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30" w:rsidRPr="00017E30" w:rsidRDefault="00286CF0" w:rsidP="00A860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17E30" w:rsidRPr="00017E30">
        <w:rPr>
          <w:rFonts w:ascii="Times New Roman" w:hAnsi="Times New Roman" w:cs="Times New Roman"/>
          <w:b/>
        </w:rPr>
        <w:t>İŞ AKIŞ ŞEMASI</w:t>
      </w:r>
    </w:p>
    <w:p w:rsidR="00017E30" w:rsidRPr="00017E30" w:rsidRDefault="00017E3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Fen Fakültesi</w:t>
            </w:r>
          </w:p>
        </w:tc>
      </w:tr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017E30" w:rsidP="000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Sürecin</w:t>
            </w:r>
            <w:r w:rsidR="00B2729E" w:rsidRPr="00017E30">
              <w:rPr>
                <w:rFonts w:ascii="Times New Roman" w:hAnsi="Times New Roman" w:cs="Times New Roman"/>
              </w:rPr>
              <w:t xml:space="preserve"> Adı ve Kodu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9D5A48" w:rsidP="00A9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 Süresi Uzatma</w:t>
            </w:r>
          </w:p>
        </w:tc>
      </w:tr>
      <w:tr w:rsidR="00B2729E" w:rsidRPr="00017E30" w:rsidTr="009B11D0">
        <w:tc>
          <w:tcPr>
            <w:tcW w:w="9062" w:type="dxa"/>
            <w:gridSpan w:val="3"/>
            <w:vAlign w:val="center"/>
          </w:tcPr>
          <w:p w:rsidR="00B2729E" w:rsidRPr="00017E30" w:rsidRDefault="00DF6319" w:rsidP="009B11D0">
            <w:pPr>
              <w:rPr>
                <w:rFonts w:ascii="Times New Roman" w:hAnsi="Times New Roman" w:cs="Times New Roman"/>
              </w:rPr>
            </w:pPr>
            <w:r w:rsidRPr="00DF6319"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3874B50" wp14:editId="586131C6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143510</wp:posOffset>
                      </wp:positionV>
                      <wp:extent cx="3295650" cy="933450"/>
                      <wp:effectExtent l="0" t="0" r="19050" b="19050"/>
                      <wp:wrapNone/>
                      <wp:docPr id="5" name="Akış Çizelgesi: Hazırlı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9334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6319" w:rsidRDefault="00DF6319" w:rsidP="00DF63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6319" w:rsidRDefault="00DF6319" w:rsidP="00DF631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30D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Personel Bürosundan öğretim elemanlarına ait görev süresi listeleri, üst yazı ile gelir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DF6319" w:rsidRDefault="00DF6319" w:rsidP="00DF63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74B50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5" o:spid="_x0000_s1026" type="#_x0000_t117" style="position:absolute;margin-left:81.5pt;margin-top:11.3pt;width:259.5pt;height:7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zvonAIAABkFAAAOAAAAZHJzL2Uyb0RvYy54bWysVEtu2zAQ3RfoHQjuG9mOndZC5MCw4bZA&#10;kBhIiqzHFCURoUiWpC05F+gxeoacoem9OqQU59OsimpBzXA4v8c3PD1ra0l23DqhVUaHRwNKuGI6&#10;F6rM6Lfr1YdPlDgPKgepFc/onjt6Nnv/7rQxKR/pSsucW4JBlEsbk9HKe5MmiWMVr8EdacMVGgtt&#10;a/Co2jLJLTQYvZbJaDA4SRptc2M1487h7rIz0lmMXxSc+cuicNwTmVGszcfVxnUT1mR2CmlpwVSC&#10;9WXAP1RRg1CY9BBqCR7I1oq/QtWCWe104Y+YrhNdFILx2AN2Mxy86uaqAsNjLwiOMweY3P8Lyy52&#10;a0tEntEJJQpqvKL57cP975/k1w9xx2XJnUjJF7h7uLfy4f6WTAJkjXEpel6Zte01h2Lovy1sHf7Y&#10;GWkjzPsDzLz1hOHm8Wg6OZngbTC0TY+PxyhjmOTJ21jnP3NdkyBktJC6WVRg/dpyAxY8ki2iDbtz&#10;5zvXR5eQ3Gkp8pWQMip7t5CW7AAZgMTJdUOJBOdxM6Or+PXZX7hJRZqMjibjQSgUkJqFBI9ibRAs&#10;p0pKQJbIeeZtrOWFt7Pl5pB1uBpPPy7fShKKXoKruupihP6YVKF2Hhnc9xhA72AOkm83bY/9Rud7&#10;vESrO3Y7w1YCA59jk2tEK94Cjqi/xCVAmVHdS5RU2t69tR/OI8vQSkmD44Etf9+C5YjdV4X8mw7H&#10;4zBPURlPPo5Qsc8tm+cWta0XGvEf4mNgWBTDeS8fxcLq+gYneR6yogkUw9wduL2y8N3Y4lvA+Hwe&#10;j+EMGfDn6sqwEDxAFiC9bm/Amp48Hml3oR9HCdJXnOnOBk+l51uvCxEJFSDucEViBgXnL1K0fyvC&#10;gD/X46mnF232BwAA//8DAFBLAwQUAAYACAAAACEAE+C0J9gAAAAKAQAADwAAAGRycy9kb3ducmV2&#10;LnhtbExPyU7DMBC9I/EP1iBxow5BuG2IU1WInDiR9gOmyWQR8TiK3Tb8PdMTHN+it+S7xY3qQnMY&#10;PFt4XiWgiGvfDNxZOB7Kpw2oEJEbHD2ThR8KsCvu73LMGn/lL7pUsVMSwiFDC32MU6Z1qHtyGFZ+&#10;Ihat9bPDKHDudDPjVcLdqNMkMdrhwNLQ40TvPdXf1dlZeF1X6482lg7LvXGhlY7PpbL28WHZv4GK&#10;tMQ/M9zmy3QoZNPJn7kJahRsXuRLtJCmBpQYzCYV4nRTtgZ0kev/F4pfAAAA//8DAFBLAQItABQA&#10;BgAIAAAAIQC2gziS/gAAAOEBAAATAAAAAAAAAAAAAAAAAAAAAABbQ29udGVudF9UeXBlc10ueG1s&#10;UEsBAi0AFAAGAAgAAAAhADj9If/WAAAAlAEAAAsAAAAAAAAAAAAAAAAALwEAAF9yZWxzLy5yZWxz&#10;UEsBAi0AFAAGAAgAAAAhANXfO+icAgAAGQUAAA4AAAAAAAAAAAAAAAAALgIAAGRycy9lMm9Eb2Mu&#10;eG1sUEsBAi0AFAAGAAgAAAAhABPgtCfYAAAACgEAAA8AAAAAAAAAAAAAAAAA9gQAAGRycy9kb3du&#10;cmV2LnhtbFBLBQYAAAAABAAEAPMAAAD7BQAAAAA=&#10;" fillcolor="window" strokecolor="#1f497d" strokeweight="2pt">
                      <v:textbox>
                        <w:txbxContent>
                          <w:p w:rsidR="00DF6319" w:rsidRDefault="00DF6319" w:rsidP="00DF63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F6319" w:rsidRDefault="00DF6319" w:rsidP="00DF63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Personel Bürosundan öğretim elemanlarına ait görev süresi listeleri, üst yazı ile gelir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6319" w:rsidRDefault="00DF6319" w:rsidP="00DF63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902FBA" w:rsidRDefault="00902FBA" w:rsidP="009B1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92570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</w:t>
            </w:r>
          </w:p>
          <w:p w:rsidR="00902FBA" w:rsidRPr="00902FBA" w:rsidRDefault="00E2080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4FCA59" wp14:editId="4112A222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13970</wp:posOffset>
                      </wp:positionV>
                      <wp:extent cx="9525" cy="438150"/>
                      <wp:effectExtent l="381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F85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09.75pt;margin-top:1.1pt;width:.7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C1BwIAANoDAAAOAAAAZHJzL2Uyb0RvYy54bWysU82O0zAQviPxDpbvNG2haLdquhItywXY&#10;SiwPMGs7iYX/5DFNw8vwDHvnRh9sx063LHBD5OB4ZjLfzDfzZXV1sIbtVUTtXc1nkylnygkvtWtr&#10;/vn2+sUFZ5jASTDeqZoPCvnV+vmzVR+Wau47b6SKjEAcLvtQ8y6lsKwqFJ2ygBMflKNg46OFRGZs&#10;KxmhJ3Rrqvl0+rrqfZQheqEQybsdg3xd8JtGiXTTNKgSMzWn3lI5Yznv8lmtV7BsI4ROi1Mb8A9d&#10;WNCOip6htpCAfY36LyirRfTomzQR3la+abRQhQOxmU3/YPOpg6AKFxoOhvOY8P/Bio/7XWRa1nzO&#10;mQNLK9r+/PGN3Xxhb+D43cBwvBfHezzes3keVh9wSTkbt4snC8MuZuaHJtr8Jk7sUAY8nAesDokJ&#10;cl4u5gvOBAVevbyYLcr4q1+pIWJ6p7xl+VJzTBF026WNd44W6eOsjBj27zFRcUp8TMh1nb/WxpR9&#10;Gsf6czEgVTUGEtW1gXiiazkD05JcRYoFEb3RMmdnHBxwYyLbAymGhCZ9f0vtc2YAEwWIU3nGxA6k&#10;Gj+9XJB7lBNC+uDl6J5NH/3U7ghdOv+tZKaxBezGlBIakRJo89ZJloZAi0lRg2uNyjFCMy63q4rI&#10;TxPJ2xn3kW93Xg5lTVW2SEAl7ST2rNCnNt2f/pLrBwAAAP//AwBQSwMEFAAGAAgAAAAhAJP0CILg&#10;AAAACAEAAA8AAABkcnMvZG93bnJldi54bWxMj8FOwzAQRO9I/IO1SNyoE6sEGuJUQIXIpUi0CHF0&#10;4yW2iNdR7LYpX485wXE0o5k31XJyPTvgGKwnCfksA4bUem2pk/C2fbq6BRaiIq16TyjhhAGW9flZ&#10;pUrtj/SKh03sWCqhUCoJJsah5Dy0Bp0KMz8gJe/Tj07FJMeO61EdU7nruciygjtlKS0YNeCjwfZr&#10;s3cS4urjZIr39mFhX7bP68J+N02zkvLyYrq/AxZxin9h+MVP6FAnpp3fkw6slzDPF9cpKkEIYMmf&#10;izx920m4yQXwuuL/D9Q/AAAA//8DAFBLAQItABQABgAIAAAAIQC2gziS/gAAAOEBAAATAAAAAAAA&#10;AAAAAAAAAAAAAABbQ29udGVudF9UeXBlc10ueG1sUEsBAi0AFAAGAAgAAAAhADj9If/WAAAAlAEA&#10;AAsAAAAAAAAAAAAAAAAALwEAAF9yZWxzLy5yZWxzUEsBAi0AFAAGAAgAAAAhADd8YLUHAgAA2gMA&#10;AA4AAAAAAAAAAAAAAAAALgIAAGRycy9lMm9Eb2MueG1sUEsBAi0AFAAGAAgAAAAhAJP0CILgAAAA&#10;CAEAAA8AAAAAAAAAAAAAAAAAYQQAAGRycy9kb3ducmV2LnhtbFBLBQYAAAAABAAEAPMAAABuBQAA&#10;AAA=&#10;">
                      <v:stroke endarrow="block"/>
                    </v:shape>
                  </w:pict>
                </mc:Fallback>
              </mc:AlternateContent>
            </w:r>
            <w:r w:rsidR="00902FBA"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204AF8" w:rsidRPr="007F2C21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:rsidR="00204AF8" w:rsidRDefault="00E2080A" w:rsidP="00204AF8">
            <w:pPr>
              <w:rPr>
                <w:rFonts w:ascii="Times New Roman" w:hAnsi="Times New Roman" w:cs="Times New Roman"/>
              </w:rPr>
            </w:pPr>
            <w:r w:rsidRPr="00902FBA">
              <w:rPr>
                <w:rFonts w:ascii="Times New Roman" w:hAnsi="Times New Roman" w:cs="Times New Roman"/>
                <w:noProof/>
                <w:sz w:val="12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6F75935" wp14:editId="7A25FB00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122555</wp:posOffset>
                      </wp:positionV>
                      <wp:extent cx="2085975" cy="7620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4AF8" w:rsidRPr="00EC30DD" w:rsidRDefault="00A42FB2" w:rsidP="00204AF8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Liste ilgili öğretim elemanlarına iletilir. (Dr.</w:t>
                                  </w:r>
                                  <w:r w:rsidR="00286CF0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</w:t>
                                  </w:r>
                                  <w:proofErr w:type="spellEnd"/>
                                  <w:r w:rsidR="00286CF0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r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Üy</w:t>
                                  </w:r>
                                  <w:r w:rsidR="00286CF0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esi</w:t>
                                  </w:r>
                                  <w:r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3(üç) ay, </w:t>
                                  </w:r>
                                  <w:proofErr w:type="spellStart"/>
                                  <w:r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</w:t>
                                  </w:r>
                                  <w:proofErr w:type="spellEnd"/>
                                  <w:r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r w:rsidR="00286CF0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Gör. 2(iki) ay, Arş.</w:t>
                                  </w:r>
                                  <w:r w:rsidR="00286CF0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Gör. 1(bir) ay öncesinden dilekçe verirler)</w:t>
                                  </w:r>
                                </w:p>
                                <w:p w:rsidR="00204AF8" w:rsidRPr="00927954" w:rsidRDefault="00204AF8" w:rsidP="00204AF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75935" id="Dikdörtgen 6" o:spid="_x0000_s1027" style="position:absolute;margin-left:132.25pt;margin-top:9.65pt;width:164.25pt;height:60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kdnwIAAJgFAAAOAAAAZHJzL2Uyb0RvYy54bWysVMFu2zAMvQ/YPwi6r06CJm2DOkXQosOA&#10;oi3WDj0rshQLk0RNUmJnH7Yf2I+Nkh0n6IoNGHaxRZF8JJ9IXl61RpOt8EGBLen4ZESJsBwqZdcl&#10;/fJ8++GckhCZrZgGK0q6E4FeLd6/u2zcXEygBl0JTxDEhnnjSlrH6OZFEXgtDAsn4IRFpQRvWETR&#10;r4vKswbRjS4mo9GsaMBXzgMXIeDtTaeki4wvpeDxQcogItElxdxi/vr8XaVvsbhk87Vnrla8T4P9&#10;QxaGKYtBB6gbFhnZePUblFHcQwAZTziYAqRUXOQasJrx6FU1TzVzIteC5AQ30BT+Hyy/3z56oqqS&#10;ziixzOAT3aiv1c8fPq6FJbNEUOPCHO2e3KPvpYDHVG0rvUl/rIO0mdTdQKpoI+F4ORmdTy/OppRw&#10;1J3N8NEy68XB2/kQPwowJB1K6vHRMpdsexciRkTTvUkKZuFWaZ0fTtt0EUCrKt1lIXWOuNaebBm+&#10;eWwnqQSEOLJCKXkWqbCulHyKOy0ShLafhUROUvI5kdyNB0zGubBx2qlqVoku1BQr25c2eOTQGTAh&#10;S0xywB7/CbvLubdPriI38+A8+rvz4JEjg42Ds1EW/FsAOo57tmRnvyepoyaxFNtVm/slW6abFVQ7&#10;7CEP3XAFx28VPuQdC/GReZwmnDvcEPEBP1JDU1LoT5TU4L+/dZ/ssclRS0mD01nS8G3DvKBEf7LY&#10;/hfj09M0zlk4nZ5NUPDHmtWxxm7MNWAzjHEXOZ6PyT7q/VF6MC+4SJYpKqqY5Ri7pDz6vXAdu62B&#10;q4iL5TKb4Qg7Fu/sk+MJPPGcGvW5fWHe9d0ccQ7uYT/JbP6qqTvb5GlhuYkgVe74A6/9C+D451bq&#10;V1XaL8dytjos1MUvAAAA//8DAFBLAwQUAAYACAAAACEA2ZRjmd4AAAAKAQAADwAAAGRycy9kb3du&#10;cmV2LnhtbEyPwU7DMBBE70j8g7VIXFDrtKFVE+JUqFLFgRMBcXbsbRI1Xkexmwa+nuUEx515mp0p&#10;9rPrxYRj6DwpWC0TEEjG244aBR/vx8UORIiarO49oYIvDLAvb28KnVt/pTecqtgIDqGQawVtjEMu&#10;ZTAtOh2WfkBi7+RHpyOfYyPtqK8c7nq5TpKtdLoj/tDqAQ8tmnN1cQqy4/e59lP9afC1ezi9rMyh&#10;moJS93fz8xOIiHP8g+G3PleHkjvV/kI2iF7Bevu4YZSNLAXBwCZLeVzNQsqKLAv5f0L5AwAA//8D&#10;AFBLAQItABQABgAIAAAAIQC2gziS/gAAAOEBAAATAAAAAAAAAAAAAAAAAAAAAABbQ29udGVudF9U&#10;eXBlc10ueG1sUEsBAi0AFAAGAAgAAAAhADj9If/WAAAAlAEAAAsAAAAAAAAAAAAAAAAALwEAAF9y&#10;ZWxzLy5yZWxzUEsBAi0AFAAGAAgAAAAhABLCiR2fAgAAmAUAAA4AAAAAAAAAAAAAAAAALgIAAGRy&#10;cy9lMm9Eb2MueG1sUEsBAi0AFAAGAAgAAAAhANmUY5neAAAACgEAAA8AAAAAAAAAAAAAAAAA+QQA&#10;AGRycy9kb3ducmV2LnhtbFBLBQYAAAAABAAEAPMAAAAEBgAAAAA=&#10;" filled="f" strokecolor="#1f497d [3215]" strokeweight="2pt">
                      <v:textbox>
                        <w:txbxContent>
                          <w:p w:rsidR="00204AF8" w:rsidRPr="00EC30DD" w:rsidRDefault="00A42FB2" w:rsidP="00204AF8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 ilgili öğretim elemanlarına iletilir. (Dr.</w:t>
                            </w:r>
                            <w:r w:rsidR="00286CF0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</w:t>
                            </w:r>
                            <w:proofErr w:type="spellEnd"/>
                            <w:r w:rsidR="00286CF0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Üy</w:t>
                            </w:r>
                            <w:r w:rsidR="00286CF0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esi</w:t>
                            </w:r>
                            <w:r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3(üç) ay, </w:t>
                            </w:r>
                            <w:proofErr w:type="spellStart"/>
                            <w:r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</w:t>
                            </w:r>
                            <w:proofErr w:type="spellEnd"/>
                            <w:r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86CF0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Gör. 2(iki) ay, Arş.</w:t>
                            </w:r>
                            <w:r w:rsidR="00286CF0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Gör. 1(bir) ay öncesinden dilekçe verirler)</w:t>
                            </w:r>
                          </w:p>
                          <w:p w:rsidR="00204AF8" w:rsidRPr="00927954" w:rsidRDefault="00204AF8" w:rsidP="00204AF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E2080A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A4CDE6" wp14:editId="017BD45D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116840</wp:posOffset>
                      </wp:positionV>
                      <wp:extent cx="9525" cy="438150"/>
                      <wp:effectExtent l="38100" t="0" r="66675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96D3E" id="Düz Ok Bağlayıcısı 22" o:spid="_x0000_s1026" type="#_x0000_t32" style="position:absolute;margin-left:212.1pt;margin-top:9.2pt;width: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Lz6wEAAPcDAAAOAAAAZHJzL2Uyb0RvYy54bWysU9uO0zAQfUfiHyy/0zSFoqVquhIt8ILY&#10;issHeB07sdY3jU2T8DN8Q995ox+2Y6fNIi4SQrxMYnvOzDnH4/V1bzQ5CAjK2YqWszklwnJXK9tU&#10;9NPH10+uKAmR2ZppZ0VFBxHo9ebxo3XnV2LhWqdrAQSL2LDqfEXbGP2qKAJvhWFh5ryweCgdGBZx&#10;CU1RA+uwutHFYj5/XnQOag+OixBwdzce0k2uL6Xg8UbKICLRFUVuMUfI8TbFYrNmqwaYbxU/02D/&#10;wMIwZbHpVGrHIiOfQf1SyigOLjgZZ9yZwkmpuMgaUE05/0nNh5Z5kbWgOcFPNoX/V5a/O+yBqLqi&#10;iwUllhm8o933b1/IzR15yU5fNRtOR346htORYAba1fmwQtTW7uG8Cn4PSXsvwaQvqiJ9tniYLBZ9&#10;JBw3XywXS0o4Hjx7elUu8wUUD1APIb4RzpD0U9EQgammjVtnLV6lgzKbzA5vQ8TmCLwAUl9tU4xM&#10;6Ve2JnHwqCWCYrbRIjHH9JRSJAUj5/wXBy1G+Hsh0QpkObbJQyi2GsiB4fjUd+VUBTMTRCqtJ9A8&#10;c/sj6JybYCIP5t8Cp+zc0dk4AY2yDn7XNfYXqnLMv6getSbZt64e8g1mO3C6sj/nl5DG98d1hj+8&#10;1809AAAA//8DAFBLAwQUAAYACAAAACEAEeJVO94AAAAJAQAADwAAAGRycy9kb3ducmV2LnhtbEyP&#10;y27CMBBF95X6D9ZU6gaBTWpKksZBVaSqa6Af4MRDEtWPYBsIf1931S5H9+jeM9VuNppc0YfRWQHr&#10;FQOCtnNqtL2Ar+PHMgcSorRKamdRwB0D7OrHh0qWyt3sHq+H2JNUYkMpBQwxTiWloRvQyLByE9qU&#10;nZw3MqbT91R5eUvlRtOMsVdq5GjTwiAnbAbsvg8XI2Df8HZ99w3bfGpWnBfnYvEiCyGen+b3NyAR&#10;5/gHw69+Uoc6ObXuYlUgWgDPeJbQFOQcSAJ4ttkCaQXkWw60ruj/D+ofAAAA//8DAFBLAQItABQA&#10;BgAIAAAAIQC2gziS/gAAAOEBAAATAAAAAAAAAAAAAAAAAAAAAABbQ29udGVudF9UeXBlc10ueG1s&#10;UEsBAi0AFAAGAAgAAAAhADj9If/WAAAAlAEAAAsAAAAAAAAAAAAAAAAALwEAAF9yZWxzLy5yZWxz&#10;UEsBAi0AFAAGAAgAAAAhAHRKwvPrAQAA9wMAAA4AAAAAAAAAAAAAAAAALgIAAGRycy9lMm9Eb2Mu&#10;eG1sUEsBAi0AFAAGAAgAAAAhABHiVTveAAAACQEAAA8AAAAAAAAAAAAAAAAARQQAAGRycy9kb3du&#10;cmV2LnhtbFBLBQYAAAAABAAEAPMAAABQBQAAAAA=&#10;" strokecolor="black [3040]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E2080A" w:rsidP="00204AF8">
            <w:pPr>
              <w:rPr>
                <w:rFonts w:ascii="Times New Roman" w:hAnsi="Times New Roman" w:cs="Times New Roman"/>
              </w:rPr>
            </w:pPr>
            <w:r w:rsidRPr="00902FBA">
              <w:rPr>
                <w:rFonts w:ascii="Times New Roman" w:hAnsi="Times New Roman" w:cs="Times New Roman"/>
                <w:noProof/>
                <w:sz w:val="12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066AB6" wp14:editId="553890DF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152400</wp:posOffset>
                      </wp:positionV>
                      <wp:extent cx="1933575" cy="9048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2570D" w:rsidRPr="00EC30DD" w:rsidRDefault="006D3FAD" w:rsidP="0092570D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Görev süresi uzat</w:t>
                                  </w:r>
                                  <w:r w:rsidR="000461CC"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 zamanı gelen öğretim elemanları, faaliyet raporlarıy</w:t>
                                  </w:r>
                                  <w:r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birlikte dilekçelerini Bölüme teslim eder</w:t>
                                  </w:r>
                                  <w:r w:rsidR="00E2080A"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ler</w:t>
                                  </w:r>
                                  <w:r w:rsidR="000461CC" w:rsidRPr="00EC30DD"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:rsidR="0092570D" w:rsidRPr="00927954" w:rsidRDefault="0092570D" w:rsidP="009257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66AB6" id="Dikdörtgen 3" o:spid="_x0000_s1028" style="position:absolute;margin-left:139pt;margin-top:12pt;width:152.25pt;height:7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HVbgIAAMUEAAAOAAAAZHJzL2Uyb0RvYy54bWysVEtu3DAM3RfoHQTtG8+3yRjxBIMMpigQ&#10;JAGSImuOLNlGZUmlNGOnB+sFerFSsvNp2lXRjUyKj5T49Ojzi77V7CjRN9YUfHoy4UwaYcvGVAX/&#10;cr/7cMaZD2BK0NbIgj9Kzy/W79+ddy6XM1tbXUpkVMT4vHMFr0NweZZ5UcsW/Il10lBQWWwhkItV&#10;ViJ0VL3V2Wwy+Zh1FkuHVkjvaXc7BPk61VdKinCjlJeB6YLT3UJaMa37uGbrc8grBFc3YrwG/MMt&#10;WmgMHfpcagsB2AGbP0q1jUDrrQonwraZVaoRMvVA3Uwnb7q5q8HJ1AuR490zTf7/lRXXx1tkTVnw&#10;OWcGWnqibfO1/PkDQyUNm0eCOudzwt25Wxw9T2bstlfYxi/1wfpE6uMzqbIPTNDmdDWfL0+XnAmK&#10;rSaLM7KpTPaS7dCHT9K2LBoFR3q0xCUcr3wYoE+QeJixu0Zr2odcG9YVfLZcTOhtBZB+lIZAZuuo&#10;I28qzkBXJEwRMJX0VjdlTI/ZHqv9pUZ2BBLHdLdYnW7Hm/0Gi2dvwdcDLoVGmDaxjEwyG68auRrY&#10;iVbo930idxYz4s7elo9EONpBid6JXUP1r8CHW0CSHjVC4xRuaFHaUnd2tDirLX7/237EkyIoyllH&#10;UqbOvx0AJWf6syGtrKaLRdR+chbL0xk5+Dqyfx0xh/bSRkJocJ1IZsQH/WQqtO0DTd0mnkohMILO&#10;HjgencswjBjNrZCbTYKR3h2EK3PnRCwemYvM3vcPgG58+kCiubZPsof8jQIGbMw0dnMIVjVJHi+8&#10;kqyiQ7OSBDbOdRzG135Cvfx91r8AAAD//wMAUEsDBBQABgAIAAAAIQDMKCbI4AAAAAoBAAAPAAAA&#10;ZHJzL2Rvd25yZXYueG1sTI9BS8QwEIXvgv8hjODNTa3bWmrTZVnwJqiroN6yzdgUm0ltsm311zue&#10;9DQzvMeb71WbxfViwjF0nhRcrhIQSI03HbUKnp9uLwoQIWoyuveECr4wwKY+Pal0afxMjzjtYys4&#10;hEKpFdgYh1LK0Fh0Oqz8gMTaux+djnyOrTSjnjnc9TJNklw63RF/sHrAncXmY390Cq522/TzbZi/&#10;Q/Lwmtm7e/OynoxS52fL9gZExCX+meEXn9GhZqaDP5IJoleQXhfcJfKy5smGrEgzEAd25nkGsq7k&#10;/wr1DwAAAP//AwBQSwECLQAUAAYACAAAACEAtoM4kv4AAADhAQAAEwAAAAAAAAAAAAAAAAAAAAAA&#10;W0NvbnRlbnRfVHlwZXNdLnhtbFBLAQItABQABgAIAAAAIQA4/SH/1gAAAJQBAAALAAAAAAAAAAAA&#10;AAAAAC8BAABfcmVscy8ucmVsc1BLAQItABQABgAIAAAAIQAHDaHVbgIAAMUEAAAOAAAAAAAAAAAA&#10;AAAAAC4CAABkcnMvZTJvRG9jLnhtbFBLAQItABQABgAIAAAAIQDMKCbI4AAAAAoBAAAPAAAAAAAA&#10;AAAAAAAAAMgEAABkcnMvZG93bnJldi54bWxQSwUGAAAAAAQABADzAAAA1QUAAAAA&#10;" filled="f" strokecolor="#1f497d" strokeweight="2pt">
                      <v:textbox>
                        <w:txbxContent>
                          <w:p w:rsidR="0092570D" w:rsidRPr="00EC30DD" w:rsidRDefault="006D3FAD" w:rsidP="0092570D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Görev süresi uzat</w:t>
                            </w:r>
                            <w:r w:rsidR="000461CC"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 zamanı gelen öğretim elemanları, faaliyet raporlarıy</w:t>
                            </w:r>
                            <w:r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birlikte dilekçelerini Bölüme teslim eder</w:t>
                            </w:r>
                            <w:r w:rsidR="00E2080A"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ler</w:t>
                            </w:r>
                            <w:r w:rsidR="000461CC" w:rsidRPr="00EC30DD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2570D" w:rsidRPr="00927954" w:rsidRDefault="0092570D" w:rsidP="0092570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E2080A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586781" wp14:editId="59876B9F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146685</wp:posOffset>
                      </wp:positionV>
                      <wp:extent cx="9525" cy="438150"/>
                      <wp:effectExtent l="381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B744C" id="Düz Ok Bağlayıcısı 4" o:spid="_x0000_s1026" type="#_x0000_t32" style="position:absolute;margin-left:213pt;margin-top:11.55pt;width: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e/BwIAANoDAAAOAAAAZHJzL2Uyb0RvYy54bWysU8GO0zAQvSPxD5bvNGlp0W7VdCValguw&#10;lVg+YNZ2EgvHtjymafgZvqF3bvTDGDvdssANkYPjmcm8mTfzsro5dIbtVUDtbMWnk5IzZYWT2jYV&#10;/3R/++KKM4xgJRhnVcUHhfxm/fzZqvdLNXOtM1IFRiAWl72veBujXxYFilZ1gBPnlaVg7UIHkczQ&#10;FDJAT+idKWZl+aroXZA+OKEQybsdg3yd8etaiXhX16giMxWn3mI+Qz4f0lmsV7BsAvhWi3Mb8A9d&#10;dKAtFb1AbSEC+xL0X1CdFsGhq+NEuK5wda2FyhyIzbT8g83HFrzKXGg46C9jwv8HKz7sd4FpWfE5&#10;ZxY6WtH2x/ev7O4zew2nbwaG01Gcjng6snkaVu9xSTkbuwtnC/0uJOaHOnTpTZzYIQ94uAxYHSIT&#10;5LxezBacCQrMX15NF3n8xa9UHzC+Va5j6VJxjAF008aNs5YW6cI0jxj27zBScUp8TEh1rbvVxuR9&#10;Gsv6SzEgVdUGItXtPPFE23AGpiG5ihgyIjqjZcpOODjgxgS2B1IMCU26/p7a58wARgoQp/yMiS1I&#10;NX56vSD3KCeE+N7J0T0tH/3U7gidO/+tZKKxBWzHlBwakSJo88ZKFgdPi4lBg22MSjFCMza1q7LI&#10;zxNJ2xn3kW4PTg55TUWySEA57Sz2pNCnNt2f/pLrnwAAAP//AwBQSwMEFAAGAAgAAAAhAJDbxPzh&#10;AAAACQEAAA8AAABkcnMvZG93bnJldi54bWxMj8FOwzAQRO9I/IO1SNyoE1MCDdlUQIXIBSRahDi6&#10;8RJbxHYUu23K12NOcBzNaOZNtZxsz/Y0BuMdQj7LgJFrvTKuQ3jbPF7cAAtROiV77wjhSAGW9elJ&#10;JUvlD+6V9uvYsVTiQikRdIxDyXloNVkZZn4gl7xPP1oZkxw7rkZ5SOW25yLLCm6lcWlBy4EeNLVf&#10;651FiKuPoy7e2/uFedk8PRfmu2maFeL52XR3CyzSFP/C8Iuf0KFOTFu/cyqwHmEuivQlIojLHFgK&#10;zMX1FbAtwkLkwOuK/39Q/wAAAP//AwBQSwECLQAUAAYACAAAACEAtoM4kv4AAADhAQAAEwAAAAAA&#10;AAAAAAAAAAAAAAAAW0NvbnRlbnRfVHlwZXNdLnhtbFBLAQItABQABgAIAAAAIQA4/SH/1gAAAJQB&#10;AAALAAAAAAAAAAAAAAAAAC8BAABfcmVscy8ucmVsc1BLAQItABQABgAIAAAAIQAmt/e/BwIAANoD&#10;AAAOAAAAAAAAAAAAAAAAAC4CAABkcnMvZTJvRG9jLnhtbFBLAQItABQABgAIAAAAIQCQ28T84QAA&#10;AAkBAAAPAAAAAAAAAAAAAAAAAGE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8F42F2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7816C3" wp14:editId="1C0E2C7B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158750</wp:posOffset>
                      </wp:positionV>
                      <wp:extent cx="3409950" cy="1362075"/>
                      <wp:effectExtent l="0" t="0" r="19050" b="28575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36207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42F2" w:rsidRDefault="00E2080A" w:rsidP="008F4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0D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Bölüm Sekreterliği, </w:t>
                                  </w:r>
                                  <w:proofErr w:type="spellStart"/>
                                  <w:r w:rsidRPr="00EC30D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</w:t>
                                  </w:r>
                                  <w:proofErr w:type="spellEnd"/>
                                  <w:r w:rsidRPr="00EC30D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r w:rsidR="00286CF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EC30D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Gör</w:t>
                                  </w:r>
                                  <w:r w:rsidR="00286CF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evliler</w:t>
                                  </w:r>
                                  <w:r w:rsidRPr="00EC30D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için 3(üç) kişilik komisyon kararı ile dilekçe ve faaliyet raporunu, Arş.</w:t>
                                  </w:r>
                                  <w:r w:rsidR="00286CF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EC30D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Gör</w:t>
                                  </w:r>
                                  <w:r w:rsidR="00286CF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evliler</w:t>
                                  </w:r>
                                  <w:r w:rsidRPr="00EC30D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ise</w:t>
                                  </w:r>
                                  <w:r w:rsidR="005A21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Anabilim Dalı görüşü,</w:t>
                                  </w:r>
                                  <w:r w:rsidRPr="00EC30D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dilekçe </w:t>
                                  </w:r>
                                  <w:r w:rsidR="005A216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 faaliyet raporuyla</w:t>
                                  </w:r>
                                  <w:r w:rsidR="0058346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8F42F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Personele iletilmek üzere, Dekanlığa üst yazısı yazılır.</w:t>
                                  </w:r>
                                </w:p>
                                <w:p w:rsidR="00204AF8" w:rsidRPr="00DC5844" w:rsidRDefault="00204AF8" w:rsidP="00204AF8">
                                  <w:pPr>
                                    <w:jc w:val="both"/>
                                    <w:rPr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816C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29" type="#_x0000_t116" style="position:absolute;margin-left:79.25pt;margin-top:12.5pt;width:268.5pt;height:10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XsxgIAAMEFAAAOAAAAZHJzL2Uyb0RvYy54bWysVFFu2zAM/R+wOwj6X+2kSbsadYogRYcB&#10;RVssHfqtyFIsTJY0SYmdXmDH6BlyhmX3GiU7TtANGzDMH7Ikko/kE8nLq6aSaM2sE1rleHCSYsQU&#10;1YVQyxx/frx59x4j54kqiNSK5XjDHL6avH1zWZuMDXWpZcEsAhDlstrkuPTeZEniaMkq4k60YQqE&#10;XNuKeDjaZVJYUgN6JZNhmp4ltbaFsZoy5+D2uhXiScTnnFF/z7ljHskcQ2w+rjaui7Amk0uSLS0x&#10;paBdGOQfoqiIUOC0h7omnqCVFb9AVYJa7TT3J1RXieZcUBZzgGwG6ats5iUxLOYC5DjT0+T+Hyy9&#10;Wz9YJIocD4EeRSp4o+mX3fbHC/r+TTwzuWROZGiulYRH3G3tbkt3WwTKwFxtXAYAc/Ngu5ODbaCh&#10;4bYKf0gQNZHtTc82azyicHk6Si8uxuCVgmxwejZMz8cBNTmYG+v8B6YrFDY55lLXs5JY/8hsJRTx&#10;2kbSyfrW+dZybxGcK30jpIR7kkkVVqelKMJdPIQSYzNp0ZpAcfhm2Dk/0oJQgmUSEm1Tizu/kaxF&#10;/cQ4kAfJDGMgsWwPmIRSpvy4FZWkYK2rcQrf3tk+ipi3VAAYkDkE2WMP/oTdpt3pB1MWq743Tv9u&#10;3FtEz1r53hhI7ih+lZn0gy4B3urvSWqpCSz5ZtHEwjoNmuFmoYsNFJvVbRc6Q28EvOstcf6BWGg7&#10;qAUYJf4elvDUOdbdDqNS2+ff3Qd96AaQYlRDG+fYfV0RyzCSHxX0ycVgNAp9Hw+j8XmocnssWRxL&#10;1KqaaSiGAQwtQ+M26Hu533KrqyeYONPgFUREUfCdY+rt/jDz7XiBmUXZdBrVoNcN8bdqbmgADzyH&#10;Qn1snog1XXF76Is7vW95kr0q6lY3WCo9XXnNRaz4A6/dC8CciKXUzbQwiI7PUesweSc/AQAA//8D&#10;AFBLAwQUAAYACAAAACEAmZsl4tsAAAAKAQAADwAAAGRycy9kb3ducmV2LnhtbExPu07DMBTdkfgH&#10;6yKxUYcglzaNUyHUsjFQSlmd+DaJiK+j2GnTv+cy0fE8dB75enKdOOEQWk8aHmcJCKTK25ZqDfvP&#10;7cMCRIiGrOk8oYYLBlgXtze5yaw/0weedrEWHEIhMxqaGPtMylA16EyY+R6JtaMfnIkMh1rawZw5&#10;3HUyTZK5dKYlbmhMj68NVj+70XFJ+n0w22f7VV3Gstu87982B5VqfX83vaxARJzivxn+5vN0KHhT&#10;6UeyQXSM1UKxVUOq+BMb5kvFRMnE01KBLHJ5faH4BQAA//8DAFBLAQItABQABgAIAAAAIQC2gziS&#10;/gAAAOEBAAATAAAAAAAAAAAAAAAAAAAAAABbQ29udGVudF9UeXBlc10ueG1sUEsBAi0AFAAGAAgA&#10;AAAhADj9If/WAAAAlAEAAAsAAAAAAAAAAAAAAAAALwEAAF9yZWxzLy5yZWxzUEsBAi0AFAAGAAgA&#10;AAAhAFgFVezGAgAAwQUAAA4AAAAAAAAAAAAAAAAALgIAAGRycy9lMm9Eb2MueG1sUEsBAi0AFAAG&#10;AAgAAAAhAJmbJeLbAAAACgEAAA8AAAAAAAAAAAAAAAAAIAUAAGRycy9kb3ducmV2LnhtbFBLBQYA&#10;AAAABAAEAPMAAAAoBgAAAAA=&#10;" filled="f" strokecolor="#1f497d [3215]" strokeweight="2pt">
                      <v:textbox>
                        <w:txbxContent>
                          <w:p w:rsidR="008F42F2" w:rsidRDefault="00E2080A" w:rsidP="008F4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0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Bölüm Sekreterliği, </w:t>
                            </w:r>
                            <w:proofErr w:type="spellStart"/>
                            <w:r w:rsidRPr="00EC30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</w:t>
                            </w:r>
                            <w:proofErr w:type="spellEnd"/>
                            <w:r w:rsidRPr="00EC30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86C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30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Gör</w:t>
                            </w:r>
                            <w:r w:rsidR="00286C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evliler</w:t>
                            </w:r>
                            <w:r w:rsidRPr="00EC30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için 3(üç) kişilik komisyon kararı ile dilekçe ve faaliyet raporunu, Arş.</w:t>
                            </w:r>
                            <w:r w:rsidR="00286C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C30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Gör</w:t>
                            </w:r>
                            <w:r w:rsidR="00286CF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evliler</w:t>
                            </w:r>
                            <w:r w:rsidRPr="00EC30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ise</w:t>
                            </w:r>
                            <w:r w:rsidR="005A21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Anabilim Dalı görüşü,</w:t>
                            </w:r>
                            <w:r w:rsidRPr="00EC30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dilekçe </w:t>
                            </w:r>
                            <w:r w:rsidR="005A216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 faaliyet raporuyla</w:t>
                            </w:r>
                            <w:r w:rsidR="0058346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F42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Personele iletilmek üzere, Dekanlığa üst yazısı yazılır.</w:t>
                            </w:r>
                          </w:p>
                          <w:p w:rsidR="00204AF8" w:rsidRPr="00DC5844" w:rsidRDefault="00204AF8" w:rsidP="00204AF8">
                            <w:pPr>
                              <w:jc w:val="both"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Pr="00017E30" w:rsidRDefault="00204AF8" w:rsidP="00204AF8">
            <w:pPr>
              <w:rPr>
                <w:rFonts w:ascii="Times New Roman" w:hAnsi="Times New Roman" w:cs="Times New Roman"/>
              </w:rPr>
            </w:pPr>
          </w:p>
        </w:tc>
      </w:tr>
      <w:tr w:rsidR="00B2729E" w:rsidRPr="00017E30" w:rsidTr="009B11D0"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Hazırlayan</w:t>
            </w:r>
          </w:p>
          <w:p w:rsidR="00B2729E" w:rsidRPr="00017E30" w:rsidRDefault="0002302B" w:rsidP="009B11D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Fizik</w:t>
            </w:r>
            <w:bookmarkStart w:id="0" w:name="_GoBack"/>
            <w:bookmarkEnd w:id="0"/>
            <w:r w:rsidR="0092570D">
              <w:rPr>
                <w:rFonts w:ascii="Times New Roman" w:eastAsia="Calibri" w:hAnsi="Times New Roman" w:cs="Times New Roman"/>
              </w:rPr>
              <w:t xml:space="preserve"> Bölüm Sekreteri</w:t>
            </w:r>
          </w:p>
        </w:tc>
        <w:tc>
          <w:tcPr>
            <w:tcW w:w="3022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Kontrol Eden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Onaylayan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Dekan</w:t>
            </w:r>
          </w:p>
        </w:tc>
      </w:tr>
    </w:tbl>
    <w:p w:rsidR="007E15C3" w:rsidRDefault="007E15C3">
      <w:pPr>
        <w:rPr>
          <w:rFonts w:ascii="Times New Roman" w:hAnsi="Times New Roman" w:cs="Times New Roman"/>
        </w:rPr>
      </w:pPr>
    </w:p>
    <w:p w:rsidR="001C6C70" w:rsidRDefault="001C6C70">
      <w:pPr>
        <w:rPr>
          <w:rFonts w:ascii="Times New Roman" w:hAnsi="Times New Roman" w:cs="Times New Roman"/>
        </w:rPr>
      </w:pPr>
    </w:p>
    <w:p w:rsidR="001C6C70" w:rsidRPr="00017E30" w:rsidRDefault="001C6C70">
      <w:pPr>
        <w:rPr>
          <w:rFonts w:ascii="Times New Roman" w:hAnsi="Times New Roman" w:cs="Times New Roman"/>
        </w:rPr>
      </w:pPr>
    </w:p>
    <w:sectPr w:rsidR="001C6C70" w:rsidRPr="00017E30" w:rsidSect="00A860CA">
      <w:headerReference w:type="default" r:id="rId6"/>
      <w:pgSz w:w="11906" w:h="16838"/>
      <w:pgMar w:top="1276" w:right="1417" w:bottom="1134" w:left="1417" w:header="1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5E" w:rsidRDefault="00E36D5E" w:rsidP="00520D32">
      <w:r>
        <w:separator/>
      </w:r>
    </w:p>
  </w:endnote>
  <w:endnote w:type="continuationSeparator" w:id="0">
    <w:p w:rsidR="00E36D5E" w:rsidRDefault="00E36D5E" w:rsidP="0052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5E" w:rsidRDefault="00E36D5E" w:rsidP="00520D32">
      <w:r>
        <w:separator/>
      </w:r>
    </w:p>
  </w:footnote>
  <w:footnote w:type="continuationSeparator" w:id="0">
    <w:p w:rsidR="00E36D5E" w:rsidRDefault="00E36D5E" w:rsidP="0052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32" w:rsidRDefault="00520D32" w:rsidP="00A860CA">
    <w:pPr>
      <w:framePr w:h="1245" w:hRule="exact" w:wrap="notBeside" w:vAnchor="text" w:hAnchor="text" w:xAlign="center" w:y="-704"/>
      <w:jc w:val="center"/>
      <w:rPr>
        <w:sz w:val="2"/>
        <w:szCs w:val="2"/>
      </w:rPr>
    </w:pPr>
    <w:r>
      <w:rPr>
        <w:noProof/>
        <w:lang w:bidi="ar-SA"/>
      </w:rPr>
      <w:drawing>
        <wp:inline distT="0" distB="0" distL="0" distR="0" wp14:anchorId="566E4C8B" wp14:editId="607B5161">
          <wp:extent cx="7543800" cy="828675"/>
          <wp:effectExtent l="0" t="0" r="0" b="9525"/>
          <wp:docPr id="50" name="Resim 50" descr="C:\Users\Betül-Pc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ül-Pc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D32" w:rsidRDefault="00520D32" w:rsidP="004D74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2"/>
    <w:rsid w:val="00017E30"/>
    <w:rsid w:val="0002302B"/>
    <w:rsid w:val="000461CC"/>
    <w:rsid w:val="000D3F2E"/>
    <w:rsid w:val="00155FE0"/>
    <w:rsid w:val="0019001F"/>
    <w:rsid w:val="00192A75"/>
    <w:rsid w:val="001C6C70"/>
    <w:rsid w:val="00204AF8"/>
    <w:rsid w:val="00213DD2"/>
    <w:rsid w:val="00286CF0"/>
    <w:rsid w:val="003072CC"/>
    <w:rsid w:val="00334906"/>
    <w:rsid w:val="003567D2"/>
    <w:rsid w:val="004D740C"/>
    <w:rsid w:val="00520D32"/>
    <w:rsid w:val="0058346C"/>
    <w:rsid w:val="005902DB"/>
    <w:rsid w:val="005A2160"/>
    <w:rsid w:val="005C4B00"/>
    <w:rsid w:val="006D3FAD"/>
    <w:rsid w:val="006D46A5"/>
    <w:rsid w:val="0078076C"/>
    <w:rsid w:val="0078517F"/>
    <w:rsid w:val="007C517E"/>
    <w:rsid w:val="007D085D"/>
    <w:rsid w:val="007E15C3"/>
    <w:rsid w:val="007F2C21"/>
    <w:rsid w:val="008237BD"/>
    <w:rsid w:val="008576D8"/>
    <w:rsid w:val="008869C5"/>
    <w:rsid w:val="008C2A93"/>
    <w:rsid w:val="008D3FA4"/>
    <w:rsid w:val="008F42F2"/>
    <w:rsid w:val="00902FBA"/>
    <w:rsid w:val="00910460"/>
    <w:rsid w:val="0092570D"/>
    <w:rsid w:val="00934E15"/>
    <w:rsid w:val="00985925"/>
    <w:rsid w:val="009D5A48"/>
    <w:rsid w:val="00A42FB2"/>
    <w:rsid w:val="00A860CA"/>
    <w:rsid w:val="00A958A5"/>
    <w:rsid w:val="00AB7EFA"/>
    <w:rsid w:val="00B2729E"/>
    <w:rsid w:val="00B37212"/>
    <w:rsid w:val="00C061BF"/>
    <w:rsid w:val="00CC6D86"/>
    <w:rsid w:val="00D72104"/>
    <w:rsid w:val="00D72241"/>
    <w:rsid w:val="00DE2873"/>
    <w:rsid w:val="00DF6319"/>
    <w:rsid w:val="00E2080A"/>
    <w:rsid w:val="00E36D5E"/>
    <w:rsid w:val="00E41AD9"/>
    <w:rsid w:val="00EA1BA3"/>
    <w:rsid w:val="00EC30DD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9E3851"/>
  <w15:docId w15:val="{49F0F4FA-C3C9-4A1F-9045-44F02C01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Betül-Pc</dc:creator>
  <cp:lastModifiedBy>Windows Kullanıcısı</cp:lastModifiedBy>
  <cp:revision>14</cp:revision>
  <dcterms:created xsi:type="dcterms:W3CDTF">2021-03-19T07:35:00Z</dcterms:created>
  <dcterms:modified xsi:type="dcterms:W3CDTF">2021-04-28T06:40:00Z</dcterms:modified>
</cp:coreProperties>
</file>