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D2343" w14:textId="32A236A1" w:rsidR="00474D02" w:rsidRPr="006F13AE" w:rsidRDefault="008E6AFC" w:rsidP="006F13AE">
      <w:pPr>
        <w:spacing w:after="0" w:line="360" w:lineRule="auto"/>
        <w:ind w:left="0" w:right="3" w:firstLine="0"/>
        <w:jc w:val="center"/>
        <w:rPr>
          <w:b/>
          <w:szCs w:val="24"/>
        </w:rPr>
      </w:pPr>
      <w:r w:rsidRPr="006F13AE">
        <w:rPr>
          <w:b/>
          <w:szCs w:val="24"/>
        </w:rPr>
        <w:t xml:space="preserve">GAZİ ÜNİVERSİTESİ 2020-2021 EĞİTİM-ÖĞRETİM YILI </w:t>
      </w:r>
      <w:r w:rsidR="0029563B">
        <w:rPr>
          <w:b/>
          <w:szCs w:val="24"/>
        </w:rPr>
        <w:t>BAHAR</w:t>
      </w:r>
      <w:r w:rsidRPr="006F13AE">
        <w:rPr>
          <w:b/>
          <w:szCs w:val="24"/>
        </w:rPr>
        <w:t xml:space="preserve"> DÖNEMİ UZAKTAN EĞİTİM UYGULAMA ESASLARI</w:t>
      </w:r>
    </w:p>
    <w:p w14:paraId="1C4D6B73" w14:textId="77E3E30E" w:rsidR="00606156" w:rsidRPr="00606156" w:rsidRDefault="008E6AFC" w:rsidP="00606156">
      <w:pPr>
        <w:autoSpaceDE w:val="0"/>
        <w:autoSpaceDN w:val="0"/>
        <w:adjustRightInd w:val="0"/>
        <w:spacing w:line="360" w:lineRule="auto"/>
        <w:rPr>
          <w:rFonts w:eastAsiaTheme="minorHAnsi"/>
          <w:color w:val="auto"/>
          <w:szCs w:val="24"/>
          <w:lang w:eastAsia="en-US"/>
        </w:rPr>
      </w:pPr>
      <w:r>
        <w:rPr>
          <w:b/>
        </w:rPr>
        <w:tab/>
      </w:r>
      <w:r w:rsidR="00606156" w:rsidRPr="00606156">
        <w:t>Üniversitemiz Rektörlüğü tarafından</w:t>
      </w:r>
      <w:r w:rsidR="00606156">
        <w:t xml:space="preserve"> 17.02.2021 tarih ve 2021/37 sayılı Senato Kararıyla, </w:t>
      </w:r>
      <w:r w:rsidR="00606156">
        <w:rPr>
          <w:b/>
        </w:rPr>
        <w:t xml:space="preserve"> </w:t>
      </w:r>
      <w:r w:rsidR="00606156" w:rsidRPr="00606156">
        <w:rPr>
          <w:rFonts w:eastAsiaTheme="minorHAnsi"/>
          <w:color w:val="auto"/>
          <w:szCs w:val="24"/>
          <w:lang w:eastAsia="en-US"/>
        </w:rPr>
        <w:t>2020-2021 Eğitim-Öğretim Yılı, Bahar Dönemi Eğitim-Öğretim faaliyetlerinin sağlıklı bir şekilde yürütülmesi için Yükseköğretim Kurulu Eğitim-Öğretim Dairesi Başkanlığınca 29.07.2020 tarihinde hazırlanan “Küresel Salgında Yeni Normalleşme Süreci Rehberi” ve Yükseköğretim Kurulu Başkanlığının 17.02.2021 Tarih ve E.30984 Sayılı “Yeni Korona Virüs Hastalığı Salgınında Eğitim-Öğretim Süreçleri” konulu yazısı doğrultusunda:</w:t>
      </w:r>
    </w:p>
    <w:p w14:paraId="611FE208" w14:textId="77777777" w:rsidR="00606156" w:rsidRPr="00606156" w:rsidRDefault="00606156" w:rsidP="00606156">
      <w:pPr>
        <w:autoSpaceDE w:val="0"/>
        <w:autoSpaceDN w:val="0"/>
        <w:adjustRightInd w:val="0"/>
        <w:spacing w:after="0" w:line="360" w:lineRule="auto"/>
        <w:ind w:left="0" w:right="0" w:firstLine="0"/>
        <w:rPr>
          <w:rFonts w:eastAsiaTheme="minorHAnsi"/>
          <w:color w:val="000000" w:themeColor="text1"/>
          <w:szCs w:val="24"/>
          <w:lang w:eastAsia="en-US"/>
        </w:rPr>
      </w:pPr>
    </w:p>
    <w:p w14:paraId="1F2F4325" w14:textId="1F4FECC6" w:rsidR="00606156" w:rsidRPr="00606156" w:rsidRDefault="00606156" w:rsidP="00606156">
      <w:pPr>
        <w:numPr>
          <w:ilvl w:val="0"/>
          <w:numId w:val="30"/>
        </w:numPr>
        <w:spacing w:after="0" w:line="360" w:lineRule="auto"/>
        <w:ind w:left="720" w:right="0"/>
        <w:contextualSpacing/>
        <w:rPr>
          <w:rFonts w:eastAsiaTheme="minorHAnsi"/>
          <w:color w:val="000000" w:themeColor="text1"/>
          <w:szCs w:val="24"/>
          <w:lang w:eastAsia="en-US"/>
        </w:rPr>
      </w:pPr>
      <w:r w:rsidRPr="00606156">
        <w:rPr>
          <w:rFonts w:eastAsiaTheme="minorHAnsi"/>
          <w:color w:val="000000" w:themeColor="text1"/>
          <w:szCs w:val="24"/>
          <w:lang w:eastAsia="en-US"/>
        </w:rPr>
        <w:t>2020-2021 Eğitim-Öğretim Yılı Bahar Dönemi’nde yüzyüze yapılabilecek uygulamalı</w:t>
      </w:r>
      <w:r w:rsidRPr="00606156">
        <w:rPr>
          <w:rFonts w:eastAsiaTheme="minorHAnsi"/>
          <w:color w:val="auto"/>
          <w:szCs w:val="24"/>
          <w:lang w:eastAsia="en-US"/>
        </w:rPr>
        <w:t xml:space="preserve"> eğitimlerin; “azami dikkatin gösterilmesi ve sıkı tedbirlerin alınması” şartıyla, öğrenciler seyreltilerek gruplara ayrılarak yüzyüze yapılması</w:t>
      </w:r>
      <w:r w:rsidRPr="00606156">
        <w:rPr>
          <w:rFonts w:eastAsiaTheme="minorHAnsi"/>
          <w:color w:val="000000" w:themeColor="text1"/>
          <w:szCs w:val="24"/>
          <w:lang w:eastAsia="en-US"/>
        </w:rPr>
        <w:t>nın ilgili birimlerin (enstitü, fakülte, yüksekokul, meslek yüksekokulları) yetkili kurullarınca imkânları doğrultusunda planlanması, çevrim</w:t>
      </w:r>
      <w:r>
        <w:rPr>
          <w:rFonts w:eastAsiaTheme="minorHAnsi"/>
          <w:color w:val="000000" w:themeColor="text1"/>
          <w:szCs w:val="24"/>
          <w:lang w:eastAsia="en-US"/>
        </w:rPr>
        <w:t xml:space="preserve"> </w:t>
      </w:r>
      <w:r w:rsidRPr="00606156">
        <w:rPr>
          <w:rFonts w:eastAsiaTheme="minorHAnsi"/>
          <w:color w:val="000000" w:themeColor="text1"/>
          <w:szCs w:val="24"/>
          <w:lang w:eastAsia="en-US"/>
        </w:rPr>
        <w:t>içi yapılabilecek uygulamalı eğitimler için ise gerekli alt yapının hazırlanması,</w:t>
      </w:r>
    </w:p>
    <w:p w14:paraId="732FAE0B" w14:textId="77777777" w:rsidR="00606156" w:rsidRPr="00606156" w:rsidRDefault="00606156" w:rsidP="00606156">
      <w:pPr>
        <w:numPr>
          <w:ilvl w:val="0"/>
          <w:numId w:val="30"/>
        </w:numPr>
        <w:spacing w:after="0" w:line="360" w:lineRule="auto"/>
        <w:ind w:left="720" w:right="0"/>
        <w:contextualSpacing/>
        <w:rPr>
          <w:rFonts w:eastAsiaTheme="minorHAnsi"/>
          <w:color w:val="000000" w:themeColor="text1"/>
          <w:szCs w:val="24"/>
          <w:lang w:eastAsia="en-US"/>
        </w:rPr>
      </w:pPr>
      <w:r w:rsidRPr="00606156">
        <w:rPr>
          <w:rFonts w:eastAsiaTheme="minorHAnsi"/>
          <w:color w:val="auto"/>
          <w:szCs w:val="24"/>
          <w:lang w:eastAsia="en-US"/>
        </w:rPr>
        <w:t>Teorik eğitimlerin ise, Sağlık Bakanlığının görüşleri ile programlarda kazandırılması gereken asgari yeterlikler dikkate alınarak çevrim içi yapılması,</w:t>
      </w:r>
    </w:p>
    <w:p w14:paraId="0734C067" w14:textId="38E1F52E" w:rsidR="00606156" w:rsidRPr="00606156" w:rsidRDefault="00606156" w:rsidP="00606156">
      <w:pPr>
        <w:numPr>
          <w:ilvl w:val="0"/>
          <w:numId w:val="30"/>
        </w:numPr>
        <w:autoSpaceDE w:val="0"/>
        <w:autoSpaceDN w:val="0"/>
        <w:adjustRightInd w:val="0"/>
        <w:spacing w:after="0" w:line="360" w:lineRule="auto"/>
        <w:ind w:left="720" w:right="0"/>
        <w:contextualSpacing/>
        <w:rPr>
          <w:rFonts w:eastAsiaTheme="minorHAnsi"/>
          <w:color w:val="000000" w:themeColor="text1"/>
          <w:szCs w:val="24"/>
          <w:lang w:eastAsia="en-US"/>
        </w:rPr>
      </w:pPr>
      <w:r w:rsidRPr="00606156">
        <w:rPr>
          <w:rFonts w:eastAsiaTheme="minorHAnsi"/>
          <w:color w:val="000000" w:themeColor="text1"/>
          <w:szCs w:val="24"/>
          <w:lang w:eastAsia="en-US"/>
        </w:rPr>
        <w:t>Öğretmenlik Uygulaması, Okul Deneyimi, Staj, İş Yeri Eğitimi, Klinik ve Saha Uygulamaları vb. uygulamalı ders ve faaliyetlerin, küresel salgın süreci göz önünde bulundurularak gerekli korunma tedbirleri alınarak uygun yöntemlerle ilgili kurumlarla iş birliği içerisinde planlanması,</w:t>
      </w:r>
    </w:p>
    <w:p w14:paraId="0DC5F22F" w14:textId="77777777" w:rsidR="00606156" w:rsidRPr="00606156" w:rsidRDefault="00606156" w:rsidP="00606156">
      <w:pPr>
        <w:numPr>
          <w:ilvl w:val="0"/>
          <w:numId w:val="30"/>
        </w:numPr>
        <w:autoSpaceDE w:val="0"/>
        <w:autoSpaceDN w:val="0"/>
        <w:adjustRightInd w:val="0"/>
        <w:spacing w:after="0" w:line="360" w:lineRule="auto"/>
        <w:ind w:left="720" w:right="0"/>
        <w:contextualSpacing/>
        <w:rPr>
          <w:rFonts w:eastAsiaTheme="minorHAnsi"/>
          <w:color w:val="000000" w:themeColor="text1"/>
          <w:szCs w:val="24"/>
          <w:lang w:eastAsia="en-US"/>
        </w:rPr>
      </w:pPr>
      <w:r w:rsidRPr="00606156">
        <w:rPr>
          <w:rFonts w:eastAsiaTheme="minorHAnsi"/>
          <w:color w:val="auto"/>
          <w:szCs w:val="24"/>
          <w:lang w:eastAsia="en-US"/>
        </w:rPr>
        <w:t>Salgın endişesi veya barınma ihtiyacından dolayı, eğitimlere devam etmek istemeyen öğrencilerin kayıt dondurma haklarından yararlandırılması,</w:t>
      </w:r>
    </w:p>
    <w:p w14:paraId="7DE8A27A" w14:textId="77777777" w:rsidR="00606156" w:rsidRPr="00606156" w:rsidRDefault="00606156" w:rsidP="00606156">
      <w:pPr>
        <w:numPr>
          <w:ilvl w:val="0"/>
          <w:numId w:val="30"/>
        </w:numPr>
        <w:autoSpaceDE w:val="0"/>
        <w:autoSpaceDN w:val="0"/>
        <w:adjustRightInd w:val="0"/>
        <w:spacing w:after="0" w:line="360" w:lineRule="auto"/>
        <w:ind w:left="720" w:right="0"/>
        <w:contextualSpacing/>
        <w:rPr>
          <w:rFonts w:eastAsiaTheme="minorHAnsi"/>
          <w:color w:val="000000" w:themeColor="text1"/>
          <w:szCs w:val="24"/>
          <w:lang w:eastAsia="en-US"/>
        </w:rPr>
      </w:pPr>
      <w:r w:rsidRPr="00606156">
        <w:rPr>
          <w:rFonts w:eastAsiaTheme="minorHAnsi"/>
          <w:color w:val="auto"/>
          <w:szCs w:val="24"/>
          <w:lang w:eastAsia="en-US"/>
        </w:rPr>
        <w:t>Küresel salgın döneminde öğrenci motivasyonu üzerinde de yoğunlaşmanın öneminden dolayı rehberlik hizmetlerine ağırlık verilmesi,</w:t>
      </w:r>
    </w:p>
    <w:p w14:paraId="60AE255E" w14:textId="77777777" w:rsidR="00606156" w:rsidRPr="00606156" w:rsidRDefault="00606156" w:rsidP="00606156">
      <w:pPr>
        <w:numPr>
          <w:ilvl w:val="0"/>
          <w:numId w:val="30"/>
        </w:numPr>
        <w:autoSpaceDE w:val="0"/>
        <w:autoSpaceDN w:val="0"/>
        <w:adjustRightInd w:val="0"/>
        <w:spacing w:after="0" w:line="360" w:lineRule="auto"/>
        <w:ind w:left="720" w:right="0"/>
        <w:contextualSpacing/>
        <w:rPr>
          <w:rFonts w:eastAsiaTheme="minorHAnsi"/>
          <w:color w:val="000000" w:themeColor="text1"/>
          <w:szCs w:val="24"/>
          <w:lang w:eastAsia="en-US"/>
        </w:rPr>
      </w:pPr>
      <w:r w:rsidRPr="00606156">
        <w:rPr>
          <w:rFonts w:eastAsiaTheme="minorHAnsi"/>
          <w:color w:val="auto"/>
          <w:szCs w:val="24"/>
          <w:lang w:eastAsia="en-US"/>
        </w:rPr>
        <w:t>Sağlık Bakanlığı tarafından dönem boyunca konuya ilişkin tekrar bir değerlendirme yapılacağı göz önünde bulundurularak ortaya çıkacak yeni gelişmelerle ilgili Üniversitemiz Senatosunca ihtiyaç hâlinde gerekli kararların alınması,</w:t>
      </w:r>
    </w:p>
    <w:p w14:paraId="13DC7B84" w14:textId="2FE9659A" w:rsidR="00606156" w:rsidRPr="00606156" w:rsidRDefault="00606156" w:rsidP="00606156">
      <w:pPr>
        <w:numPr>
          <w:ilvl w:val="0"/>
          <w:numId w:val="30"/>
        </w:numPr>
        <w:autoSpaceDE w:val="0"/>
        <w:autoSpaceDN w:val="0"/>
        <w:adjustRightInd w:val="0"/>
        <w:spacing w:after="0" w:line="360" w:lineRule="auto"/>
        <w:ind w:left="720" w:right="0"/>
        <w:contextualSpacing/>
        <w:rPr>
          <w:rFonts w:eastAsiaTheme="minorHAnsi"/>
          <w:color w:val="000000" w:themeColor="text1"/>
          <w:szCs w:val="24"/>
          <w:lang w:eastAsia="en-US"/>
        </w:rPr>
      </w:pPr>
      <w:r w:rsidRPr="00606156">
        <w:rPr>
          <w:rFonts w:eastAsiaTheme="minorHAnsi"/>
          <w:color w:val="auto"/>
          <w:szCs w:val="24"/>
          <w:lang w:eastAsia="en-US"/>
        </w:rPr>
        <w:t xml:space="preserve">Yukarıda belirlenen ilkeler doğrultusunda eğitim öğretim sürecinin gerçekleşmesine yönelik kararların ilgili birimlerin yönetim kurullarınca alınması ve ivedilikle birim </w:t>
      </w:r>
      <w:r>
        <w:rPr>
          <w:rFonts w:eastAsiaTheme="minorHAnsi"/>
          <w:color w:val="auto"/>
          <w:szCs w:val="24"/>
          <w:lang w:eastAsia="en-US"/>
        </w:rPr>
        <w:t>internet</w:t>
      </w:r>
      <w:r w:rsidRPr="00606156">
        <w:rPr>
          <w:rFonts w:eastAsiaTheme="minorHAnsi"/>
          <w:color w:val="auto"/>
          <w:szCs w:val="24"/>
          <w:lang w:eastAsia="en-US"/>
        </w:rPr>
        <w:t xml:space="preserve"> sayfalarında duyurulması,</w:t>
      </w:r>
    </w:p>
    <w:p w14:paraId="130FFB3F" w14:textId="037799B2" w:rsidR="00474D02" w:rsidRPr="00606156" w:rsidRDefault="00355A56" w:rsidP="00606156">
      <w:pPr>
        <w:autoSpaceDE w:val="0"/>
        <w:autoSpaceDN w:val="0"/>
        <w:adjustRightInd w:val="0"/>
        <w:spacing w:after="0" w:line="360" w:lineRule="auto"/>
        <w:ind w:left="720" w:right="0" w:firstLine="0"/>
        <w:contextualSpacing/>
        <w:rPr>
          <w:rFonts w:eastAsiaTheme="minorHAnsi"/>
          <w:color w:val="000000" w:themeColor="text1"/>
          <w:szCs w:val="24"/>
          <w:lang w:eastAsia="en-US"/>
        </w:rPr>
      </w:pPr>
      <w:r>
        <w:rPr>
          <w:rFonts w:eastAsiaTheme="minorHAnsi"/>
          <w:color w:val="auto"/>
          <w:szCs w:val="24"/>
          <w:lang w:eastAsia="en-US"/>
        </w:rPr>
        <w:lastRenderedPageBreak/>
        <w:t>k</w:t>
      </w:r>
      <w:r w:rsidR="00606156">
        <w:rPr>
          <w:rFonts w:eastAsiaTheme="minorHAnsi"/>
          <w:color w:val="auto"/>
          <w:szCs w:val="24"/>
          <w:lang w:eastAsia="en-US"/>
        </w:rPr>
        <w:t xml:space="preserve">ararları alınmıştır. </w:t>
      </w:r>
      <w:r w:rsidR="008E6AFC" w:rsidRPr="009E4538">
        <w:rPr>
          <w:color w:val="auto"/>
        </w:rPr>
        <w:t>Bu kapsamda</w:t>
      </w:r>
      <w:r w:rsidR="006F5137">
        <w:rPr>
          <w:color w:val="auto"/>
        </w:rPr>
        <w:t xml:space="preserve"> ü</w:t>
      </w:r>
      <w:r w:rsidR="000439D7">
        <w:rPr>
          <w:color w:val="auto"/>
        </w:rPr>
        <w:t>niversitemizde</w:t>
      </w:r>
      <w:r w:rsidR="008E6AFC" w:rsidRPr="009E4538">
        <w:rPr>
          <w:color w:val="auto"/>
        </w:rPr>
        <w:t xml:space="preserve"> uzaktan </w:t>
      </w:r>
      <w:r w:rsidR="00BF2B3C">
        <w:rPr>
          <w:color w:val="auto"/>
        </w:rPr>
        <w:t xml:space="preserve">eğitim </w:t>
      </w:r>
      <w:r w:rsidR="008E6AFC" w:rsidRPr="009E4538">
        <w:rPr>
          <w:color w:val="auto"/>
        </w:rPr>
        <w:t>yöntemi ile gerçekleştirilecek olan derslerin aşağıda belirlenen uygulama esaslarına gör</w:t>
      </w:r>
      <w:r w:rsidR="00BE15CF">
        <w:rPr>
          <w:color w:val="auto"/>
        </w:rPr>
        <w:t>e planlanması ve uygulanması</w:t>
      </w:r>
      <w:r w:rsidR="008E6AFC" w:rsidRPr="009E4538">
        <w:rPr>
          <w:color w:val="auto"/>
        </w:rPr>
        <w:t xml:space="preserve"> </w:t>
      </w:r>
      <w:r w:rsidR="00BE15CF">
        <w:rPr>
          <w:color w:val="auto"/>
        </w:rPr>
        <w:t xml:space="preserve">tavsiye </w:t>
      </w:r>
      <w:r w:rsidR="00F43B1A">
        <w:rPr>
          <w:color w:val="auto"/>
        </w:rPr>
        <w:t>edilir</w:t>
      </w:r>
      <w:r w:rsidR="00F0299D">
        <w:rPr>
          <w:color w:val="auto"/>
        </w:rPr>
        <w:t>:</w:t>
      </w:r>
      <w:r w:rsidR="008E6AFC" w:rsidRPr="009E4538">
        <w:rPr>
          <w:color w:val="auto"/>
        </w:rPr>
        <w:t xml:space="preserve">  </w:t>
      </w:r>
    </w:p>
    <w:p w14:paraId="67265BFA" w14:textId="77777777" w:rsidR="00A61AAF" w:rsidRDefault="00A61AAF" w:rsidP="004A20A5">
      <w:pPr>
        <w:spacing w:after="0" w:line="360" w:lineRule="auto"/>
        <w:ind w:left="705" w:right="0" w:firstLine="0"/>
      </w:pPr>
    </w:p>
    <w:p w14:paraId="45A37996" w14:textId="687CD044" w:rsidR="00474D02" w:rsidRDefault="008E6AFC" w:rsidP="004A20A5">
      <w:pPr>
        <w:pStyle w:val="ListeParagraf"/>
        <w:numPr>
          <w:ilvl w:val="0"/>
          <w:numId w:val="14"/>
        </w:numPr>
        <w:spacing w:line="360" w:lineRule="auto"/>
        <w:jc w:val="both"/>
      </w:pPr>
      <w:r>
        <w:t>2020-2021 Eğitim-Öğretim Yılı</w:t>
      </w:r>
      <w:r w:rsidR="00355A56">
        <w:t xml:space="preserve"> Bahar</w:t>
      </w:r>
      <w:r>
        <w:t xml:space="preserve"> </w:t>
      </w:r>
      <w:r w:rsidR="00355A56">
        <w:t>D</w:t>
      </w:r>
      <w:r>
        <w:t xml:space="preserve">önemi </w:t>
      </w:r>
      <w:r w:rsidR="00EF17F8">
        <w:t>süresince</w:t>
      </w:r>
      <w:r>
        <w:t xml:space="preserve"> uzaktan eğitim ile ilgili gerekli idari ve teknolojik altyapıyı hazırlamak, sürdürmek ve üniversite genelinde uzaktan </w:t>
      </w:r>
      <w:r w:rsidR="00A61AAF">
        <w:t xml:space="preserve">eğitim </w:t>
      </w:r>
      <w:r>
        <w:t xml:space="preserve">koordinasyonunu sağlamakla </w:t>
      </w:r>
      <w:r w:rsidR="00A61AAF">
        <w:t>Gazi Üniversitesi Uzaktan Eğitim Uygulama ve Araştırma Merkezi (GUZEM)’in görevlendirilmesine,</w:t>
      </w:r>
      <w:r>
        <w:t xml:space="preserve"> </w:t>
      </w:r>
      <w:r w:rsidR="00AE7813">
        <w:t xml:space="preserve">  </w:t>
      </w:r>
    </w:p>
    <w:p w14:paraId="2B7C3B52" w14:textId="77777777" w:rsidR="00F37F80" w:rsidRDefault="00F37F80" w:rsidP="00F37F80">
      <w:pPr>
        <w:pStyle w:val="ListeParagraf"/>
        <w:spacing w:line="360" w:lineRule="auto"/>
        <w:ind w:left="1425"/>
        <w:jc w:val="both"/>
      </w:pPr>
    </w:p>
    <w:p w14:paraId="57FC8BBC" w14:textId="406A68B6" w:rsidR="00474D02" w:rsidRDefault="00F13B5F" w:rsidP="00136106">
      <w:pPr>
        <w:pStyle w:val="ListeParagraf"/>
        <w:numPr>
          <w:ilvl w:val="0"/>
          <w:numId w:val="14"/>
        </w:numPr>
        <w:spacing w:line="360" w:lineRule="auto"/>
        <w:jc w:val="both"/>
      </w:pPr>
      <w:r>
        <w:t xml:space="preserve">Bilişim Enstitüsündeki programlarda </w:t>
      </w:r>
      <w:r w:rsidR="00837A42">
        <w:t>yürütülen d</w:t>
      </w:r>
      <w:r w:rsidR="00AE7813">
        <w:t>ersler</w:t>
      </w:r>
      <w:r w:rsidR="00A61AAF">
        <w:t>in</w:t>
      </w:r>
      <w:r>
        <w:t xml:space="preserve"> Adobe Connect</w:t>
      </w:r>
      <w:r w:rsidR="0017050C">
        <w:t xml:space="preserve"> üzerinden yürütülmesine, </w:t>
      </w:r>
      <w:r w:rsidR="00AE7813">
        <w:t xml:space="preserve"> </w:t>
      </w:r>
      <w:r>
        <w:t xml:space="preserve">diğer </w:t>
      </w:r>
      <w:r w:rsidR="0017050C">
        <w:t xml:space="preserve">birimlerdeki </w:t>
      </w:r>
      <w:r>
        <w:t xml:space="preserve">programların ise </w:t>
      </w:r>
      <w:r w:rsidR="008E6AFC">
        <w:t>G</w:t>
      </w:r>
      <w:r w:rsidR="00AE7813">
        <w:t xml:space="preserve">UZEM tarafından sunulan </w:t>
      </w:r>
      <w:r w:rsidR="008E6AFC">
        <w:t>öğrenme yönetim si</w:t>
      </w:r>
      <w:r w:rsidR="008E6AFC" w:rsidRPr="00A61AAF">
        <w:t xml:space="preserve">stemi </w:t>
      </w:r>
      <w:r w:rsidR="00774A61">
        <w:t xml:space="preserve">(ÖYS) </w:t>
      </w:r>
      <w:hyperlink r:id="rId8">
        <w:r w:rsidR="00AE7813" w:rsidRPr="00A61AAF">
          <w:t>(</w:t>
        </w:r>
      </w:hyperlink>
      <w:r w:rsidR="00774A61">
        <w:t>https://</w:t>
      </w:r>
      <w:hyperlink r:id="rId9">
        <w:r w:rsidR="008E6AFC" w:rsidRPr="00A61AAF">
          <w:t>lms</w:t>
        </w:r>
        <w:r w:rsidR="00AE7813" w:rsidRPr="00A61AAF">
          <w:t>.</w:t>
        </w:r>
        <w:r w:rsidR="008E6AFC" w:rsidRPr="00A61AAF">
          <w:t>gazi.edu.tr</w:t>
        </w:r>
      </w:hyperlink>
      <w:hyperlink r:id="rId10">
        <w:r w:rsidR="00AE7813" w:rsidRPr="00A61AAF">
          <w:t>)</w:t>
        </w:r>
      </w:hyperlink>
      <w:r w:rsidR="008E6AFC">
        <w:t xml:space="preserve"> üzerinden </w:t>
      </w:r>
      <w:r w:rsidR="00837A42">
        <w:t>ve bu sisteme entegre</w:t>
      </w:r>
      <w:r>
        <w:t xml:space="preserve"> </w:t>
      </w:r>
      <w:r w:rsidR="00BC12ED">
        <w:t xml:space="preserve">olarak sunulan çevrimiçi </w:t>
      </w:r>
      <w:r w:rsidR="00774A61">
        <w:t>sanal sınıf</w:t>
      </w:r>
      <w:r w:rsidR="00BC12ED">
        <w:t xml:space="preserve"> (Perculus</w:t>
      </w:r>
      <w:r w:rsidR="00774A61">
        <w:t>+</w:t>
      </w:r>
      <w:r w:rsidR="00BC12ED">
        <w:t xml:space="preserve">) aracılığıyla </w:t>
      </w:r>
      <w:r w:rsidR="00A61AAF">
        <w:t>yapılmasına,</w:t>
      </w:r>
    </w:p>
    <w:p w14:paraId="7EFEC149" w14:textId="77777777" w:rsidR="00927083" w:rsidRDefault="00927083" w:rsidP="00C31FEE">
      <w:pPr>
        <w:ind w:left="0" w:firstLine="0"/>
      </w:pPr>
    </w:p>
    <w:p w14:paraId="4984996D" w14:textId="002B9021" w:rsidR="00927083" w:rsidRDefault="004C09B5" w:rsidP="004C09B5">
      <w:pPr>
        <w:pStyle w:val="ListeParagraf"/>
        <w:numPr>
          <w:ilvl w:val="0"/>
          <w:numId w:val="14"/>
        </w:numPr>
        <w:spacing w:line="360" w:lineRule="auto"/>
        <w:jc w:val="both"/>
      </w:pPr>
      <w:r>
        <w:t>Uzaktan eğitim sürecinde y</w:t>
      </w:r>
      <w:r w:rsidR="00927083">
        <w:t>üz yüze eğitim derslerin</w:t>
      </w:r>
      <w:r>
        <w:t>e ait</w:t>
      </w:r>
      <w:r w:rsidR="00927083">
        <w:t xml:space="preserve"> canlı ders </w:t>
      </w:r>
      <w:r>
        <w:t>sürelerinin</w:t>
      </w:r>
      <w:r w:rsidR="00927083">
        <w:t xml:space="preserve"> aşağıdaki tabloda belirtildiği gibi düzenlenmesine,</w:t>
      </w:r>
    </w:p>
    <w:p w14:paraId="25C1C8FB" w14:textId="77777777" w:rsidR="00927083" w:rsidRDefault="00927083" w:rsidP="00927083">
      <w:pPr>
        <w:pStyle w:val="ListeParagraf"/>
      </w:pPr>
    </w:p>
    <w:p w14:paraId="73A0F933" w14:textId="7B541CCD" w:rsidR="00927083" w:rsidRPr="001276A6" w:rsidRDefault="00927083" w:rsidP="00927083">
      <w:pPr>
        <w:ind w:left="0" w:firstLine="0"/>
        <w:jc w:val="center"/>
        <w:rPr>
          <w:b/>
          <w:bCs/>
        </w:rPr>
      </w:pPr>
      <w:r w:rsidRPr="001276A6">
        <w:rPr>
          <w:b/>
          <w:bCs/>
        </w:rPr>
        <w:t>UZAKTAN EĞİTİMDE DERS SÜRELERİ</w:t>
      </w:r>
    </w:p>
    <w:tbl>
      <w:tblPr>
        <w:tblStyle w:val="TabloKlavuzu"/>
        <w:tblW w:w="0" w:type="auto"/>
        <w:jc w:val="center"/>
        <w:tblLook w:val="04A0" w:firstRow="1" w:lastRow="0" w:firstColumn="1" w:lastColumn="0" w:noHBand="0" w:noVBand="1"/>
      </w:tblPr>
      <w:tblGrid>
        <w:gridCol w:w="2597"/>
        <w:gridCol w:w="2597"/>
        <w:gridCol w:w="2598"/>
      </w:tblGrid>
      <w:tr w:rsidR="00927083" w14:paraId="11B03E5E" w14:textId="77777777" w:rsidTr="00944BF5">
        <w:trPr>
          <w:jc w:val="center"/>
        </w:trPr>
        <w:tc>
          <w:tcPr>
            <w:tcW w:w="2597" w:type="dxa"/>
          </w:tcPr>
          <w:p w14:paraId="01852160" w14:textId="559F7BDD" w:rsidR="00927083" w:rsidRPr="001276A6" w:rsidRDefault="00927083" w:rsidP="0041141D">
            <w:pPr>
              <w:ind w:left="0" w:firstLine="0"/>
              <w:rPr>
                <w:b/>
                <w:bCs/>
              </w:rPr>
            </w:pPr>
            <w:r w:rsidRPr="001276A6">
              <w:rPr>
                <w:b/>
                <w:bCs/>
              </w:rPr>
              <w:t xml:space="preserve">Yüz </w:t>
            </w:r>
            <w:r w:rsidR="00944BF5" w:rsidRPr="001276A6">
              <w:rPr>
                <w:b/>
                <w:bCs/>
              </w:rPr>
              <w:t xml:space="preserve">Yüze </w:t>
            </w:r>
            <w:r w:rsidRPr="001276A6">
              <w:rPr>
                <w:b/>
                <w:bCs/>
              </w:rPr>
              <w:t xml:space="preserve">Eğitim Ders Saati (Teorik+Uyg.) </w:t>
            </w:r>
          </w:p>
        </w:tc>
        <w:tc>
          <w:tcPr>
            <w:tcW w:w="2597" w:type="dxa"/>
          </w:tcPr>
          <w:p w14:paraId="6B5E1F7D" w14:textId="1DFB969F" w:rsidR="00927083" w:rsidRPr="001276A6" w:rsidRDefault="00927083" w:rsidP="00944BF5">
            <w:pPr>
              <w:ind w:left="0" w:firstLine="0"/>
              <w:rPr>
                <w:b/>
                <w:bCs/>
              </w:rPr>
            </w:pPr>
            <w:r w:rsidRPr="001276A6">
              <w:rPr>
                <w:b/>
                <w:bCs/>
              </w:rPr>
              <w:t>Uzaktan Eğitim Ders Süresi</w:t>
            </w:r>
            <w:r w:rsidR="00944BF5">
              <w:rPr>
                <w:b/>
                <w:bCs/>
              </w:rPr>
              <w:t xml:space="preserve"> (Dk.)</w:t>
            </w:r>
          </w:p>
        </w:tc>
        <w:tc>
          <w:tcPr>
            <w:tcW w:w="2598" w:type="dxa"/>
          </w:tcPr>
          <w:p w14:paraId="14EAE06C" w14:textId="77777777" w:rsidR="00927083" w:rsidRPr="001276A6" w:rsidRDefault="00927083" w:rsidP="0041141D">
            <w:pPr>
              <w:ind w:left="0" w:firstLine="0"/>
              <w:rPr>
                <w:b/>
                <w:bCs/>
              </w:rPr>
            </w:pPr>
            <w:r w:rsidRPr="001276A6">
              <w:rPr>
                <w:b/>
                <w:bCs/>
              </w:rPr>
              <w:t>Ders Oturumları</w:t>
            </w:r>
          </w:p>
        </w:tc>
      </w:tr>
      <w:tr w:rsidR="00927083" w14:paraId="3D6133E2" w14:textId="77777777" w:rsidTr="00944BF5">
        <w:trPr>
          <w:jc w:val="center"/>
        </w:trPr>
        <w:tc>
          <w:tcPr>
            <w:tcW w:w="2597" w:type="dxa"/>
          </w:tcPr>
          <w:p w14:paraId="3155594B" w14:textId="77777777" w:rsidR="00927083" w:rsidRDefault="00927083" w:rsidP="0041141D">
            <w:pPr>
              <w:ind w:left="0" w:firstLine="0"/>
            </w:pPr>
            <w:r>
              <w:t>1</w:t>
            </w:r>
          </w:p>
        </w:tc>
        <w:tc>
          <w:tcPr>
            <w:tcW w:w="2597" w:type="dxa"/>
          </w:tcPr>
          <w:p w14:paraId="324F4E1D" w14:textId="77777777" w:rsidR="00927083" w:rsidRDefault="00927083" w:rsidP="0041141D">
            <w:pPr>
              <w:ind w:left="0" w:firstLine="0"/>
            </w:pPr>
            <w:r>
              <w:t>25</w:t>
            </w:r>
          </w:p>
        </w:tc>
        <w:tc>
          <w:tcPr>
            <w:tcW w:w="2598" w:type="dxa"/>
            <w:vMerge w:val="restart"/>
          </w:tcPr>
          <w:p w14:paraId="27748D65" w14:textId="77777777" w:rsidR="00927083" w:rsidRDefault="00927083" w:rsidP="0041141D">
            <w:pPr>
              <w:ind w:left="0" w:firstLine="0"/>
            </w:pPr>
            <w:r>
              <w:t xml:space="preserve">Tek Oturum </w:t>
            </w:r>
          </w:p>
        </w:tc>
      </w:tr>
      <w:tr w:rsidR="00927083" w14:paraId="7C68389C" w14:textId="77777777" w:rsidTr="00944BF5">
        <w:trPr>
          <w:jc w:val="center"/>
        </w:trPr>
        <w:tc>
          <w:tcPr>
            <w:tcW w:w="2597" w:type="dxa"/>
          </w:tcPr>
          <w:p w14:paraId="551036EC" w14:textId="77777777" w:rsidR="00927083" w:rsidRDefault="00927083" w:rsidP="0041141D">
            <w:pPr>
              <w:ind w:left="0" w:firstLine="0"/>
            </w:pPr>
            <w:r>
              <w:t>2</w:t>
            </w:r>
          </w:p>
        </w:tc>
        <w:tc>
          <w:tcPr>
            <w:tcW w:w="2597" w:type="dxa"/>
          </w:tcPr>
          <w:p w14:paraId="6A17E30F" w14:textId="77777777" w:rsidR="00927083" w:rsidRDefault="00927083" w:rsidP="0041141D">
            <w:pPr>
              <w:ind w:left="0" w:firstLine="0"/>
            </w:pPr>
            <w:r>
              <w:t>40</w:t>
            </w:r>
          </w:p>
        </w:tc>
        <w:tc>
          <w:tcPr>
            <w:tcW w:w="2598" w:type="dxa"/>
            <w:vMerge/>
          </w:tcPr>
          <w:p w14:paraId="316EA2CC" w14:textId="77777777" w:rsidR="00927083" w:rsidRDefault="00927083" w:rsidP="0041141D">
            <w:pPr>
              <w:ind w:left="0" w:firstLine="0"/>
            </w:pPr>
          </w:p>
        </w:tc>
      </w:tr>
      <w:tr w:rsidR="00927083" w14:paraId="09A46F68" w14:textId="77777777" w:rsidTr="00944BF5">
        <w:trPr>
          <w:jc w:val="center"/>
        </w:trPr>
        <w:tc>
          <w:tcPr>
            <w:tcW w:w="2597" w:type="dxa"/>
          </w:tcPr>
          <w:p w14:paraId="4550A3F8" w14:textId="77777777" w:rsidR="00927083" w:rsidRDefault="00927083" w:rsidP="0041141D">
            <w:pPr>
              <w:ind w:left="0" w:firstLine="0"/>
            </w:pPr>
            <w:r>
              <w:t>3</w:t>
            </w:r>
          </w:p>
        </w:tc>
        <w:tc>
          <w:tcPr>
            <w:tcW w:w="2597" w:type="dxa"/>
          </w:tcPr>
          <w:p w14:paraId="41AF3F21" w14:textId="77777777" w:rsidR="00927083" w:rsidRDefault="00927083" w:rsidP="0041141D">
            <w:pPr>
              <w:ind w:left="0" w:firstLine="0"/>
            </w:pPr>
            <w:r>
              <w:t>60</w:t>
            </w:r>
          </w:p>
        </w:tc>
        <w:tc>
          <w:tcPr>
            <w:tcW w:w="2598" w:type="dxa"/>
            <w:vMerge/>
          </w:tcPr>
          <w:p w14:paraId="7B15AD40" w14:textId="77777777" w:rsidR="00927083" w:rsidRDefault="00927083" w:rsidP="0041141D">
            <w:pPr>
              <w:ind w:left="0" w:firstLine="0"/>
            </w:pPr>
          </w:p>
        </w:tc>
      </w:tr>
      <w:tr w:rsidR="00927083" w14:paraId="77D35282" w14:textId="77777777" w:rsidTr="00944BF5">
        <w:trPr>
          <w:jc w:val="center"/>
        </w:trPr>
        <w:tc>
          <w:tcPr>
            <w:tcW w:w="2597" w:type="dxa"/>
          </w:tcPr>
          <w:p w14:paraId="0452A5B4" w14:textId="77777777" w:rsidR="00927083" w:rsidRDefault="00927083" w:rsidP="0041141D">
            <w:pPr>
              <w:ind w:left="0" w:firstLine="0"/>
            </w:pPr>
            <w:r>
              <w:t>4</w:t>
            </w:r>
          </w:p>
        </w:tc>
        <w:tc>
          <w:tcPr>
            <w:tcW w:w="2597" w:type="dxa"/>
          </w:tcPr>
          <w:p w14:paraId="71AB915A" w14:textId="77777777" w:rsidR="00927083" w:rsidRDefault="00927083" w:rsidP="0041141D">
            <w:pPr>
              <w:ind w:left="0" w:firstLine="0"/>
            </w:pPr>
            <w:r>
              <w:t>80</w:t>
            </w:r>
          </w:p>
        </w:tc>
        <w:tc>
          <w:tcPr>
            <w:tcW w:w="2598" w:type="dxa"/>
          </w:tcPr>
          <w:p w14:paraId="5DF414EB" w14:textId="77777777" w:rsidR="00927083" w:rsidRDefault="00927083" w:rsidP="0041141D">
            <w:pPr>
              <w:ind w:left="0" w:firstLine="0"/>
            </w:pPr>
            <w:r>
              <w:t>40+40 dk.</w:t>
            </w:r>
          </w:p>
        </w:tc>
      </w:tr>
      <w:tr w:rsidR="00927083" w14:paraId="3AD42FC9" w14:textId="77777777" w:rsidTr="00944BF5">
        <w:trPr>
          <w:jc w:val="center"/>
        </w:trPr>
        <w:tc>
          <w:tcPr>
            <w:tcW w:w="2597" w:type="dxa"/>
          </w:tcPr>
          <w:p w14:paraId="01114EF3" w14:textId="77777777" w:rsidR="00927083" w:rsidRDefault="00927083" w:rsidP="0041141D">
            <w:pPr>
              <w:ind w:left="0" w:firstLine="0"/>
            </w:pPr>
            <w:r>
              <w:t>5</w:t>
            </w:r>
          </w:p>
        </w:tc>
        <w:tc>
          <w:tcPr>
            <w:tcW w:w="2597" w:type="dxa"/>
          </w:tcPr>
          <w:p w14:paraId="100E6E5D" w14:textId="77777777" w:rsidR="00927083" w:rsidRDefault="00927083" w:rsidP="0041141D">
            <w:pPr>
              <w:ind w:left="0" w:firstLine="0"/>
            </w:pPr>
            <w:r>
              <w:t>100</w:t>
            </w:r>
          </w:p>
        </w:tc>
        <w:tc>
          <w:tcPr>
            <w:tcW w:w="2598" w:type="dxa"/>
          </w:tcPr>
          <w:p w14:paraId="14AC8E1A" w14:textId="77777777" w:rsidR="00927083" w:rsidRDefault="00927083" w:rsidP="0041141D">
            <w:pPr>
              <w:ind w:left="0" w:firstLine="0"/>
            </w:pPr>
            <w:r>
              <w:t>50+50 dk.</w:t>
            </w:r>
          </w:p>
        </w:tc>
      </w:tr>
      <w:tr w:rsidR="00927083" w14:paraId="0F06092C" w14:textId="77777777" w:rsidTr="00944BF5">
        <w:trPr>
          <w:jc w:val="center"/>
        </w:trPr>
        <w:tc>
          <w:tcPr>
            <w:tcW w:w="2597" w:type="dxa"/>
          </w:tcPr>
          <w:p w14:paraId="7939F3EA" w14:textId="77777777" w:rsidR="00927083" w:rsidRDefault="00927083" w:rsidP="0041141D">
            <w:pPr>
              <w:ind w:left="0" w:firstLine="0"/>
            </w:pPr>
            <w:r>
              <w:t>6+</w:t>
            </w:r>
          </w:p>
        </w:tc>
        <w:tc>
          <w:tcPr>
            <w:tcW w:w="2597" w:type="dxa"/>
          </w:tcPr>
          <w:p w14:paraId="3F4F61E0" w14:textId="77777777" w:rsidR="00927083" w:rsidRDefault="00927083" w:rsidP="0041141D">
            <w:pPr>
              <w:ind w:left="0" w:firstLine="0"/>
            </w:pPr>
            <w:r>
              <w:t>120</w:t>
            </w:r>
          </w:p>
        </w:tc>
        <w:tc>
          <w:tcPr>
            <w:tcW w:w="2598" w:type="dxa"/>
          </w:tcPr>
          <w:p w14:paraId="636AB09B" w14:textId="77777777" w:rsidR="00927083" w:rsidRDefault="00927083" w:rsidP="0041141D">
            <w:pPr>
              <w:ind w:left="0" w:firstLine="0"/>
            </w:pPr>
            <w:r>
              <w:t>60+60 dk.</w:t>
            </w:r>
          </w:p>
        </w:tc>
      </w:tr>
    </w:tbl>
    <w:p w14:paraId="755C3E2A" w14:textId="2B268B51" w:rsidR="00944BF5" w:rsidRDefault="00944BF5" w:rsidP="00944BF5">
      <w:pPr>
        <w:spacing w:line="360" w:lineRule="auto"/>
        <w:ind w:left="0" w:firstLine="0"/>
      </w:pPr>
    </w:p>
    <w:p w14:paraId="00BB5E4C" w14:textId="64891DD0" w:rsidR="00944BF5" w:rsidRDefault="00944BF5" w:rsidP="00944BF5">
      <w:pPr>
        <w:spacing w:line="360" w:lineRule="auto"/>
        <w:ind w:left="708" w:firstLine="702"/>
      </w:pPr>
      <w:r>
        <w:t xml:space="preserve">Tabloda yer alan uzaktan eğitim ders süreleri, çevrim içi ortamda işlenecek dersler için asgari süreler olarak belirlenmiştir. Öğretim elemanlarının </w:t>
      </w:r>
      <w:r w:rsidR="00842C82">
        <w:t>canlı</w:t>
      </w:r>
      <w:r>
        <w:t xml:space="preserve"> ders oturum süreleri haricinde yapacağı forum, ödev</w:t>
      </w:r>
      <w:r w:rsidR="00842C82">
        <w:t>,</w:t>
      </w:r>
      <w:r>
        <w:t xml:space="preserve"> </w:t>
      </w:r>
      <w:r w:rsidR="00842C82" w:rsidRPr="00DE4248">
        <w:rPr>
          <w:bCs/>
        </w:rPr>
        <w:t>öğrenci mesajlarına cevap verme</w:t>
      </w:r>
      <w:r w:rsidR="00842C82">
        <w:t xml:space="preserve"> </w:t>
      </w:r>
      <w:r>
        <w:t>ve benzeri eğitsel etkinlikler</w:t>
      </w:r>
      <w:r w:rsidR="00842C82">
        <w:t xml:space="preserve"> ile</w:t>
      </w:r>
      <w:r>
        <w:t xml:space="preserve"> yüz yüze eğitimdeki ders saatini tamamlama</w:t>
      </w:r>
      <w:r w:rsidR="00842C82">
        <w:t>larının uygun olduğuna,</w:t>
      </w:r>
      <w:r>
        <w:t xml:space="preserve"> </w:t>
      </w:r>
    </w:p>
    <w:p w14:paraId="0A289BD0" w14:textId="77777777" w:rsidR="00944BF5" w:rsidRDefault="00944BF5" w:rsidP="00944BF5">
      <w:pPr>
        <w:spacing w:line="360" w:lineRule="auto"/>
        <w:ind w:left="708" w:firstLine="702"/>
      </w:pPr>
    </w:p>
    <w:p w14:paraId="3C2084FD" w14:textId="77777777" w:rsidR="00C31FEE" w:rsidRDefault="00C31FEE" w:rsidP="00C31FEE">
      <w:pPr>
        <w:pStyle w:val="ListeParagraf"/>
        <w:numPr>
          <w:ilvl w:val="0"/>
          <w:numId w:val="14"/>
        </w:numPr>
        <w:spacing w:line="360" w:lineRule="auto"/>
        <w:jc w:val="both"/>
      </w:pPr>
      <w:r>
        <w:lastRenderedPageBreak/>
        <w:t>GUZEM tarafından tasarlanan destek sisteminin dönem boyunca aktif bir biçimde kullanılarak teknik ve idari aksaklıkların önüne geçilmeye çalışılmasına,</w:t>
      </w:r>
    </w:p>
    <w:p w14:paraId="562B1E17" w14:textId="392D6F15" w:rsidR="002C24C4" w:rsidRDefault="002C24C4" w:rsidP="00355A56">
      <w:pPr>
        <w:spacing w:line="360" w:lineRule="auto"/>
        <w:ind w:left="0" w:firstLine="0"/>
      </w:pPr>
    </w:p>
    <w:p w14:paraId="1F0B5BD6" w14:textId="77777777" w:rsidR="00927083" w:rsidRDefault="00927083" w:rsidP="00355A56">
      <w:pPr>
        <w:spacing w:line="360" w:lineRule="auto"/>
        <w:ind w:left="0" w:firstLine="0"/>
      </w:pPr>
    </w:p>
    <w:p w14:paraId="4F2E4407" w14:textId="77777777" w:rsidR="005F4A53" w:rsidRDefault="003C0D6D" w:rsidP="00C31FEE">
      <w:pPr>
        <w:pStyle w:val="ListeParagraf"/>
        <w:numPr>
          <w:ilvl w:val="0"/>
          <w:numId w:val="31"/>
        </w:numPr>
        <w:spacing w:line="360" w:lineRule="auto"/>
        <w:jc w:val="both"/>
        <w:rPr>
          <w:b/>
        </w:rPr>
      </w:pPr>
      <w:r w:rsidRPr="003C0D6D">
        <w:rPr>
          <w:b/>
        </w:rPr>
        <w:t>Bilgisayar Laboratuvarları</w:t>
      </w:r>
      <w:r w:rsidR="00277E8C">
        <w:rPr>
          <w:b/>
        </w:rPr>
        <w:t xml:space="preserve"> kullanımı </w:t>
      </w:r>
      <w:r w:rsidR="00277E8C" w:rsidRPr="00F37F80">
        <w:rPr>
          <w:b/>
        </w:rPr>
        <w:t>konusunda</w:t>
      </w:r>
      <w:r w:rsidR="005F4A53" w:rsidRPr="00277E8C">
        <w:t>;</w:t>
      </w:r>
      <w:r w:rsidR="005F4A53">
        <w:rPr>
          <w:b/>
        </w:rPr>
        <w:t xml:space="preserve"> </w:t>
      </w:r>
    </w:p>
    <w:p w14:paraId="3CF49B0F" w14:textId="77777777" w:rsidR="003C0D6D" w:rsidRPr="00441AD2" w:rsidRDefault="005F4A53" w:rsidP="004A20A5">
      <w:pPr>
        <w:pStyle w:val="ListeParagraf"/>
        <w:numPr>
          <w:ilvl w:val="0"/>
          <w:numId w:val="28"/>
        </w:numPr>
        <w:spacing w:line="360" w:lineRule="auto"/>
        <w:ind w:left="1985" w:hanging="284"/>
        <w:jc w:val="both"/>
      </w:pPr>
      <w:r>
        <w:t>B</w:t>
      </w:r>
      <w:r w:rsidR="003C0D6D" w:rsidRPr="0001670F">
        <w:t>ilgisayar ve internet erişimi konusunda sorun yaşayan öğrencilerimiz için akademik birimlerimizde yer alan bilgisayar laboratuvarlarının eğitimler için hazır h</w:t>
      </w:r>
      <w:r w:rsidR="00EE6547">
        <w:t>â</w:t>
      </w:r>
      <w:r w:rsidR="003C0D6D" w:rsidRPr="0001670F">
        <w:t>le getirilmesi</w:t>
      </w:r>
      <w:r w:rsidR="00560DEF">
        <w:t>ne</w:t>
      </w:r>
      <w:r w:rsidR="003C0D6D">
        <w:t xml:space="preserve">, </w:t>
      </w:r>
      <w:r w:rsidR="003C0D6D" w:rsidRPr="0001670F">
        <w:t xml:space="preserve"> </w:t>
      </w:r>
    </w:p>
    <w:p w14:paraId="0EED521D" w14:textId="77777777" w:rsidR="00C858A8" w:rsidRDefault="00C858A8" w:rsidP="004A20A5">
      <w:pPr>
        <w:spacing w:after="0" w:line="360" w:lineRule="auto"/>
        <w:ind w:left="0" w:right="0" w:firstLine="0"/>
        <w:rPr>
          <w:b/>
        </w:rPr>
      </w:pPr>
    </w:p>
    <w:p w14:paraId="4173D6D6" w14:textId="77777777" w:rsidR="00A61AAF" w:rsidRDefault="00C858A8" w:rsidP="00C31FEE">
      <w:pPr>
        <w:pStyle w:val="ListeParagraf"/>
        <w:numPr>
          <w:ilvl w:val="0"/>
          <w:numId w:val="31"/>
        </w:numPr>
        <w:spacing w:line="360" w:lineRule="auto"/>
        <w:jc w:val="both"/>
        <w:rPr>
          <w:b/>
        </w:rPr>
      </w:pPr>
      <w:r w:rsidRPr="00A61AAF">
        <w:rPr>
          <w:b/>
        </w:rPr>
        <w:t xml:space="preserve">Uzaktan Eğitim </w:t>
      </w:r>
      <w:r w:rsidR="00A61AAF" w:rsidRPr="00A61AAF">
        <w:rPr>
          <w:b/>
        </w:rPr>
        <w:t>Ders Açma İşlemleri</w:t>
      </w:r>
      <w:r w:rsidR="00A61AAF">
        <w:rPr>
          <w:b/>
        </w:rPr>
        <w:t>nde;</w:t>
      </w:r>
    </w:p>
    <w:p w14:paraId="1405A158" w14:textId="77777777" w:rsidR="00A61AAF" w:rsidRDefault="00B745D2" w:rsidP="004A20A5">
      <w:pPr>
        <w:pStyle w:val="ListeParagraf"/>
        <w:numPr>
          <w:ilvl w:val="0"/>
          <w:numId w:val="28"/>
        </w:numPr>
        <w:spacing w:line="360" w:lineRule="auto"/>
        <w:ind w:left="1985" w:hanging="284"/>
        <w:jc w:val="both"/>
      </w:pPr>
      <w:r>
        <w:t>Ders, şube, program ve k</w:t>
      </w:r>
      <w:r w:rsidR="005D79BC" w:rsidRPr="009E4538">
        <w:t>ontenjan atamaları</w:t>
      </w:r>
      <w:r w:rsidR="00A61AAF">
        <w:t>nın</w:t>
      </w:r>
      <w:r w:rsidR="005D79BC" w:rsidRPr="009E4538">
        <w:t xml:space="preserve"> </w:t>
      </w:r>
      <w:r w:rsidR="00EC4753" w:rsidRPr="005C40B3">
        <w:rPr>
          <w:i/>
        </w:rPr>
        <w:t>Öğrenci İşleri Bilgi Sistemi</w:t>
      </w:r>
      <w:r w:rsidR="00EC4753" w:rsidRPr="009E4538">
        <w:t xml:space="preserve"> </w:t>
      </w:r>
      <w:r w:rsidR="005D79BC" w:rsidRPr="009E4538">
        <w:t>ü</w:t>
      </w:r>
      <w:r w:rsidR="00EC4753" w:rsidRPr="009E4538">
        <w:t xml:space="preserve">zerinden </w:t>
      </w:r>
      <w:r w:rsidR="00A61AAF">
        <w:t xml:space="preserve">yapılmasına, </w:t>
      </w:r>
    </w:p>
    <w:p w14:paraId="370B5907" w14:textId="77777777" w:rsidR="00A61AAF" w:rsidRDefault="00836E75" w:rsidP="004A20A5">
      <w:pPr>
        <w:pStyle w:val="ListeParagraf"/>
        <w:numPr>
          <w:ilvl w:val="0"/>
          <w:numId w:val="28"/>
        </w:numPr>
        <w:spacing w:line="360" w:lineRule="auto"/>
        <w:ind w:left="1985" w:hanging="284"/>
        <w:jc w:val="both"/>
      </w:pPr>
      <w:r>
        <w:t xml:space="preserve">Programlarda yer alan </w:t>
      </w:r>
      <w:r w:rsidR="00EC4753" w:rsidRPr="005F4A53">
        <w:t>dersleri</w:t>
      </w:r>
      <w:r>
        <w:t>n</w:t>
      </w:r>
      <w:r w:rsidR="00EC4753" w:rsidRPr="005F4A53">
        <w:t xml:space="preserve"> şube bazlı aç</w:t>
      </w:r>
      <w:r w:rsidR="00A61AAF">
        <w:t>ılmasına, şube</w:t>
      </w:r>
      <w:r>
        <w:t>leri</w:t>
      </w:r>
      <w:r w:rsidR="00A61AAF">
        <w:t xml:space="preserve">n </w:t>
      </w:r>
      <w:r w:rsidR="00A61AAF" w:rsidRPr="00EE6547">
        <w:rPr>
          <w:b/>
        </w:rPr>
        <w:t>birleştirilmemesine</w:t>
      </w:r>
      <w:r w:rsidR="00A61AAF">
        <w:t>,</w:t>
      </w:r>
    </w:p>
    <w:p w14:paraId="496333E4" w14:textId="77777777" w:rsidR="00A61AAF" w:rsidRDefault="00A61AAF" w:rsidP="004A20A5">
      <w:pPr>
        <w:pStyle w:val="ListeParagraf"/>
        <w:numPr>
          <w:ilvl w:val="0"/>
          <w:numId w:val="28"/>
        </w:numPr>
        <w:spacing w:line="360" w:lineRule="auto"/>
        <w:ind w:left="1985" w:hanging="284"/>
        <w:jc w:val="both"/>
      </w:pPr>
      <w:r>
        <w:t xml:space="preserve">Ders </w:t>
      </w:r>
      <w:r w:rsidRPr="001B2A02">
        <w:t>kontenjanlar</w:t>
      </w:r>
      <w:r>
        <w:t>ının</w:t>
      </w:r>
      <w:r w:rsidRPr="001B2A02">
        <w:t xml:space="preserve"> </w:t>
      </w:r>
      <w:r w:rsidRPr="00441AD2">
        <w:rPr>
          <w:i/>
        </w:rPr>
        <w:t xml:space="preserve">maksimum </w:t>
      </w:r>
      <w:r w:rsidR="00774A61" w:rsidRPr="00441AD2">
        <w:rPr>
          <w:i/>
        </w:rPr>
        <w:t>300</w:t>
      </w:r>
      <w:r w:rsidRPr="001B2A02">
        <w:t xml:space="preserve"> </w:t>
      </w:r>
      <w:r>
        <w:t>öğrenciyle sınırlandırılmasına,</w:t>
      </w:r>
    </w:p>
    <w:p w14:paraId="7DCA7D34" w14:textId="77777777" w:rsidR="00E13BAC" w:rsidRPr="00A61AAF" w:rsidRDefault="00373B5D" w:rsidP="004A20A5">
      <w:pPr>
        <w:pStyle w:val="ListeParagraf"/>
        <w:numPr>
          <w:ilvl w:val="0"/>
          <w:numId w:val="28"/>
        </w:numPr>
        <w:spacing w:line="360" w:lineRule="auto"/>
        <w:ind w:left="1985" w:hanging="284"/>
        <w:jc w:val="both"/>
      </w:pPr>
      <w:r>
        <w:t xml:space="preserve">GUZEM </w:t>
      </w:r>
      <w:r w:rsidRPr="001078FA">
        <w:t xml:space="preserve">tarafından tasarlanan </w:t>
      </w:r>
      <w:r w:rsidRPr="00441AD2">
        <w:rPr>
          <w:i/>
        </w:rPr>
        <w:t>ders izlence formlarının</w:t>
      </w:r>
      <w:r w:rsidRPr="001078FA">
        <w:t xml:space="preserve"> eğitim öğretimin </w:t>
      </w:r>
      <w:r w:rsidR="001078FA" w:rsidRPr="001078FA">
        <w:t xml:space="preserve">ilk </w:t>
      </w:r>
      <w:r w:rsidR="00FD40DD" w:rsidRPr="001078FA">
        <w:t xml:space="preserve">haftasında her ders için </w:t>
      </w:r>
      <w:r w:rsidRPr="001078FA">
        <w:t>öğretim elemanı tarafından hazırlanarak sisteme yüklenmesine,</w:t>
      </w:r>
    </w:p>
    <w:p w14:paraId="5C3229C0" w14:textId="141105FD" w:rsidR="00CB6768" w:rsidRPr="00441AD2" w:rsidRDefault="00EC4753" w:rsidP="004A20A5">
      <w:pPr>
        <w:pStyle w:val="ListeParagraf"/>
        <w:numPr>
          <w:ilvl w:val="0"/>
          <w:numId w:val="28"/>
        </w:numPr>
        <w:spacing w:line="360" w:lineRule="auto"/>
        <w:ind w:left="1985" w:hanging="284"/>
        <w:jc w:val="both"/>
      </w:pPr>
      <w:r w:rsidRPr="001B2A02">
        <w:t xml:space="preserve">Lisansüstü </w:t>
      </w:r>
      <w:r w:rsidR="00186DDA" w:rsidRPr="001B2A02">
        <w:t>eğitimlerin</w:t>
      </w:r>
      <w:r w:rsidR="00186DDA" w:rsidRPr="00441AD2">
        <w:t xml:space="preserve"> </w:t>
      </w:r>
      <w:r w:rsidR="00842C82" w:rsidRPr="00DE4248">
        <w:rPr>
          <w:bCs/>
        </w:rPr>
        <w:t>mümkün olduğunc</w:t>
      </w:r>
      <w:r w:rsidR="00842C82" w:rsidRPr="00DE4248">
        <w:t>a</w:t>
      </w:r>
      <w:r w:rsidR="006F5137">
        <w:t xml:space="preserve">16:00-22.00 saatleri arasında </w:t>
      </w:r>
      <w:r w:rsidRPr="001B2A02">
        <w:t>planlanması</w:t>
      </w:r>
      <w:r w:rsidR="000B7A63" w:rsidRPr="001B2A02">
        <w:t>na</w:t>
      </w:r>
      <w:r w:rsidR="00BC1432">
        <w:t>,</w:t>
      </w:r>
      <w:r w:rsidR="00186DDA" w:rsidRPr="001B2A02">
        <w:t xml:space="preserve"> </w:t>
      </w:r>
    </w:p>
    <w:p w14:paraId="0B78A051" w14:textId="77777777" w:rsidR="00AA6508" w:rsidRPr="00441AD2" w:rsidRDefault="007A7D91" w:rsidP="004A20A5">
      <w:pPr>
        <w:pStyle w:val="ListeParagraf"/>
        <w:numPr>
          <w:ilvl w:val="0"/>
          <w:numId w:val="28"/>
        </w:numPr>
        <w:spacing w:line="360" w:lineRule="auto"/>
        <w:ind w:left="1985" w:hanging="284"/>
        <w:jc w:val="both"/>
      </w:pPr>
      <w:r w:rsidRPr="0036214A">
        <w:t>Alan Dışı Seçmeli derslerin standart bir zaman diliminde ve birden fazla ders açan öğretim üyeleri göz önünde bulundurulduğunda</w:t>
      </w:r>
      <w:r w:rsidR="00495403" w:rsidRPr="0036214A">
        <w:t>n</w:t>
      </w:r>
      <w:r w:rsidRPr="0036214A">
        <w:t xml:space="preserve"> </w:t>
      </w:r>
      <w:r w:rsidRPr="005C40B3">
        <w:rPr>
          <w:i/>
        </w:rPr>
        <w:t xml:space="preserve">Pazartesi ve </w:t>
      </w:r>
      <w:r w:rsidR="001B2A02" w:rsidRPr="005C40B3">
        <w:rPr>
          <w:i/>
        </w:rPr>
        <w:t>Salı</w:t>
      </w:r>
      <w:r w:rsidRPr="005C40B3">
        <w:rPr>
          <w:i/>
        </w:rPr>
        <w:t xml:space="preserve"> günleri </w:t>
      </w:r>
      <w:r w:rsidR="006B7026">
        <w:rPr>
          <w:i/>
        </w:rPr>
        <w:t>15.00-17.0</w:t>
      </w:r>
      <w:r w:rsidR="00783CDC" w:rsidRPr="005C40B3">
        <w:rPr>
          <w:i/>
        </w:rPr>
        <w:t>0</w:t>
      </w:r>
      <w:r w:rsidR="006F5137">
        <w:rPr>
          <w:i/>
        </w:rPr>
        <w:t xml:space="preserve"> saatleri arasında örgün eğitim ve 15:00-16:</w:t>
      </w:r>
      <w:r w:rsidR="006F5137">
        <w:t>00 saatleri arasında uzaktan eğitim ile y</w:t>
      </w:r>
      <w:r w:rsidR="0036214A">
        <w:t>apılmasına,</w:t>
      </w:r>
    </w:p>
    <w:p w14:paraId="2DAAF6AE" w14:textId="296024D4" w:rsidR="008D4249" w:rsidRDefault="008D4249" w:rsidP="004A20A5">
      <w:pPr>
        <w:pStyle w:val="ListeParagraf"/>
        <w:numPr>
          <w:ilvl w:val="0"/>
          <w:numId w:val="28"/>
        </w:numPr>
        <w:spacing w:line="360" w:lineRule="auto"/>
        <w:ind w:left="1985" w:hanging="284"/>
        <w:jc w:val="both"/>
      </w:pPr>
      <w:r>
        <w:t xml:space="preserve">Bölüm başkanlıkları tarafından hazırlanan haftalık ders programlarının Birim ve Program koordinatörleri ile GUZEM personeli tarafından öğrenme yönetim sistemine işlenmesine ve süreç içerisindeki güncelleme ve düzeltmelerin GUZEM koordinasyonunda gerçekleştirilmesine, </w:t>
      </w:r>
    </w:p>
    <w:p w14:paraId="6871B04E" w14:textId="135317A3" w:rsidR="00DE4248" w:rsidRDefault="00DE4248" w:rsidP="00DE4248">
      <w:pPr>
        <w:pStyle w:val="ListeParagraf"/>
        <w:spacing w:line="360" w:lineRule="auto"/>
        <w:ind w:left="1985"/>
        <w:jc w:val="both"/>
      </w:pPr>
    </w:p>
    <w:p w14:paraId="75BE7B17" w14:textId="77777777" w:rsidR="00DE4248" w:rsidRDefault="00DE4248" w:rsidP="00DE4248">
      <w:pPr>
        <w:pStyle w:val="ListeParagraf"/>
        <w:spacing w:line="360" w:lineRule="auto"/>
        <w:ind w:left="1985"/>
        <w:jc w:val="both"/>
      </w:pPr>
    </w:p>
    <w:p w14:paraId="12C62DFB" w14:textId="77777777" w:rsidR="003872A8" w:rsidRDefault="003872A8" w:rsidP="003872A8">
      <w:pPr>
        <w:pStyle w:val="ListeParagraf"/>
        <w:spacing w:line="360" w:lineRule="auto"/>
        <w:ind w:left="1985"/>
        <w:jc w:val="both"/>
      </w:pPr>
    </w:p>
    <w:p w14:paraId="57DEB592" w14:textId="77777777" w:rsidR="00533345" w:rsidRPr="0036214A" w:rsidRDefault="00EE6547" w:rsidP="00C31FEE">
      <w:pPr>
        <w:pStyle w:val="ListeParagraf"/>
        <w:numPr>
          <w:ilvl w:val="0"/>
          <w:numId w:val="31"/>
        </w:numPr>
        <w:spacing w:line="360" w:lineRule="auto"/>
        <w:jc w:val="both"/>
        <w:rPr>
          <w:b/>
        </w:rPr>
      </w:pPr>
      <w:r>
        <w:rPr>
          <w:b/>
        </w:rPr>
        <w:t>Eğitim-</w:t>
      </w:r>
      <w:r w:rsidR="0036214A" w:rsidRPr="0036214A">
        <w:rPr>
          <w:b/>
        </w:rPr>
        <w:t>Öğretim</w:t>
      </w:r>
      <w:r>
        <w:rPr>
          <w:b/>
        </w:rPr>
        <w:t xml:space="preserve"> ve Dış İlişkiler Kurum</w:t>
      </w:r>
      <w:r w:rsidR="0036214A" w:rsidRPr="0036214A">
        <w:rPr>
          <w:b/>
        </w:rPr>
        <w:t xml:space="preserve"> Koordinatörlüğü ve GUZEM işbirliği ile sağlan</w:t>
      </w:r>
      <w:r w:rsidR="0036214A">
        <w:rPr>
          <w:b/>
        </w:rPr>
        <w:t>acak koordinasyon doğrultusunda</w:t>
      </w:r>
    </w:p>
    <w:p w14:paraId="15E89582" w14:textId="77777777" w:rsidR="000E7454" w:rsidRDefault="000A71A1" w:rsidP="004A20A5">
      <w:pPr>
        <w:pStyle w:val="ListeParagraf"/>
        <w:numPr>
          <w:ilvl w:val="0"/>
          <w:numId w:val="28"/>
        </w:numPr>
        <w:spacing w:line="360" w:lineRule="auto"/>
        <w:ind w:left="1985" w:hanging="284"/>
        <w:jc w:val="both"/>
      </w:pPr>
      <w:r>
        <w:lastRenderedPageBreak/>
        <w:t>Akademik birim</w:t>
      </w:r>
      <w:r w:rsidR="000E7454">
        <w:t>ler için birim koordinatörü, Anabilim Dalı ve Bölümler için de program koordinatörlerinin görevlendirilmesine,</w:t>
      </w:r>
    </w:p>
    <w:p w14:paraId="16BC4C2F" w14:textId="77777777" w:rsidR="00C37F30" w:rsidRDefault="00C37F30" w:rsidP="004A20A5">
      <w:pPr>
        <w:pStyle w:val="ListeParagraf"/>
        <w:numPr>
          <w:ilvl w:val="0"/>
          <w:numId w:val="28"/>
        </w:numPr>
        <w:spacing w:line="360" w:lineRule="auto"/>
        <w:ind w:left="1985" w:hanging="284"/>
        <w:jc w:val="both"/>
      </w:pPr>
      <w:r>
        <w:t>Birim koordinatörleri</w:t>
      </w:r>
      <w:r w:rsidR="000E7454">
        <w:t>nin</w:t>
      </w:r>
      <w:r>
        <w:t xml:space="preserve">, GUZEM ve birimler arasındaki genel koordinasyonun etkili ve sorunsuz şekilde </w:t>
      </w:r>
      <w:r w:rsidR="000E7454">
        <w:t>sürdürülmesinden sorumlu olmalarına,</w:t>
      </w:r>
      <w:r>
        <w:t xml:space="preserve"> </w:t>
      </w:r>
    </w:p>
    <w:p w14:paraId="50C36424" w14:textId="77777777" w:rsidR="000E7454" w:rsidRDefault="000E7454" w:rsidP="004A20A5">
      <w:pPr>
        <w:pStyle w:val="ListeParagraf"/>
        <w:numPr>
          <w:ilvl w:val="0"/>
          <w:numId w:val="28"/>
        </w:numPr>
        <w:spacing w:line="360" w:lineRule="auto"/>
        <w:ind w:left="1985" w:hanging="284"/>
        <w:jc w:val="both"/>
      </w:pPr>
      <w:r>
        <w:t>Program koordinatörleri</w:t>
      </w:r>
      <w:r w:rsidR="008D4249">
        <w:t>nin</w:t>
      </w:r>
      <w:r>
        <w:t>, derslerin sorunsuz ve etkili şekilde sürdürülmesinden sorumlu olup, öğretim elemanları tarafından öğrenme yönetim sisteminde gerçekleştirilen her türlü etkinlik ve i</w:t>
      </w:r>
      <w:r w:rsidR="008D4249">
        <w:t>çeriği denetlemekle yükümlü olmalarına,</w:t>
      </w:r>
    </w:p>
    <w:p w14:paraId="72E59457" w14:textId="77777777" w:rsidR="000E7454" w:rsidRDefault="00C37F30" w:rsidP="004A20A5">
      <w:pPr>
        <w:pStyle w:val="ListeParagraf"/>
        <w:numPr>
          <w:ilvl w:val="0"/>
          <w:numId w:val="28"/>
        </w:numPr>
        <w:spacing w:line="360" w:lineRule="auto"/>
        <w:ind w:left="1985" w:hanging="284"/>
        <w:jc w:val="both"/>
      </w:pPr>
      <w:r>
        <w:t>Birim koordinatörleri</w:t>
      </w:r>
      <w:r w:rsidR="000E7454">
        <w:t>nin</w:t>
      </w:r>
      <w:r>
        <w:t xml:space="preserve">, program koordinatörleriyle birlikte çevrimiçi derslerin planlaması, denetimi ile birlikte GUZEM ve birim arasında </w:t>
      </w:r>
      <w:r w:rsidR="000E7454">
        <w:t>bilgi akışından sorumlu olmalarına,</w:t>
      </w:r>
      <w:r>
        <w:t xml:space="preserve">   </w:t>
      </w:r>
    </w:p>
    <w:p w14:paraId="6C78B095" w14:textId="77777777" w:rsidR="00F37F80" w:rsidRDefault="00F37F80" w:rsidP="00F37F80">
      <w:pPr>
        <w:pStyle w:val="ListeParagraf"/>
        <w:spacing w:line="360" w:lineRule="auto"/>
        <w:ind w:left="1985"/>
        <w:jc w:val="both"/>
      </w:pPr>
    </w:p>
    <w:p w14:paraId="6D1B4261" w14:textId="77777777" w:rsidR="00533345" w:rsidRDefault="00EC4753" w:rsidP="00C31FEE">
      <w:pPr>
        <w:pStyle w:val="ListeParagraf"/>
        <w:numPr>
          <w:ilvl w:val="0"/>
          <w:numId w:val="31"/>
        </w:numPr>
        <w:spacing w:line="360" w:lineRule="auto"/>
        <w:jc w:val="both"/>
        <w:rPr>
          <w:b/>
        </w:rPr>
      </w:pPr>
      <w:r w:rsidRPr="00E77E0B">
        <w:rPr>
          <w:b/>
        </w:rPr>
        <w:t>Danışmanlık</w:t>
      </w:r>
      <w:r w:rsidR="00E77E0B">
        <w:rPr>
          <w:b/>
        </w:rPr>
        <w:t xml:space="preserve"> hizmetleri kapsamında; </w:t>
      </w:r>
    </w:p>
    <w:p w14:paraId="49CE85FD" w14:textId="77777777" w:rsidR="00B73EF2" w:rsidRPr="00F44D40" w:rsidRDefault="00E77E0B" w:rsidP="004A20A5">
      <w:pPr>
        <w:pStyle w:val="ListeParagraf"/>
        <w:numPr>
          <w:ilvl w:val="0"/>
          <w:numId w:val="28"/>
        </w:numPr>
        <w:spacing w:line="360" w:lineRule="auto"/>
        <w:ind w:left="1985" w:hanging="284"/>
        <w:jc w:val="both"/>
      </w:pPr>
      <w:r w:rsidRPr="00F44D40">
        <w:t>Öğretim elemanlarının danışmanlık bilgilerinin</w:t>
      </w:r>
      <w:r w:rsidR="00774A61">
        <w:t xml:space="preserve"> ÖYS</w:t>
      </w:r>
      <w:r w:rsidR="00B73EF2" w:rsidRPr="00F44D40">
        <w:t xml:space="preserve"> sistemine tanımlanmasına, </w:t>
      </w:r>
    </w:p>
    <w:p w14:paraId="12F71367" w14:textId="77777777" w:rsidR="000A2C63" w:rsidRDefault="00E77E0B" w:rsidP="004A20A5">
      <w:pPr>
        <w:pStyle w:val="ListeParagraf"/>
        <w:numPr>
          <w:ilvl w:val="0"/>
          <w:numId w:val="28"/>
        </w:numPr>
        <w:spacing w:line="360" w:lineRule="auto"/>
        <w:ind w:left="1985" w:hanging="284"/>
        <w:jc w:val="both"/>
      </w:pPr>
      <w:r w:rsidRPr="00F44D40">
        <w:t>E</w:t>
      </w:r>
      <w:r w:rsidR="00B73EF2" w:rsidRPr="00F44D40">
        <w:t xml:space="preserve">-danışmanlık hizmetleri kapsamında </w:t>
      </w:r>
      <w:r w:rsidR="00EF17F8">
        <w:t>hem ön</w:t>
      </w:r>
      <w:r w:rsidR="00F37F80">
        <w:t xml:space="preserve"> </w:t>
      </w:r>
      <w:r w:rsidR="00EF17F8">
        <w:t xml:space="preserve">lisans ve </w:t>
      </w:r>
      <w:r w:rsidR="004C09A7" w:rsidRPr="00F44D40">
        <w:t xml:space="preserve">lisans hem de </w:t>
      </w:r>
      <w:r w:rsidR="00A36858" w:rsidRPr="00F44D40">
        <w:t>lisansüstü</w:t>
      </w:r>
      <w:r w:rsidR="00774A61">
        <w:t xml:space="preserve"> öğrencilerinin danışmanlık hizmetlerinin</w:t>
      </w:r>
      <w:r w:rsidR="00323AE5">
        <w:t xml:space="preserve"> yürütülmesine,</w:t>
      </w:r>
    </w:p>
    <w:p w14:paraId="2BB01DC0" w14:textId="77777777" w:rsidR="003872A8" w:rsidRPr="00F44D40" w:rsidRDefault="003872A8" w:rsidP="003872A8">
      <w:pPr>
        <w:pStyle w:val="ListeParagraf"/>
        <w:spacing w:line="360" w:lineRule="auto"/>
        <w:ind w:left="1985"/>
        <w:jc w:val="both"/>
      </w:pPr>
    </w:p>
    <w:p w14:paraId="1E722598" w14:textId="77777777" w:rsidR="00C858A8" w:rsidRDefault="00F44D40" w:rsidP="00C31FEE">
      <w:pPr>
        <w:pStyle w:val="ListeParagraf"/>
        <w:numPr>
          <w:ilvl w:val="0"/>
          <w:numId w:val="31"/>
        </w:numPr>
        <w:spacing w:line="360" w:lineRule="auto"/>
        <w:jc w:val="both"/>
        <w:rPr>
          <w:b/>
        </w:rPr>
      </w:pPr>
      <w:r>
        <w:rPr>
          <w:b/>
        </w:rPr>
        <w:t>Uzaktan Eğitim Ders Materyallerinin;</w:t>
      </w:r>
    </w:p>
    <w:p w14:paraId="1C18FFB4" w14:textId="77777777" w:rsidR="00D3538C" w:rsidRDefault="00F44D40" w:rsidP="004A20A5">
      <w:pPr>
        <w:pStyle w:val="ListeParagraf"/>
        <w:numPr>
          <w:ilvl w:val="0"/>
          <w:numId w:val="28"/>
        </w:numPr>
        <w:spacing w:line="360" w:lineRule="auto"/>
        <w:ind w:left="1985" w:hanging="284"/>
        <w:jc w:val="both"/>
      </w:pPr>
      <w:r w:rsidRPr="005C40B3">
        <w:rPr>
          <w:i/>
        </w:rPr>
        <w:t>Etik ve telif hakları</w:t>
      </w:r>
      <w:r>
        <w:t xml:space="preserve"> esasları doğrultusunda </w:t>
      </w:r>
      <w:r w:rsidR="005C52FA">
        <w:t>hazırlanmasına,</w:t>
      </w:r>
    </w:p>
    <w:p w14:paraId="06165ACF" w14:textId="77777777" w:rsidR="00323AE5" w:rsidRDefault="005C52FA" w:rsidP="004A20A5">
      <w:pPr>
        <w:pStyle w:val="ListeParagraf"/>
        <w:numPr>
          <w:ilvl w:val="0"/>
          <w:numId w:val="28"/>
        </w:numPr>
        <w:spacing w:line="360" w:lineRule="auto"/>
        <w:ind w:left="1985" w:hanging="284"/>
        <w:jc w:val="both"/>
      </w:pPr>
      <w:r>
        <w:t xml:space="preserve">Uzaktan eğitim sürecinde ders içeriğinde kullanılan içerik, yöntem ve materyallere ilişkin yasal ve etik sorumlulukların tamamen öğretim elemanlarında olduğunun; öğrenme yönetim sisteminde yer alan her türlü verilerin korunmasının hem öğretim elemanları hem de öğrencilerin sorumluluğunda olduğunun ilgililere duyurulmasına, </w:t>
      </w:r>
    </w:p>
    <w:p w14:paraId="22A67671" w14:textId="77777777" w:rsidR="00CA654B" w:rsidRDefault="00D3538C" w:rsidP="00EF17F8">
      <w:pPr>
        <w:pStyle w:val="ListeParagraf"/>
        <w:numPr>
          <w:ilvl w:val="0"/>
          <w:numId w:val="28"/>
        </w:numPr>
        <w:spacing w:line="360" w:lineRule="auto"/>
        <w:ind w:left="1985" w:hanging="284"/>
        <w:jc w:val="both"/>
      </w:pPr>
      <w:r w:rsidRPr="00D3538C">
        <w:t>Sanal sınıf (Perculus</w:t>
      </w:r>
      <w:r w:rsidR="005C52FA">
        <w:t>+</w:t>
      </w:r>
      <w:r w:rsidRPr="00D3538C">
        <w:t>) sistemi</w:t>
      </w:r>
      <w:r>
        <w:t xml:space="preserve">ne </w:t>
      </w:r>
      <w:r w:rsidR="00967E24">
        <w:t xml:space="preserve">yüklenecek materyallerde </w:t>
      </w:r>
      <w:r w:rsidR="00967E24" w:rsidRPr="00BB241E">
        <w:t>GUZEM tarafından hazırlanan şablonların (öğretim üyelerinin önceden hazırladıkları sunumlar bu şablona otomatik olarak uyarlanabilmektedir</w:t>
      </w:r>
      <w:r w:rsidR="006F5137">
        <w:t>.</w:t>
      </w:r>
      <w:r w:rsidR="00967E24" w:rsidRPr="00BB241E">
        <w:t xml:space="preserve">) </w:t>
      </w:r>
      <w:r w:rsidR="00EF17F8">
        <w:t>kullanılmasına,</w:t>
      </w:r>
    </w:p>
    <w:p w14:paraId="671A8C37" w14:textId="77777777" w:rsidR="003872A8" w:rsidRDefault="003872A8" w:rsidP="003872A8">
      <w:pPr>
        <w:pStyle w:val="ListeParagraf"/>
        <w:spacing w:line="360" w:lineRule="auto"/>
        <w:ind w:left="1425"/>
        <w:jc w:val="both"/>
      </w:pPr>
    </w:p>
    <w:p w14:paraId="0081F88B" w14:textId="77777777" w:rsidR="006837BB" w:rsidRPr="006837BB" w:rsidRDefault="00CA654B" w:rsidP="00C31FEE">
      <w:pPr>
        <w:pStyle w:val="ListeParagraf"/>
        <w:numPr>
          <w:ilvl w:val="0"/>
          <w:numId w:val="31"/>
        </w:numPr>
        <w:spacing w:line="360" w:lineRule="auto"/>
        <w:jc w:val="both"/>
      </w:pPr>
      <w:r>
        <w:rPr>
          <w:b/>
        </w:rPr>
        <w:t xml:space="preserve">Lisansüstü </w:t>
      </w:r>
      <w:r w:rsidR="006837BB">
        <w:rPr>
          <w:b/>
        </w:rPr>
        <w:t>Eğitim Uygulamalarında;</w:t>
      </w:r>
    </w:p>
    <w:p w14:paraId="1528A8D1" w14:textId="77777777" w:rsidR="00CA654B" w:rsidRDefault="006837BB" w:rsidP="004A20A5">
      <w:pPr>
        <w:pStyle w:val="ListeParagraf"/>
        <w:numPr>
          <w:ilvl w:val="0"/>
          <w:numId w:val="28"/>
        </w:numPr>
        <w:spacing w:line="360" w:lineRule="auto"/>
        <w:ind w:left="1985" w:hanging="284"/>
        <w:jc w:val="both"/>
      </w:pPr>
      <w:r>
        <w:t>T</w:t>
      </w:r>
      <w:r w:rsidR="00CA654B" w:rsidRPr="006837BB">
        <w:t xml:space="preserve">ez savunmalarının </w:t>
      </w:r>
      <w:r w:rsidR="00CA654B" w:rsidRPr="00CA654B">
        <w:t xml:space="preserve">ayrı bir organizasyon gerektirmesi sebebiyle, </w:t>
      </w:r>
      <w:r w:rsidR="003D1398">
        <w:t xml:space="preserve">yüz yüze yapılamadığı durumlarda </w:t>
      </w:r>
      <w:r w:rsidR="00CA654B" w:rsidRPr="00CA654B">
        <w:t xml:space="preserve">“sınav sürecinin </w:t>
      </w:r>
      <w:r w:rsidR="00CA654B">
        <w:t>kayıt altına alınarak hukuki açı</w:t>
      </w:r>
      <w:r w:rsidR="003D1398">
        <w:t>dan denetlenebilir olma” koşulun</w:t>
      </w:r>
      <w:r w:rsidR="00CA654B">
        <w:t xml:space="preserve">a riayetle </w:t>
      </w:r>
      <w:r w:rsidR="003D1398">
        <w:t>Üniversitemiz tarafından sunulan</w:t>
      </w:r>
      <w:r w:rsidR="00EF17F8">
        <w:t xml:space="preserve"> </w:t>
      </w:r>
      <w:r w:rsidR="003D1398">
        <w:t xml:space="preserve">Microsoft Teams vb. </w:t>
      </w:r>
      <w:r w:rsidR="00EF17F8">
        <w:t xml:space="preserve">dijital platformlar </w:t>
      </w:r>
      <w:r w:rsidR="00CA654B">
        <w:t>üzerinden yapılmasına,</w:t>
      </w:r>
    </w:p>
    <w:p w14:paraId="53E115DE" w14:textId="77777777" w:rsidR="00CA654B" w:rsidRDefault="001A15F3" w:rsidP="004A20A5">
      <w:pPr>
        <w:pStyle w:val="ListeParagraf"/>
        <w:numPr>
          <w:ilvl w:val="0"/>
          <w:numId w:val="28"/>
        </w:numPr>
        <w:spacing w:line="360" w:lineRule="auto"/>
        <w:ind w:left="1985" w:hanging="284"/>
        <w:jc w:val="both"/>
      </w:pPr>
      <w:r>
        <w:t xml:space="preserve">TİK </w:t>
      </w:r>
      <w:r w:rsidR="00CA654B">
        <w:t>ve Dönem Projeleri süreçleri için;</w:t>
      </w:r>
    </w:p>
    <w:p w14:paraId="7D10D6F9" w14:textId="06B13D6D" w:rsidR="00CA654B" w:rsidRDefault="00CA654B" w:rsidP="004A20A5">
      <w:pPr>
        <w:pStyle w:val="ListeParagraf"/>
        <w:numPr>
          <w:ilvl w:val="1"/>
          <w:numId w:val="28"/>
        </w:numPr>
        <w:spacing w:line="360" w:lineRule="auto"/>
        <w:jc w:val="both"/>
      </w:pPr>
      <w:r>
        <w:t xml:space="preserve">TİK raporlarının tesliminin pandemi nedeniyle </w:t>
      </w:r>
      <w:r w:rsidR="00C71905">
        <w:t>Enstitü</w:t>
      </w:r>
      <w:r w:rsidR="00F1494A">
        <w:t>ler</w:t>
      </w:r>
      <w:r w:rsidR="00C71905">
        <w:t xml:space="preserve"> tarafından ilan edilen tarihlerde yapılmasına,</w:t>
      </w:r>
    </w:p>
    <w:p w14:paraId="0A141794" w14:textId="6F5F05ED" w:rsidR="00CA654B" w:rsidRDefault="00CA654B" w:rsidP="004A20A5">
      <w:pPr>
        <w:pStyle w:val="ListeParagraf"/>
        <w:numPr>
          <w:ilvl w:val="1"/>
          <w:numId w:val="28"/>
        </w:numPr>
        <w:spacing w:line="360" w:lineRule="auto"/>
        <w:jc w:val="both"/>
      </w:pPr>
      <w:r>
        <w:t xml:space="preserve">Dönem Projeleri sınavlarının yapılıp yapılmamasının Enstitülere bırakılmasına; yapılması durumunda “sınav </w:t>
      </w:r>
      <w:r w:rsidR="001A15F3">
        <w:t>sürecinin</w:t>
      </w:r>
      <w:r>
        <w:t xml:space="preserve"> kayıt altına alınarak hu</w:t>
      </w:r>
      <w:r w:rsidR="00C9522B">
        <w:t xml:space="preserve">kuki açıdan denetlenebilir olma” koşuluna riayetle </w:t>
      </w:r>
      <w:r w:rsidR="00F02A71">
        <w:t>Microsoft Teams üzerinden yapılmasına,</w:t>
      </w:r>
    </w:p>
    <w:p w14:paraId="3FD94BD4" w14:textId="77777777" w:rsidR="00CA654B" w:rsidRDefault="00F02A71" w:rsidP="004A20A5">
      <w:pPr>
        <w:pStyle w:val="ListeParagraf"/>
        <w:numPr>
          <w:ilvl w:val="0"/>
          <w:numId w:val="28"/>
        </w:numPr>
        <w:spacing w:line="360" w:lineRule="auto"/>
        <w:ind w:left="1985" w:hanging="284"/>
        <w:jc w:val="both"/>
      </w:pPr>
      <w:r>
        <w:t xml:space="preserve">Teze Hazırlık ve Tez Çalışması derslerinin pandemi süresi boyunca danışman tarafından dijital </w:t>
      </w:r>
      <w:r w:rsidR="00F43B1A">
        <w:t>imkânlar</w:t>
      </w:r>
      <w:r>
        <w:t xml:space="preserve"> üzerinden sürdürülebileceğine,</w:t>
      </w:r>
    </w:p>
    <w:p w14:paraId="0E3ECD4D" w14:textId="77777777" w:rsidR="000A1930" w:rsidRDefault="000A1930" w:rsidP="004A20A5">
      <w:pPr>
        <w:pStyle w:val="ListeParagraf"/>
        <w:numPr>
          <w:ilvl w:val="0"/>
          <w:numId w:val="28"/>
        </w:numPr>
        <w:spacing w:line="360" w:lineRule="auto"/>
        <w:ind w:left="1985" w:hanging="284"/>
        <w:jc w:val="both"/>
      </w:pPr>
      <w:r>
        <w:t>Resm</w:t>
      </w:r>
      <w:r w:rsidR="00EE6547">
        <w:t>î</w:t>
      </w:r>
      <w:r>
        <w:t xml:space="preserve"> tatillerde uzaktan eğitimle ders yapı</w:t>
      </w:r>
      <w:bookmarkStart w:id="0" w:name="_GoBack"/>
      <w:bookmarkEnd w:id="0"/>
      <w:r>
        <w:t>lmasının uygun olmadığına,</w:t>
      </w:r>
    </w:p>
    <w:p w14:paraId="1A56A8D0" w14:textId="77777777" w:rsidR="000A1930" w:rsidRDefault="000A1930" w:rsidP="004A20A5">
      <w:pPr>
        <w:pStyle w:val="ListeParagraf"/>
        <w:numPr>
          <w:ilvl w:val="0"/>
          <w:numId w:val="28"/>
        </w:numPr>
        <w:spacing w:line="360" w:lineRule="auto"/>
        <w:ind w:left="1985" w:hanging="284"/>
        <w:jc w:val="both"/>
      </w:pPr>
      <w:r>
        <w:t xml:space="preserve"> </w:t>
      </w:r>
      <w:r w:rsidR="006837BB">
        <w:t xml:space="preserve">Savunma sonrası tez teslimlerinin ilgili Enstitülerin Yönetim Kurullarında </w:t>
      </w:r>
      <w:r w:rsidR="00495990">
        <w:t>karara bağlanmasına,</w:t>
      </w:r>
    </w:p>
    <w:p w14:paraId="099702FD" w14:textId="77777777" w:rsidR="00CA654B" w:rsidRDefault="00734C8F" w:rsidP="005F23BE">
      <w:pPr>
        <w:pStyle w:val="ListeParagraf"/>
        <w:numPr>
          <w:ilvl w:val="0"/>
          <w:numId w:val="28"/>
        </w:numPr>
        <w:spacing w:line="360" w:lineRule="auto"/>
        <w:ind w:left="1985" w:hanging="284"/>
        <w:jc w:val="both"/>
      </w:pPr>
      <w:r>
        <w:t>Mesai saatleri dışında ve hafta sonları yapılacak Ön lisans, Lisans ve L</w:t>
      </w:r>
      <w:r w:rsidR="00EE6547">
        <w:t xml:space="preserve">isansüstü </w:t>
      </w:r>
      <w:r>
        <w:t xml:space="preserve">derslerin </w:t>
      </w:r>
      <w:r w:rsidR="00EE6547">
        <w:t xml:space="preserve">ek ders hesaplamalarında Yükseköğretim Kurulu Başkanlığının kararı doğrultusunda, normal ücret dışında herhangi </w:t>
      </w:r>
      <w:r w:rsidR="005F23BE">
        <w:t xml:space="preserve">bir ücret farkının ödenmemesine </w:t>
      </w:r>
      <w:r w:rsidR="003872A8">
        <w:t>k</w:t>
      </w:r>
      <w:r w:rsidR="00EE6547">
        <w:t>arar verilmiştir.</w:t>
      </w:r>
    </w:p>
    <w:p w14:paraId="015A6C12" w14:textId="63071299" w:rsidR="00474D02" w:rsidRDefault="00474D02" w:rsidP="004A20A5">
      <w:pPr>
        <w:ind w:left="0" w:firstLine="0"/>
      </w:pPr>
    </w:p>
    <w:sectPr w:rsidR="00474D02" w:rsidSect="00E13BAC">
      <w:headerReference w:type="default" r:id="rId11"/>
      <w:footerReference w:type="default" r:id="rId12"/>
      <w:footnotePr>
        <w:numFmt w:val="chicago"/>
      </w:footnotePr>
      <w:type w:val="continuous"/>
      <w:pgSz w:w="11906" w:h="16838"/>
      <w:pgMar w:top="1463" w:right="1415" w:bottom="1657" w:left="1416"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EAA6D" w16cex:dateUtc="2021-02-22T19:10:00Z"/>
  <w16cex:commentExtensible w16cex:durableId="23DEA95F" w16cex:dateUtc="2021-02-22T19:06:00Z"/>
  <w16cex:commentExtensible w16cex:durableId="23DEAC60" w16cex:dateUtc="2021-02-22T19: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2F81BC8" w16cid:durableId="23DEAA6D"/>
  <w16cid:commentId w16cid:paraId="0B64EE74" w16cid:durableId="23DEA95F"/>
  <w16cid:commentId w16cid:paraId="588E3BD0" w16cid:durableId="23DEAC6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4D2929" w14:textId="77777777" w:rsidR="005F6EC5" w:rsidRDefault="005F6EC5" w:rsidP="00953B52">
      <w:pPr>
        <w:spacing w:after="0" w:line="240" w:lineRule="auto"/>
      </w:pPr>
      <w:r>
        <w:separator/>
      </w:r>
    </w:p>
  </w:endnote>
  <w:endnote w:type="continuationSeparator" w:id="0">
    <w:p w14:paraId="5E478FDE" w14:textId="77777777" w:rsidR="005F6EC5" w:rsidRDefault="005F6EC5" w:rsidP="00953B52">
      <w:pPr>
        <w:spacing w:after="0" w:line="240" w:lineRule="auto"/>
      </w:pPr>
      <w:r>
        <w:continuationSeparator/>
      </w:r>
    </w:p>
  </w:endnote>
  <w:endnote w:type="continuationNotice" w:id="1">
    <w:p w14:paraId="60FF6418" w14:textId="77777777" w:rsidR="005F6EC5" w:rsidRDefault="005F6E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2532255"/>
      <w:docPartObj>
        <w:docPartGallery w:val="Page Numbers (Bottom of Page)"/>
        <w:docPartUnique/>
      </w:docPartObj>
    </w:sdtPr>
    <w:sdtEndPr/>
    <w:sdtContent>
      <w:p w14:paraId="22456A52" w14:textId="77777777" w:rsidR="00DE51CE" w:rsidRDefault="00DE51CE">
        <w:pPr>
          <w:pStyle w:val="AltBilgi"/>
        </w:pPr>
        <w:r>
          <w:rPr>
            <w:noProof/>
          </w:rPr>
          <mc:AlternateContent>
            <mc:Choice Requires="wps">
              <w:drawing>
                <wp:anchor distT="0" distB="0" distL="114300" distR="114300" simplePos="0" relativeHeight="251659264" behindDoc="0" locked="0" layoutInCell="1" allowOverlap="1" wp14:anchorId="3C4062B7" wp14:editId="0D17D802">
                  <wp:simplePos x="0" y="0"/>
                  <wp:positionH relativeFrom="rightMargin">
                    <wp:align>center</wp:align>
                  </wp:positionH>
                  <wp:positionV relativeFrom="bottomMargin">
                    <wp:align>top</wp:align>
                  </wp:positionV>
                  <wp:extent cx="762000" cy="895350"/>
                  <wp:effectExtent l="0" t="0" r="0" b="0"/>
                  <wp:wrapNone/>
                  <wp:docPr id="1"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sdtPr>
                              <w:sdtEndPr/>
                              <w:sdtContent>
                                <w:sdt>
                                  <w:sdtPr>
                                    <w:rPr>
                                      <w:rFonts w:asciiTheme="majorHAnsi" w:eastAsiaTheme="majorEastAsia" w:hAnsiTheme="majorHAnsi" w:cstheme="majorBidi"/>
                                      <w:sz w:val="48"/>
                                      <w:szCs w:val="48"/>
                                    </w:rPr>
                                    <w:id w:val="-1904517296"/>
                                  </w:sdtPr>
                                  <w:sdtEndPr/>
                                  <w:sdtContent>
                                    <w:p w14:paraId="0C63E6B3" w14:textId="0652763F" w:rsidR="00DE51CE" w:rsidRDefault="00DE51CE">
                                      <w:pPr>
                                        <w:jc w:val="center"/>
                                        <w:rPr>
                                          <w:rFonts w:asciiTheme="majorHAnsi" w:eastAsiaTheme="majorEastAsia" w:hAnsiTheme="majorHAnsi" w:cstheme="majorBidi"/>
                                          <w:sz w:val="48"/>
                                          <w:szCs w:val="48"/>
                                        </w:rPr>
                                      </w:pPr>
                                      <w:r>
                                        <w:rPr>
                                          <w:rFonts w:asciiTheme="minorHAnsi" w:eastAsiaTheme="minorEastAsia" w:hAnsiTheme="minorHAnsi"/>
                                          <w:sz w:val="22"/>
                                        </w:rPr>
                                        <w:fldChar w:fldCharType="begin"/>
                                      </w:r>
                                      <w:r>
                                        <w:instrText>PAGE   \* MERGEFORMAT</w:instrText>
                                      </w:r>
                                      <w:r>
                                        <w:rPr>
                                          <w:rFonts w:asciiTheme="minorHAnsi" w:eastAsiaTheme="minorEastAsia" w:hAnsiTheme="minorHAnsi"/>
                                          <w:sz w:val="22"/>
                                        </w:rPr>
                                        <w:fldChar w:fldCharType="separate"/>
                                      </w:r>
                                      <w:r w:rsidR="00952F6E" w:rsidRPr="00952F6E">
                                        <w:rPr>
                                          <w:rFonts w:asciiTheme="majorHAnsi" w:eastAsiaTheme="majorEastAsia" w:hAnsiTheme="majorHAnsi" w:cstheme="majorBidi"/>
                                          <w:noProof/>
                                          <w:sz w:val="48"/>
                                          <w:szCs w:val="48"/>
                                        </w:rPr>
                                        <w:t>5</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4062B7" id="Dikdörtgen 1" o:spid="_x0000_s1026" style="position:absolute;left:0;text-align:left;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" stroked="f">
                  <v:textbox>
                    <w:txbxContent>
                      <w:sdt>
                        <w:sdtPr>
                          <w:rPr>
                            <w:rFonts w:asciiTheme="majorHAnsi" w:eastAsiaTheme="majorEastAsia" w:hAnsiTheme="majorHAnsi" w:cstheme="majorBidi"/>
                            <w:sz w:val="48"/>
                            <w:szCs w:val="48"/>
                          </w:rPr>
                          <w:id w:val="1709992740"/>
                        </w:sdtPr>
                        <w:sdtEndPr/>
                        <w:sdtContent>
                          <w:sdt>
                            <w:sdtPr>
                              <w:rPr>
                                <w:rFonts w:asciiTheme="majorHAnsi" w:eastAsiaTheme="majorEastAsia" w:hAnsiTheme="majorHAnsi" w:cstheme="majorBidi"/>
                                <w:sz w:val="48"/>
                                <w:szCs w:val="48"/>
                              </w:rPr>
                              <w:id w:val="-1904517296"/>
                            </w:sdtPr>
                            <w:sdtEndPr/>
                            <w:sdtContent>
                              <w:p w14:paraId="0C63E6B3" w14:textId="0652763F" w:rsidR="00DE51CE" w:rsidRDefault="00DE51CE">
                                <w:pPr>
                                  <w:jc w:val="center"/>
                                  <w:rPr>
                                    <w:rFonts w:asciiTheme="majorHAnsi" w:eastAsiaTheme="majorEastAsia" w:hAnsiTheme="majorHAnsi" w:cstheme="majorBidi"/>
                                    <w:sz w:val="48"/>
                                    <w:szCs w:val="48"/>
                                  </w:rPr>
                                </w:pPr>
                                <w:r>
                                  <w:rPr>
                                    <w:rFonts w:asciiTheme="minorHAnsi" w:eastAsiaTheme="minorEastAsia" w:hAnsiTheme="minorHAnsi"/>
                                    <w:sz w:val="22"/>
                                  </w:rPr>
                                  <w:fldChar w:fldCharType="begin"/>
                                </w:r>
                                <w:r>
                                  <w:instrText>PAGE   \* MERGEFORMAT</w:instrText>
                                </w:r>
                                <w:r>
                                  <w:rPr>
                                    <w:rFonts w:asciiTheme="minorHAnsi" w:eastAsiaTheme="minorEastAsia" w:hAnsiTheme="minorHAnsi"/>
                                    <w:sz w:val="22"/>
                                  </w:rPr>
                                  <w:fldChar w:fldCharType="separate"/>
                                </w:r>
                                <w:r w:rsidR="00952F6E" w:rsidRPr="00952F6E">
                                  <w:rPr>
                                    <w:rFonts w:asciiTheme="majorHAnsi" w:eastAsiaTheme="majorEastAsia" w:hAnsiTheme="majorHAnsi" w:cstheme="majorBidi"/>
                                    <w:noProof/>
                                    <w:sz w:val="48"/>
                                    <w:szCs w:val="48"/>
                                  </w:rPr>
                                  <w:t>5</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0D5F8" w14:textId="77777777" w:rsidR="005F6EC5" w:rsidRDefault="005F6EC5" w:rsidP="00953B52">
      <w:pPr>
        <w:spacing w:after="0" w:line="240" w:lineRule="auto"/>
      </w:pPr>
      <w:r>
        <w:separator/>
      </w:r>
    </w:p>
  </w:footnote>
  <w:footnote w:type="continuationSeparator" w:id="0">
    <w:p w14:paraId="2C978070" w14:textId="77777777" w:rsidR="005F6EC5" w:rsidRDefault="005F6EC5" w:rsidP="00953B52">
      <w:pPr>
        <w:spacing w:after="0" w:line="240" w:lineRule="auto"/>
      </w:pPr>
      <w:r>
        <w:continuationSeparator/>
      </w:r>
    </w:p>
  </w:footnote>
  <w:footnote w:type="continuationNotice" w:id="1">
    <w:p w14:paraId="37E2E106" w14:textId="77777777" w:rsidR="005F6EC5" w:rsidRDefault="005F6E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26292" w14:textId="77777777" w:rsidR="00E06C87" w:rsidRDefault="00E06C8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053A4"/>
    <w:multiLevelType w:val="hybridMultilevel"/>
    <w:tmpl w:val="85DA7728"/>
    <w:lvl w:ilvl="0" w:tplc="B4025260">
      <w:start w:val="1"/>
      <w:numFmt w:val="decimal"/>
      <w:lvlText w:val="%1."/>
      <w:lvlJc w:val="left"/>
      <w:pPr>
        <w:ind w:left="644" w:hanging="360"/>
      </w:pPr>
      <w:rPr>
        <w:rFonts w:hint="default"/>
        <w:b/>
      </w:rPr>
    </w:lvl>
    <w:lvl w:ilvl="1" w:tplc="041F0019">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 w15:restartNumberingAfterBreak="0">
    <w:nsid w:val="01F8273F"/>
    <w:multiLevelType w:val="hybridMultilevel"/>
    <w:tmpl w:val="8500B1E2"/>
    <w:lvl w:ilvl="0" w:tplc="B47C70FC">
      <w:start w:val="3"/>
      <w:numFmt w:val="bullet"/>
      <w:lvlText w:val="-"/>
      <w:lvlJc w:val="left"/>
      <w:pPr>
        <w:ind w:left="213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03" w:tentative="1">
      <w:start w:val="1"/>
      <w:numFmt w:val="bullet"/>
      <w:lvlText w:val="o"/>
      <w:lvlJc w:val="left"/>
      <w:pPr>
        <w:ind w:left="2865" w:hanging="360"/>
      </w:pPr>
      <w:rPr>
        <w:rFonts w:ascii="Courier New" w:hAnsi="Courier New" w:cs="Courier New" w:hint="default"/>
      </w:rPr>
    </w:lvl>
    <w:lvl w:ilvl="2" w:tplc="041F0005" w:tentative="1">
      <w:start w:val="1"/>
      <w:numFmt w:val="bullet"/>
      <w:lvlText w:val=""/>
      <w:lvlJc w:val="left"/>
      <w:pPr>
        <w:ind w:left="3585" w:hanging="360"/>
      </w:pPr>
      <w:rPr>
        <w:rFonts w:ascii="Wingdings" w:hAnsi="Wingdings" w:hint="default"/>
      </w:rPr>
    </w:lvl>
    <w:lvl w:ilvl="3" w:tplc="041F0001" w:tentative="1">
      <w:start w:val="1"/>
      <w:numFmt w:val="bullet"/>
      <w:lvlText w:val=""/>
      <w:lvlJc w:val="left"/>
      <w:pPr>
        <w:ind w:left="4305" w:hanging="360"/>
      </w:pPr>
      <w:rPr>
        <w:rFonts w:ascii="Symbol" w:hAnsi="Symbol" w:hint="default"/>
      </w:rPr>
    </w:lvl>
    <w:lvl w:ilvl="4" w:tplc="041F0003" w:tentative="1">
      <w:start w:val="1"/>
      <w:numFmt w:val="bullet"/>
      <w:lvlText w:val="o"/>
      <w:lvlJc w:val="left"/>
      <w:pPr>
        <w:ind w:left="5025" w:hanging="360"/>
      </w:pPr>
      <w:rPr>
        <w:rFonts w:ascii="Courier New" w:hAnsi="Courier New" w:cs="Courier New" w:hint="default"/>
      </w:rPr>
    </w:lvl>
    <w:lvl w:ilvl="5" w:tplc="041F0005" w:tentative="1">
      <w:start w:val="1"/>
      <w:numFmt w:val="bullet"/>
      <w:lvlText w:val=""/>
      <w:lvlJc w:val="left"/>
      <w:pPr>
        <w:ind w:left="5745" w:hanging="360"/>
      </w:pPr>
      <w:rPr>
        <w:rFonts w:ascii="Wingdings" w:hAnsi="Wingdings" w:hint="default"/>
      </w:rPr>
    </w:lvl>
    <w:lvl w:ilvl="6" w:tplc="041F0001" w:tentative="1">
      <w:start w:val="1"/>
      <w:numFmt w:val="bullet"/>
      <w:lvlText w:val=""/>
      <w:lvlJc w:val="left"/>
      <w:pPr>
        <w:ind w:left="6465" w:hanging="360"/>
      </w:pPr>
      <w:rPr>
        <w:rFonts w:ascii="Symbol" w:hAnsi="Symbol" w:hint="default"/>
      </w:rPr>
    </w:lvl>
    <w:lvl w:ilvl="7" w:tplc="041F0003" w:tentative="1">
      <w:start w:val="1"/>
      <w:numFmt w:val="bullet"/>
      <w:lvlText w:val="o"/>
      <w:lvlJc w:val="left"/>
      <w:pPr>
        <w:ind w:left="7185" w:hanging="360"/>
      </w:pPr>
      <w:rPr>
        <w:rFonts w:ascii="Courier New" w:hAnsi="Courier New" w:cs="Courier New" w:hint="default"/>
      </w:rPr>
    </w:lvl>
    <w:lvl w:ilvl="8" w:tplc="041F0005" w:tentative="1">
      <w:start w:val="1"/>
      <w:numFmt w:val="bullet"/>
      <w:lvlText w:val=""/>
      <w:lvlJc w:val="left"/>
      <w:pPr>
        <w:ind w:left="7905" w:hanging="360"/>
      </w:pPr>
      <w:rPr>
        <w:rFonts w:ascii="Wingdings" w:hAnsi="Wingdings" w:hint="default"/>
      </w:rPr>
    </w:lvl>
  </w:abstractNum>
  <w:abstractNum w:abstractNumId="2" w15:restartNumberingAfterBreak="0">
    <w:nsid w:val="04294434"/>
    <w:multiLevelType w:val="hybridMultilevel"/>
    <w:tmpl w:val="8C28433A"/>
    <w:lvl w:ilvl="0" w:tplc="9A80BF54">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0E3EB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580EB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8E044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861F9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EAF4D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90C13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8087A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1C2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453186"/>
    <w:multiLevelType w:val="hybridMultilevel"/>
    <w:tmpl w:val="41663F66"/>
    <w:lvl w:ilvl="0" w:tplc="AD589BA0">
      <w:start w:val="1"/>
      <w:numFmt w:val="bullet"/>
      <w:lvlText w:val="•"/>
      <w:lvlJc w:val="left"/>
      <w:pPr>
        <w:tabs>
          <w:tab w:val="num" w:pos="720"/>
        </w:tabs>
        <w:ind w:left="720" w:hanging="360"/>
      </w:pPr>
      <w:rPr>
        <w:rFonts w:ascii="Arial" w:hAnsi="Arial" w:hint="default"/>
      </w:rPr>
    </w:lvl>
    <w:lvl w:ilvl="1" w:tplc="ECAE67D2">
      <w:numFmt w:val="bullet"/>
      <w:lvlText w:val="○"/>
      <w:lvlJc w:val="left"/>
      <w:pPr>
        <w:tabs>
          <w:tab w:val="num" w:pos="1440"/>
        </w:tabs>
        <w:ind w:left="1440" w:hanging="360"/>
      </w:pPr>
      <w:rPr>
        <w:rFonts w:ascii="Calibri" w:hAnsi="Calibri" w:hint="default"/>
      </w:rPr>
    </w:lvl>
    <w:lvl w:ilvl="2" w:tplc="58DEB4BC" w:tentative="1">
      <w:start w:val="1"/>
      <w:numFmt w:val="bullet"/>
      <w:lvlText w:val="•"/>
      <w:lvlJc w:val="left"/>
      <w:pPr>
        <w:tabs>
          <w:tab w:val="num" w:pos="2160"/>
        </w:tabs>
        <w:ind w:left="2160" w:hanging="360"/>
      </w:pPr>
      <w:rPr>
        <w:rFonts w:ascii="Arial" w:hAnsi="Arial" w:hint="default"/>
      </w:rPr>
    </w:lvl>
    <w:lvl w:ilvl="3" w:tplc="463E3040" w:tentative="1">
      <w:start w:val="1"/>
      <w:numFmt w:val="bullet"/>
      <w:lvlText w:val="•"/>
      <w:lvlJc w:val="left"/>
      <w:pPr>
        <w:tabs>
          <w:tab w:val="num" w:pos="2880"/>
        </w:tabs>
        <w:ind w:left="2880" w:hanging="360"/>
      </w:pPr>
      <w:rPr>
        <w:rFonts w:ascii="Arial" w:hAnsi="Arial" w:hint="default"/>
      </w:rPr>
    </w:lvl>
    <w:lvl w:ilvl="4" w:tplc="862A8E6C" w:tentative="1">
      <w:start w:val="1"/>
      <w:numFmt w:val="bullet"/>
      <w:lvlText w:val="•"/>
      <w:lvlJc w:val="left"/>
      <w:pPr>
        <w:tabs>
          <w:tab w:val="num" w:pos="3600"/>
        </w:tabs>
        <w:ind w:left="3600" w:hanging="360"/>
      </w:pPr>
      <w:rPr>
        <w:rFonts w:ascii="Arial" w:hAnsi="Arial" w:hint="default"/>
      </w:rPr>
    </w:lvl>
    <w:lvl w:ilvl="5" w:tplc="441071BA" w:tentative="1">
      <w:start w:val="1"/>
      <w:numFmt w:val="bullet"/>
      <w:lvlText w:val="•"/>
      <w:lvlJc w:val="left"/>
      <w:pPr>
        <w:tabs>
          <w:tab w:val="num" w:pos="4320"/>
        </w:tabs>
        <w:ind w:left="4320" w:hanging="360"/>
      </w:pPr>
      <w:rPr>
        <w:rFonts w:ascii="Arial" w:hAnsi="Arial" w:hint="default"/>
      </w:rPr>
    </w:lvl>
    <w:lvl w:ilvl="6" w:tplc="742062EC" w:tentative="1">
      <w:start w:val="1"/>
      <w:numFmt w:val="bullet"/>
      <w:lvlText w:val="•"/>
      <w:lvlJc w:val="left"/>
      <w:pPr>
        <w:tabs>
          <w:tab w:val="num" w:pos="5040"/>
        </w:tabs>
        <w:ind w:left="5040" w:hanging="360"/>
      </w:pPr>
      <w:rPr>
        <w:rFonts w:ascii="Arial" w:hAnsi="Arial" w:hint="default"/>
      </w:rPr>
    </w:lvl>
    <w:lvl w:ilvl="7" w:tplc="8E6C28E2" w:tentative="1">
      <w:start w:val="1"/>
      <w:numFmt w:val="bullet"/>
      <w:lvlText w:val="•"/>
      <w:lvlJc w:val="left"/>
      <w:pPr>
        <w:tabs>
          <w:tab w:val="num" w:pos="5760"/>
        </w:tabs>
        <w:ind w:left="5760" w:hanging="360"/>
      </w:pPr>
      <w:rPr>
        <w:rFonts w:ascii="Arial" w:hAnsi="Arial" w:hint="default"/>
      </w:rPr>
    </w:lvl>
    <w:lvl w:ilvl="8" w:tplc="F13416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77F445E"/>
    <w:multiLevelType w:val="hybridMultilevel"/>
    <w:tmpl w:val="196A7B02"/>
    <w:lvl w:ilvl="0" w:tplc="B47C70FC">
      <w:start w:val="3"/>
      <w:numFmt w:val="bullet"/>
      <w:lvlText w:val="-"/>
      <w:lvlJc w:val="left"/>
      <w:pPr>
        <w:ind w:left="705"/>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286B8D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5654E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84A27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B2FB0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A6443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3E504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86FBB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DE184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79C21F9"/>
    <w:multiLevelType w:val="hybridMultilevel"/>
    <w:tmpl w:val="7B3633AA"/>
    <w:lvl w:ilvl="0" w:tplc="B47C70FC">
      <w:start w:val="3"/>
      <w:numFmt w:val="bullet"/>
      <w:lvlText w:val="-"/>
      <w:lvlJc w:val="left"/>
      <w:pPr>
        <w:ind w:left="2850" w:hanging="360"/>
      </w:pPr>
      <w:rPr>
        <w:rFonts w:ascii="Times New Roman" w:eastAsia="Times New Roman" w:hAnsi="Times New Roman" w:cs="Times New Roman" w:hint="default"/>
      </w:rPr>
    </w:lvl>
    <w:lvl w:ilvl="1" w:tplc="041F0001">
      <w:start w:val="1"/>
      <w:numFmt w:val="bullet"/>
      <w:lvlText w:val=""/>
      <w:lvlJc w:val="left"/>
      <w:pPr>
        <w:ind w:left="3570" w:hanging="360"/>
      </w:pPr>
      <w:rPr>
        <w:rFonts w:ascii="Symbol" w:hAnsi="Symbol" w:hint="default"/>
      </w:rPr>
    </w:lvl>
    <w:lvl w:ilvl="2" w:tplc="041F0005" w:tentative="1">
      <w:start w:val="1"/>
      <w:numFmt w:val="bullet"/>
      <w:lvlText w:val=""/>
      <w:lvlJc w:val="left"/>
      <w:pPr>
        <w:ind w:left="4290" w:hanging="360"/>
      </w:pPr>
      <w:rPr>
        <w:rFonts w:ascii="Wingdings" w:hAnsi="Wingdings" w:hint="default"/>
      </w:rPr>
    </w:lvl>
    <w:lvl w:ilvl="3" w:tplc="041F0001" w:tentative="1">
      <w:start w:val="1"/>
      <w:numFmt w:val="bullet"/>
      <w:lvlText w:val=""/>
      <w:lvlJc w:val="left"/>
      <w:pPr>
        <w:ind w:left="5010" w:hanging="360"/>
      </w:pPr>
      <w:rPr>
        <w:rFonts w:ascii="Symbol" w:hAnsi="Symbol" w:hint="default"/>
      </w:rPr>
    </w:lvl>
    <w:lvl w:ilvl="4" w:tplc="041F0003" w:tentative="1">
      <w:start w:val="1"/>
      <w:numFmt w:val="bullet"/>
      <w:lvlText w:val="o"/>
      <w:lvlJc w:val="left"/>
      <w:pPr>
        <w:ind w:left="5730" w:hanging="360"/>
      </w:pPr>
      <w:rPr>
        <w:rFonts w:ascii="Courier New" w:hAnsi="Courier New" w:cs="Courier New" w:hint="default"/>
      </w:rPr>
    </w:lvl>
    <w:lvl w:ilvl="5" w:tplc="041F0005" w:tentative="1">
      <w:start w:val="1"/>
      <w:numFmt w:val="bullet"/>
      <w:lvlText w:val=""/>
      <w:lvlJc w:val="left"/>
      <w:pPr>
        <w:ind w:left="6450" w:hanging="360"/>
      </w:pPr>
      <w:rPr>
        <w:rFonts w:ascii="Wingdings" w:hAnsi="Wingdings" w:hint="default"/>
      </w:rPr>
    </w:lvl>
    <w:lvl w:ilvl="6" w:tplc="041F0001" w:tentative="1">
      <w:start w:val="1"/>
      <w:numFmt w:val="bullet"/>
      <w:lvlText w:val=""/>
      <w:lvlJc w:val="left"/>
      <w:pPr>
        <w:ind w:left="7170" w:hanging="360"/>
      </w:pPr>
      <w:rPr>
        <w:rFonts w:ascii="Symbol" w:hAnsi="Symbol" w:hint="default"/>
      </w:rPr>
    </w:lvl>
    <w:lvl w:ilvl="7" w:tplc="041F0003" w:tentative="1">
      <w:start w:val="1"/>
      <w:numFmt w:val="bullet"/>
      <w:lvlText w:val="o"/>
      <w:lvlJc w:val="left"/>
      <w:pPr>
        <w:ind w:left="7890" w:hanging="360"/>
      </w:pPr>
      <w:rPr>
        <w:rFonts w:ascii="Courier New" w:hAnsi="Courier New" w:cs="Courier New" w:hint="default"/>
      </w:rPr>
    </w:lvl>
    <w:lvl w:ilvl="8" w:tplc="041F0005" w:tentative="1">
      <w:start w:val="1"/>
      <w:numFmt w:val="bullet"/>
      <w:lvlText w:val=""/>
      <w:lvlJc w:val="left"/>
      <w:pPr>
        <w:ind w:left="8610" w:hanging="360"/>
      </w:pPr>
      <w:rPr>
        <w:rFonts w:ascii="Wingdings" w:hAnsi="Wingdings" w:hint="default"/>
      </w:rPr>
    </w:lvl>
  </w:abstractNum>
  <w:abstractNum w:abstractNumId="6" w15:restartNumberingAfterBreak="0">
    <w:nsid w:val="084F70F5"/>
    <w:multiLevelType w:val="hybridMultilevel"/>
    <w:tmpl w:val="49A22176"/>
    <w:lvl w:ilvl="0" w:tplc="B47C70FC">
      <w:start w:val="3"/>
      <w:numFmt w:val="bullet"/>
      <w:lvlText w:val="-"/>
      <w:lvlJc w:val="left"/>
      <w:pPr>
        <w:ind w:left="705"/>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8512D55"/>
    <w:multiLevelType w:val="hybridMultilevel"/>
    <w:tmpl w:val="AC860508"/>
    <w:lvl w:ilvl="0" w:tplc="B47C70FC">
      <w:start w:val="3"/>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E212CD4"/>
    <w:multiLevelType w:val="hybridMultilevel"/>
    <w:tmpl w:val="E6805A3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4274707"/>
    <w:multiLevelType w:val="hybridMultilevel"/>
    <w:tmpl w:val="1B981BCA"/>
    <w:lvl w:ilvl="0" w:tplc="66C6220E">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4AC7D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ACEF9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70A27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4E095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3E2F9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B8436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40B56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A8EEF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8EB28EE"/>
    <w:multiLevelType w:val="hybridMultilevel"/>
    <w:tmpl w:val="C31E0D74"/>
    <w:lvl w:ilvl="0" w:tplc="B47C70FC">
      <w:start w:val="3"/>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B9E2365"/>
    <w:multiLevelType w:val="hybridMultilevel"/>
    <w:tmpl w:val="47A87CD0"/>
    <w:lvl w:ilvl="0" w:tplc="DC8A1C8C">
      <w:start w:val="1"/>
      <w:numFmt w:val="bullet"/>
      <w:lvlText w:val="•"/>
      <w:lvlJc w:val="left"/>
      <w:pPr>
        <w:tabs>
          <w:tab w:val="num" w:pos="720"/>
        </w:tabs>
        <w:ind w:left="720" w:hanging="360"/>
      </w:pPr>
      <w:rPr>
        <w:rFonts w:ascii="Arial" w:hAnsi="Arial" w:hint="default"/>
      </w:rPr>
    </w:lvl>
    <w:lvl w:ilvl="1" w:tplc="AF167E18">
      <w:numFmt w:val="bullet"/>
      <w:lvlText w:val="○"/>
      <w:lvlJc w:val="left"/>
      <w:pPr>
        <w:tabs>
          <w:tab w:val="num" w:pos="1440"/>
        </w:tabs>
        <w:ind w:left="1440" w:hanging="360"/>
      </w:pPr>
      <w:rPr>
        <w:rFonts w:ascii="Calibri" w:hAnsi="Calibri" w:hint="default"/>
      </w:rPr>
    </w:lvl>
    <w:lvl w:ilvl="2" w:tplc="C1EE3E76">
      <w:start w:val="1"/>
      <w:numFmt w:val="bullet"/>
      <w:lvlText w:val="•"/>
      <w:lvlJc w:val="left"/>
      <w:pPr>
        <w:tabs>
          <w:tab w:val="num" w:pos="2160"/>
        </w:tabs>
        <w:ind w:left="2160" w:hanging="360"/>
      </w:pPr>
      <w:rPr>
        <w:rFonts w:ascii="Arial" w:hAnsi="Arial" w:hint="default"/>
      </w:rPr>
    </w:lvl>
    <w:lvl w:ilvl="3" w:tplc="B8229288" w:tentative="1">
      <w:start w:val="1"/>
      <w:numFmt w:val="bullet"/>
      <w:lvlText w:val="•"/>
      <w:lvlJc w:val="left"/>
      <w:pPr>
        <w:tabs>
          <w:tab w:val="num" w:pos="2880"/>
        </w:tabs>
        <w:ind w:left="2880" w:hanging="360"/>
      </w:pPr>
      <w:rPr>
        <w:rFonts w:ascii="Arial" w:hAnsi="Arial" w:hint="default"/>
      </w:rPr>
    </w:lvl>
    <w:lvl w:ilvl="4" w:tplc="F0325B0E" w:tentative="1">
      <w:start w:val="1"/>
      <w:numFmt w:val="bullet"/>
      <w:lvlText w:val="•"/>
      <w:lvlJc w:val="left"/>
      <w:pPr>
        <w:tabs>
          <w:tab w:val="num" w:pos="3600"/>
        </w:tabs>
        <w:ind w:left="3600" w:hanging="360"/>
      </w:pPr>
      <w:rPr>
        <w:rFonts w:ascii="Arial" w:hAnsi="Arial" w:hint="default"/>
      </w:rPr>
    </w:lvl>
    <w:lvl w:ilvl="5" w:tplc="A8460D0A" w:tentative="1">
      <w:start w:val="1"/>
      <w:numFmt w:val="bullet"/>
      <w:lvlText w:val="•"/>
      <w:lvlJc w:val="left"/>
      <w:pPr>
        <w:tabs>
          <w:tab w:val="num" w:pos="4320"/>
        </w:tabs>
        <w:ind w:left="4320" w:hanging="360"/>
      </w:pPr>
      <w:rPr>
        <w:rFonts w:ascii="Arial" w:hAnsi="Arial" w:hint="default"/>
      </w:rPr>
    </w:lvl>
    <w:lvl w:ilvl="6" w:tplc="7B722BD2" w:tentative="1">
      <w:start w:val="1"/>
      <w:numFmt w:val="bullet"/>
      <w:lvlText w:val="•"/>
      <w:lvlJc w:val="left"/>
      <w:pPr>
        <w:tabs>
          <w:tab w:val="num" w:pos="5040"/>
        </w:tabs>
        <w:ind w:left="5040" w:hanging="360"/>
      </w:pPr>
      <w:rPr>
        <w:rFonts w:ascii="Arial" w:hAnsi="Arial" w:hint="default"/>
      </w:rPr>
    </w:lvl>
    <w:lvl w:ilvl="7" w:tplc="9EA6E810" w:tentative="1">
      <w:start w:val="1"/>
      <w:numFmt w:val="bullet"/>
      <w:lvlText w:val="•"/>
      <w:lvlJc w:val="left"/>
      <w:pPr>
        <w:tabs>
          <w:tab w:val="num" w:pos="5760"/>
        </w:tabs>
        <w:ind w:left="5760" w:hanging="360"/>
      </w:pPr>
      <w:rPr>
        <w:rFonts w:ascii="Arial" w:hAnsi="Arial" w:hint="default"/>
      </w:rPr>
    </w:lvl>
    <w:lvl w:ilvl="8" w:tplc="5FB637C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50029B"/>
    <w:multiLevelType w:val="hybridMultilevel"/>
    <w:tmpl w:val="45402F8C"/>
    <w:lvl w:ilvl="0" w:tplc="B47C70FC">
      <w:start w:val="3"/>
      <w:numFmt w:val="bullet"/>
      <w:lvlText w:val="-"/>
      <w:lvlJc w:val="left"/>
      <w:pPr>
        <w:ind w:left="705"/>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CAC1091"/>
    <w:multiLevelType w:val="hybridMultilevel"/>
    <w:tmpl w:val="272076FC"/>
    <w:lvl w:ilvl="0" w:tplc="73AC21CE">
      <w:start w:val="1"/>
      <w:numFmt w:val="bullet"/>
      <w:lvlText w:val="•"/>
      <w:lvlJc w:val="left"/>
      <w:pPr>
        <w:tabs>
          <w:tab w:val="num" w:pos="720"/>
        </w:tabs>
        <w:ind w:left="720" w:hanging="360"/>
      </w:pPr>
      <w:rPr>
        <w:rFonts w:ascii="Arial" w:hAnsi="Arial" w:hint="default"/>
      </w:rPr>
    </w:lvl>
    <w:lvl w:ilvl="1" w:tplc="36A47D70">
      <w:numFmt w:val="bullet"/>
      <w:lvlText w:val="○"/>
      <w:lvlJc w:val="left"/>
      <w:pPr>
        <w:tabs>
          <w:tab w:val="num" w:pos="1440"/>
        </w:tabs>
        <w:ind w:left="1440" w:hanging="360"/>
      </w:pPr>
      <w:rPr>
        <w:rFonts w:ascii="Calibri" w:hAnsi="Calibri" w:hint="default"/>
      </w:rPr>
    </w:lvl>
    <w:lvl w:ilvl="2" w:tplc="B636EE42" w:tentative="1">
      <w:start w:val="1"/>
      <w:numFmt w:val="bullet"/>
      <w:lvlText w:val="•"/>
      <w:lvlJc w:val="left"/>
      <w:pPr>
        <w:tabs>
          <w:tab w:val="num" w:pos="2160"/>
        </w:tabs>
        <w:ind w:left="2160" w:hanging="360"/>
      </w:pPr>
      <w:rPr>
        <w:rFonts w:ascii="Arial" w:hAnsi="Arial" w:hint="default"/>
      </w:rPr>
    </w:lvl>
    <w:lvl w:ilvl="3" w:tplc="03F0858E" w:tentative="1">
      <w:start w:val="1"/>
      <w:numFmt w:val="bullet"/>
      <w:lvlText w:val="•"/>
      <w:lvlJc w:val="left"/>
      <w:pPr>
        <w:tabs>
          <w:tab w:val="num" w:pos="2880"/>
        </w:tabs>
        <w:ind w:left="2880" w:hanging="360"/>
      </w:pPr>
      <w:rPr>
        <w:rFonts w:ascii="Arial" w:hAnsi="Arial" w:hint="default"/>
      </w:rPr>
    </w:lvl>
    <w:lvl w:ilvl="4" w:tplc="08F8620A" w:tentative="1">
      <w:start w:val="1"/>
      <w:numFmt w:val="bullet"/>
      <w:lvlText w:val="•"/>
      <w:lvlJc w:val="left"/>
      <w:pPr>
        <w:tabs>
          <w:tab w:val="num" w:pos="3600"/>
        </w:tabs>
        <w:ind w:left="3600" w:hanging="360"/>
      </w:pPr>
      <w:rPr>
        <w:rFonts w:ascii="Arial" w:hAnsi="Arial" w:hint="default"/>
      </w:rPr>
    </w:lvl>
    <w:lvl w:ilvl="5" w:tplc="8EBC436E" w:tentative="1">
      <w:start w:val="1"/>
      <w:numFmt w:val="bullet"/>
      <w:lvlText w:val="•"/>
      <w:lvlJc w:val="left"/>
      <w:pPr>
        <w:tabs>
          <w:tab w:val="num" w:pos="4320"/>
        </w:tabs>
        <w:ind w:left="4320" w:hanging="360"/>
      </w:pPr>
      <w:rPr>
        <w:rFonts w:ascii="Arial" w:hAnsi="Arial" w:hint="default"/>
      </w:rPr>
    </w:lvl>
    <w:lvl w:ilvl="6" w:tplc="55AE54E8" w:tentative="1">
      <w:start w:val="1"/>
      <w:numFmt w:val="bullet"/>
      <w:lvlText w:val="•"/>
      <w:lvlJc w:val="left"/>
      <w:pPr>
        <w:tabs>
          <w:tab w:val="num" w:pos="5040"/>
        </w:tabs>
        <w:ind w:left="5040" w:hanging="360"/>
      </w:pPr>
      <w:rPr>
        <w:rFonts w:ascii="Arial" w:hAnsi="Arial" w:hint="default"/>
      </w:rPr>
    </w:lvl>
    <w:lvl w:ilvl="7" w:tplc="D05AB734" w:tentative="1">
      <w:start w:val="1"/>
      <w:numFmt w:val="bullet"/>
      <w:lvlText w:val="•"/>
      <w:lvlJc w:val="left"/>
      <w:pPr>
        <w:tabs>
          <w:tab w:val="num" w:pos="5760"/>
        </w:tabs>
        <w:ind w:left="5760" w:hanging="360"/>
      </w:pPr>
      <w:rPr>
        <w:rFonts w:ascii="Arial" w:hAnsi="Arial" w:hint="default"/>
      </w:rPr>
    </w:lvl>
    <w:lvl w:ilvl="8" w:tplc="BD4CB11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E4F5364"/>
    <w:multiLevelType w:val="hybridMultilevel"/>
    <w:tmpl w:val="EC14676C"/>
    <w:lvl w:ilvl="0" w:tplc="B47C70FC">
      <w:start w:val="3"/>
      <w:numFmt w:val="bullet"/>
      <w:lvlText w:val="-"/>
      <w:lvlJc w:val="left"/>
      <w:pPr>
        <w:ind w:left="705"/>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4D7516A"/>
    <w:multiLevelType w:val="hybridMultilevel"/>
    <w:tmpl w:val="4A8A1926"/>
    <w:lvl w:ilvl="0" w:tplc="B47C70FC">
      <w:start w:val="3"/>
      <w:numFmt w:val="bullet"/>
      <w:lvlText w:val="-"/>
      <w:lvlJc w:val="left"/>
      <w:pPr>
        <w:ind w:left="705"/>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286B8D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5654E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84A27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B2FB0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A6443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3E504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86FBB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DE184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7642A31"/>
    <w:multiLevelType w:val="hybridMultilevel"/>
    <w:tmpl w:val="7898DA72"/>
    <w:lvl w:ilvl="0" w:tplc="F1088694">
      <w:start w:val="1"/>
      <w:numFmt w:val="decimal"/>
      <w:lvlText w:val="%1."/>
      <w:lvlJc w:val="left"/>
      <w:pPr>
        <w:ind w:left="1425" w:hanging="360"/>
      </w:pPr>
      <w:rPr>
        <w:b/>
      </w:rPr>
    </w:lvl>
    <w:lvl w:ilvl="1" w:tplc="041F0019">
      <w:start w:val="1"/>
      <w:numFmt w:val="lowerLetter"/>
      <w:lvlText w:val="%2."/>
      <w:lvlJc w:val="left"/>
      <w:pPr>
        <w:ind w:left="2145" w:hanging="360"/>
      </w:pPr>
    </w:lvl>
    <w:lvl w:ilvl="2" w:tplc="041F001B" w:tentative="1">
      <w:start w:val="1"/>
      <w:numFmt w:val="lowerRoman"/>
      <w:lvlText w:val="%3."/>
      <w:lvlJc w:val="right"/>
      <w:pPr>
        <w:ind w:left="2865" w:hanging="180"/>
      </w:pPr>
    </w:lvl>
    <w:lvl w:ilvl="3" w:tplc="041F000F" w:tentative="1">
      <w:start w:val="1"/>
      <w:numFmt w:val="decimal"/>
      <w:lvlText w:val="%4."/>
      <w:lvlJc w:val="left"/>
      <w:pPr>
        <w:ind w:left="3585" w:hanging="360"/>
      </w:pPr>
    </w:lvl>
    <w:lvl w:ilvl="4" w:tplc="041F0019" w:tentative="1">
      <w:start w:val="1"/>
      <w:numFmt w:val="lowerLetter"/>
      <w:lvlText w:val="%5."/>
      <w:lvlJc w:val="left"/>
      <w:pPr>
        <w:ind w:left="4305" w:hanging="360"/>
      </w:pPr>
    </w:lvl>
    <w:lvl w:ilvl="5" w:tplc="041F001B" w:tentative="1">
      <w:start w:val="1"/>
      <w:numFmt w:val="lowerRoman"/>
      <w:lvlText w:val="%6."/>
      <w:lvlJc w:val="right"/>
      <w:pPr>
        <w:ind w:left="5025" w:hanging="180"/>
      </w:pPr>
    </w:lvl>
    <w:lvl w:ilvl="6" w:tplc="041F000F" w:tentative="1">
      <w:start w:val="1"/>
      <w:numFmt w:val="decimal"/>
      <w:lvlText w:val="%7."/>
      <w:lvlJc w:val="left"/>
      <w:pPr>
        <w:ind w:left="5745" w:hanging="360"/>
      </w:pPr>
    </w:lvl>
    <w:lvl w:ilvl="7" w:tplc="041F0019" w:tentative="1">
      <w:start w:val="1"/>
      <w:numFmt w:val="lowerLetter"/>
      <w:lvlText w:val="%8."/>
      <w:lvlJc w:val="left"/>
      <w:pPr>
        <w:ind w:left="6465" w:hanging="360"/>
      </w:pPr>
    </w:lvl>
    <w:lvl w:ilvl="8" w:tplc="041F001B" w:tentative="1">
      <w:start w:val="1"/>
      <w:numFmt w:val="lowerRoman"/>
      <w:lvlText w:val="%9."/>
      <w:lvlJc w:val="right"/>
      <w:pPr>
        <w:ind w:left="7185" w:hanging="180"/>
      </w:pPr>
    </w:lvl>
  </w:abstractNum>
  <w:abstractNum w:abstractNumId="17" w15:restartNumberingAfterBreak="0">
    <w:nsid w:val="3AAC0B98"/>
    <w:multiLevelType w:val="hybridMultilevel"/>
    <w:tmpl w:val="EE8C1824"/>
    <w:lvl w:ilvl="0" w:tplc="B47C70FC">
      <w:start w:val="3"/>
      <w:numFmt w:val="bullet"/>
      <w:lvlText w:val="-"/>
      <w:lvlJc w:val="left"/>
      <w:pPr>
        <w:ind w:left="1785" w:hanging="360"/>
      </w:pPr>
      <w:rPr>
        <w:rFonts w:ascii="Times New Roman" w:eastAsia="Times New Roman" w:hAnsi="Times New Roman" w:cs="Times New Roman" w:hint="default"/>
      </w:rPr>
    </w:lvl>
    <w:lvl w:ilvl="1" w:tplc="041F0003" w:tentative="1">
      <w:start w:val="1"/>
      <w:numFmt w:val="bullet"/>
      <w:lvlText w:val="o"/>
      <w:lvlJc w:val="left"/>
      <w:pPr>
        <w:ind w:left="2505" w:hanging="360"/>
      </w:pPr>
      <w:rPr>
        <w:rFonts w:ascii="Courier New" w:hAnsi="Courier New" w:cs="Courier New" w:hint="default"/>
      </w:rPr>
    </w:lvl>
    <w:lvl w:ilvl="2" w:tplc="041F0005" w:tentative="1">
      <w:start w:val="1"/>
      <w:numFmt w:val="bullet"/>
      <w:lvlText w:val=""/>
      <w:lvlJc w:val="left"/>
      <w:pPr>
        <w:ind w:left="3225" w:hanging="360"/>
      </w:pPr>
      <w:rPr>
        <w:rFonts w:ascii="Wingdings" w:hAnsi="Wingdings" w:hint="default"/>
      </w:rPr>
    </w:lvl>
    <w:lvl w:ilvl="3" w:tplc="041F0001" w:tentative="1">
      <w:start w:val="1"/>
      <w:numFmt w:val="bullet"/>
      <w:lvlText w:val=""/>
      <w:lvlJc w:val="left"/>
      <w:pPr>
        <w:ind w:left="3945" w:hanging="360"/>
      </w:pPr>
      <w:rPr>
        <w:rFonts w:ascii="Symbol" w:hAnsi="Symbol" w:hint="default"/>
      </w:rPr>
    </w:lvl>
    <w:lvl w:ilvl="4" w:tplc="041F0003" w:tentative="1">
      <w:start w:val="1"/>
      <w:numFmt w:val="bullet"/>
      <w:lvlText w:val="o"/>
      <w:lvlJc w:val="left"/>
      <w:pPr>
        <w:ind w:left="4665" w:hanging="360"/>
      </w:pPr>
      <w:rPr>
        <w:rFonts w:ascii="Courier New" w:hAnsi="Courier New" w:cs="Courier New" w:hint="default"/>
      </w:rPr>
    </w:lvl>
    <w:lvl w:ilvl="5" w:tplc="041F0005" w:tentative="1">
      <w:start w:val="1"/>
      <w:numFmt w:val="bullet"/>
      <w:lvlText w:val=""/>
      <w:lvlJc w:val="left"/>
      <w:pPr>
        <w:ind w:left="5385" w:hanging="360"/>
      </w:pPr>
      <w:rPr>
        <w:rFonts w:ascii="Wingdings" w:hAnsi="Wingdings" w:hint="default"/>
      </w:rPr>
    </w:lvl>
    <w:lvl w:ilvl="6" w:tplc="041F0001" w:tentative="1">
      <w:start w:val="1"/>
      <w:numFmt w:val="bullet"/>
      <w:lvlText w:val=""/>
      <w:lvlJc w:val="left"/>
      <w:pPr>
        <w:ind w:left="6105" w:hanging="360"/>
      </w:pPr>
      <w:rPr>
        <w:rFonts w:ascii="Symbol" w:hAnsi="Symbol" w:hint="default"/>
      </w:rPr>
    </w:lvl>
    <w:lvl w:ilvl="7" w:tplc="041F0003" w:tentative="1">
      <w:start w:val="1"/>
      <w:numFmt w:val="bullet"/>
      <w:lvlText w:val="o"/>
      <w:lvlJc w:val="left"/>
      <w:pPr>
        <w:ind w:left="6825" w:hanging="360"/>
      </w:pPr>
      <w:rPr>
        <w:rFonts w:ascii="Courier New" w:hAnsi="Courier New" w:cs="Courier New" w:hint="default"/>
      </w:rPr>
    </w:lvl>
    <w:lvl w:ilvl="8" w:tplc="041F0005" w:tentative="1">
      <w:start w:val="1"/>
      <w:numFmt w:val="bullet"/>
      <w:lvlText w:val=""/>
      <w:lvlJc w:val="left"/>
      <w:pPr>
        <w:ind w:left="7545" w:hanging="360"/>
      </w:pPr>
      <w:rPr>
        <w:rFonts w:ascii="Wingdings" w:hAnsi="Wingdings" w:hint="default"/>
      </w:rPr>
    </w:lvl>
  </w:abstractNum>
  <w:abstractNum w:abstractNumId="18" w15:restartNumberingAfterBreak="0">
    <w:nsid w:val="4114541E"/>
    <w:multiLevelType w:val="hybridMultilevel"/>
    <w:tmpl w:val="B1301B06"/>
    <w:lvl w:ilvl="0" w:tplc="B47C70FC">
      <w:start w:val="3"/>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53E6757E"/>
    <w:multiLevelType w:val="hybridMultilevel"/>
    <w:tmpl w:val="55E48306"/>
    <w:lvl w:ilvl="0" w:tplc="172E9264">
      <w:start w:val="1"/>
      <w:numFmt w:val="bullet"/>
      <w:lvlText w:val="•"/>
      <w:lvlJc w:val="left"/>
      <w:pPr>
        <w:tabs>
          <w:tab w:val="num" w:pos="720"/>
        </w:tabs>
        <w:ind w:left="720" w:hanging="360"/>
      </w:pPr>
      <w:rPr>
        <w:rFonts w:ascii="Arial" w:hAnsi="Arial" w:hint="default"/>
      </w:rPr>
    </w:lvl>
    <w:lvl w:ilvl="1" w:tplc="9F9A7B98">
      <w:numFmt w:val="bullet"/>
      <w:lvlText w:val="○"/>
      <w:lvlJc w:val="left"/>
      <w:pPr>
        <w:tabs>
          <w:tab w:val="num" w:pos="1440"/>
        </w:tabs>
        <w:ind w:left="1440" w:hanging="360"/>
      </w:pPr>
      <w:rPr>
        <w:rFonts w:ascii="Calibri" w:hAnsi="Calibri" w:hint="default"/>
      </w:rPr>
    </w:lvl>
    <w:lvl w:ilvl="2" w:tplc="E348C73E" w:tentative="1">
      <w:start w:val="1"/>
      <w:numFmt w:val="bullet"/>
      <w:lvlText w:val="•"/>
      <w:lvlJc w:val="left"/>
      <w:pPr>
        <w:tabs>
          <w:tab w:val="num" w:pos="2160"/>
        </w:tabs>
        <w:ind w:left="2160" w:hanging="360"/>
      </w:pPr>
      <w:rPr>
        <w:rFonts w:ascii="Arial" w:hAnsi="Arial" w:hint="default"/>
      </w:rPr>
    </w:lvl>
    <w:lvl w:ilvl="3" w:tplc="436A9078" w:tentative="1">
      <w:start w:val="1"/>
      <w:numFmt w:val="bullet"/>
      <w:lvlText w:val="•"/>
      <w:lvlJc w:val="left"/>
      <w:pPr>
        <w:tabs>
          <w:tab w:val="num" w:pos="2880"/>
        </w:tabs>
        <w:ind w:left="2880" w:hanging="360"/>
      </w:pPr>
      <w:rPr>
        <w:rFonts w:ascii="Arial" w:hAnsi="Arial" w:hint="default"/>
      </w:rPr>
    </w:lvl>
    <w:lvl w:ilvl="4" w:tplc="C99CDBBC" w:tentative="1">
      <w:start w:val="1"/>
      <w:numFmt w:val="bullet"/>
      <w:lvlText w:val="•"/>
      <w:lvlJc w:val="left"/>
      <w:pPr>
        <w:tabs>
          <w:tab w:val="num" w:pos="3600"/>
        </w:tabs>
        <w:ind w:left="3600" w:hanging="360"/>
      </w:pPr>
      <w:rPr>
        <w:rFonts w:ascii="Arial" w:hAnsi="Arial" w:hint="default"/>
      </w:rPr>
    </w:lvl>
    <w:lvl w:ilvl="5" w:tplc="3574FE4E" w:tentative="1">
      <w:start w:val="1"/>
      <w:numFmt w:val="bullet"/>
      <w:lvlText w:val="•"/>
      <w:lvlJc w:val="left"/>
      <w:pPr>
        <w:tabs>
          <w:tab w:val="num" w:pos="4320"/>
        </w:tabs>
        <w:ind w:left="4320" w:hanging="360"/>
      </w:pPr>
      <w:rPr>
        <w:rFonts w:ascii="Arial" w:hAnsi="Arial" w:hint="default"/>
      </w:rPr>
    </w:lvl>
    <w:lvl w:ilvl="6" w:tplc="BCFA44D6" w:tentative="1">
      <w:start w:val="1"/>
      <w:numFmt w:val="bullet"/>
      <w:lvlText w:val="•"/>
      <w:lvlJc w:val="left"/>
      <w:pPr>
        <w:tabs>
          <w:tab w:val="num" w:pos="5040"/>
        </w:tabs>
        <w:ind w:left="5040" w:hanging="360"/>
      </w:pPr>
      <w:rPr>
        <w:rFonts w:ascii="Arial" w:hAnsi="Arial" w:hint="default"/>
      </w:rPr>
    </w:lvl>
    <w:lvl w:ilvl="7" w:tplc="2D00B644" w:tentative="1">
      <w:start w:val="1"/>
      <w:numFmt w:val="bullet"/>
      <w:lvlText w:val="•"/>
      <w:lvlJc w:val="left"/>
      <w:pPr>
        <w:tabs>
          <w:tab w:val="num" w:pos="5760"/>
        </w:tabs>
        <w:ind w:left="5760" w:hanging="360"/>
      </w:pPr>
      <w:rPr>
        <w:rFonts w:ascii="Arial" w:hAnsi="Arial" w:hint="default"/>
      </w:rPr>
    </w:lvl>
    <w:lvl w:ilvl="8" w:tplc="C968165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70B1992"/>
    <w:multiLevelType w:val="hybridMultilevel"/>
    <w:tmpl w:val="32BA9152"/>
    <w:lvl w:ilvl="0" w:tplc="791205B2">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C43E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5C703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82383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66870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B47AD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62369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8E0B6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52899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4B825E1"/>
    <w:multiLevelType w:val="hybridMultilevel"/>
    <w:tmpl w:val="5F70CE8C"/>
    <w:lvl w:ilvl="0" w:tplc="CE80AA92">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86B8D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5654E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84A27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B2FB0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A6443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3E504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86FBB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DE184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5FC4B21"/>
    <w:multiLevelType w:val="hybridMultilevel"/>
    <w:tmpl w:val="FC3C24DE"/>
    <w:lvl w:ilvl="0" w:tplc="A82E7B36">
      <w:start w:val="1"/>
      <w:numFmt w:val="bullet"/>
      <w:lvlText w:val="○"/>
      <w:lvlJc w:val="left"/>
      <w:pPr>
        <w:tabs>
          <w:tab w:val="num" w:pos="720"/>
        </w:tabs>
        <w:ind w:left="720" w:hanging="360"/>
      </w:pPr>
      <w:rPr>
        <w:rFonts w:ascii="Calibri" w:hAnsi="Calibri" w:hint="default"/>
      </w:rPr>
    </w:lvl>
    <w:lvl w:ilvl="1" w:tplc="23CE034A">
      <w:start w:val="1"/>
      <w:numFmt w:val="bullet"/>
      <w:lvlText w:val="○"/>
      <w:lvlJc w:val="left"/>
      <w:pPr>
        <w:tabs>
          <w:tab w:val="num" w:pos="1440"/>
        </w:tabs>
        <w:ind w:left="1440" w:hanging="360"/>
      </w:pPr>
      <w:rPr>
        <w:rFonts w:ascii="Calibri" w:hAnsi="Calibri" w:hint="default"/>
      </w:rPr>
    </w:lvl>
    <w:lvl w:ilvl="2" w:tplc="ADDC8588" w:tentative="1">
      <w:start w:val="1"/>
      <w:numFmt w:val="bullet"/>
      <w:lvlText w:val="○"/>
      <w:lvlJc w:val="left"/>
      <w:pPr>
        <w:tabs>
          <w:tab w:val="num" w:pos="2160"/>
        </w:tabs>
        <w:ind w:left="2160" w:hanging="360"/>
      </w:pPr>
      <w:rPr>
        <w:rFonts w:ascii="Calibri" w:hAnsi="Calibri" w:hint="default"/>
      </w:rPr>
    </w:lvl>
    <w:lvl w:ilvl="3" w:tplc="48CE68FC" w:tentative="1">
      <w:start w:val="1"/>
      <w:numFmt w:val="bullet"/>
      <w:lvlText w:val="○"/>
      <w:lvlJc w:val="left"/>
      <w:pPr>
        <w:tabs>
          <w:tab w:val="num" w:pos="2880"/>
        </w:tabs>
        <w:ind w:left="2880" w:hanging="360"/>
      </w:pPr>
      <w:rPr>
        <w:rFonts w:ascii="Calibri" w:hAnsi="Calibri" w:hint="default"/>
      </w:rPr>
    </w:lvl>
    <w:lvl w:ilvl="4" w:tplc="183C25B2" w:tentative="1">
      <w:start w:val="1"/>
      <w:numFmt w:val="bullet"/>
      <w:lvlText w:val="○"/>
      <w:lvlJc w:val="left"/>
      <w:pPr>
        <w:tabs>
          <w:tab w:val="num" w:pos="3600"/>
        </w:tabs>
        <w:ind w:left="3600" w:hanging="360"/>
      </w:pPr>
      <w:rPr>
        <w:rFonts w:ascii="Calibri" w:hAnsi="Calibri" w:hint="default"/>
      </w:rPr>
    </w:lvl>
    <w:lvl w:ilvl="5" w:tplc="9F10AC0E" w:tentative="1">
      <w:start w:val="1"/>
      <w:numFmt w:val="bullet"/>
      <w:lvlText w:val="○"/>
      <w:lvlJc w:val="left"/>
      <w:pPr>
        <w:tabs>
          <w:tab w:val="num" w:pos="4320"/>
        </w:tabs>
        <w:ind w:left="4320" w:hanging="360"/>
      </w:pPr>
      <w:rPr>
        <w:rFonts w:ascii="Calibri" w:hAnsi="Calibri" w:hint="default"/>
      </w:rPr>
    </w:lvl>
    <w:lvl w:ilvl="6" w:tplc="337EC832" w:tentative="1">
      <w:start w:val="1"/>
      <w:numFmt w:val="bullet"/>
      <w:lvlText w:val="○"/>
      <w:lvlJc w:val="left"/>
      <w:pPr>
        <w:tabs>
          <w:tab w:val="num" w:pos="5040"/>
        </w:tabs>
        <w:ind w:left="5040" w:hanging="360"/>
      </w:pPr>
      <w:rPr>
        <w:rFonts w:ascii="Calibri" w:hAnsi="Calibri" w:hint="default"/>
      </w:rPr>
    </w:lvl>
    <w:lvl w:ilvl="7" w:tplc="BF98B3DE" w:tentative="1">
      <w:start w:val="1"/>
      <w:numFmt w:val="bullet"/>
      <w:lvlText w:val="○"/>
      <w:lvlJc w:val="left"/>
      <w:pPr>
        <w:tabs>
          <w:tab w:val="num" w:pos="5760"/>
        </w:tabs>
        <w:ind w:left="5760" w:hanging="360"/>
      </w:pPr>
      <w:rPr>
        <w:rFonts w:ascii="Calibri" w:hAnsi="Calibri" w:hint="default"/>
      </w:rPr>
    </w:lvl>
    <w:lvl w:ilvl="8" w:tplc="F8F4492C" w:tentative="1">
      <w:start w:val="1"/>
      <w:numFmt w:val="bullet"/>
      <w:lvlText w:val="○"/>
      <w:lvlJc w:val="left"/>
      <w:pPr>
        <w:tabs>
          <w:tab w:val="num" w:pos="6480"/>
        </w:tabs>
        <w:ind w:left="6480" w:hanging="360"/>
      </w:pPr>
      <w:rPr>
        <w:rFonts w:ascii="Calibri" w:hAnsi="Calibri" w:hint="default"/>
      </w:rPr>
    </w:lvl>
  </w:abstractNum>
  <w:abstractNum w:abstractNumId="23" w15:restartNumberingAfterBreak="0">
    <w:nsid w:val="66481ECD"/>
    <w:multiLevelType w:val="hybridMultilevel"/>
    <w:tmpl w:val="C3343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62507A"/>
    <w:multiLevelType w:val="hybridMultilevel"/>
    <w:tmpl w:val="66EC07D8"/>
    <w:lvl w:ilvl="0" w:tplc="28FE21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C41485"/>
    <w:multiLevelType w:val="hybridMultilevel"/>
    <w:tmpl w:val="7898DA72"/>
    <w:lvl w:ilvl="0" w:tplc="F1088694">
      <w:start w:val="1"/>
      <w:numFmt w:val="decimal"/>
      <w:lvlText w:val="%1."/>
      <w:lvlJc w:val="left"/>
      <w:pPr>
        <w:ind w:left="1425" w:hanging="360"/>
      </w:pPr>
      <w:rPr>
        <w:b/>
      </w:rPr>
    </w:lvl>
    <w:lvl w:ilvl="1" w:tplc="041F0019">
      <w:start w:val="1"/>
      <w:numFmt w:val="lowerLetter"/>
      <w:lvlText w:val="%2."/>
      <w:lvlJc w:val="left"/>
      <w:pPr>
        <w:ind w:left="2145" w:hanging="360"/>
      </w:pPr>
    </w:lvl>
    <w:lvl w:ilvl="2" w:tplc="041F001B" w:tentative="1">
      <w:start w:val="1"/>
      <w:numFmt w:val="lowerRoman"/>
      <w:lvlText w:val="%3."/>
      <w:lvlJc w:val="right"/>
      <w:pPr>
        <w:ind w:left="2865" w:hanging="180"/>
      </w:pPr>
    </w:lvl>
    <w:lvl w:ilvl="3" w:tplc="041F000F" w:tentative="1">
      <w:start w:val="1"/>
      <w:numFmt w:val="decimal"/>
      <w:lvlText w:val="%4."/>
      <w:lvlJc w:val="left"/>
      <w:pPr>
        <w:ind w:left="3585" w:hanging="360"/>
      </w:pPr>
    </w:lvl>
    <w:lvl w:ilvl="4" w:tplc="041F0019" w:tentative="1">
      <w:start w:val="1"/>
      <w:numFmt w:val="lowerLetter"/>
      <w:lvlText w:val="%5."/>
      <w:lvlJc w:val="left"/>
      <w:pPr>
        <w:ind w:left="4305" w:hanging="360"/>
      </w:pPr>
    </w:lvl>
    <w:lvl w:ilvl="5" w:tplc="041F001B" w:tentative="1">
      <w:start w:val="1"/>
      <w:numFmt w:val="lowerRoman"/>
      <w:lvlText w:val="%6."/>
      <w:lvlJc w:val="right"/>
      <w:pPr>
        <w:ind w:left="5025" w:hanging="180"/>
      </w:pPr>
    </w:lvl>
    <w:lvl w:ilvl="6" w:tplc="041F000F" w:tentative="1">
      <w:start w:val="1"/>
      <w:numFmt w:val="decimal"/>
      <w:lvlText w:val="%7."/>
      <w:lvlJc w:val="left"/>
      <w:pPr>
        <w:ind w:left="5745" w:hanging="360"/>
      </w:pPr>
    </w:lvl>
    <w:lvl w:ilvl="7" w:tplc="041F0019" w:tentative="1">
      <w:start w:val="1"/>
      <w:numFmt w:val="lowerLetter"/>
      <w:lvlText w:val="%8."/>
      <w:lvlJc w:val="left"/>
      <w:pPr>
        <w:ind w:left="6465" w:hanging="360"/>
      </w:pPr>
    </w:lvl>
    <w:lvl w:ilvl="8" w:tplc="041F001B" w:tentative="1">
      <w:start w:val="1"/>
      <w:numFmt w:val="lowerRoman"/>
      <w:lvlText w:val="%9."/>
      <w:lvlJc w:val="right"/>
      <w:pPr>
        <w:ind w:left="7185" w:hanging="180"/>
      </w:pPr>
    </w:lvl>
  </w:abstractNum>
  <w:abstractNum w:abstractNumId="26" w15:restartNumberingAfterBreak="0">
    <w:nsid w:val="6F0D24CD"/>
    <w:multiLevelType w:val="hybridMultilevel"/>
    <w:tmpl w:val="0CBA7C9A"/>
    <w:lvl w:ilvl="0" w:tplc="86AC1BDC">
      <w:start w:val="1"/>
      <w:numFmt w:val="decimal"/>
      <w:lvlText w:val="%1."/>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E438C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CC254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EC25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DC44F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62C05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D4574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2A7C9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78785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4065F84"/>
    <w:multiLevelType w:val="hybridMultilevel"/>
    <w:tmpl w:val="502E72CE"/>
    <w:lvl w:ilvl="0" w:tplc="041F000F">
      <w:start w:val="1"/>
      <w:numFmt w:val="decimal"/>
      <w:lvlText w:val="%1."/>
      <w:lvlJc w:val="left"/>
      <w:pPr>
        <w:ind w:left="1425" w:hanging="360"/>
      </w:pPr>
    </w:lvl>
    <w:lvl w:ilvl="1" w:tplc="041F0019" w:tentative="1">
      <w:start w:val="1"/>
      <w:numFmt w:val="lowerLetter"/>
      <w:lvlText w:val="%2."/>
      <w:lvlJc w:val="left"/>
      <w:pPr>
        <w:ind w:left="2145" w:hanging="360"/>
      </w:pPr>
    </w:lvl>
    <w:lvl w:ilvl="2" w:tplc="041F001B" w:tentative="1">
      <w:start w:val="1"/>
      <w:numFmt w:val="lowerRoman"/>
      <w:lvlText w:val="%3."/>
      <w:lvlJc w:val="right"/>
      <w:pPr>
        <w:ind w:left="2865" w:hanging="180"/>
      </w:pPr>
    </w:lvl>
    <w:lvl w:ilvl="3" w:tplc="041F000F" w:tentative="1">
      <w:start w:val="1"/>
      <w:numFmt w:val="decimal"/>
      <w:lvlText w:val="%4."/>
      <w:lvlJc w:val="left"/>
      <w:pPr>
        <w:ind w:left="3585" w:hanging="360"/>
      </w:pPr>
    </w:lvl>
    <w:lvl w:ilvl="4" w:tplc="041F0019" w:tentative="1">
      <w:start w:val="1"/>
      <w:numFmt w:val="lowerLetter"/>
      <w:lvlText w:val="%5."/>
      <w:lvlJc w:val="left"/>
      <w:pPr>
        <w:ind w:left="4305" w:hanging="360"/>
      </w:pPr>
    </w:lvl>
    <w:lvl w:ilvl="5" w:tplc="041F001B" w:tentative="1">
      <w:start w:val="1"/>
      <w:numFmt w:val="lowerRoman"/>
      <w:lvlText w:val="%6."/>
      <w:lvlJc w:val="right"/>
      <w:pPr>
        <w:ind w:left="5025" w:hanging="180"/>
      </w:pPr>
    </w:lvl>
    <w:lvl w:ilvl="6" w:tplc="041F000F" w:tentative="1">
      <w:start w:val="1"/>
      <w:numFmt w:val="decimal"/>
      <w:lvlText w:val="%7."/>
      <w:lvlJc w:val="left"/>
      <w:pPr>
        <w:ind w:left="5745" w:hanging="360"/>
      </w:pPr>
    </w:lvl>
    <w:lvl w:ilvl="7" w:tplc="041F0019" w:tentative="1">
      <w:start w:val="1"/>
      <w:numFmt w:val="lowerLetter"/>
      <w:lvlText w:val="%8."/>
      <w:lvlJc w:val="left"/>
      <w:pPr>
        <w:ind w:left="6465" w:hanging="360"/>
      </w:pPr>
    </w:lvl>
    <w:lvl w:ilvl="8" w:tplc="041F001B" w:tentative="1">
      <w:start w:val="1"/>
      <w:numFmt w:val="lowerRoman"/>
      <w:lvlText w:val="%9."/>
      <w:lvlJc w:val="right"/>
      <w:pPr>
        <w:ind w:left="7185" w:hanging="180"/>
      </w:pPr>
    </w:lvl>
  </w:abstractNum>
  <w:abstractNum w:abstractNumId="28" w15:restartNumberingAfterBreak="0">
    <w:nsid w:val="756D3827"/>
    <w:multiLevelType w:val="hybridMultilevel"/>
    <w:tmpl w:val="F9C6E1CA"/>
    <w:lvl w:ilvl="0" w:tplc="B47C70FC">
      <w:start w:val="3"/>
      <w:numFmt w:val="bullet"/>
      <w:lvlText w:val="-"/>
      <w:lvlJc w:val="left"/>
      <w:pPr>
        <w:ind w:left="1785"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78CA1F5C"/>
    <w:multiLevelType w:val="hybridMultilevel"/>
    <w:tmpl w:val="A79A478C"/>
    <w:lvl w:ilvl="0" w:tplc="B47C70FC">
      <w:start w:val="3"/>
      <w:numFmt w:val="bullet"/>
      <w:lvlText w:val="-"/>
      <w:lvlJc w:val="left"/>
      <w:pPr>
        <w:ind w:left="705"/>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7BC931FC"/>
    <w:multiLevelType w:val="hybridMultilevel"/>
    <w:tmpl w:val="BA8C322A"/>
    <w:lvl w:ilvl="0" w:tplc="DB98F2C2">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D84B8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2C1CD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006B8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14261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DE590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5004F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9CB89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0A09C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9"/>
  </w:num>
  <w:num w:numId="3">
    <w:abstractNumId w:val="30"/>
  </w:num>
  <w:num w:numId="4">
    <w:abstractNumId w:val="26"/>
  </w:num>
  <w:num w:numId="5">
    <w:abstractNumId w:val="21"/>
  </w:num>
  <w:num w:numId="6">
    <w:abstractNumId w:val="20"/>
  </w:num>
  <w:num w:numId="7">
    <w:abstractNumId w:val="22"/>
  </w:num>
  <w:num w:numId="8">
    <w:abstractNumId w:val="3"/>
  </w:num>
  <w:num w:numId="9">
    <w:abstractNumId w:val="19"/>
  </w:num>
  <w:num w:numId="10">
    <w:abstractNumId w:val="13"/>
  </w:num>
  <w:num w:numId="11">
    <w:abstractNumId w:val="11"/>
  </w:num>
  <w:num w:numId="12">
    <w:abstractNumId w:val="23"/>
  </w:num>
  <w:num w:numId="13">
    <w:abstractNumId w:val="27"/>
  </w:num>
  <w:num w:numId="14">
    <w:abstractNumId w:val="16"/>
  </w:num>
  <w:num w:numId="15">
    <w:abstractNumId w:val="8"/>
  </w:num>
  <w:num w:numId="16">
    <w:abstractNumId w:val="17"/>
  </w:num>
  <w:num w:numId="17">
    <w:abstractNumId w:val="4"/>
  </w:num>
  <w:num w:numId="18">
    <w:abstractNumId w:val="15"/>
  </w:num>
  <w:num w:numId="19">
    <w:abstractNumId w:val="28"/>
  </w:num>
  <w:num w:numId="20">
    <w:abstractNumId w:val="1"/>
  </w:num>
  <w:num w:numId="21">
    <w:abstractNumId w:val="12"/>
  </w:num>
  <w:num w:numId="22">
    <w:abstractNumId w:val="29"/>
  </w:num>
  <w:num w:numId="23">
    <w:abstractNumId w:val="6"/>
  </w:num>
  <w:num w:numId="24">
    <w:abstractNumId w:val="14"/>
  </w:num>
  <w:num w:numId="25">
    <w:abstractNumId w:val="18"/>
  </w:num>
  <w:num w:numId="26">
    <w:abstractNumId w:val="10"/>
  </w:num>
  <w:num w:numId="27">
    <w:abstractNumId w:val="7"/>
  </w:num>
  <w:num w:numId="28">
    <w:abstractNumId w:val="5"/>
  </w:num>
  <w:num w:numId="29">
    <w:abstractNumId w:val="24"/>
  </w:num>
  <w:num w:numId="30">
    <w:abstractNumId w:val="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numFmt w:val="chicago"/>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D02"/>
    <w:rsid w:val="0001670F"/>
    <w:rsid w:val="00025639"/>
    <w:rsid w:val="00035A16"/>
    <w:rsid w:val="000439D7"/>
    <w:rsid w:val="00075998"/>
    <w:rsid w:val="00077E41"/>
    <w:rsid w:val="000A1930"/>
    <w:rsid w:val="000A2C63"/>
    <w:rsid w:val="000A3B97"/>
    <w:rsid w:val="000A71A1"/>
    <w:rsid w:val="000B2ACA"/>
    <w:rsid w:val="000B7A63"/>
    <w:rsid w:val="000B7D1F"/>
    <w:rsid w:val="000C141C"/>
    <w:rsid w:val="000D1AD6"/>
    <w:rsid w:val="000E11F5"/>
    <w:rsid w:val="000E7454"/>
    <w:rsid w:val="001078FA"/>
    <w:rsid w:val="001266FA"/>
    <w:rsid w:val="001276A6"/>
    <w:rsid w:val="00130478"/>
    <w:rsid w:val="0013067C"/>
    <w:rsid w:val="00133547"/>
    <w:rsid w:val="00136106"/>
    <w:rsid w:val="001376BD"/>
    <w:rsid w:val="00160598"/>
    <w:rsid w:val="0017050C"/>
    <w:rsid w:val="001770C3"/>
    <w:rsid w:val="00186DDA"/>
    <w:rsid w:val="001A15F3"/>
    <w:rsid w:val="001B2A02"/>
    <w:rsid w:val="001B4B7D"/>
    <w:rsid w:val="001D5F19"/>
    <w:rsid w:val="001F04C2"/>
    <w:rsid w:val="00202B17"/>
    <w:rsid w:val="002415BF"/>
    <w:rsid w:val="00277E8C"/>
    <w:rsid w:val="00287314"/>
    <w:rsid w:val="0029563B"/>
    <w:rsid w:val="002A0F88"/>
    <w:rsid w:val="002B0A53"/>
    <w:rsid w:val="002C24C4"/>
    <w:rsid w:val="002F4174"/>
    <w:rsid w:val="00323AE5"/>
    <w:rsid w:val="00351A23"/>
    <w:rsid w:val="003555F7"/>
    <w:rsid w:val="00355A56"/>
    <w:rsid w:val="0036214A"/>
    <w:rsid w:val="00373B5D"/>
    <w:rsid w:val="003872A8"/>
    <w:rsid w:val="003A78B9"/>
    <w:rsid w:val="003C0D6D"/>
    <w:rsid w:val="003C0DB8"/>
    <w:rsid w:val="003C6DD6"/>
    <w:rsid w:val="003D1398"/>
    <w:rsid w:val="003E5915"/>
    <w:rsid w:val="00407217"/>
    <w:rsid w:val="00425B7A"/>
    <w:rsid w:val="00441AD2"/>
    <w:rsid w:val="00474D02"/>
    <w:rsid w:val="00475F3E"/>
    <w:rsid w:val="00495403"/>
    <w:rsid w:val="00495990"/>
    <w:rsid w:val="004A20A5"/>
    <w:rsid w:val="004C09A7"/>
    <w:rsid w:val="004C09B5"/>
    <w:rsid w:val="004C453F"/>
    <w:rsid w:val="005006A2"/>
    <w:rsid w:val="00510D6C"/>
    <w:rsid w:val="0052004A"/>
    <w:rsid w:val="00533345"/>
    <w:rsid w:val="00540B05"/>
    <w:rsid w:val="00560DEF"/>
    <w:rsid w:val="005A711E"/>
    <w:rsid w:val="005C40B3"/>
    <w:rsid w:val="005C4497"/>
    <w:rsid w:val="005C52FA"/>
    <w:rsid w:val="005C71F7"/>
    <w:rsid w:val="005D79BC"/>
    <w:rsid w:val="005F23BE"/>
    <w:rsid w:val="005F4A53"/>
    <w:rsid w:val="005F6EC5"/>
    <w:rsid w:val="00606156"/>
    <w:rsid w:val="006715C9"/>
    <w:rsid w:val="006837BB"/>
    <w:rsid w:val="006B7026"/>
    <w:rsid w:val="006C62F2"/>
    <w:rsid w:val="006E1E68"/>
    <w:rsid w:val="006F13AE"/>
    <w:rsid w:val="006F2152"/>
    <w:rsid w:val="006F5137"/>
    <w:rsid w:val="00703A72"/>
    <w:rsid w:val="007323BB"/>
    <w:rsid w:val="00734C8F"/>
    <w:rsid w:val="0075344F"/>
    <w:rsid w:val="00763462"/>
    <w:rsid w:val="00774A61"/>
    <w:rsid w:val="00783CDC"/>
    <w:rsid w:val="0079001F"/>
    <w:rsid w:val="007A7C5D"/>
    <w:rsid w:val="007A7D91"/>
    <w:rsid w:val="007C60EB"/>
    <w:rsid w:val="007C6925"/>
    <w:rsid w:val="00800CEC"/>
    <w:rsid w:val="008054EF"/>
    <w:rsid w:val="00832981"/>
    <w:rsid w:val="00836E75"/>
    <w:rsid w:val="0083735F"/>
    <w:rsid w:val="00837A42"/>
    <w:rsid w:val="00842C82"/>
    <w:rsid w:val="00851A39"/>
    <w:rsid w:val="00893123"/>
    <w:rsid w:val="008B66B5"/>
    <w:rsid w:val="008C34AE"/>
    <w:rsid w:val="008D2ACC"/>
    <w:rsid w:val="008D4249"/>
    <w:rsid w:val="008E6AFC"/>
    <w:rsid w:val="00923EFB"/>
    <w:rsid w:val="00924270"/>
    <w:rsid w:val="00927083"/>
    <w:rsid w:val="00930B43"/>
    <w:rsid w:val="00935A69"/>
    <w:rsid w:val="00942350"/>
    <w:rsid w:val="00944BF5"/>
    <w:rsid w:val="00952F6E"/>
    <w:rsid w:val="00953B52"/>
    <w:rsid w:val="00967E24"/>
    <w:rsid w:val="009C2351"/>
    <w:rsid w:val="009D1496"/>
    <w:rsid w:val="009E4538"/>
    <w:rsid w:val="009E52D5"/>
    <w:rsid w:val="009F2231"/>
    <w:rsid w:val="00A025FF"/>
    <w:rsid w:val="00A36858"/>
    <w:rsid w:val="00A61121"/>
    <w:rsid w:val="00A61AAF"/>
    <w:rsid w:val="00A86E28"/>
    <w:rsid w:val="00A9566E"/>
    <w:rsid w:val="00AA6508"/>
    <w:rsid w:val="00AE40B1"/>
    <w:rsid w:val="00AE7813"/>
    <w:rsid w:val="00AF4E7C"/>
    <w:rsid w:val="00B11639"/>
    <w:rsid w:val="00B16A85"/>
    <w:rsid w:val="00B43AAF"/>
    <w:rsid w:val="00B57710"/>
    <w:rsid w:val="00B73EF2"/>
    <w:rsid w:val="00B745D2"/>
    <w:rsid w:val="00B801BD"/>
    <w:rsid w:val="00BA07D8"/>
    <w:rsid w:val="00BB241E"/>
    <w:rsid w:val="00BC12ED"/>
    <w:rsid w:val="00BC1432"/>
    <w:rsid w:val="00BC39CC"/>
    <w:rsid w:val="00BE15CF"/>
    <w:rsid w:val="00BF2B3C"/>
    <w:rsid w:val="00BF3290"/>
    <w:rsid w:val="00C11720"/>
    <w:rsid w:val="00C12650"/>
    <w:rsid w:val="00C23201"/>
    <w:rsid w:val="00C27834"/>
    <w:rsid w:val="00C31FEE"/>
    <w:rsid w:val="00C37F30"/>
    <w:rsid w:val="00C71905"/>
    <w:rsid w:val="00C858A8"/>
    <w:rsid w:val="00C9522B"/>
    <w:rsid w:val="00CA654B"/>
    <w:rsid w:val="00CB6768"/>
    <w:rsid w:val="00D01FCA"/>
    <w:rsid w:val="00D1048B"/>
    <w:rsid w:val="00D179F7"/>
    <w:rsid w:val="00D22D61"/>
    <w:rsid w:val="00D3538C"/>
    <w:rsid w:val="00D6344B"/>
    <w:rsid w:val="00D909F8"/>
    <w:rsid w:val="00DD1A05"/>
    <w:rsid w:val="00DD58BF"/>
    <w:rsid w:val="00DE1D6E"/>
    <w:rsid w:val="00DE4248"/>
    <w:rsid w:val="00DE51CE"/>
    <w:rsid w:val="00E05102"/>
    <w:rsid w:val="00E06C87"/>
    <w:rsid w:val="00E13BAC"/>
    <w:rsid w:val="00E15548"/>
    <w:rsid w:val="00E27188"/>
    <w:rsid w:val="00E61AB3"/>
    <w:rsid w:val="00E721E5"/>
    <w:rsid w:val="00E77E0B"/>
    <w:rsid w:val="00EA0796"/>
    <w:rsid w:val="00EC215E"/>
    <w:rsid w:val="00EC4753"/>
    <w:rsid w:val="00EE4D19"/>
    <w:rsid w:val="00EE6547"/>
    <w:rsid w:val="00EF17F8"/>
    <w:rsid w:val="00F0299D"/>
    <w:rsid w:val="00F02A71"/>
    <w:rsid w:val="00F13B5F"/>
    <w:rsid w:val="00F1494A"/>
    <w:rsid w:val="00F37F80"/>
    <w:rsid w:val="00F43B1A"/>
    <w:rsid w:val="00F44D40"/>
    <w:rsid w:val="00F8671B"/>
    <w:rsid w:val="00FB282D"/>
    <w:rsid w:val="00FD271E"/>
    <w:rsid w:val="00FD40DD"/>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55C78B"/>
  <w15:docId w15:val="{46114C94-EDD0-4494-948C-B431BE517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87" w:lineRule="auto"/>
      <w:ind w:left="370" w:right="4" w:hanging="370"/>
      <w:jc w:val="both"/>
    </w:pPr>
    <w:rPr>
      <w:rFonts w:ascii="Times New Roman" w:eastAsia="Times New Roman" w:hAnsi="Times New Roman" w:cs="Times New Roman"/>
      <w:color w:val="000000"/>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07599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75998"/>
    <w:rPr>
      <w:rFonts w:ascii="Segoe UI" w:eastAsia="Times New Roman" w:hAnsi="Segoe UI" w:cs="Segoe UI"/>
      <w:color w:val="000000"/>
      <w:sz w:val="18"/>
      <w:szCs w:val="18"/>
    </w:rPr>
  </w:style>
  <w:style w:type="paragraph" w:styleId="ListeParagraf">
    <w:name w:val="List Paragraph"/>
    <w:basedOn w:val="Normal"/>
    <w:uiPriority w:val="34"/>
    <w:qFormat/>
    <w:rsid w:val="00D22D61"/>
    <w:pPr>
      <w:spacing w:after="0" w:line="240" w:lineRule="auto"/>
      <w:ind w:left="720" w:right="0" w:firstLine="0"/>
      <w:contextualSpacing/>
      <w:jc w:val="left"/>
    </w:pPr>
    <w:rPr>
      <w:color w:val="auto"/>
      <w:szCs w:val="24"/>
    </w:rPr>
  </w:style>
  <w:style w:type="table" w:styleId="TabloKlavuzu">
    <w:name w:val="Table Grid"/>
    <w:basedOn w:val="NormalTablo"/>
    <w:uiPriority w:val="39"/>
    <w:rsid w:val="000B7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Ak">
    <w:name w:val="Grid Table Light"/>
    <w:basedOn w:val="NormalTablo"/>
    <w:uiPriority w:val="40"/>
    <w:rsid w:val="000B7A6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DzTablo1">
    <w:name w:val="Plain Table 1"/>
    <w:basedOn w:val="NormalTablo"/>
    <w:uiPriority w:val="41"/>
    <w:rsid w:val="000B7A6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2">
    <w:name w:val="Plain Table 2"/>
    <w:basedOn w:val="NormalTablo"/>
    <w:uiPriority w:val="42"/>
    <w:rsid w:val="000B7A6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DzTablo3">
    <w:name w:val="Plain Table 3"/>
    <w:basedOn w:val="NormalTablo"/>
    <w:uiPriority w:val="43"/>
    <w:rsid w:val="000B7A6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DzTablo4">
    <w:name w:val="Plain Table 4"/>
    <w:basedOn w:val="NormalTablo"/>
    <w:uiPriority w:val="44"/>
    <w:rsid w:val="000B7A6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Dzeltme">
    <w:name w:val="Revision"/>
    <w:hidden/>
    <w:uiPriority w:val="99"/>
    <w:semiHidden/>
    <w:rsid w:val="001B2A02"/>
    <w:pPr>
      <w:spacing w:after="0" w:line="240" w:lineRule="auto"/>
    </w:pPr>
    <w:rPr>
      <w:rFonts w:ascii="Times New Roman" w:eastAsia="Times New Roman" w:hAnsi="Times New Roman" w:cs="Times New Roman"/>
      <w:color w:val="000000"/>
      <w:sz w:val="24"/>
    </w:rPr>
  </w:style>
  <w:style w:type="paragraph" w:customStyle="1" w:styleId="DecimalAligned">
    <w:name w:val="Decimal Aligned"/>
    <w:basedOn w:val="Normal"/>
    <w:uiPriority w:val="40"/>
    <w:qFormat/>
    <w:rsid w:val="00510D6C"/>
    <w:pPr>
      <w:tabs>
        <w:tab w:val="decimal" w:pos="360"/>
      </w:tabs>
      <w:spacing w:after="200" w:line="276" w:lineRule="auto"/>
      <w:ind w:left="0" w:right="0" w:firstLine="0"/>
      <w:jc w:val="left"/>
    </w:pPr>
    <w:rPr>
      <w:rFonts w:asciiTheme="minorHAnsi" w:eastAsiaTheme="minorEastAsia" w:hAnsiTheme="minorHAnsi"/>
      <w:color w:val="auto"/>
      <w:sz w:val="22"/>
    </w:rPr>
  </w:style>
  <w:style w:type="paragraph" w:styleId="DipnotMetni">
    <w:name w:val="footnote text"/>
    <w:basedOn w:val="Normal"/>
    <w:link w:val="DipnotMetniChar"/>
    <w:uiPriority w:val="99"/>
    <w:unhideWhenUsed/>
    <w:rsid w:val="00510D6C"/>
    <w:pPr>
      <w:spacing w:after="0" w:line="240" w:lineRule="auto"/>
      <w:ind w:left="0" w:right="0" w:firstLine="0"/>
      <w:jc w:val="left"/>
    </w:pPr>
    <w:rPr>
      <w:rFonts w:asciiTheme="minorHAnsi" w:eastAsiaTheme="minorEastAsia" w:hAnsiTheme="minorHAnsi"/>
      <w:color w:val="auto"/>
      <w:sz w:val="20"/>
      <w:szCs w:val="20"/>
    </w:rPr>
  </w:style>
  <w:style w:type="character" w:customStyle="1" w:styleId="DipnotMetniChar">
    <w:name w:val="Dipnot Metni Char"/>
    <w:basedOn w:val="VarsaylanParagrafYazTipi"/>
    <w:link w:val="DipnotMetni"/>
    <w:uiPriority w:val="99"/>
    <w:rsid w:val="00510D6C"/>
    <w:rPr>
      <w:rFonts w:cs="Times New Roman"/>
      <w:sz w:val="20"/>
      <w:szCs w:val="20"/>
    </w:rPr>
  </w:style>
  <w:style w:type="character" w:styleId="HafifVurgulama">
    <w:name w:val="Subtle Emphasis"/>
    <w:basedOn w:val="VarsaylanParagrafYazTipi"/>
    <w:uiPriority w:val="19"/>
    <w:qFormat/>
    <w:rsid w:val="00510D6C"/>
    <w:rPr>
      <w:i/>
      <w:iCs/>
    </w:rPr>
  </w:style>
  <w:style w:type="table" w:styleId="AkGlgeleme-Vurgu1">
    <w:name w:val="Light Shading Accent 1"/>
    <w:basedOn w:val="NormalTablo"/>
    <w:uiPriority w:val="60"/>
    <w:rsid w:val="00510D6C"/>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DipnotBavurusu">
    <w:name w:val="footnote reference"/>
    <w:basedOn w:val="VarsaylanParagrafYazTipi"/>
    <w:uiPriority w:val="99"/>
    <w:semiHidden/>
    <w:unhideWhenUsed/>
    <w:rsid w:val="00953B52"/>
    <w:rPr>
      <w:vertAlign w:val="superscript"/>
    </w:rPr>
  </w:style>
  <w:style w:type="paragraph" w:styleId="stBilgi">
    <w:name w:val="header"/>
    <w:basedOn w:val="Normal"/>
    <w:link w:val="stBilgiChar"/>
    <w:uiPriority w:val="99"/>
    <w:unhideWhenUsed/>
    <w:rsid w:val="00DE51C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E51CE"/>
    <w:rPr>
      <w:rFonts w:ascii="Times New Roman" w:eastAsia="Times New Roman" w:hAnsi="Times New Roman" w:cs="Times New Roman"/>
      <w:color w:val="000000"/>
      <w:sz w:val="24"/>
    </w:rPr>
  </w:style>
  <w:style w:type="paragraph" w:styleId="AltBilgi">
    <w:name w:val="footer"/>
    <w:basedOn w:val="Normal"/>
    <w:link w:val="AltBilgiChar"/>
    <w:uiPriority w:val="99"/>
    <w:unhideWhenUsed/>
    <w:rsid w:val="00DE51C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E51CE"/>
    <w:rPr>
      <w:rFonts w:ascii="Times New Roman" w:eastAsia="Times New Roman" w:hAnsi="Times New Roman" w:cs="Times New Roman"/>
      <w:color w:val="000000"/>
      <w:sz w:val="24"/>
    </w:rPr>
  </w:style>
  <w:style w:type="character" w:styleId="AklamaBavurusu">
    <w:name w:val="annotation reference"/>
    <w:basedOn w:val="VarsaylanParagrafYazTipi"/>
    <w:uiPriority w:val="99"/>
    <w:semiHidden/>
    <w:unhideWhenUsed/>
    <w:rsid w:val="00842C82"/>
    <w:rPr>
      <w:sz w:val="16"/>
      <w:szCs w:val="16"/>
    </w:rPr>
  </w:style>
  <w:style w:type="paragraph" w:styleId="AklamaMetni">
    <w:name w:val="annotation text"/>
    <w:basedOn w:val="Normal"/>
    <w:link w:val="AklamaMetniChar"/>
    <w:uiPriority w:val="99"/>
    <w:semiHidden/>
    <w:unhideWhenUsed/>
    <w:rsid w:val="00842C8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42C82"/>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842C82"/>
    <w:rPr>
      <w:b/>
      <w:bCs/>
    </w:rPr>
  </w:style>
  <w:style w:type="character" w:customStyle="1" w:styleId="AklamaKonusuChar">
    <w:name w:val="Açıklama Konusu Char"/>
    <w:basedOn w:val="AklamaMetniChar"/>
    <w:link w:val="AklamaKonusu"/>
    <w:uiPriority w:val="99"/>
    <w:semiHidden/>
    <w:rsid w:val="00842C82"/>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88588">
      <w:bodyDiv w:val="1"/>
      <w:marLeft w:val="0"/>
      <w:marRight w:val="0"/>
      <w:marTop w:val="0"/>
      <w:marBottom w:val="0"/>
      <w:divBdr>
        <w:top w:val="none" w:sz="0" w:space="0" w:color="auto"/>
        <w:left w:val="none" w:sz="0" w:space="0" w:color="auto"/>
        <w:bottom w:val="none" w:sz="0" w:space="0" w:color="auto"/>
        <w:right w:val="none" w:sz="0" w:space="0" w:color="auto"/>
      </w:divBdr>
    </w:div>
    <w:div w:id="235166891">
      <w:bodyDiv w:val="1"/>
      <w:marLeft w:val="0"/>
      <w:marRight w:val="0"/>
      <w:marTop w:val="0"/>
      <w:marBottom w:val="0"/>
      <w:divBdr>
        <w:top w:val="none" w:sz="0" w:space="0" w:color="auto"/>
        <w:left w:val="none" w:sz="0" w:space="0" w:color="auto"/>
        <w:bottom w:val="none" w:sz="0" w:space="0" w:color="auto"/>
        <w:right w:val="none" w:sz="0" w:space="0" w:color="auto"/>
      </w:divBdr>
      <w:divsChild>
        <w:div w:id="1303150016">
          <w:marLeft w:val="1224"/>
          <w:marRight w:val="0"/>
          <w:marTop w:val="113"/>
          <w:marBottom w:val="0"/>
          <w:divBdr>
            <w:top w:val="none" w:sz="0" w:space="0" w:color="auto"/>
            <w:left w:val="none" w:sz="0" w:space="0" w:color="auto"/>
            <w:bottom w:val="none" w:sz="0" w:space="0" w:color="auto"/>
            <w:right w:val="none" w:sz="0" w:space="0" w:color="auto"/>
          </w:divBdr>
        </w:div>
        <w:div w:id="776603421">
          <w:marLeft w:val="1224"/>
          <w:marRight w:val="0"/>
          <w:marTop w:val="113"/>
          <w:marBottom w:val="0"/>
          <w:divBdr>
            <w:top w:val="none" w:sz="0" w:space="0" w:color="auto"/>
            <w:left w:val="none" w:sz="0" w:space="0" w:color="auto"/>
            <w:bottom w:val="none" w:sz="0" w:space="0" w:color="auto"/>
            <w:right w:val="none" w:sz="0" w:space="0" w:color="auto"/>
          </w:divBdr>
        </w:div>
        <w:div w:id="2125997041">
          <w:marLeft w:val="1224"/>
          <w:marRight w:val="0"/>
          <w:marTop w:val="113"/>
          <w:marBottom w:val="0"/>
          <w:divBdr>
            <w:top w:val="none" w:sz="0" w:space="0" w:color="auto"/>
            <w:left w:val="none" w:sz="0" w:space="0" w:color="auto"/>
            <w:bottom w:val="none" w:sz="0" w:space="0" w:color="auto"/>
            <w:right w:val="none" w:sz="0" w:space="0" w:color="auto"/>
          </w:divBdr>
        </w:div>
        <w:div w:id="561258355">
          <w:marLeft w:val="1224"/>
          <w:marRight w:val="0"/>
          <w:marTop w:val="113"/>
          <w:marBottom w:val="0"/>
          <w:divBdr>
            <w:top w:val="none" w:sz="0" w:space="0" w:color="auto"/>
            <w:left w:val="none" w:sz="0" w:space="0" w:color="auto"/>
            <w:bottom w:val="none" w:sz="0" w:space="0" w:color="auto"/>
            <w:right w:val="none" w:sz="0" w:space="0" w:color="auto"/>
          </w:divBdr>
        </w:div>
        <w:div w:id="635137386">
          <w:marLeft w:val="1224"/>
          <w:marRight w:val="0"/>
          <w:marTop w:val="113"/>
          <w:marBottom w:val="0"/>
          <w:divBdr>
            <w:top w:val="none" w:sz="0" w:space="0" w:color="auto"/>
            <w:left w:val="none" w:sz="0" w:space="0" w:color="auto"/>
            <w:bottom w:val="none" w:sz="0" w:space="0" w:color="auto"/>
            <w:right w:val="none" w:sz="0" w:space="0" w:color="auto"/>
          </w:divBdr>
        </w:div>
        <w:div w:id="55395679">
          <w:marLeft w:val="1224"/>
          <w:marRight w:val="0"/>
          <w:marTop w:val="113"/>
          <w:marBottom w:val="0"/>
          <w:divBdr>
            <w:top w:val="none" w:sz="0" w:space="0" w:color="auto"/>
            <w:left w:val="none" w:sz="0" w:space="0" w:color="auto"/>
            <w:bottom w:val="none" w:sz="0" w:space="0" w:color="auto"/>
            <w:right w:val="none" w:sz="0" w:space="0" w:color="auto"/>
          </w:divBdr>
        </w:div>
        <w:div w:id="753161929">
          <w:marLeft w:val="1224"/>
          <w:marRight w:val="0"/>
          <w:marTop w:val="113"/>
          <w:marBottom w:val="0"/>
          <w:divBdr>
            <w:top w:val="none" w:sz="0" w:space="0" w:color="auto"/>
            <w:left w:val="none" w:sz="0" w:space="0" w:color="auto"/>
            <w:bottom w:val="none" w:sz="0" w:space="0" w:color="auto"/>
            <w:right w:val="none" w:sz="0" w:space="0" w:color="auto"/>
          </w:divBdr>
        </w:div>
      </w:divsChild>
    </w:div>
    <w:div w:id="452751041">
      <w:bodyDiv w:val="1"/>
      <w:marLeft w:val="0"/>
      <w:marRight w:val="0"/>
      <w:marTop w:val="0"/>
      <w:marBottom w:val="0"/>
      <w:divBdr>
        <w:top w:val="none" w:sz="0" w:space="0" w:color="auto"/>
        <w:left w:val="none" w:sz="0" w:space="0" w:color="auto"/>
        <w:bottom w:val="none" w:sz="0" w:space="0" w:color="auto"/>
        <w:right w:val="none" w:sz="0" w:space="0" w:color="auto"/>
      </w:divBdr>
      <w:divsChild>
        <w:div w:id="1841659474">
          <w:marLeft w:val="403"/>
          <w:marRight w:val="0"/>
          <w:marTop w:val="226"/>
          <w:marBottom w:val="0"/>
          <w:divBdr>
            <w:top w:val="none" w:sz="0" w:space="0" w:color="auto"/>
            <w:left w:val="none" w:sz="0" w:space="0" w:color="auto"/>
            <w:bottom w:val="none" w:sz="0" w:space="0" w:color="auto"/>
            <w:right w:val="none" w:sz="0" w:space="0" w:color="auto"/>
          </w:divBdr>
        </w:div>
        <w:div w:id="1386101062">
          <w:marLeft w:val="1224"/>
          <w:marRight w:val="0"/>
          <w:marTop w:val="113"/>
          <w:marBottom w:val="0"/>
          <w:divBdr>
            <w:top w:val="none" w:sz="0" w:space="0" w:color="auto"/>
            <w:left w:val="none" w:sz="0" w:space="0" w:color="auto"/>
            <w:bottom w:val="none" w:sz="0" w:space="0" w:color="auto"/>
            <w:right w:val="none" w:sz="0" w:space="0" w:color="auto"/>
          </w:divBdr>
        </w:div>
        <w:div w:id="520826936">
          <w:marLeft w:val="1224"/>
          <w:marRight w:val="0"/>
          <w:marTop w:val="113"/>
          <w:marBottom w:val="0"/>
          <w:divBdr>
            <w:top w:val="none" w:sz="0" w:space="0" w:color="auto"/>
            <w:left w:val="none" w:sz="0" w:space="0" w:color="auto"/>
            <w:bottom w:val="none" w:sz="0" w:space="0" w:color="auto"/>
            <w:right w:val="none" w:sz="0" w:space="0" w:color="auto"/>
          </w:divBdr>
        </w:div>
        <w:div w:id="1552575294">
          <w:marLeft w:val="1224"/>
          <w:marRight w:val="0"/>
          <w:marTop w:val="113"/>
          <w:marBottom w:val="0"/>
          <w:divBdr>
            <w:top w:val="none" w:sz="0" w:space="0" w:color="auto"/>
            <w:left w:val="none" w:sz="0" w:space="0" w:color="auto"/>
            <w:bottom w:val="none" w:sz="0" w:space="0" w:color="auto"/>
            <w:right w:val="none" w:sz="0" w:space="0" w:color="auto"/>
          </w:divBdr>
        </w:div>
        <w:div w:id="886063294">
          <w:marLeft w:val="1224"/>
          <w:marRight w:val="0"/>
          <w:marTop w:val="113"/>
          <w:marBottom w:val="0"/>
          <w:divBdr>
            <w:top w:val="none" w:sz="0" w:space="0" w:color="auto"/>
            <w:left w:val="none" w:sz="0" w:space="0" w:color="auto"/>
            <w:bottom w:val="none" w:sz="0" w:space="0" w:color="auto"/>
            <w:right w:val="none" w:sz="0" w:space="0" w:color="auto"/>
          </w:divBdr>
        </w:div>
        <w:div w:id="870342820">
          <w:marLeft w:val="1224"/>
          <w:marRight w:val="0"/>
          <w:marTop w:val="113"/>
          <w:marBottom w:val="0"/>
          <w:divBdr>
            <w:top w:val="none" w:sz="0" w:space="0" w:color="auto"/>
            <w:left w:val="none" w:sz="0" w:space="0" w:color="auto"/>
            <w:bottom w:val="none" w:sz="0" w:space="0" w:color="auto"/>
            <w:right w:val="none" w:sz="0" w:space="0" w:color="auto"/>
          </w:divBdr>
        </w:div>
      </w:divsChild>
    </w:div>
    <w:div w:id="796795984">
      <w:bodyDiv w:val="1"/>
      <w:marLeft w:val="0"/>
      <w:marRight w:val="0"/>
      <w:marTop w:val="0"/>
      <w:marBottom w:val="0"/>
      <w:divBdr>
        <w:top w:val="none" w:sz="0" w:space="0" w:color="auto"/>
        <w:left w:val="none" w:sz="0" w:space="0" w:color="auto"/>
        <w:bottom w:val="none" w:sz="0" w:space="0" w:color="auto"/>
        <w:right w:val="none" w:sz="0" w:space="0" w:color="auto"/>
      </w:divBdr>
      <w:divsChild>
        <w:div w:id="1594246232">
          <w:marLeft w:val="403"/>
          <w:marRight w:val="0"/>
          <w:marTop w:val="226"/>
          <w:marBottom w:val="0"/>
          <w:divBdr>
            <w:top w:val="none" w:sz="0" w:space="0" w:color="auto"/>
            <w:left w:val="none" w:sz="0" w:space="0" w:color="auto"/>
            <w:bottom w:val="none" w:sz="0" w:space="0" w:color="auto"/>
            <w:right w:val="none" w:sz="0" w:space="0" w:color="auto"/>
          </w:divBdr>
        </w:div>
        <w:div w:id="529150004">
          <w:marLeft w:val="403"/>
          <w:marRight w:val="0"/>
          <w:marTop w:val="226"/>
          <w:marBottom w:val="0"/>
          <w:divBdr>
            <w:top w:val="none" w:sz="0" w:space="0" w:color="auto"/>
            <w:left w:val="none" w:sz="0" w:space="0" w:color="auto"/>
            <w:bottom w:val="none" w:sz="0" w:space="0" w:color="auto"/>
            <w:right w:val="none" w:sz="0" w:space="0" w:color="auto"/>
          </w:divBdr>
        </w:div>
        <w:div w:id="535239551">
          <w:marLeft w:val="1224"/>
          <w:marRight w:val="0"/>
          <w:marTop w:val="113"/>
          <w:marBottom w:val="0"/>
          <w:divBdr>
            <w:top w:val="none" w:sz="0" w:space="0" w:color="auto"/>
            <w:left w:val="none" w:sz="0" w:space="0" w:color="auto"/>
            <w:bottom w:val="none" w:sz="0" w:space="0" w:color="auto"/>
            <w:right w:val="none" w:sz="0" w:space="0" w:color="auto"/>
          </w:divBdr>
        </w:div>
        <w:div w:id="285503413">
          <w:marLeft w:val="1224"/>
          <w:marRight w:val="0"/>
          <w:marTop w:val="113"/>
          <w:marBottom w:val="0"/>
          <w:divBdr>
            <w:top w:val="none" w:sz="0" w:space="0" w:color="auto"/>
            <w:left w:val="none" w:sz="0" w:space="0" w:color="auto"/>
            <w:bottom w:val="none" w:sz="0" w:space="0" w:color="auto"/>
            <w:right w:val="none" w:sz="0" w:space="0" w:color="auto"/>
          </w:divBdr>
        </w:div>
        <w:div w:id="2071343652">
          <w:marLeft w:val="403"/>
          <w:marRight w:val="0"/>
          <w:marTop w:val="226"/>
          <w:marBottom w:val="0"/>
          <w:divBdr>
            <w:top w:val="none" w:sz="0" w:space="0" w:color="auto"/>
            <w:left w:val="none" w:sz="0" w:space="0" w:color="auto"/>
            <w:bottom w:val="none" w:sz="0" w:space="0" w:color="auto"/>
            <w:right w:val="none" w:sz="0" w:space="0" w:color="auto"/>
          </w:divBdr>
        </w:div>
        <w:div w:id="476998414">
          <w:marLeft w:val="1224"/>
          <w:marRight w:val="0"/>
          <w:marTop w:val="113"/>
          <w:marBottom w:val="0"/>
          <w:divBdr>
            <w:top w:val="none" w:sz="0" w:space="0" w:color="auto"/>
            <w:left w:val="none" w:sz="0" w:space="0" w:color="auto"/>
            <w:bottom w:val="none" w:sz="0" w:space="0" w:color="auto"/>
            <w:right w:val="none" w:sz="0" w:space="0" w:color="auto"/>
          </w:divBdr>
        </w:div>
      </w:divsChild>
    </w:div>
    <w:div w:id="1248929473">
      <w:bodyDiv w:val="1"/>
      <w:marLeft w:val="0"/>
      <w:marRight w:val="0"/>
      <w:marTop w:val="0"/>
      <w:marBottom w:val="0"/>
      <w:divBdr>
        <w:top w:val="none" w:sz="0" w:space="0" w:color="auto"/>
        <w:left w:val="none" w:sz="0" w:space="0" w:color="auto"/>
        <w:bottom w:val="none" w:sz="0" w:space="0" w:color="auto"/>
        <w:right w:val="none" w:sz="0" w:space="0" w:color="auto"/>
      </w:divBdr>
      <w:divsChild>
        <w:div w:id="2040232823">
          <w:marLeft w:val="1224"/>
          <w:marRight w:val="0"/>
          <w:marTop w:val="113"/>
          <w:marBottom w:val="0"/>
          <w:divBdr>
            <w:top w:val="none" w:sz="0" w:space="0" w:color="auto"/>
            <w:left w:val="none" w:sz="0" w:space="0" w:color="auto"/>
            <w:bottom w:val="none" w:sz="0" w:space="0" w:color="auto"/>
            <w:right w:val="none" w:sz="0" w:space="0" w:color="auto"/>
          </w:divBdr>
        </w:div>
        <w:div w:id="978992475">
          <w:marLeft w:val="1224"/>
          <w:marRight w:val="0"/>
          <w:marTop w:val="113"/>
          <w:marBottom w:val="0"/>
          <w:divBdr>
            <w:top w:val="none" w:sz="0" w:space="0" w:color="auto"/>
            <w:left w:val="none" w:sz="0" w:space="0" w:color="auto"/>
            <w:bottom w:val="none" w:sz="0" w:space="0" w:color="auto"/>
            <w:right w:val="none" w:sz="0" w:space="0" w:color="auto"/>
          </w:divBdr>
        </w:div>
        <w:div w:id="1499616154">
          <w:marLeft w:val="1224"/>
          <w:marRight w:val="0"/>
          <w:marTop w:val="113"/>
          <w:marBottom w:val="0"/>
          <w:divBdr>
            <w:top w:val="none" w:sz="0" w:space="0" w:color="auto"/>
            <w:left w:val="none" w:sz="0" w:space="0" w:color="auto"/>
            <w:bottom w:val="none" w:sz="0" w:space="0" w:color="auto"/>
            <w:right w:val="none" w:sz="0" w:space="0" w:color="auto"/>
          </w:divBdr>
        </w:div>
        <w:div w:id="1977566479">
          <w:marLeft w:val="1224"/>
          <w:marRight w:val="0"/>
          <w:marTop w:val="113"/>
          <w:marBottom w:val="0"/>
          <w:divBdr>
            <w:top w:val="none" w:sz="0" w:space="0" w:color="auto"/>
            <w:left w:val="none" w:sz="0" w:space="0" w:color="auto"/>
            <w:bottom w:val="none" w:sz="0" w:space="0" w:color="auto"/>
            <w:right w:val="none" w:sz="0" w:space="0" w:color="auto"/>
          </w:divBdr>
        </w:div>
        <w:div w:id="442382931">
          <w:marLeft w:val="1224"/>
          <w:marRight w:val="0"/>
          <w:marTop w:val="113"/>
          <w:marBottom w:val="0"/>
          <w:divBdr>
            <w:top w:val="none" w:sz="0" w:space="0" w:color="auto"/>
            <w:left w:val="none" w:sz="0" w:space="0" w:color="auto"/>
            <w:bottom w:val="none" w:sz="0" w:space="0" w:color="auto"/>
            <w:right w:val="none" w:sz="0" w:space="0" w:color="auto"/>
          </w:divBdr>
        </w:div>
        <w:div w:id="372341921">
          <w:marLeft w:val="1224"/>
          <w:marRight w:val="0"/>
          <w:marTop w:val="113"/>
          <w:marBottom w:val="0"/>
          <w:divBdr>
            <w:top w:val="none" w:sz="0" w:space="0" w:color="auto"/>
            <w:left w:val="none" w:sz="0" w:space="0" w:color="auto"/>
            <w:bottom w:val="none" w:sz="0" w:space="0" w:color="auto"/>
            <w:right w:val="none" w:sz="0" w:space="0" w:color="auto"/>
          </w:divBdr>
        </w:div>
        <w:div w:id="697661357">
          <w:marLeft w:val="1224"/>
          <w:marRight w:val="0"/>
          <w:marTop w:val="113"/>
          <w:marBottom w:val="0"/>
          <w:divBdr>
            <w:top w:val="none" w:sz="0" w:space="0" w:color="auto"/>
            <w:left w:val="none" w:sz="0" w:space="0" w:color="auto"/>
            <w:bottom w:val="none" w:sz="0" w:space="0" w:color="auto"/>
            <w:right w:val="none" w:sz="0" w:space="0" w:color="auto"/>
          </w:divBdr>
        </w:div>
      </w:divsChild>
    </w:div>
    <w:div w:id="1307663170">
      <w:bodyDiv w:val="1"/>
      <w:marLeft w:val="0"/>
      <w:marRight w:val="0"/>
      <w:marTop w:val="0"/>
      <w:marBottom w:val="0"/>
      <w:divBdr>
        <w:top w:val="none" w:sz="0" w:space="0" w:color="auto"/>
        <w:left w:val="none" w:sz="0" w:space="0" w:color="auto"/>
        <w:bottom w:val="none" w:sz="0" w:space="0" w:color="auto"/>
        <w:right w:val="none" w:sz="0" w:space="0" w:color="auto"/>
      </w:divBdr>
      <w:divsChild>
        <w:div w:id="1053583548">
          <w:marLeft w:val="403"/>
          <w:marRight w:val="0"/>
          <w:marTop w:val="226"/>
          <w:marBottom w:val="0"/>
          <w:divBdr>
            <w:top w:val="none" w:sz="0" w:space="0" w:color="auto"/>
            <w:left w:val="none" w:sz="0" w:space="0" w:color="auto"/>
            <w:bottom w:val="none" w:sz="0" w:space="0" w:color="auto"/>
            <w:right w:val="none" w:sz="0" w:space="0" w:color="auto"/>
          </w:divBdr>
        </w:div>
        <w:div w:id="662243528">
          <w:marLeft w:val="403"/>
          <w:marRight w:val="0"/>
          <w:marTop w:val="226"/>
          <w:marBottom w:val="0"/>
          <w:divBdr>
            <w:top w:val="none" w:sz="0" w:space="0" w:color="auto"/>
            <w:left w:val="none" w:sz="0" w:space="0" w:color="auto"/>
            <w:bottom w:val="none" w:sz="0" w:space="0" w:color="auto"/>
            <w:right w:val="none" w:sz="0" w:space="0" w:color="auto"/>
          </w:divBdr>
        </w:div>
        <w:div w:id="1466659378">
          <w:marLeft w:val="403"/>
          <w:marRight w:val="0"/>
          <w:marTop w:val="226"/>
          <w:marBottom w:val="0"/>
          <w:divBdr>
            <w:top w:val="none" w:sz="0" w:space="0" w:color="auto"/>
            <w:left w:val="none" w:sz="0" w:space="0" w:color="auto"/>
            <w:bottom w:val="none" w:sz="0" w:space="0" w:color="auto"/>
            <w:right w:val="none" w:sz="0" w:space="0" w:color="auto"/>
          </w:divBdr>
        </w:div>
        <w:div w:id="2135055585">
          <w:marLeft w:val="403"/>
          <w:marRight w:val="0"/>
          <w:marTop w:val="226"/>
          <w:marBottom w:val="0"/>
          <w:divBdr>
            <w:top w:val="none" w:sz="0" w:space="0" w:color="auto"/>
            <w:left w:val="none" w:sz="0" w:space="0" w:color="auto"/>
            <w:bottom w:val="none" w:sz="0" w:space="0" w:color="auto"/>
            <w:right w:val="none" w:sz="0" w:space="0" w:color="auto"/>
          </w:divBdr>
        </w:div>
      </w:divsChild>
    </w:div>
    <w:div w:id="1312442826">
      <w:bodyDiv w:val="1"/>
      <w:marLeft w:val="0"/>
      <w:marRight w:val="0"/>
      <w:marTop w:val="0"/>
      <w:marBottom w:val="0"/>
      <w:divBdr>
        <w:top w:val="none" w:sz="0" w:space="0" w:color="auto"/>
        <w:left w:val="none" w:sz="0" w:space="0" w:color="auto"/>
        <w:bottom w:val="none" w:sz="0" w:space="0" w:color="auto"/>
        <w:right w:val="none" w:sz="0" w:space="0" w:color="auto"/>
      </w:divBdr>
      <w:divsChild>
        <w:div w:id="762266248">
          <w:marLeft w:val="403"/>
          <w:marRight w:val="0"/>
          <w:marTop w:val="226"/>
          <w:marBottom w:val="0"/>
          <w:divBdr>
            <w:top w:val="none" w:sz="0" w:space="0" w:color="auto"/>
            <w:left w:val="none" w:sz="0" w:space="0" w:color="auto"/>
            <w:bottom w:val="none" w:sz="0" w:space="0" w:color="auto"/>
            <w:right w:val="none" w:sz="0" w:space="0" w:color="auto"/>
          </w:divBdr>
        </w:div>
        <w:div w:id="1965381727">
          <w:marLeft w:val="403"/>
          <w:marRight w:val="0"/>
          <w:marTop w:val="226"/>
          <w:marBottom w:val="0"/>
          <w:divBdr>
            <w:top w:val="none" w:sz="0" w:space="0" w:color="auto"/>
            <w:left w:val="none" w:sz="0" w:space="0" w:color="auto"/>
            <w:bottom w:val="none" w:sz="0" w:space="0" w:color="auto"/>
            <w:right w:val="none" w:sz="0" w:space="0" w:color="auto"/>
          </w:divBdr>
        </w:div>
        <w:div w:id="1905682442">
          <w:marLeft w:val="1224"/>
          <w:marRight w:val="0"/>
          <w:marTop w:val="113"/>
          <w:marBottom w:val="0"/>
          <w:divBdr>
            <w:top w:val="none" w:sz="0" w:space="0" w:color="auto"/>
            <w:left w:val="none" w:sz="0" w:space="0" w:color="auto"/>
            <w:bottom w:val="none" w:sz="0" w:space="0" w:color="auto"/>
            <w:right w:val="none" w:sz="0" w:space="0" w:color="auto"/>
          </w:divBdr>
        </w:div>
        <w:div w:id="963078177">
          <w:marLeft w:val="1224"/>
          <w:marRight w:val="0"/>
          <w:marTop w:val="113"/>
          <w:marBottom w:val="0"/>
          <w:divBdr>
            <w:top w:val="none" w:sz="0" w:space="0" w:color="auto"/>
            <w:left w:val="none" w:sz="0" w:space="0" w:color="auto"/>
            <w:bottom w:val="none" w:sz="0" w:space="0" w:color="auto"/>
            <w:right w:val="none" w:sz="0" w:space="0" w:color="auto"/>
          </w:divBdr>
        </w:div>
      </w:divsChild>
    </w:div>
    <w:div w:id="1479493749">
      <w:bodyDiv w:val="1"/>
      <w:marLeft w:val="0"/>
      <w:marRight w:val="0"/>
      <w:marTop w:val="0"/>
      <w:marBottom w:val="0"/>
      <w:divBdr>
        <w:top w:val="none" w:sz="0" w:space="0" w:color="auto"/>
        <w:left w:val="none" w:sz="0" w:space="0" w:color="auto"/>
        <w:bottom w:val="none" w:sz="0" w:space="0" w:color="auto"/>
        <w:right w:val="none" w:sz="0" w:space="0" w:color="auto"/>
      </w:divBdr>
      <w:divsChild>
        <w:div w:id="1191802484">
          <w:marLeft w:val="403"/>
          <w:marRight w:val="0"/>
          <w:marTop w:val="226"/>
          <w:marBottom w:val="0"/>
          <w:divBdr>
            <w:top w:val="none" w:sz="0" w:space="0" w:color="auto"/>
            <w:left w:val="none" w:sz="0" w:space="0" w:color="auto"/>
            <w:bottom w:val="none" w:sz="0" w:space="0" w:color="auto"/>
            <w:right w:val="none" w:sz="0" w:space="0" w:color="auto"/>
          </w:divBdr>
        </w:div>
        <w:div w:id="1925338146">
          <w:marLeft w:val="403"/>
          <w:marRight w:val="0"/>
          <w:marTop w:val="226"/>
          <w:marBottom w:val="0"/>
          <w:divBdr>
            <w:top w:val="none" w:sz="0" w:space="0" w:color="auto"/>
            <w:left w:val="none" w:sz="0" w:space="0" w:color="auto"/>
            <w:bottom w:val="none" w:sz="0" w:space="0" w:color="auto"/>
            <w:right w:val="none" w:sz="0" w:space="0" w:color="auto"/>
          </w:divBdr>
        </w:div>
        <w:div w:id="2103985286">
          <w:marLeft w:val="403"/>
          <w:marRight w:val="0"/>
          <w:marTop w:val="226"/>
          <w:marBottom w:val="0"/>
          <w:divBdr>
            <w:top w:val="none" w:sz="0" w:space="0" w:color="auto"/>
            <w:left w:val="none" w:sz="0" w:space="0" w:color="auto"/>
            <w:bottom w:val="none" w:sz="0" w:space="0" w:color="auto"/>
            <w:right w:val="none" w:sz="0" w:space="0" w:color="auto"/>
          </w:divBdr>
        </w:div>
        <w:div w:id="356586530">
          <w:marLeft w:val="1224"/>
          <w:marRight w:val="0"/>
          <w:marTop w:val="113"/>
          <w:marBottom w:val="0"/>
          <w:divBdr>
            <w:top w:val="none" w:sz="0" w:space="0" w:color="auto"/>
            <w:left w:val="none" w:sz="0" w:space="0" w:color="auto"/>
            <w:bottom w:val="none" w:sz="0" w:space="0" w:color="auto"/>
            <w:right w:val="none" w:sz="0" w:space="0" w:color="auto"/>
          </w:divBdr>
        </w:div>
        <w:div w:id="157619331">
          <w:marLeft w:val="1224"/>
          <w:marRight w:val="0"/>
          <w:marTop w:val="113"/>
          <w:marBottom w:val="0"/>
          <w:divBdr>
            <w:top w:val="none" w:sz="0" w:space="0" w:color="auto"/>
            <w:left w:val="none" w:sz="0" w:space="0" w:color="auto"/>
            <w:bottom w:val="none" w:sz="0" w:space="0" w:color="auto"/>
            <w:right w:val="none" w:sz="0" w:space="0" w:color="auto"/>
          </w:divBdr>
        </w:div>
        <w:div w:id="299117516">
          <w:marLeft w:val="1224"/>
          <w:marRight w:val="0"/>
          <w:marTop w:val="113"/>
          <w:marBottom w:val="0"/>
          <w:divBdr>
            <w:top w:val="none" w:sz="0" w:space="0" w:color="auto"/>
            <w:left w:val="none" w:sz="0" w:space="0" w:color="auto"/>
            <w:bottom w:val="none" w:sz="0" w:space="0" w:color="auto"/>
            <w:right w:val="none" w:sz="0" w:space="0" w:color="auto"/>
          </w:divBdr>
        </w:div>
        <w:div w:id="54477842">
          <w:marLeft w:val="1224"/>
          <w:marRight w:val="0"/>
          <w:marTop w:val="113"/>
          <w:marBottom w:val="0"/>
          <w:divBdr>
            <w:top w:val="none" w:sz="0" w:space="0" w:color="auto"/>
            <w:left w:val="none" w:sz="0" w:space="0" w:color="auto"/>
            <w:bottom w:val="none" w:sz="0" w:space="0" w:color="auto"/>
            <w:right w:val="none" w:sz="0" w:space="0" w:color="auto"/>
          </w:divBdr>
        </w:div>
        <w:div w:id="124589657">
          <w:marLeft w:val="1224"/>
          <w:marRight w:val="0"/>
          <w:marTop w:val="113"/>
          <w:marBottom w:val="0"/>
          <w:divBdr>
            <w:top w:val="none" w:sz="0" w:space="0" w:color="auto"/>
            <w:left w:val="none" w:sz="0" w:space="0" w:color="auto"/>
            <w:bottom w:val="none" w:sz="0" w:space="0" w:color="auto"/>
            <w:right w:val="none" w:sz="0" w:space="0" w:color="auto"/>
          </w:divBdr>
        </w:div>
      </w:divsChild>
    </w:div>
    <w:div w:id="1645623845">
      <w:bodyDiv w:val="1"/>
      <w:marLeft w:val="0"/>
      <w:marRight w:val="0"/>
      <w:marTop w:val="0"/>
      <w:marBottom w:val="0"/>
      <w:divBdr>
        <w:top w:val="none" w:sz="0" w:space="0" w:color="auto"/>
        <w:left w:val="none" w:sz="0" w:space="0" w:color="auto"/>
        <w:bottom w:val="none" w:sz="0" w:space="0" w:color="auto"/>
        <w:right w:val="none" w:sz="0" w:space="0" w:color="auto"/>
      </w:divBdr>
    </w:div>
    <w:div w:id="1715691243">
      <w:bodyDiv w:val="1"/>
      <w:marLeft w:val="0"/>
      <w:marRight w:val="0"/>
      <w:marTop w:val="0"/>
      <w:marBottom w:val="0"/>
      <w:divBdr>
        <w:top w:val="none" w:sz="0" w:space="0" w:color="auto"/>
        <w:left w:val="none" w:sz="0" w:space="0" w:color="auto"/>
        <w:bottom w:val="none" w:sz="0" w:space="0" w:color="auto"/>
        <w:right w:val="none" w:sz="0" w:space="0" w:color="auto"/>
      </w:divBdr>
      <w:divsChild>
        <w:div w:id="945161285">
          <w:marLeft w:val="403"/>
          <w:marRight w:val="0"/>
          <w:marTop w:val="226"/>
          <w:marBottom w:val="0"/>
          <w:divBdr>
            <w:top w:val="none" w:sz="0" w:space="0" w:color="auto"/>
            <w:left w:val="none" w:sz="0" w:space="0" w:color="auto"/>
            <w:bottom w:val="none" w:sz="0" w:space="0" w:color="auto"/>
            <w:right w:val="none" w:sz="0" w:space="0" w:color="auto"/>
          </w:divBdr>
        </w:div>
        <w:div w:id="829520629">
          <w:marLeft w:val="403"/>
          <w:marRight w:val="0"/>
          <w:marTop w:val="226"/>
          <w:marBottom w:val="0"/>
          <w:divBdr>
            <w:top w:val="none" w:sz="0" w:space="0" w:color="auto"/>
            <w:left w:val="none" w:sz="0" w:space="0" w:color="auto"/>
            <w:bottom w:val="none" w:sz="0" w:space="0" w:color="auto"/>
            <w:right w:val="none" w:sz="0" w:space="0" w:color="auto"/>
          </w:divBdr>
        </w:div>
        <w:div w:id="251939904">
          <w:marLeft w:val="1224"/>
          <w:marRight w:val="0"/>
          <w:marTop w:val="113"/>
          <w:marBottom w:val="0"/>
          <w:divBdr>
            <w:top w:val="none" w:sz="0" w:space="0" w:color="auto"/>
            <w:left w:val="none" w:sz="0" w:space="0" w:color="auto"/>
            <w:bottom w:val="none" w:sz="0" w:space="0" w:color="auto"/>
            <w:right w:val="none" w:sz="0" w:space="0" w:color="auto"/>
          </w:divBdr>
        </w:div>
        <w:div w:id="1326278492">
          <w:marLeft w:val="1224"/>
          <w:marRight w:val="0"/>
          <w:marTop w:val="113"/>
          <w:marBottom w:val="0"/>
          <w:divBdr>
            <w:top w:val="none" w:sz="0" w:space="0" w:color="auto"/>
            <w:left w:val="none" w:sz="0" w:space="0" w:color="auto"/>
            <w:bottom w:val="none" w:sz="0" w:space="0" w:color="auto"/>
            <w:right w:val="none" w:sz="0" w:space="0" w:color="auto"/>
          </w:divBdr>
        </w:div>
        <w:div w:id="2010525342">
          <w:marLeft w:val="403"/>
          <w:marRight w:val="0"/>
          <w:marTop w:val="226"/>
          <w:marBottom w:val="0"/>
          <w:divBdr>
            <w:top w:val="none" w:sz="0" w:space="0" w:color="auto"/>
            <w:left w:val="none" w:sz="0" w:space="0" w:color="auto"/>
            <w:bottom w:val="none" w:sz="0" w:space="0" w:color="auto"/>
            <w:right w:val="none" w:sz="0" w:space="0" w:color="auto"/>
          </w:divBdr>
        </w:div>
        <w:div w:id="1448771492">
          <w:marLeft w:val="1224"/>
          <w:marRight w:val="0"/>
          <w:marTop w:val="113"/>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asya.almscloud.com/" TargetMode="Externa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masya.almscloud.com/"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amasya.almscloud.com/" TargetMode="Externa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796FB-C811-473C-9FB4-E99F727F4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1230</Words>
  <Characters>7015</Characters>
  <Application>Microsoft Office Word</Application>
  <DocSecurity>0</DocSecurity>
  <Lines>58</Lines>
  <Paragraphs>16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Gazi Üniversitesi</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İmi pc</cp:lastModifiedBy>
  <cp:revision>2</cp:revision>
  <cp:lastPrinted>2021-02-23T08:52:00Z</cp:lastPrinted>
  <dcterms:created xsi:type="dcterms:W3CDTF">2021-02-23T08:53:00Z</dcterms:created>
  <dcterms:modified xsi:type="dcterms:W3CDTF">2021-02-23T08:53:00Z</dcterms:modified>
</cp:coreProperties>
</file>