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43BF" w14:textId="68181ADC" w:rsidR="00371103" w:rsidRDefault="00672060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  <w:r w:rsidRPr="007D4ACD">
        <w:rPr>
          <w:b/>
          <w:sz w:val="20"/>
          <w:szCs w:val="20"/>
        </w:rPr>
        <w:t xml:space="preserve"> </w:t>
      </w:r>
    </w:p>
    <w:p w14:paraId="7FCB5464" w14:textId="367184CD" w:rsidR="00FB223E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p w14:paraId="3C008BB5" w14:textId="7BFC736B" w:rsidR="00FB223E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p w14:paraId="1EE4D9D1" w14:textId="4C84E9D6" w:rsidR="00FB223E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p w14:paraId="220B9873" w14:textId="31E44839" w:rsidR="00FB223E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p w14:paraId="1DB38162" w14:textId="0A775BCE" w:rsidR="00FB223E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p w14:paraId="2009A117" w14:textId="2C75AC20" w:rsidR="00FB223E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p w14:paraId="39590704" w14:textId="276EF18E" w:rsidR="00FB223E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p w14:paraId="6635AAE7" w14:textId="33EA4359" w:rsidR="00FB223E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p w14:paraId="3D268898" w14:textId="77777777" w:rsidR="00FB223E" w:rsidRPr="007D4ACD" w:rsidRDefault="00FB223E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5543"/>
      </w:tblGrid>
      <w:tr w:rsidR="00371103" w:rsidRPr="007D4ACD" w14:paraId="33682A99" w14:textId="77777777" w:rsidTr="00FD744E">
        <w:trPr>
          <w:trHeight w:val="315"/>
        </w:trPr>
        <w:tc>
          <w:tcPr>
            <w:tcW w:w="9776" w:type="dxa"/>
            <w:gridSpan w:val="2"/>
            <w:shd w:val="clear" w:color="auto" w:fill="DEEAF6"/>
            <w:vAlign w:val="center"/>
            <w:hideMark/>
          </w:tcPr>
          <w:p w14:paraId="2F1AD4F3" w14:textId="77777777" w:rsidR="00371103" w:rsidRPr="007D4ACD" w:rsidRDefault="00054060" w:rsidP="005353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Course Description Form</w:t>
            </w:r>
          </w:p>
        </w:tc>
      </w:tr>
      <w:tr w:rsidR="00371103" w:rsidRPr="007D4ACD" w14:paraId="14D4A44D" w14:textId="77777777" w:rsidTr="00FD744E">
        <w:trPr>
          <w:trHeight w:val="48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3E36EB86" w14:textId="77777777" w:rsidR="00371103" w:rsidRPr="007D4ACD" w:rsidRDefault="00051C84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Course Code and Name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5BF65981" w14:textId="58C08148" w:rsidR="00371103" w:rsidRPr="007542B3" w:rsidRDefault="00FB223E" w:rsidP="00FD74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YAD 10</w:t>
            </w:r>
            <w:r w:rsidR="008B3253">
              <w:rPr>
                <w:sz w:val="20"/>
                <w:szCs w:val="20"/>
                <w:lang w:val="en-GB"/>
              </w:rPr>
              <w:t>3</w:t>
            </w:r>
            <w:r w:rsidR="00AE51F1" w:rsidRPr="007542B3">
              <w:rPr>
                <w:sz w:val="20"/>
                <w:szCs w:val="20"/>
                <w:lang w:val="en-GB"/>
              </w:rPr>
              <w:t xml:space="preserve"> ENGLISH</w:t>
            </w:r>
            <w:r w:rsidR="007542B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71103" w:rsidRPr="007D4ACD" w14:paraId="5D40B651" w14:textId="77777777" w:rsidTr="008B3253">
        <w:trPr>
          <w:trHeight w:val="736"/>
        </w:trPr>
        <w:tc>
          <w:tcPr>
            <w:tcW w:w="4233" w:type="dxa"/>
            <w:shd w:val="clear" w:color="auto" w:fill="DEEAF6"/>
            <w:noWrap/>
            <w:vAlign w:val="center"/>
          </w:tcPr>
          <w:p w14:paraId="3CAFC9CE" w14:textId="77777777" w:rsidR="00371103" w:rsidRPr="006C6FFA" w:rsidRDefault="00051C84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6FFA">
              <w:rPr>
                <w:b/>
                <w:bCs/>
                <w:color w:val="000000"/>
                <w:sz w:val="20"/>
                <w:szCs w:val="20"/>
                <w:lang w:val="en-GB"/>
              </w:rPr>
              <w:t>Course Semester</w:t>
            </w:r>
          </w:p>
        </w:tc>
        <w:tc>
          <w:tcPr>
            <w:tcW w:w="5543" w:type="dxa"/>
            <w:shd w:val="clear" w:color="auto" w:fill="auto"/>
            <w:noWrap/>
            <w:vAlign w:val="center"/>
          </w:tcPr>
          <w:p w14:paraId="3EDDC7A4" w14:textId="06F072F6" w:rsidR="00371103" w:rsidRPr="006C6FFA" w:rsidRDefault="00A47C20" w:rsidP="0060686A">
            <w:pPr>
              <w:rPr>
                <w:sz w:val="20"/>
                <w:szCs w:val="20"/>
                <w:lang w:val="en-GB"/>
              </w:rPr>
            </w:pPr>
            <w:r w:rsidRPr="006C6FFA">
              <w:rPr>
                <w:sz w:val="20"/>
                <w:szCs w:val="20"/>
                <w:lang w:val="en-GB"/>
              </w:rPr>
              <w:t>I</w:t>
            </w:r>
          </w:p>
        </w:tc>
      </w:tr>
      <w:tr w:rsidR="00371103" w:rsidRPr="007D4ACD" w14:paraId="605CA803" w14:textId="77777777" w:rsidTr="00FD744E">
        <w:trPr>
          <w:trHeight w:val="825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169F362B" w14:textId="77777777" w:rsidR="00371103" w:rsidRPr="007D4ACD" w:rsidRDefault="00A66AC4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Catalogue</w:t>
            </w:r>
            <w:r w:rsidR="00051C84"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Data of the Course ( Course Content)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74EDC2F2" w14:textId="4F54E560" w:rsidR="00371103" w:rsidRPr="007D4ACD" w:rsidRDefault="008B3253" w:rsidP="00FD744E">
            <w:pPr>
              <w:rPr>
                <w:sz w:val="20"/>
                <w:szCs w:val="20"/>
                <w:lang w:val="en-GB"/>
              </w:rPr>
            </w:pPr>
            <w:r w:rsidRPr="008B3253">
              <w:rPr>
                <w:sz w:val="20"/>
                <w:szCs w:val="20"/>
                <w:lang w:val="en-GB"/>
              </w:rPr>
              <w:t>Present tense; verbal, reading, writing and listening skills at this time; verbal skills (self-introduction, question and answer patterns for personal information); reading skills (reading list / labels in restaurants, shopping centers, asking questions, etc.); writing skills (writing short messages, poster content, writing, form filling); listening skills (directions, directions, etc.).</w:t>
            </w:r>
          </w:p>
        </w:tc>
      </w:tr>
      <w:tr w:rsidR="00371103" w:rsidRPr="007D4ACD" w14:paraId="1BF16957" w14:textId="77777777" w:rsidTr="00FD744E">
        <w:trPr>
          <w:trHeight w:val="60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5DA65CB8" w14:textId="77777777" w:rsidR="00371103" w:rsidRPr="007D4ACD" w:rsidRDefault="00371103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Te</w:t>
            </w:r>
            <w:r w:rsidR="00051C84"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xtbook of the Course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523FF2AF" w14:textId="202A7118" w:rsidR="004E3A39" w:rsidRDefault="004E3A39" w:rsidP="004E3A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New Total English Student’s Book</w:t>
            </w:r>
          </w:p>
          <w:p w14:paraId="7A4DF65E" w14:textId="77777777" w:rsidR="00371103" w:rsidRPr="007D4ACD" w:rsidRDefault="004E3A39" w:rsidP="004E3A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Rachael Roberts, Antonia Clare, JJ Wilson</w:t>
            </w:r>
            <w:r w:rsidR="007542B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71103" w:rsidRPr="007D4ACD" w14:paraId="12C82E68" w14:textId="77777777" w:rsidTr="00FD744E">
        <w:trPr>
          <w:trHeight w:val="60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1762E561" w14:textId="77777777" w:rsidR="00371103" w:rsidRPr="007D4ACD" w:rsidRDefault="00051C84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Supplementary Textbooks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3E26C38D" w14:textId="17417226" w:rsidR="004E3A39" w:rsidRDefault="004E3A39" w:rsidP="004E3A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New Total English Teacher’s Book (Will Moreton &amp; Grant Kempton)</w:t>
            </w:r>
          </w:p>
          <w:p w14:paraId="7028D6EE" w14:textId="44C4D9C5" w:rsidR="004E3A39" w:rsidRDefault="004E3A39" w:rsidP="004E3A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New Total English Workbook (Antonia Clare, JJ Wilson, Antony Cosgrave)</w:t>
            </w:r>
          </w:p>
          <w:p w14:paraId="69CA5913" w14:textId="77777777" w:rsidR="004E3A39" w:rsidRPr="007D4ACD" w:rsidRDefault="004E3A39" w:rsidP="0060686A">
            <w:pPr>
              <w:rPr>
                <w:sz w:val="20"/>
                <w:szCs w:val="20"/>
                <w:lang w:val="en-GB"/>
              </w:rPr>
            </w:pPr>
          </w:p>
        </w:tc>
      </w:tr>
      <w:tr w:rsidR="00371103" w:rsidRPr="007D4ACD" w14:paraId="698D7AF0" w14:textId="77777777" w:rsidTr="00FD744E">
        <w:trPr>
          <w:trHeight w:val="30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24A912F7" w14:textId="77777777" w:rsidR="00371103" w:rsidRPr="00E9654A" w:rsidRDefault="00051C84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9654A">
              <w:rPr>
                <w:b/>
                <w:bCs/>
                <w:color w:val="000000"/>
                <w:sz w:val="20"/>
                <w:szCs w:val="20"/>
                <w:lang w:val="en-GB"/>
              </w:rPr>
              <w:t>Credit  (EC</w:t>
            </w:r>
            <w:r w:rsidR="00371103" w:rsidRPr="00E9654A">
              <w:rPr>
                <w:b/>
                <w:bCs/>
                <w:color w:val="000000"/>
                <w:sz w:val="20"/>
                <w:szCs w:val="20"/>
                <w:lang w:val="en-GB"/>
              </w:rPr>
              <w:t>TS)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054956A4" w14:textId="77777777" w:rsidR="00371103" w:rsidRPr="00E9654A" w:rsidRDefault="00B5446E" w:rsidP="00606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</w:tr>
      <w:tr w:rsidR="00371103" w:rsidRPr="007D4ACD" w14:paraId="2F39F661" w14:textId="77777777" w:rsidTr="00FD744E">
        <w:trPr>
          <w:trHeight w:val="585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73B22D37" w14:textId="77777777" w:rsidR="00371103" w:rsidRPr="00390B31" w:rsidRDefault="00051C84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90B31">
              <w:rPr>
                <w:b/>
                <w:bCs/>
                <w:color w:val="000000"/>
                <w:sz w:val="20"/>
                <w:szCs w:val="20"/>
                <w:lang w:val="en-GB"/>
              </w:rPr>
              <w:t>Prerequisites of the Course</w:t>
            </w:r>
          </w:p>
          <w:p w14:paraId="157D83A1" w14:textId="77777777" w:rsidR="00371103" w:rsidRPr="00390B31" w:rsidRDefault="00371103" w:rsidP="00051C84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90B31">
              <w:rPr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r w:rsidR="00051C84" w:rsidRPr="00390B31">
              <w:rPr>
                <w:b/>
                <w:bCs/>
                <w:color w:val="000000"/>
                <w:sz w:val="20"/>
                <w:szCs w:val="20"/>
                <w:lang w:val="en-GB"/>
              </w:rPr>
              <w:t>Attendance Requirements)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0B2F79A7" w14:textId="76096464" w:rsidR="007542B3" w:rsidRDefault="00FB223E" w:rsidP="00390B31">
            <w:pPr>
              <w:rPr>
                <w:sz w:val="20"/>
                <w:szCs w:val="20"/>
                <w:lang w:val="en-GB"/>
              </w:rPr>
            </w:pPr>
            <w:r w:rsidRPr="00FB223E">
              <w:rPr>
                <w:sz w:val="20"/>
                <w:szCs w:val="20"/>
                <w:lang w:val="en-GB"/>
              </w:rPr>
              <w:t>There is no prerequisite or co-requisite for this course</w:t>
            </w:r>
            <w:r w:rsidR="007542B3">
              <w:rPr>
                <w:sz w:val="20"/>
                <w:szCs w:val="20"/>
                <w:lang w:val="en-GB"/>
              </w:rPr>
              <w:t>.</w:t>
            </w:r>
          </w:p>
          <w:p w14:paraId="375ABE0E" w14:textId="77777777" w:rsidR="00371103" w:rsidRPr="00390B31" w:rsidRDefault="007542B3" w:rsidP="00390B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Participation is compulsory.</w:t>
            </w:r>
            <w:r w:rsidR="00A47C20" w:rsidRPr="00390B3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71103" w:rsidRPr="007D4ACD" w14:paraId="63FC9955" w14:textId="77777777" w:rsidTr="00FD744E">
        <w:trPr>
          <w:trHeight w:val="30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5DADB22A" w14:textId="77777777" w:rsidR="00371103" w:rsidRPr="007D4ACD" w:rsidRDefault="00051C84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Course</w:t>
            </w:r>
            <w:r w:rsidR="0004371C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Type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6B98E7AC" w14:textId="77777777" w:rsidR="00371103" w:rsidRPr="007D4ACD" w:rsidRDefault="00F93DB1" w:rsidP="00F93DB1">
            <w:pPr>
              <w:rPr>
                <w:sz w:val="20"/>
                <w:szCs w:val="20"/>
                <w:lang w:val="en-GB"/>
              </w:rPr>
            </w:pPr>
            <w:r w:rsidRPr="007D4ACD">
              <w:rPr>
                <w:sz w:val="20"/>
                <w:szCs w:val="20"/>
                <w:lang w:val="en-GB"/>
              </w:rPr>
              <w:t>Compulsory</w:t>
            </w:r>
          </w:p>
        </w:tc>
      </w:tr>
      <w:tr w:rsidR="00371103" w:rsidRPr="007D4ACD" w14:paraId="178C249D" w14:textId="77777777" w:rsidTr="00FD744E">
        <w:trPr>
          <w:trHeight w:val="30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6C9348CA" w14:textId="77777777" w:rsidR="00371103" w:rsidRPr="007D4ACD" w:rsidRDefault="0004371C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Medium of Instruction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695C5156" w14:textId="77777777" w:rsidR="0004371C" w:rsidRPr="007D4ACD" w:rsidRDefault="0004371C" w:rsidP="000437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  <w:p w14:paraId="15A93613" w14:textId="77777777" w:rsidR="00371103" w:rsidRPr="007D4ACD" w:rsidRDefault="00371103" w:rsidP="0060686A">
            <w:pPr>
              <w:rPr>
                <w:sz w:val="20"/>
                <w:szCs w:val="20"/>
                <w:lang w:val="en-GB"/>
              </w:rPr>
            </w:pPr>
          </w:p>
        </w:tc>
      </w:tr>
      <w:tr w:rsidR="00371103" w:rsidRPr="007D4ACD" w14:paraId="4904B7E2" w14:textId="77777777" w:rsidTr="00FD744E">
        <w:trPr>
          <w:trHeight w:val="342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766546DD" w14:textId="77777777" w:rsidR="00371103" w:rsidRPr="007D4ACD" w:rsidRDefault="00051C84" w:rsidP="005353C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Course Objectives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265C9674" w14:textId="51770E19" w:rsidR="00371103" w:rsidRPr="007D4ACD" w:rsidRDefault="007542B3" w:rsidP="005353CB">
            <w:pPr>
              <w:rPr>
                <w:color w:val="000000"/>
                <w:sz w:val="20"/>
                <w:szCs w:val="20"/>
                <w:lang w:val="en-US"/>
              </w:rPr>
            </w:pPr>
            <w:r w:rsidRPr="007542B3">
              <w:rPr>
                <w:sz w:val="20"/>
                <w:szCs w:val="20"/>
                <w:lang w:val="en-US"/>
              </w:rPr>
              <w:t xml:space="preserve">This course aims </w:t>
            </w:r>
            <w:r w:rsidR="002C32DB">
              <w:rPr>
                <w:sz w:val="20"/>
                <w:szCs w:val="20"/>
                <w:lang w:val="en-US"/>
              </w:rPr>
              <w:t>t</w:t>
            </w:r>
            <w:r w:rsidR="002C32DB" w:rsidRPr="002C32DB">
              <w:rPr>
                <w:sz w:val="20"/>
                <w:szCs w:val="20"/>
                <w:lang w:val="en-US"/>
              </w:rPr>
              <w:t xml:space="preserve">o provide students </w:t>
            </w:r>
            <w:r w:rsidR="002C32DB">
              <w:rPr>
                <w:sz w:val="20"/>
                <w:szCs w:val="20"/>
                <w:lang w:val="en-US"/>
              </w:rPr>
              <w:t>at the elementary level</w:t>
            </w:r>
            <w:r w:rsidR="002C32DB">
              <w:t xml:space="preserve"> </w:t>
            </w:r>
            <w:r w:rsidR="002C32DB" w:rsidRPr="002C32DB">
              <w:rPr>
                <w:sz w:val="20"/>
                <w:szCs w:val="20"/>
                <w:lang w:val="en-US"/>
              </w:rPr>
              <w:t>with the knowledge and skills necessary for their future general communication purposes and academic studies, and to help students develop positive attitudes towards the target foreign language.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43CE5" w:rsidRPr="007D4ACD" w14:paraId="3D1D4428" w14:textId="77777777" w:rsidTr="00FD744E">
        <w:trPr>
          <w:trHeight w:val="30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550F277A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5543" w:type="dxa"/>
            <w:shd w:val="clear" w:color="auto" w:fill="auto"/>
            <w:noWrap/>
          </w:tcPr>
          <w:p w14:paraId="416A4D02" w14:textId="44B293E8" w:rsidR="007542B3" w:rsidRPr="00FB223E" w:rsidRDefault="007542B3" w:rsidP="007542B3">
            <w:pPr>
              <w:rPr>
                <w:sz w:val="20"/>
                <w:szCs w:val="20"/>
                <w:lang w:val="en-GB"/>
              </w:rPr>
            </w:pPr>
            <w:r w:rsidRPr="00FB223E">
              <w:rPr>
                <w:sz w:val="20"/>
                <w:szCs w:val="20"/>
                <w:lang w:val="en-GB"/>
              </w:rPr>
              <w:t>At the end of this course:</w:t>
            </w:r>
          </w:p>
          <w:p w14:paraId="758652A4" w14:textId="75EA12A0" w:rsidR="000931D4" w:rsidRPr="008B3253" w:rsidRDefault="008B3253" w:rsidP="00FB223E">
            <w:pPr>
              <w:pStyle w:val="ListeParagraf"/>
              <w:ind w:left="91"/>
              <w:rPr>
                <w:sz w:val="20"/>
                <w:szCs w:val="20"/>
                <w:lang w:val="en-GB"/>
              </w:rPr>
            </w:pPr>
            <w:r w:rsidRPr="008B3253">
              <w:rPr>
                <w:sz w:val="20"/>
                <w:szCs w:val="20"/>
                <w:lang w:val="en-GB"/>
              </w:rPr>
              <w:t>Students can introduce themselves and spell their names, use numbers and ask about locations</w:t>
            </w:r>
            <w:r w:rsidRPr="008B3253">
              <w:rPr>
                <w:sz w:val="20"/>
                <w:szCs w:val="20"/>
                <w:lang w:val="en-GB"/>
              </w:rPr>
              <w:br/>
              <w:t>Students can give and ask for personal information, talk about days and times.</w:t>
            </w:r>
            <w:r w:rsidRPr="008B3253">
              <w:rPr>
                <w:sz w:val="20"/>
                <w:szCs w:val="20"/>
                <w:lang w:val="en-GB"/>
              </w:rPr>
              <w:br/>
              <w:t>Students can talk about their everyday life, write about it and respond the questions</w:t>
            </w:r>
            <w:r w:rsidRPr="008B3253">
              <w:rPr>
                <w:sz w:val="20"/>
                <w:szCs w:val="20"/>
                <w:lang w:val="en-GB"/>
              </w:rPr>
              <w:br/>
              <w:t>Students can talk about their free-time activities, ask questions about them and talk about their likes and dislikes.</w:t>
            </w:r>
            <w:r w:rsidRPr="008B3253">
              <w:rPr>
                <w:sz w:val="20"/>
                <w:szCs w:val="20"/>
                <w:lang w:val="en-GB"/>
              </w:rPr>
              <w:br/>
              <w:t>Students can order food and drink, talk about family relationships.</w:t>
            </w:r>
            <w:r w:rsidRPr="008B3253">
              <w:rPr>
                <w:sz w:val="20"/>
                <w:szCs w:val="20"/>
                <w:lang w:val="en-GB"/>
              </w:rPr>
              <w:br/>
              <w:t>Students can talk about abilities, make an appointment make polite requests and write about their jobs.</w:t>
            </w:r>
          </w:p>
        </w:tc>
      </w:tr>
      <w:tr w:rsidR="00D43CE5" w:rsidRPr="007D4ACD" w14:paraId="2B2F950D" w14:textId="77777777" w:rsidTr="00FD744E">
        <w:trPr>
          <w:trHeight w:val="30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26CC7FA2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Instruction Method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0E49402C" w14:textId="7A986B73" w:rsidR="00D43CE5" w:rsidRPr="007D4ACD" w:rsidRDefault="00423BF1" w:rsidP="00D43CE5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Distan</w:t>
            </w:r>
            <w:r w:rsidR="00F910C1">
              <w:rPr>
                <w:color w:val="000000"/>
                <w:sz w:val="20"/>
                <w:szCs w:val="20"/>
                <w:lang w:val="en-GB"/>
              </w:rPr>
              <w:t>t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Education</w:t>
            </w:r>
          </w:p>
        </w:tc>
      </w:tr>
      <w:tr w:rsidR="00D43CE5" w:rsidRPr="007D4ACD" w14:paraId="7A030A2E" w14:textId="77777777" w:rsidTr="00FD744E">
        <w:trPr>
          <w:trHeight w:val="1694"/>
        </w:trPr>
        <w:tc>
          <w:tcPr>
            <w:tcW w:w="4233" w:type="dxa"/>
            <w:shd w:val="clear" w:color="auto" w:fill="DEEAF6"/>
            <w:noWrap/>
            <w:vAlign w:val="center"/>
          </w:tcPr>
          <w:p w14:paraId="5B75EEFC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Weekly Schedule of the Course</w:t>
            </w:r>
          </w:p>
        </w:tc>
        <w:tc>
          <w:tcPr>
            <w:tcW w:w="5543" w:type="dxa"/>
            <w:shd w:val="clear" w:color="auto" w:fill="auto"/>
            <w:noWrap/>
            <w:vAlign w:val="center"/>
          </w:tcPr>
          <w:p w14:paraId="7766DDF5" w14:textId="77777777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1. Week</w:t>
            </w:r>
            <w:r w:rsidRPr="00A5062A">
              <w:rPr>
                <w:sz w:val="20"/>
                <w:szCs w:val="20"/>
                <w:lang w:val="en-GB"/>
              </w:rPr>
              <w:tab/>
              <w:t> Lesson 1- Alphabet, Numbers Lesson 2 – Classroom language</w:t>
            </w:r>
          </w:p>
          <w:p w14:paraId="405DE648" w14:textId="77777777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2. Week</w:t>
            </w:r>
            <w:r w:rsidRPr="00A5062A">
              <w:rPr>
                <w:sz w:val="20"/>
                <w:szCs w:val="20"/>
                <w:lang w:val="en-GB"/>
              </w:rPr>
              <w:tab/>
              <w:t> Lesson 3 Countries and Nationalities, Verb To be positive sentences – Lesson 4 Talking about family members</w:t>
            </w:r>
          </w:p>
          <w:p w14:paraId="6D582FBF" w14:textId="77777777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3. Week</w:t>
            </w:r>
            <w:r w:rsidRPr="00A5062A">
              <w:rPr>
                <w:sz w:val="20"/>
                <w:szCs w:val="20"/>
                <w:lang w:val="en-GB"/>
              </w:rPr>
              <w:tab/>
              <w:t> Lesson 5 - Jobs- Lesson 6 – Verb To be (negative and question form, short answers)</w:t>
            </w:r>
          </w:p>
          <w:p w14:paraId="6B2C9930" w14:textId="77777777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4. Week</w:t>
            </w:r>
            <w:r w:rsidRPr="00A5062A">
              <w:rPr>
                <w:sz w:val="20"/>
                <w:szCs w:val="20"/>
                <w:lang w:val="en-GB"/>
              </w:rPr>
              <w:tab/>
              <w:t> Lesson 7: Complete a form with personal information – Lesson 8 Start and Finish a basic conversation</w:t>
            </w:r>
          </w:p>
          <w:p w14:paraId="28FDA85F" w14:textId="0BDFF383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5. Week</w:t>
            </w:r>
            <w:r w:rsidRPr="00A5062A">
              <w:rPr>
                <w:sz w:val="20"/>
                <w:szCs w:val="20"/>
                <w:lang w:val="en-GB"/>
              </w:rPr>
              <w:tab/>
              <w:t xml:space="preserve"> Lesson 9 –Routines: Simple present tense– Lesson 10 – Simple </w:t>
            </w:r>
            <w:r w:rsidRPr="00A5062A">
              <w:rPr>
                <w:sz w:val="20"/>
                <w:szCs w:val="20"/>
                <w:lang w:val="en-GB"/>
              </w:rPr>
              <w:t>present</w:t>
            </w:r>
            <w:r w:rsidRPr="00A5062A">
              <w:rPr>
                <w:sz w:val="20"/>
                <w:szCs w:val="20"/>
                <w:lang w:val="en-GB"/>
              </w:rPr>
              <w:t xml:space="preserve"> tense (I, </w:t>
            </w:r>
            <w:r w:rsidRPr="00A5062A">
              <w:rPr>
                <w:sz w:val="20"/>
                <w:szCs w:val="20"/>
                <w:lang w:val="en-GB"/>
              </w:rPr>
              <w:t>You, We</w:t>
            </w:r>
            <w:r w:rsidRPr="00A5062A">
              <w:rPr>
                <w:sz w:val="20"/>
                <w:szCs w:val="20"/>
                <w:lang w:val="en-GB"/>
              </w:rPr>
              <w:t>)</w:t>
            </w:r>
          </w:p>
          <w:p w14:paraId="26310793" w14:textId="35AB2701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6. Week</w:t>
            </w:r>
            <w:r w:rsidRPr="00A5062A">
              <w:rPr>
                <w:sz w:val="20"/>
                <w:szCs w:val="20"/>
                <w:lang w:val="en-GB"/>
              </w:rPr>
              <w:tab/>
              <w:t xml:space="preserve"> Lesson 11- </w:t>
            </w:r>
            <w:r w:rsidRPr="00A5062A">
              <w:rPr>
                <w:sz w:val="20"/>
                <w:szCs w:val="20"/>
                <w:lang w:val="en-GB"/>
              </w:rPr>
              <w:t>Describe</w:t>
            </w:r>
            <w:r w:rsidRPr="00A5062A">
              <w:rPr>
                <w:sz w:val="20"/>
                <w:szCs w:val="20"/>
                <w:lang w:val="en-GB"/>
              </w:rPr>
              <w:t xml:space="preserve"> other people’s routines- Lesson 12- </w:t>
            </w:r>
            <w:r w:rsidRPr="00A5062A">
              <w:rPr>
                <w:sz w:val="20"/>
                <w:szCs w:val="20"/>
                <w:lang w:val="en-GB"/>
              </w:rPr>
              <w:t>Simple</w:t>
            </w:r>
            <w:r w:rsidRPr="00A5062A">
              <w:rPr>
                <w:sz w:val="20"/>
                <w:szCs w:val="20"/>
                <w:lang w:val="en-GB"/>
              </w:rPr>
              <w:t xml:space="preserve"> Present Tense (He, She, It, They)</w:t>
            </w:r>
          </w:p>
          <w:p w14:paraId="41FC5BAF" w14:textId="5B1AA06B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7. Week</w:t>
            </w:r>
            <w:r w:rsidRPr="00A5062A">
              <w:rPr>
                <w:sz w:val="20"/>
                <w:szCs w:val="20"/>
                <w:lang w:val="en-GB"/>
              </w:rPr>
              <w:tab/>
              <w:t> </w:t>
            </w:r>
            <w:r w:rsidRPr="00A5062A">
              <w:rPr>
                <w:sz w:val="20"/>
                <w:szCs w:val="20"/>
                <w:lang w:val="en-GB"/>
              </w:rPr>
              <w:t xml:space="preserve"> </w:t>
            </w:r>
            <w:r w:rsidRPr="00A5062A">
              <w:rPr>
                <w:sz w:val="20"/>
                <w:szCs w:val="20"/>
                <w:lang w:val="en-GB"/>
              </w:rPr>
              <w:t>Midterm</w:t>
            </w:r>
          </w:p>
          <w:p w14:paraId="095614C8" w14:textId="4D4F1486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8. Week</w:t>
            </w:r>
            <w:r w:rsidRPr="00A5062A">
              <w:rPr>
                <w:sz w:val="20"/>
                <w:szCs w:val="20"/>
                <w:lang w:val="en-GB"/>
              </w:rPr>
              <w:tab/>
              <w:t> </w:t>
            </w:r>
            <w:r w:rsidRPr="00A5062A">
              <w:rPr>
                <w:sz w:val="20"/>
                <w:szCs w:val="20"/>
                <w:lang w:val="en-GB"/>
              </w:rPr>
              <w:t xml:space="preserve"> </w:t>
            </w:r>
            <w:r w:rsidRPr="00A5062A">
              <w:rPr>
                <w:sz w:val="20"/>
                <w:szCs w:val="20"/>
                <w:lang w:val="en-GB"/>
              </w:rPr>
              <w:t>Lesson 13-Talk about everyday objects, plurals– Lesson14- Noun Plurals (This, That, These, Those), Adjectives: Colours</w:t>
            </w:r>
            <w:r w:rsidRPr="00A5062A">
              <w:rPr>
                <w:sz w:val="20"/>
                <w:szCs w:val="20"/>
                <w:lang w:val="en-GB"/>
              </w:rPr>
              <w:t xml:space="preserve"> </w:t>
            </w:r>
          </w:p>
          <w:p w14:paraId="4667E5B8" w14:textId="1C4CDCCE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9. Week</w:t>
            </w:r>
            <w:r w:rsidRPr="00A5062A">
              <w:rPr>
                <w:sz w:val="20"/>
                <w:szCs w:val="20"/>
                <w:lang w:val="en-GB"/>
              </w:rPr>
              <w:tab/>
              <w:t xml:space="preserve"> Lesson 15- Talk about </w:t>
            </w:r>
            <w:r w:rsidRPr="00A5062A">
              <w:rPr>
                <w:sz w:val="20"/>
                <w:szCs w:val="20"/>
                <w:lang w:val="en-GB"/>
              </w:rPr>
              <w:t>what</w:t>
            </w:r>
            <w:r w:rsidRPr="00A5062A">
              <w:rPr>
                <w:sz w:val="20"/>
                <w:szCs w:val="20"/>
                <w:lang w:val="en-GB"/>
              </w:rPr>
              <w:t xml:space="preserve"> you do on holiday Lesson 16- Write about your, join sentences (and, then, after that)</w:t>
            </w:r>
          </w:p>
          <w:p w14:paraId="1AE48C01" w14:textId="14AD2919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10. Week</w:t>
            </w:r>
            <w:r w:rsidRPr="00A5062A">
              <w:rPr>
                <w:sz w:val="20"/>
                <w:szCs w:val="20"/>
                <w:lang w:val="en-GB"/>
              </w:rPr>
              <w:tab/>
              <w:t xml:space="preserve"> Lesson 17-talk about what you do in your free time. </w:t>
            </w:r>
            <w:r w:rsidRPr="00A5062A">
              <w:rPr>
                <w:sz w:val="20"/>
                <w:szCs w:val="20"/>
                <w:lang w:val="en-GB"/>
              </w:rPr>
              <w:t>Lesson</w:t>
            </w:r>
            <w:r w:rsidRPr="00A5062A">
              <w:rPr>
                <w:sz w:val="20"/>
                <w:szCs w:val="20"/>
                <w:lang w:val="en-GB"/>
              </w:rPr>
              <w:t xml:space="preserve"> 18- Adverbs of frequency</w:t>
            </w:r>
          </w:p>
          <w:p w14:paraId="4CDBB2C4" w14:textId="77777777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11. Week</w:t>
            </w:r>
            <w:r w:rsidRPr="00A5062A">
              <w:rPr>
                <w:sz w:val="20"/>
                <w:szCs w:val="20"/>
                <w:lang w:val="en-GB"/>
              </w:rPr>
              <w:tab/>
              <w:t> Lesson 19- Talk about your abilities can/ can’t Lesson 20- Take and leave simple phone message</w:t>
            </w:r>
          </w:p>
          <w:p w14:paraId="2365F015" w14:textId="27890436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12. Week</w:t>
            </w:r>
            <w:r w:rsidRPr="00A5062A">
              <w:rPr>
                <w:sz w:val="20"/>
                <w:szCs w:val="20"/>
                <w:lang w:val="en-GB"/>
              </w:rPr>
              <w:tab/>
              <w:t xml:space="preserve"> Lesson 21 Countable and uncountable nouns (much, many, </w:t>
            </w:r>
            <w:r w:rsidRPr="00A5062A">
              <w:rPr>
                <w:sz w:val="20"/>
                <w:szCs w:val="20"/>
                <w:lang w:val="en-GB"/>
              </w:rPr>
              <w:t>a lot</w:t>
            </w:r>
            <w:r w:rsidRPr="00A5062A">
              <w:rPr>
                <w:sz w:val="20"/>
                <w:szCs w:val="20"/>
                <w:lang w:val="en-GB"/>
              </w:rPr>
              <w:t xml:space="preserve"> of 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5062A">
              <w:rPr>
                <w:sz w:val="20"/>
                <w:szCs w:val="20"/>
                <w:lang w:val="en-GB"/>
              </w:rPr>
              <w:t>Lesson 22-Talk about your life and diet (a , an ,some, any)</w:t>
            </w:r>
          </w:p>
          <w:p w14:paraId="18B8182B" w14:textId="0B562671" w:rsidR="00A5062A" w:rsidRPr="00A5062A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13. Week</w:t>
            </w:r>
            <w:r w:rsidRPr="00A5062A">
              <w:rPr>
                <w:sz w:val="20"/>
                <w:szCs w:val="20"/>
                <w:lang w:val="en-GB"/>
              </w:rPr>
              <w:tab/>
              <w:t xml:space="preserve"> Lesson 23-Order food in a restaurant </w:t>
            </w:r>
            <w:r w:rsidRPr="00A5062A">
              <w:rPr>
                <w:sz w:val="20"/>
                <w:szCs w:val="20"/>
                <w:lang w:val="en-GB"/>
              </w:rPr>
              <w:t>Lesson</w:t>
            </w:r>
            <w:r w:rsidRPr="00A5062A">
              <w:rPr>
                <w:sz w:val="20"/>
                <w:szCs w:val="20"/>
                <w:lang w:val="en-GB"/>
              </w:rPr>
              <w:t xml:space="preserve"> 24- 25Ask people for things and give people things, go shopping at a market </w:t>
            </w:r>
          </w:p>
          <w:p w14:paraId="2E25C4FE" w14:textId="535D7C8B" w:rsidR="00E91712" w:rsidRPr="002C32DB" w:rsidRDefault="00A5062A" w:rsidP="00A5062A">
            <w:pPr>
              <w:rPr>
                <w:sz w:val="20"/>
                <w:szCs w:val="20"/>
                <w:lang w:val="en-GB"/>
              </w:rPr>
            </w:pPr>
            <w:r w:rsidRPr="00A5062A">
              <w:rPr>
                <w:sz w:val="20"/>
                <w:szCs w:val="20"/>
                <w:lang w:val="en-GB"/>
              </w:rPr>
              <w:t>14. Week</w:t>
            </w:r>
            <w:r w:rsidRPr="00A5062A">
              <w:rPr>
                <w:sz w:val="20"/>
                <w:szCs w:val="20"/>
                <w:lang w:val="en-GB"/>
              </w:rPr>
              <w:tab/>
              <w:t> </w:t>
            </w:r>
            <w:r>
              <w:rPr>
                <w:sz w:val="20"/>
                <w:szCs w:val="20"/>
                <w:lang w:val="en-GB"/>
              </w:rPr>
              <w:t>Final Exam</w:t>
            </w:r>
          </w:p>
        </w:tc>
      </w:tr>
      <w:tr w:rsidR="00D43CE5" w:rsidRPr="007D4ACD" w14:paraId="2B632270" w14:textId="77777777" w:rsidTr="00FD744E">
        <w:trPr>
          <w:trHeight w:val="153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61AA729B" w14:textId="77777777" w:rsidR="00D43CE5" w:rsidRPr="007D4ACD" w:rsidRDefault="0004371C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Teaching Activities</w:t>
            </w:r>
          </w:p>
          <w:p w14:paraId="62FB93BA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685F243B" w14:textId="77777777" w:rsidR="00D43CE5" w:rsidRPr="007D4ACD" w:rsidRDefault="00D43CE5" w:rsidP="00D43CE5">
            <w:pPr>
              <w:pStyle w:val="HTMLncedenBiimlendirilmi"/>
              <w:rPr>
                <w:rFonts w:ascii="Times New Roman" w:hAnsi="Times New Roman" w:cs="Times New Roman"/>
                <w:i/>
                <w:lang w:val="en-GB"/>
              </w:rPr>
            </w:pPr>
            <w:r w:rsidRPr="007D4ACD">
              <w:rPr>
                <w:rFonts w:ascii="Times New Roman" w:hAnsi="Times New Roman" w:cs="Times New Roman"/>
                <w:i/>
                <w:lang w:val="en-GB"/>
              </w:rPr>
              <w:t>(The time spent for the activities listed here will determine the amount of credit required.)</w:t>
            </w:r>
          </w:p>
          <w:p w14:paraId="24FDC739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36D09CBD" w14:textId="77777777" w:rsidR="00D43CE5" w:rsidRPr="007D4ACD" w:rsidRDefault="00D43CE5" w:rsidP="00D43CE5">
            <w:pPr>
              <w:rPr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p w14:paraId="7C19DFFD" w14:textId="77777777" w:rsidR="00D43CE5" w:rsidRPr="007D4ACD" w:rsidRDefault="00D43CE5" w:rsidP="00D43CE5">
            <w:pPr>
              <w:pStyle w:val="HTMLncedenBiimlendirilmi"/>
              <w:rPr>
                <w:rFonts w:ascii="Times New Roman" w:hAnsi="Times New Roman" w:cs="Times New Roman"/>
                <w:lang w:val="en-GB"/>
              </w:rPr>
            </w:pPr>
          </w:p>
          <w:p w14:paraId="07B2EB3E" w14:textId="77777777" w:rsidR="00D43CE5" w:rsidRPr="007542B3" w:rsidRDefault="006275D7" w:rsidP="00D43CE5">
            <w:pPr>
              <w:pStyle w:val="HTMLncedenBiimlendirilmi"/>
              <w:rPr>
                <w:rFonts w:ascii="Times New Roman" w:hAnsi="Times New Roman" w:cs="Times New Roman"/>
                <w:lang w:val="en-GB"/>
              </w:rPr>
            </w:pPr>
            <w:r w:rsidRPr="007542B3">
              <w:rPr>
                <w:rFonts w:ascii="Times New Roman" w:hAnsi="Times New Roman" w:cs="Times New Roman"/>
                <w:lang w:val="en-GB"/>
              </w:rPr>
              <w:t>Participating in weekly</w:t>
            </w:r>
            <w:r w:rsidR="0019737E" w:rsidRPr="007542B3">
              <w:rPr>
                <w:rFonts w:ascii="Times New Roman" w:hAnsi="Times New Roman" w:cs="Times New Roman"/>
                <w:lang w:val="en-GB"/>
              </w:rPr>
              <w:t xml:space="preserve"> theoretical and applied</w:t>
            </w:r>
            <w:r w:rsidRPr="007542B3">
              <w:rPr>
                <w:rFonts w:ascii="Times New Roman" w:hAnsi="Times New Roman" w:cs="Times New Roman"/>
                <w:lang w:val="en-GB"/>
              </w:rPr>
              <w:t xml:space="preserve"> courses</w:t>
            </w:r>
            <w:r w:rsidR="000D3CFC">
              <w:rPr>
                <w:rFonts w:ascii="Times New Roman" w:hAnsi="Times New Roman" w:cs="Times New Roman"/>
                <w:lang w:val="en-GB"/>
              </w:rPr>
              <w:t>-4</w:t>
            </w:r>
          </w:p>
          <w:p w14:paraId="75F76696" w14:textId="77777777" w:rsidR="00D43CE5" w:rsidRPr="007542B3" w:rsidRDefault="000D3CFC" w:rsidP="00D43CE5">
            <w:pPr>
              <w:pStyle w:val="HTMLncedenBiimlendirilmi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Quizzes and preparation for quizzes - 3</w:t>
            </w:r>
          </w:p>
          <w:p w14:paraId="2F278A1F" w14:textId="77777777" w:rsidR="00D43CE5" w:rsidRPr="007542B3" w:rsidRDefault="008C2CB5" w:rsidP="00D43CE5">
            <w:pPr>
              <w:pStyle w:val="HTMLncedenBiimlendirilmi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Presentation</w:t>
            </w:r>
            <w:r w:rsidR="000D3CFC">
              <w:rPr>
                <w:rFonts w:ascii="Times New Roman" w:hAnsi="Times New Roman" w:cs="Times New Roman"/>
                <w:lang w:val="en-GB"/>
              </w:rPr>
              <w:t xml:space="preserve"> - 2</w:t>
            </w:r>
          </w:p>
          <w:p w14:paraId="1AEA8408" w14:textId="77777777" w:rsidR="00D43CE5" w:rsidRPr="007542B3" w:rsidRDefault="00D43CE5" w:rsidP="00D43CE5">
            <w:pPr>
              <w:pStyle w:val="HTMLncedenBiimlendirilmi"/>
              <w:rPr>
                <w:rFonts w:ascii="Times New Roman" w:hAnsi="Times New Roman" w:cs="Times New Roman"/>
                <w:lang w:val="en-GB"/>
              </w:rPr>
            </w:pPr>
            <w:r w:rsidRPr="007542B3">
              <w:rPr>
                <w:rFonts w:ascii="Times New Roman" w:hAnsi="Times New Roman" w:cs="Times New Roman"/>
                <w:lang w:val="en-GB"/>
              </w:rPr>
              <w:t xml:space="preserve">Midterm </w:t>
            </w:r>
            <w:r w:rsidR="0019737E" w:rsidRPr="007542B3">
              <w:rPr>
                <w:rFonts w:ascii="Times New Roman" w:hAnsi="Times New Roman" w:cs="Times New Roman"/>
                <w:lang w:val="en-GB"/>
              </w:rPr>
              <w:t>and the preparation for it</w:t>
            </w:r>
            <w:r w:rsidR="000D3CFC">
              <w:rPr>
                <w:rFonts w:ascii="Times New Roman" w:hAnsi="Times New Roman" w:cs="Times New Roman"/>
                <w:lang w:val="en-GB"/>
              </w:rPr>
              <w:t xml:space="preserve"> - 2</w:t>
            </w:r>
          </w:p>
          <w:p w14:paraId="31D7E64C" w14:textId="77777777" w:rsidR="00D43CE5" w:rsidRPr="007D4ACD" w:rsidRDefault="006275D7" w:rsidP="00D43CE5">
            <w:pPr>
              <w:pStyle w:val="HTMLncedenBiimlendirilmi"/>
              <w:rPr>
                <w:rFonts w:ascii="Times New Roman" w:hAnsi="Times New Roman" w:cs="Times New Roman"/>
                <w:lang w:val="en-GB"/>
              </w:rPr>
            </w:pPr>
            <w:r w:rsidRPr="007542B3">
              <w:rPr>
                <w:rFonts w:ascii="Times New Roman" w:hAnsi="Times New Roman" w:cs="Times New Roman"/>
                <w:lang w:val="en-GB"/>
              </w:rPr>
              <w:t xml:space="preserve">Final </w:t>
            </w:r>
            <w:r w:rsidR="0019737E" w:rsidRPr="007542B3">
              <w:rPr>
                <w:rFonts w:ascii="Times New Roman" w:hAnsi="Times New Roman" w:cs="Times New Roman"/>
                <w:lang w:val="en-GB"/>
              </w:rPr>
              <w:t>and the preparation for it</w:t>
            </w:r>
            <w:r w:rsidR="000D3CFC">
              <w:rPr>
                <w:rFonts w:ascii="Times New Roman" w:hAnsi="Times New Roman" w:cs="Times New Roman"/>
                <w:lang w:val="en-GB"/>
              </w:rPr>
              <w:t xml:space="preserve"> - 2</w:t>
            </w:r>
          </w:p>
          <w:p w14:paraId="42AABEB6" w14:textId="77777777" w:rsidR="00D43CE5" w:rsidRPr="007D4ACD" w:rsidRDefault="00D43CE5" w:rsidP="00D43CE5">
            <w:pPr>
              <w:pStyle w:val="HTMLncedenBiimlendirilmi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D43CE5" w:rsidRPr="007D4ACD" w14:paraId="2575B58E" w14:textId="77777777" w:rsidTr="00FD744E">
        <w:trPr>
          <w:trHeight w:val="70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152CDFC2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Assessment Criteria</w:t>
            </w: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0"/>
              <w:gridCol w:w="1005"/>
              <w:gridCol w:w="1128"/>
            </w:tblGrid>
            <w:tr w:rsidR="00D43CE5" w:rsidRPr="007D4ACD" w14:paraId="0EC89C18" w14:textId="77777777" w:rsidTr="00A47C20">
              <w:trPr>
                <w:trHeight w:val="498"/>
              </w:trPr>
              <w:tc>
                <w:tcPr>
                  <w:tcW w:w="2380" w:type="dxa"/>
                  <w:shd w:val="clear" w:color="auto" w:fill="auto"/>
                </w:tcPr>
                <w:p w14:paraId="7590CA5F" w14:textId="77777777" w:rsidR="00D43CE5" w:rsidRPr="007D4ACD" w:rsidRDefault="00D43CE5" w:rsidP="00D43CE5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4EB0A7DB" w14:textId="77777777" w:rsidR="00D43CE5" w:rsidRPr="007D4ACD" w:rsidRDefault="00D43CE5" w:rsidP="00D43CE5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b/>
                      <w:sz w:val="20"/>
                      <w:szCs w:val="20"/>
                      <w:lang w:val="en-GB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A245472" w14:textId="77777777" w:rsidR="00D43CE5" w:rsidRPr="007D4ACD" w:rsidRDefault="00D43CE5" w:rsidP="00D43CE5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b/>
                      <w:sz w:val="20"/>
                      <w:szCs w:val="20"/>
                      <w:lang w:val="en-GB"/>
                    </w:rPr>
                    <w:t>Total Weighting (%)</w:t>
                  </w:r>
                </w:p>
              </w:tc>
            </w:tr>
            <w:tr w:rsidR="00D43CE5" w:rsidRPr="007D4ACD" w14:paraId="15640DF2" w14:textId="77777777" w:rsidTr="00A47C20">
              <w:trPr>
                <w:trHeight w:val="248"/>
              </w:trPr>
              <w:tc>
                <w:tcPr>
                  <w:tcW w:w="2380" w:type="dxa"/>
                  <w:shd w:val="clear" w:color="auto" w:fill="auto"/>
                </w:tcPr>
                <w:p w14:paraId="4118EFCE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Midterm Exams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74B47651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A2C0261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30</w:t>
                  </w:r>
                </w:p>
              </w:tc>
            </w:tr>
            <w:tr w:rsidR="00D43CE5" w:rsidRPr="007D4ACD" w14:paraId="3059277D" w14:textId="77777777" w:rsidTr="00A47C20">
              <w:trPr>
                <w:trHeight w:val="236"/>
              </w:trPr>
              <w:tc>
                <w:tcPr>
                  <w:tcW w:w="2380" w:type="dxa"/>
                  <w:shd w:val="clear" w:color="auto" w:fill="auto"/>
                </w:tcPr>
                <w:p w14:paraId="3A77B410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Assignment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1D4397AA" w14:textId="77777777" w:rsidR="00D43CE5" w:rsidRPr="00E9654A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51E2408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</w:p>
              </w:tc>
            </w:tr>
            <w:tr w:rsidR="00D43CE5" w:rsidRPr="007D4ACD" w14:paraId="29309AD8" w14:textId="77777777" w:rsidTr="00A47C20">
              <w:trPr>
                <w:trHeight w:val="248"/>
              </w:trPr>
              <w:tc>
                <w:tcPr>
                  <w:tcW w:w="2380" w:type="dxa"/>
                  <w:shd w:val="clear" w:color="auto" w:fill="auto"/>
                </w:tcPr>
                <w:p w14:paraId="674CC56B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Application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073E8001" w14:textId="77777777" w:rsidR="00D43CE5" w:rsidRPr="00E9654A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3C14995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</w:p>
              </w:tc>
            </w:tr>
            <w:tr w:rsidR="00D43CE5" w:rsidRPr="007D4ACD" w14:paraId="1DC94E5A" w14:textId="77777777" w:rsidTr="00A47C20">
              <w:trPr>
                <w:trHeight w:val="248"/>
              </w:trPr>
              <w:tc>
                <w:tcPr>
                  <w:tcW w:w="2380" w:type="dxa"/>
                  <w:shd w:val="clear" w:color="auto" w:fill="auto"/>
                </w:tcPr>
                <w:p w14:paraId="48B10F69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Projects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4BA8F8CC" w14:textId="77777777" w:rsidR="00D43CE5" w:rsidRPr="00E9654A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C5D9928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</w:p>
              </w:tc>
            </w:tr>
            <w:tr w:rsidR="00D43CE5" w:rsidRPr="007D4ACD" w14:paraId="080B877F" w14:textId="77777777" w:rsidTr="00A47C20">
              <w:trPr>
                <w:trHeight w:val="248"/>
              </w:trPr>
              <w:tc>
                <w:tcPr>
                  <w:tcW w:w="2380" w:type="dxa"/>
                  <w:shd w:val="clear" w:color="auto" w:fill="auto"/>
                </w:tcPr>
                <w:p w14:paraId="4ECF9CB9" w14:textId="77777777" w:rsidR="00D43CE5" w:rsidRPr="007D4ACD" w:rsidRDefault="00D43CE5" w:rsidP="007542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Pr</w:t>
                  </w:r>
                  <w:r w:rsidR="007542B3">
                    <w:rPr>
                      <w:sz w:val="20"/>
                      <w:szCs w:val="20"/>
                      <w:lang w:val="en-GB"/>
                    </w:rPr>
                    <w:t>esentation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0DBC50BC" w14:textId="77777777" w:rsidR="00D43CE5" w:rsidRPr="00E9654A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C71E284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D43CE5" w:rsidRPr="007D4ACD" w14:paraId="36497752" w14:textId="77777777" w:rsidTr="00A47C20">
              <w:trPr>
                <w:trHeight w:val="248"/>
              </w:trPr>
              <w:tc>
                <w:tcPr>
                  <w:tcW w:w="2380" w:type="dxa"/>
                  <w:shd w:val="clear" w:color="auto" w:fill="auto"/>
                </w:tcPr>
                <w:p w14:paraId="3D59C6B0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Quizzes</w:t>
                  </w:r>
                </w:p>
                <w:p w14:paraId="38282694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775CD108" w14:textId="77777777" w:rsidR="00D43CE5" w:rsidRPr="00E9654A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ECC14DF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20</w:t>
                  </w:r>
                </w:p>
              </w:tc>
            </w:tr>
            <w:tr w:rsidR="00D43CE5" w:rsidRPr="007D4ACD" w14:paraId="71A7E254" w14:textId="77777777" w:rsidTr="00A47C20">
              <w:trPr>
                <w:trHeight w:val="248"/>
              </w:trPr>
              <w:tc>
                <w:tcPr>
                  <w:tcW w:w="2380" w:type="dxa"/>
                  <w:shd w:val="clear" w:color="auto" w:fill="auto"/>
                </w:tcPr>
                <w:p w14:paraId="3B734321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Percent of In-term Studies to Year- to Year (%)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4FE3279F" w14:textId="77777777" w:rsidR="00D43CE5" w:rsidRPr="00E9654A" w:rsidRDefault="00D43CE5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5873E869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60</w:t>
                  </w:r>
                </w:p>
              </w:tc>
            </w:tr>
            <w:tr w:rsidR="00D43CE5" w:rsidRPr="007D4ACD" w14:paraId="52A1B8D5" w14:textId="77777777" w:rsidTr="00A47C20">
              <w:trPr>
                <w:trHeight w:val="236"/>
              </w:trPr>
              <w:tc>
                <w:tcPr>
                  <w:tcW w:w="2380" w:type="dxa"/>
                  <w:shd w:val="clear" w:color="auto" w:fill="auto"/>
                </w:tcPr>
                <w:p w14:paraId="50A296B8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Percentage of Final Exam to Total Score (%)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087CE165" w14:textId="77777777" w:rsidR="00D43CE5" w:rsidRPr="00E9654A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9DF9D48" w14:textId="77777777" w:rsidR="00D43CE5" w:rsidRPr="007D4ACD" w:rsidRDefault="005F364D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40</w:t>
                  </w:r>
                </w:p>
              </w:tc>
            </w:tr>
            <w:tr w:rsidR="00D43CE5" w:rsidRPr="007D4ACD" w14:paraId="4192102F" w14:textId="77777777" w:rsidTr="00A47C20">
              <w:trPr>
                <w:trHeight w:val="236"/>
              </w:trPr>
              <w:tc>
                <w:tcPr>
                  <w:tcW w:w="2380" w:type="dxa"/>
                  <w:shd w:val="clear" w:color="auto" w:fill="auto"/>
                </w:tcPr>
                <w:p w14:paraId="213CAFE1" w14:textId="77777777" w:rsidR="00D43CE5" w:rsidRPr="007D4ACD" w:rsidRDefault="00D43CE5" w:rsidP="00D43CE5">
                  <w:pPr>
                    <w:rPr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sz w:val="20"/>
                      <w:szCs w:val="20"/>
                      <w:lang w:val="en-GB"/>
                    </w:rPr>
                    <w:t>Attendance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3033FED1" w14:textId="77777777" w:rsidR="00D43CE5" w:rsidRPr="00E9654A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5C3549E" w14:textId="77777777" w:rsidR="00D43CE5" w:rsidRPr="007D4ACD" w:rsidRDefault="007542B3" w:rsidP="008B124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</w:p>
              </w:tc>
            </w:tr>
          </w:tbl>
          <w:p w14:paraId="1B83AC4D" w14:textId="77777777" w:rsidR="00D43CE5" w:rsidRPr="007D4ACD" w:rsidRDefault="00D43CE5" w:rsidP="00D43CE5">
            <w:pPr>
              <w:rPr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43CE5" w:rsidRPr="007D4ACD" w14:paraId="5D3BA101" w14:textId="77777777" w:rsidTr="00FD744E">
        <w:trPr>
          <w:trHeight w:val="70"/>
        </w:trPr>
        <w:tc>
          <w:tcPr>
            <w:tcW w:w="4233" w:type="dxa"/>
            <w:shd w:val="clear" w:color="auto" w:fill="DEEAF6"/>
            <w:noWrap/>
            <w:vAlign w:val="center"/>
          </w:tcPr>
          <w:p w14:paraId="2FC2C92D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Workload of the Course</w:t>
            </w:r>
          </w:p>
        </w:tc>
        <w:tc>
          <w:tcPr>
            <w:tcW w:w="5543" w:type="dxa"/>
            <w:shd w:val="clear" w:color="auto" w:fill="auto"/>
            <w:noWrap/>
            <w:vAlign w:val="center"/>
          </w:tcPr>
          <w:tbl>
            <w:tblPr>
              <w:tblW w:w="527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909"/>
              <w:gridCol w:w="1282"/>
              <w:gridCol w:w="831"/>
            </w:tblGrid>
            <w:tr w:rsidR="00D43CE5" w:rsidRPr="007D4ACD" w14:paraId="77878C71" w14:textId="77777777" w:rsidTr="006B41A1">
              <w:trPr>
                <w:trHeight w:val="750"/>
                <w:jc w:val="center"/>
              </w:trPr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5EAC8CDA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1CA4684E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Total Number of Weeks 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A423B65" w14:textId="77777777" w:rsidR="00D43CE5" w:rsidRPr="007D4ACD" w:rsidRDefault="00D43CE5" w:rsidP="00AC5386">
                  <w:pPr>
                    <w:pStyle w:val="HTMLncedenBiimlendirilmi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7D4ACD">
                    <w:rPr>
                      <w:rFonts w:ascii="Times New Roman" w:hAnsi="Times New Roman" w:cs="Times New Roman"/>
                      <w:b/>
                      <w:lang w:val="en-GB"/>
                    </w:rPr>
                    <w:t>Duration (weekly hour)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9ED8157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Total Period Work Load</w:t>
                  </w:r>
                </w:p>
              </w:tc>
            </w:tr>
            <w:tr w:rsidR="00FB223E" w:rsidRPr="007D4ACD" w14:paraId="319F757A" w14:textId="77777777" w:rsidTr="008B1242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3C0D7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B41A1">
                    <w:rPr>
                      <w:color w:val="000000"/>
                      <w:sz w:val="20"/>
                      <w:szCs w:val="20"/>
                      <w:lang w:val="en-GB"/>
                    </w:rPr>
                    <w:t>Participating in weekly courses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9C043" w14:textId="17ADB60F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41A11B" w14:textId="4CB8B2D1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E6FAF" w14:textId="6D17281E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FB223E" w:rsidRPr="007D4ACD" w14:paraId="3B7A2555" w14:textId="77777777" w:rsidTr="006B41A1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A882F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Applied Hours Per Week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75C21" w14:textId="1DE8A5A1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6046D" w14:textId="4AD74171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4AA67" w14:textId="0C81E68C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FB223E" w:rsidRPr="007D4ACD" w14:paraId="681CA3EA" w14:textId="77777777" w:rsidTr="006B41A1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707B7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Reading Tasks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FEF84" w14:textId="494BBD09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47458" w14:textId="0372FF5E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02233" w14:textId="49968F8E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B223E" w:rsidRPr="007D4ACD" w14:paraId="653A5985" w14:textId="77777777" w:rsidTr="008B1242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93A5A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Internet Browsing, Library Work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04938" w14:textId="29B64E4D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59780" w14:textId="1B05F727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1DF25" w14:textId="19F574F6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B223E" w:rsidRPr="007D4ACD" w14:paraId="6B41E317" w14:textId="77777777" w:rsidTr="008B1242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91D4F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Preparing a Presentation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618F2" w14:textId="7C9CCC1E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7CD10" w14:textId="58E0F077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32ADCA" w14:textId="6DB09F10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B223E" w:rsidRPr="007D4ACD" w14:paraId="0AD0EA29" w14:textId="77777777" w:rsidTr="008B1242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1D8D9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Presentations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8E177" w14:textId="5A5E63BA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E4389" w14:textId="03B327C7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1A62D" w14:textId="0F5075E9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B223E" w:rsidRPr="007D4ACD" w14:paraId="6B98297B" w14:textId="77777777" w:rsidTr="008B1242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3EA42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GB"/>
                    </w:rPr>
                    <w:t>Midterm Exam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EA4C5" w14:textId="47C8929E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73D548" w14:textId="43924CD9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A2271" w14:textId="78FCFC42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B223E" w:rsidRPr="007D4ACD" w14:paraId="378B5242" w14:textId="77777777" w:rsidTr="008B1242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C4B1F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lastRenderedPageBreak/>
                    <w:t xml:space="preserve">Final Exam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AAC6C" w14:textId="2112A4A6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55BA3" w14:textId="262E293B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96316" w14:textId="4C1017A6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B223E" w:rsidRPr="007D4ACD" w14:paraId="21781E24" w14:textId="77777777" w:rsidTr="006B41A1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F6CD7" w14:textId="77777777" w:rsidR="00FB223E" w:rsidRPr="006B41A1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highlight w:val="yellow"/>
                      <w:lang w:val="en-GB"/>
                    </w:rPr>
                  </w:pPr>
                  <w:r w:rsidRPr="0019737E">
                    <w:rPr>
                      <w:color w:val="000000"/>
                      <w:sz w:val="20"/>
                      <w:szCs w:val="20"/>
                      <w:lang w:val="en-GB"/>
                    </w:rPr>
                    <w:t>Other</w:t>
                  </w:r>
                  <w:r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(quizzes)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F5D27" w14:textId="55E5C842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5947C" w14:textId="1F9A7F98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9E2180" w14:textId="5CE9BF51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B223E" w:rsidRPr="007D4ACD" w14:paraId="51C22C73" w14:textId="77777777" w:rsidTr="008B1242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92179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Total Workload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F5E2FD" w14:textId="77777777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2016B" w14:textId="77777777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D22F0" w14:textId="3125CCA6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</w:tr>
            <w:tr w:rsidR="00FB223E" w:rsidRPr="007D4ACD" w14:paraId="416902DD" w14:textId="77777777" w:rsidTr="006B41A1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02866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Total Workload / 25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A84C1" w14:textId="1228D3E6" w:rsidR="00FB223E" w:rsidRPr="00E9654A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3C6B2" w14:textId="4355DEFE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A4153" w14:textId="71D3EC3D" w:rsidR="00FB223E" w:rsidRPr="007D4ACD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1,72</w:t>
                  </w:r>
                </w:p>
              </w:tc>
            </w:tr>
            <w:tr w:rsidR="00FB223E" w:rsidRPr="007D4ACD" w14:paraId="169FF93E" w14:textId="77777777" w:rsidTr="006B41A1">
              <w:trPr>
                <w:trHeight w:val="290"/>
                <w:jc w:val="center"/>
              </w:trPr>
              <w:tc>
                <w:tcPr>
                  <w:tcW w:w="2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FBFD5" w14:textId="77777777" w:rsidR="00FB223E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Course Credit (ECTS)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F4FA2" w14:textId="20978A24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EBA11" w14:textId="134F4FA4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4EB35" w14:textId="2A6D9DB9" w:rsidR="00FB223E" w:rsidRPr="0019737E" w:rsidRDefault="00FB223E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6D54D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122980B7" w14:textId="77777777" w:rsidR="00D43CE5" w:rsidRPr="007D4ACD" w:rsidRDefault="00D43CE5" w:rsidP="00D43CE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43CE5" w:rsidRPr="007D4ACD" w14:paraId="405903F3" w14:textId="77777777" w:rsidTr="00FD744E">
        <w:trPr>
          <w:trHeight w:val="1635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539C89DD" w14:textId="77777777" w:rsidR="00D43CE5" w:rsidRPr="007D4ACD" w:rsidRDefault="00D43CE5" w:rsidP="00D43CE5">
            <w:pPr>
              <w:pStyle w:val="HTMLncedenBiimlendirilmi"/>
              <w:rPr>
                <w:rFonts w:ascii="Times New Roman" w:hAnsi="Times New Roman" w:cs="Times New Roman"/>
                <w:b/>
                <w:lang w:val="en-GB"/>
              </w:rPr>
            </w:pPr>
            <w:r w:rsidRPr="007D4ACD">
              <w:rPr>
                <w:rFonts w:ascii="Times New Roman" w:hAnsi="Times New Roman" w:cs="Times New Roman"/>
                <w:b/>
                <w:lang w:val="en-GB"/>
              </w:rPr>
              <w:lastRenderedPageBreak/>
              <w:t>Contribution Level Between Course Outcomes and Program Outcomes</w:t>
            </w:r>
          </w:p>
          <w:p w14:paraId="3761CFB5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43" w:type="dxa"/>
            <w:shd w:val="clear" w:color="auto" w:fill="auto"/>
            <w:noWrap/>
            <w:vAlign w:val="center"/>
            <w:hideMark/>
          </w:tcPr>
          <w:tbl>
            <w:tblPr>
              <w:tblW w:w="33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240"/>
              <w:gridCol w:w="240"/>
              <w:gridCol w:w="240"/>
              <w:gridCol w:w="240"/>
              <w:gridCol w:w="335"/>
            </w:tblGrid>
            <w:tr w:rsidR="00D43CE5" w:rsidRPr="007D4ACD" w14:paraId="74345368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A2639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93FE3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Program Outcomes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49F83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8395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C5C6D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2A6AC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115F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5</w:t>
                  </w:r>
                </w:p>
              </w:tc>
            </w:tr>
            <w:tr w:rsidR="00D43CE5" w:rsidRPr="007D4ACD" w14:paraId="5B89724B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0C348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0566D" w14:textId="5A083E89" w:rsidR="00D43CE5" w:rsidRPr="007D4ACD" w:rsidRDefault="00FB223E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GB"/>
                    </w:rPr>
                    <w:t>A</w:t>
                  </w:r>
                  <w:r w:rsidR="00D43CE5"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1 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0996B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A8798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0B75F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799BF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1ECE2" w14:textId="77777777" w:rsidR="00D43CE5" w:rsidRPr="007D4ACD" w:rsidRDefault="00CF1E9A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GB"/>
                    </w:rPr>
                    <w:t>X</w:t>
                  </w:r>
                  <w:r w:rsidR="00D43CE5"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698A7E33" w14:textId="77777777" w:rsidTr="0048640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29012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DE0CC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5DF47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399A9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AD54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84D8D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3F27E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7FE878E4" w14:textId="77777777" w:rsidTr="0048640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84DBD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B02A9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1CD4F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E32B7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C84EE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4480B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CC6EE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65891D5E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2BA44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08ADD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BF0B0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D76D0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3F277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97E19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747C4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0C08B63B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88008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4876E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C363D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9B399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BF516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61441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AB20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0BC629F7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3B379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9121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7836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8BCBF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D930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E2A6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D2236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7669BF92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4B2FC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3479D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F123F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BEE48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0024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F69EC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F84E3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746F6E2B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72C57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CD974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EF46F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41021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B989B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A4B3F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5A108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086E9B92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265A6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27F3A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79986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9B87E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79BB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D31BE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A085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D43CE5" w:rsidRPr="007D4ACD" w14:paraId="64A57C8E" w14:textId="77777777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2D8BA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12340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21342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AFFB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11B56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25BFA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F6655" w14:textId="77777777" w:rsidR="00D43CE5" w:rsidRPr="007D4ACD" w:rsidRDefault="00D43CE5" w:rsidP="00AC538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7D4ACD">
                    <w:rPr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</w:tbl>
          <w:p w14:paraId="3BA83DD6" w14:textId="77777777" w:rsidR="00D43CE5" w:rsidRPr="007D4ACD" w:rsidRDefault="00D43CE5" w:rsidP="00D43CE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43CE5" w:rsidRPr="007D4ACD" w14:paraId="648969B7" w14:textId="77777777" w:rsidTr="00FD744E">
        <w:trPr>
          <w:trHeight w:val="1209"/>
        </w:trPr>
        <w:tc>
          <w:tcPr>
            <w:tcW w:w="4233" w:type="dxa"/>
            <w:shd w:val="clear" w:color="auto" w:fill="DEEAF6"/>
            <w:noWrap/>
            <w:vAlign w:val="center"/>
            <w:hideMark/>
          </w:tcPr>
          <w:p w14:paraId="31F94683" w14:textId="77777777" w:rsidR="00D43CE5" w:rsidRPr="007D4ACD" w:rsidRDefault="00D43CE5" w:rsidP="00D43CE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D4ACD">
              <w:rPr>
                <w:b/>
                <w:bCs/>
                <w:color w:val="000000"/>
                <w:sz w:val="20"/>
                <w:szCs w:val="20"/>
                <w:lang w:val="en-GB"/>
              </w:rPr>
              <w:t>The Course’s Lecturer(s) and Contact Information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14:paraId="4312E323" w14:textId="77777777" w:rsidR="00D43CE5" w:rsidRPr="00174101" w:rsidRDefault="00D43CE5" w:rsidP="00D43CE5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en-GB"/>
              </w:rPr>
            </w:pPr>
            <w:r w:rsidRPr="00174101">
              <w:rPr>
                <w:color w:val="000000"/>
                <w:sz w:val="20"/>
                <w:szCs w:val="20"/>
                <w:lang w:val="en-GB"/>
              </w:rPr>
              <w:t>E-mail address, Name, Surname of the Lecturer(s)</w:t>
            </w:r>
          </w:p>
          <w:p w14:paraId="46A07D7F" w14:textId="77777777" w:rsidR="00D43CE5" w:rsidRPr="00174101" w:rsidRDefault="00D43CE5" w:rsidP="00D43CE5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en-GB"/>
              </w:rPr>
            </w:pPr>
          </w:p>
          <w:p w14:paraId="15FB4B6E" w14:textId="77777777" w:rsidR="00D43CE5" w:rsidRPr="00C329C9" w:rsidRDefault="00D43CE5" w:rsidP="00D43CE5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A97883" w14:textId="77777777" w:rsidR="00371103" w:rsidRPr="007D4ACD" w:rsidRDefault="00371103" w:rsidP="00371103">
      <w:pPr>
        <w:rPr>
          <w:i/>
          <w:sz w:val="20"/>
          <w:szCs w:val="20"/>
        </w:rPr>
      </w:pPr>
    </w:p>
    <w:p w14:paraId="2E80E3B3" w14:textId="77777777" w:rsidR="00371103" w:rsidRPr="007D4ACD" w:rsidRDefault="00371103" w:rsidP="00371103">
      <w:pPr>
        <w:spacing w:after="160" w:line="259" w:lineRule="auto"/>
        <w:rPr>
          <w:i/>
          <w:sz w:val="20"/>
          <w:szCs w:val="20"/>
        </w:rPr>
      </w:pPr>
    </w:p>
    <w:sectPr w:rsidR="00371103" w:rsidRPr="007D4ACD" w:rsidSect="007542B3">
      <w:pgSz w:w="11906" w:h="16838"/>
      <w:pgMar w:top="426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336"/>
    <w:multiLevelType w:val="hybridMultilevel"/>
    <w:tmpl w:val="CD48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0F3"/>
    <w:multiLevelType w:val="hybridMultilevel"/>
    <w:tmpl w:val="F538E7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1C06"/>
    <w:multiLevelType w:val="hybridMultilevel"/>
    <w:tmpl w:val="9D625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7E8F"/>
    <w:multiLevelType w:val="hybridMultilevel"/>
    <w:tmpl w:val="24C8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0EC5"/>
    <w:multiLevelType w:val="hybridMultilevel"/>
    <w:tmpl w:val="8F94C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32A3D"/>
    <w:multiLevelType w:val="hybridMultilevel"/>
    <w:tmpl w:val="58F04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0238F"/>
    <w:multiLevelType w:val="hybridMultilevel"/>
    <w:tmpl w:val="989E9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33A8D"/>
    <w:multiLevelType w:val="hybridMultilevel"/>
    <w:tmpl w:val="E9BEC2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40DA"/>
    <w:multiLevelType w:val="hybridMultilevel"/>
    <w:tmpl w:val="3F004E2C"/>
    <w:lvl w:ilvl="0" w:tplc="6FB4C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76E5"/>
    <w:multiLevelType w:val="hybridMultilevel"/>
    <w:tmpl w:val="FDE253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A7C7D"/>
    <w:multiLevelType w:val="hybridMultilevel"/>
    <w:tmpl w:val="47A890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03"/>
    <w:rsid w:val="000434C7"/>
    <w:rsid w:val="0004371C"/>
    <w:rsid w:val="00051C84"/>
    <w:rsid w:val="00054060"/>
    <w:rsid w:val="000723CC"/>
    <w:rsid w:val="000926F8"/>
    <w:rsid w:val="000931D4"/>
    <w:rsid w:val="000D3CFC"/>
    <w:rsid w:val="001623FC"/>
    <w:rsid w:val="00174101"/>
    <w:rsid w:val="00181BA1"/>
    <w:rsid w:val="0019737E"/>
    <w:rsid w:val="001C2F97"/>
    <w:rsid w:val="00245748"/>
    <w:rsid w:val="0025023F"/>
    <w:rsid w:val="00253CEE"/>
    <w:rsid w:val="002548C0"/>
    <w:rsid w:val="002B4918"/>
    <w:rsid w:val="002C32DB"/>
    <w:rsid w:val="0030342F"/>
    <w:rsid w:val="00371103"/>
    <w:rsid w:val="003832A4"/>
    <w:rsid w:val="00385E75"/>
    <w:rsid w:val="00390B31"/>
    <w:rsid w:val="003B6253"/>
    <w:rsid w:val="003C133B"/>
    <w:rsid w:val="003E68B9"/>
    <w:rsid w:val="00423BF1"/>
    <w:rsid w:val="00486407"/>
    <w:rsid w:val="004D728D"/>
    <w:rsid w:val="004E3A39"/>
    <w:rsid w:val="004F42BA"/>
    <w:rsid w:val="0050141E"/>
    <w:rsid w:val="005120B5"/>
    <w:rsid w:val="00523F08"/>
    <w:rsid w:val="00584049"/>
    <w:rsid w:val="005C573B"/>
    <w:rsid w:val="005F364D"/>
    <w:rsid w:val="005F63BE"/>
    <w:rsid w:val="0060686A"/>
    <w:rsid w:val="00612487"/>
    <w:rsid w:val="006209C8"/>
    <w:rsid w:val="006275D7"/>
    <w:rsid w:val="006453C4"/>
    <w:rsid w:val="006504E4"/>
    <w:rsid w:val="00672060"/>
    <w:rsid w:val="006B41A1"/>
    <w:rsid w:val="006C6FFA"/>
    <w:rsid w:val="007542B3"/>
    <w:rsid w:val="00795FEB"/>
    <w:rsid w:val="007C08F4"/>
    <w:rsid w:val="007D4ACD"/>
    <w:rsid w:val="008B1242"/>
    <w:rsid w:val="008B3253"/>
    <w:rsid w:val="008C2CB5"/>
    <w:rsid w:val="00987DC6"/>
    <w:rsid w:val="00A1225B"/>
    <w:rsid w:val="00A47C20"/>
    <w:rsid w:val="00A5062A"/>
    <w:rsid w:val="00A66AC4"/>
    <w:rsid w:val="00AA73B6"/>
    <w:rsid w:val="00AC5386"/>
    <w:rsid w:val="00AE51F1"/>
    <w:rsid w:val="00B438FD"/>
    <w:rsid w:val="00B47BD0"/>
    <w:rsid w:val="00B5446E"/>
    <w:rsid w:val="00BA4D31"/>
    <w:rsid w:val="00BF7026"/>
    <w:rsid w:val="00C329C9"/>
    <w:rsid w:val="00C4702E"/>
    <w:rsid w:val="00CA0B5E"/>
    <w:rsid w:val="00CF1E9A"/>
    <w:rsid w:val="00D02AB7"/>
    <w:rsid w:val="00D229A4"/>
    <w:rsid w:val="00D33DF8"/>
    <w:rsid w:val="00D43CE5"/>
    <w:rsid w:val="00D66751"/>
    <w:rsid w:val="00DA2D42"/>
    <w:rsid w:val="00DD7D02"/>
    <w:rsid w:val="00DE1576"/>
    <w:rsid w:val="00E451E2"/>
    <w:rsid w:val="00E67C4B"/>
    <w:rsid w:val="00E91712"/>
    <w:rsid w:val="00E9654A"/>
    <w:rsid w:val="00EB2610"/>
    <w:rsid w:val="00F22288"/>
    <w:rsid w:val="00F36881"/>
    <w:rsid w:val="00F6250B"/>
    <w:rsid w:val="00F83F35"/>
    <w:rsid w:val="00F910C1"/>
    <w:rsid w:val="00F93DB1"/>
    <w:rsid w:val="00FB223E"/>
    <w:rsid w:val="00FC3F6B"/>
    <w:rsid w:val="00FC58C5"/>
    <w:rsid w:val="00FD744E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87E3"/>
  <w15:docId w15:val="{3ACB3EB3-20DB-4295-BC4B-C54C3981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47C20"/>
    <w:pPr>
      <w:widowControl w:val="0"/>
      <w:autoSpaceDE w:val="0"/>
      <w:autoSpaceDN w:val="0"/>
      <w:spacing w:before="82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A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AC4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D4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OYPSBNTB</cp:lastModifiedBy>
  <cp:revision>5</cp:revision>
  <cp:lastPrinted>2018-05-02T12:36:00Z</cp:lastPrinted>
  <dcterms:created xsi:type="dcterms:W3CDTF">2021-02-19T11:23:00Z</dcterms:created>
  <dcterms:modified xsi:type="dcterms:W3CDTF">2021-02-19T11:31:00Z</dcterms:modified>
</cp:coreProperties>
</file>