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B0A1D" w:rsidRDefault="007B0A1D" w:rsidP="007B0A1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GÜNDEM:</w:t>
      </w:r>
    </w:p>
    <w:p w:rsidR="00BF43C8" w:rsidRPr="00BF43C8" w:rsidRDefault="00BF43C8" w:rsidP="00BF43C8">
      <w:pPr>
        <w:pStyle w:val="ListeParagraf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Fen Bilimleri Enstitüsünün 15.05.2020-E.55130 tarih ve sayılı yazısının görüşülmesi,</w:t>
      </w:r>
    </w:p>
    <w:p w:rsidR="007B0A1D" w:rsidRPr="00BF43C8" w:rsidRDefault="00BF43C8" w:rsidP="00BF43C8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KARAR NO:1 </w:t>
      </w:r>
      <w:r w:rsidRPr="00BF43C8">
        <w:rPr>
          <w:rFonts w:ascii="Times New Roman" w:hAnsi="Times New Roman" w:cs="Times New Roman"/>
          <w:sz w:val="24"/>
          <w:szCs w:val="24"/>
        </w:rPr>
        <w:t>Fen Bilimleri Enstitüsünün 15.05.2020-E.55130 tarih ve sayılı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F43C8">
        <w:rPr>
          <w:rFonts w:ascii="Times New Roman" w:hAnsi="Times New Roman" w:cs="Times New Roman"/>
          <w:sz w:val="24"/>
          <w:szCs w:val="24"/>
        </w:rPr>
        <w:t>yazısının görüşül</w:t>
      </w:r>
      <w:r>
        <w:rPr>
          <w:rFonts w:ascii="Times New Roman" w:hAnsi="Times New Roman" w:cs="Times New Roman"/>
          <w:sz w:val="24"/>
          <w:szCs w:val="24"/>
        </w:rPr>
        <w:t xml:space="preserve">dü ve EK-1, EK-2,EK-3 </w:t>
      </w:r>
      <w:r w:rsidRPr="00BF43C8">
        <w:t>şek</w:t>
      </w:r>
      <w:r>
        <w:t>linde olmalarına oybirliği ile karar verildi.</w:t>
      </w:r>
    </w:p>
    <w:p w:rsidR="007B0A1D" w:rsidRDefault="007B0A1D" w:rsidP="007B0A1D">
      <w:pPr>
        <w:pStyle w:val="stBilgi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Bilimsel Hazırlık Dersi için Yüksek Lisans ve Doktora Programlarında zorunlu olarak alınacak derslerin listesinin görüşülmesi,</w:t>
      </w:r>
    </w:p>
    <w:p w:rsidR="007B0A1D" w:rsidRDefault="007B0A1D" w:rsidP="007B0A1D">
      <w:pPr>
        <w:pStyle w:val="stBilgi"/>
        <w:ind w:left="284"/>
        <w:rPr>
          <w:rFonts w:ascii="Times New Roman" w:hAnsi="Times New Roman" w:cs="Times New Roman"/>
          <w:b/>
          <w:sz w:val="24"/>
          <w:szCs w:val="24"/>
        </w:rPr>
      </w:pPr>
    </w:p>
    <w:p w:rsidR="007B0A1D" w:rsidRDefault="007B0A1D" w:rsidP="007B0A1D">
      <w:pPr>
        <w:pStyle w:val="stBilgi"/>
        <w:ind w:left="284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KARAR NO:2 </w:t>
      </w:r>
      <w:r w:rsidRPr="007B0A1D">
        <w:rPr>
          <w:rFonts w:ascii="Times New Roman" w:hAnsi="Times New Roman" w:cs="Times New Roman"/>
          <w:sz w:val="24"/>
          <w:szCs w:val="24"/>
        </w:rPr>
        <w:t>Bilimsel Hazırlık Dersi için Yüksek Lisans ve Doktora programlarında zorunlu olarak alınacak derslerin listesi görüşüldü ve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C01E7" w:rsidRPr="007B0A1D">
        <w:t>2019-2020 Eğitim Öğretim yılı Güz Yarıyılından itibaren Lisansüstüne alınacak öğrencilere uygulanmak şartıyla</w:t>
      </w:r>
      <w:r>
        <w:t xml:space="preserve"> aşağıdaki şekilde olmasına oybirliği ile karar verildi.</w:t>
      </w:r>
    </w:p>
    <w:p w:rsidR="007B0A1D" w:rsidRDefault="007B0A1D" w:rsidP="007B0A1D">
      <w:pPr>
        <w:pStyle w:val="stBilgi"/>
        <w:ind w:left="284"/>
      </w:pPr>
    </w:p>
    <w:p w:rsidR="006A586E" w:rsidRDefault="005C01E7" w:rsidP="007B0A1D">
      <w:pPr>
        <w:pStyle w:val="stBilgi"/>
        <w:ind w:left="284"/>
      </w:pPr>
      <w:r w:rsidRPr="007B0A1D">
        <w:t xml:space="preserve"> </w:t>
      </w:r>
      <w:r>
        <w:t>Bilimsel Hazırlık Programında aşağıda belirtilen 2(iki) dersin alınması zorunludur.</w:t>
      </w:r>
    </w:p>
    <w:p w:rsidR="005C01E7" w:rsidRDefault="005C01E7"/>
    <w:tbl>
      <w:tblPr>
        <w:tblStyle w:val="TabloKlavuzu"/>
        <w:tblpPr w:leftFromText="141" w:rightFromText="141" w:vertAnchor="text" w:horzAnchor="margin" w:tblpXSpec="center" w:tblpY="128"/>
        <w:tblW w:w="0" w:type="auto"/>
        <w:tblLook w:val="04A0" w:firstRow="1" w:lastRow="0" w:firstColumn="1" w:lastColumn="0" w:noHBand="0" w:noVBand="1"/>
      </w:tblPr>
      <w:tblGrid>
        <w:gridCol w:w="1510"/>
        <w:gridCol w:w="3872"/>
        <w:gridCol w:w="709"/>
        <w:gridCol w:w="708"/>
        <w:gridCol w:w="752"/>
        <w:gridCol w:w="808"/>
      </w:tblGrid>
      <w:tr w:rsidR="007B0A1D" w:rsidTr="007B0A1D">
        <w:tc>
          <w:tcPr>
            <w:tcW w:w="8359" w:type="dxa"/>
            <w:gridSpan w:val="6"/>
          </w:tcPr>
          <w:p w:rsidR="007B0A1D" w:rsidRPr="003A6078" w:rsidRDefault="007B0A1D" w:rsidP="007B0A1D">
            <w:pPr>
              <w:jc w:val="center"/>
              <w:rPr>
                <w:b/>
              </w:rPr>
            </w:pPr>
            <w:r w:rsidRPr="003A6078">
              <w:rPr>
                <w:b/>
              </w:rPr>
              <w:t>BİLİMSEL HAZIRLIK DERSLERİ</w:t>
            </w:r>
          </w:p>
        </w:tc>
      </w:tr>
      <w:tr w:rsidR="007B0A1D" w:rsidTr="007B0A1D">
        <w:tc>
          <w:tcPr>
            <w:tcW w:w="1510" w:type="dxa"/>
          </w:tcPr>
          <w:p w:rsidR="007B0A1D" w:rsidRPr="003A6078" w:rsidRDefault="007B0A1D" w:rsidP="007B0A1D">
            <w:pPr>
              <w:rPr>
                <w:b/>
              </w:rPr>
            </w:pPr>
            <w:r w:rsidRPr="003A6078">
              <w:rPr>
                <w:b/>
              </w:rPr>
              <w:t>DERSİN KODU</w:t>
            </w:r>
          </w:p>
        </w:tc>
        <w:tc>
          <w:tcPr>
            <w:tcW w:w="3872" w:type="dxa"/>
          </w:tcPr>
          <w:p w:rsidR="007B0A1D" w:rsidRPr="003A6078" w:rsidRDefault="007B0A1D" w:rsidP="007B0A1D">
            <w:pPr>
              <w:jc w:val="center"/>
              <w:rPr>
                <w:b/>
              </w:rPr>
            </w:pPr>
            <w:r w:rsidRPr="003A6078">
              <w:rPr>
                <w:b/>
              </w:rPr>
              <w:t>DERSİN ADI</w:t>
            </w:r>
          </w:p>
        </w:tc>
        <w:tc>
          <w:tcPr>
            <w:tcW w:w="709" w:type="dxa"/>
          </w:tcPr>
          <w:p w:rsidR="007B0A1D" w:rsidRPr="003A6078" w:rsidRDefault="007B0A1D" w:rsidP="007B0A1D">
            <w:pPr>
              <w:jc w:val="center"/>
              <w:rPr>
                <w:b/>
              </w:rPr>
            </w:pPr>
            <w:r w:rsidRPr="003A6078">
              <w:rPr>
                <w:b/>
              </w:rPr>
              <w:t>T</w:t>
            </w:r>
          </w:p>
        </w:tc>
        <w:tc>
          <w:tcPr>
            <w:tcW w:w="708" w:type="dxa"/>
          </w:tcPr>
          <w:p w:rsidR="007B0A1D" w:rsidRPr="003A6078" w:rsidRDefault="007B0A1D" w:rsidP="007B0A1D">
            <w:pPr>
              <w:jc w:val="center"/>
              <w:rPr>
                <w:b/>
              </w:rPr>
            </w:pPr>
            <w:r w:rsidRPr="003A6078">
              <w:rPr>
                <w:b/>
              </w:rPr>
              <w:t>U</w:t>
            </w:r>
          </w:p>
        </w:tc>
        <w:tc>
          <w:tcPr>
            <w:tcW w:w="752" w:type="dxa"/>
          </w:tcPr>
          <w:p w:rsidR="007B0A1D" w:rsidRPr="003A6078" w:rsidRDefault="007B0A1D" w:rsidP="007B0A1D">
            <w:pPr>
              <w:jc w:val="center"/>
              <w:rPr>
                <w:b/>
              </w:rPr>
            </w:pPr>
            <w:r w:rsidRPr="003A6078">
              <w:rPr>
                <w:b/>
              </w:rPr>
              <w:t>L</w:t>
            </w:r>
          </w:p>
        </w:tc>
        <w:tc>
          <w:tcPr>
            <w:tcW w:w="808" w:type="dxa"/>
          </w:tcPr>
          <w:p w:rsidR="007B0A1D" w:rsidRPr="003A6078" w:rsidRDefault="007B0A1D" w:rsidP="007B0A1D">
            <w:pPr>
              <w:jc w:val="center"/>
              <w:rPr>
                <w:b/>
              </w:rPr>
            </w:pPr>
            <w:r w:rsidRPr="003A6078">
              <w:rPr>
                <w:b/>
              </w:rPr>
              <w:t>AKTS</w:t>
            </w:r>
          </w:p>
        </w:tc>
      </w:tr>
      <w:tr w:rsidR="007B0A1D" w:rsidTr="007B0A1D">
        <w:tc>
          <w:tcPr>
            <w:tcW w:w="1510" w:type="dxa"/>
          </w:tcPr>
          <w:p w:rsidR="007B0A1D" w:rsidRDefault="007B0A1D" w:rsidP="007B0A1D">
            <w:r>
              <w:t>FİZ2101</w:t>
            </w:r>
          </w:p>
        </w:tc>
        <w:tc>
          <w:tcPr>
            <w:tcW w:w="3872" w:type="dxa"/>
          </w:tcPr>
          <w:p w:rsidR="007B0A1D" w:rsidRDefault="007B0A1D" w:rsidP="007B0A1D">
            <w:r>
              <w:t>FİZİKTE MATEMATİK YÖNTEMLER I</w:t>
            </w:r>
          </w:p>
        </w:tc>
        <w:tc>
          <w:tcPr>
            <w:tcW w:w="709" w:type="dxa"/>
          </w:tcPr>
          <w:p w:rsidR="007B0A1D" w:rsidRDefault="007B0A1D" w:rsidP="007B0A1D">
            <w:pPr>
              <w:jc w:val="center"/>
            </w:pPr>
            <w:r>
              <w:t>4</w:t>
            </w:r>
          </w:p>
        </w:tc>
        <w:tc>
          <w:tcPr>
            <w:tcW w:w="708" w:type="dxa"/>
          </w:tcPr>
          <w:p w:rsidR="007B0A1D" w:rsidRDefault="007B0A1D" w:rsidP="007B0A1D">
            <w:pPr>
              <w:jc w:val="center"/>
            </w:pPr>
            <w:r>
              <w:t>0</w:t>
            </w:r>
          </w:p>
        </w:tc>
        <w:tc>
          <w:tcPr>
            <w:tcW w:w="752" w:type="dxa"/>
          </w:tcPr>
          <w:p w:rsidR="007B0A1D" w:rsidRDefault="007B0A1D" w:rsidP="007B0A1D">
            <w:pPr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7B0A1D" w:rsidRDefault="007B0A1D" w:rsidP="007B0A1D">
            <w:pPr>
              <w:jc w:val="center"/>
            </w:pPr>
            <w:r>
              <w:t>6</w:t>
            </w:r>
          </w:p>
        </w:tc>
      </w:tr>
      <w:tr w:rsidR="007B0A1D" w:rsidTr="007B0A1D">
        <w:tc>
          <w:tcPr>
            <w:tcW w:w="1510" w:type="dxa"/>
          </w:tcPr>
          <w:p w:rsidR="007B0A1D" w:rsidRDefault="007B0A1D" w:rsidP="007B0A1D">
            <w:r>
              <w:t>FİZ206</w:t>
            </w:r>
          </w:p>
        </w:tc>
        <w:tc>
          <w:tcPr>
            <w:tcW w:w="3872" w:type="dxa"/>
          </w:tcPr>
          <w:p w:rsidR="007B0A1D" w:rsidRDefault="007B0A1D" w:rsidP="007B0A1D">
            <w:r>
              <w:t>MODERN FİZİK</w:t>
            </w:r>
          </w:p>
        </w:tc>
        <w:tc>
          <w:tcPr>
            <w:tcW w:w="709" w:type="dxa"/>
          </w:tcPr>
          <w:p w:rsidR="007B0A1D" w:rsidRDefault="007B0A1D" w:rsidP="007B0A1D">
            <w:pPr>
              <w:jc w:val="center"/>
            </w:pPr>
            <w:r>
              <w:t>4</w:t>
            </w:r>
          </w:p>
        </w:tc>
        <w:tc>
          <w:tcPr>
            <w:tcW w:w="708" w:type="dxa"/>
          </w:tcPr>
          <w:p w:rsidR="007B0A1D" w:rsidRDefault="007B0A1D" w:rsidP="007B0A1D">
            <w:pPr>
              <w:jc w:val="center"/>
            </w:pPr>
            <w:r>
              <w:t>0</w:t>
            </w:r>
          </w:p>
        </w:tc>
        <w:tc>
          <w:tcPr>
            <w:tcW w:w="752" w:type="dxa"/>
          </w:tcPr>
          <w:p w:rsidR="007B0A1D" w:rsidRDefault="007B0A1D" w:rsidP="007B0A1D">
            <w:pPr>
              <w:jc w:val="center"/>
            </w:pPr>
            <w:r>
              <w:t>0</w:t>
            </w:r>
          </w:p>
        </w:tc>
        <w:tc>
          <w:tcPr>
            <w:tcW w:w="808" w:type="dxa"/>
          </w:tcPr>
          <w:p w:rsidR="007B0A1D" w:rsidRDefault="007B0A1D" w:rsidP="007B0A1D">
            <w:pPr>
              <w:jc w:val="center"/>
            </w:pPr>
            <w:r>
              <w:t>5</w:t>
            </w:r>
          </w:p>
        </w:tc>
      </w:tr>
    </w:tbl>
    <w:p w:rsidR="007B0A1D" w:rsidRDefault="007B0A1D"/>
    <w:p w:rsidR="007B0A1D" w:rsidRDefault="007B0A1D"/>
    <w:p w:rsidR="007B0A1D" w:rsidRDefault="007B0A1D"/>
    <w:p w:rsidR="007B0A1D" w:rsidRDefault="007B0A1D"/>
    <w:p w:rsidR="007B0A1D" w:rsidRDefault="007B0A1D"/>
    <w:p w:rsidR="007B0A1D" w:rsidRDefault="007B0A1D"/>
    <w:p w:rsidR="007B0A1D" w:rsidRDefault="007B0A1D"/>
    <w:sectPr w:rsidR="007B0A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796FA4"/>
    <w:multiLevelType w:val="hybridMultilevel"/>
    <w:tmpl w:val="D40084AA"/>
    <w:lvl w:ilvl="0" w:tplc="EFE4A69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364" w:hanging="360"/>
      </w:pPr>
    </w:lvl>
    <w:lvl w:ilvl="2" w:tplc="041F001B" w:tentative="1">
      <w:start w:val="1"/>
      <w:numFmt w:val="lowerRoman"/>
      <w:lvlText w:val="%3."/>
      <w:lvlJc w:val="right"/>
      <w:pPr>
        <w:ind w:left="2084" w:hanging="180"/>
      </w:pPr>
    </w:lvl>
    <w:lvl w:ilvl="3" w:tplc="041F000F" w:tentative="1">
      <w:start w:val="1"/>
      <w:numFmt w:val="decimal"/>
      <w:lvlText w:val="%4."/>
      <w:lvlJc w:val="left"/>
      <w:pPr>
        <w:ind w:left="2804" w:hanging="360"/>
      </w:pPr>
    </w:lvl>
    <w:lvl w:ilvl="4" w:tplc="041F0019" w:tentative="1">
      <w:start w:val="1"/>
      <w:numFmt w:val="lowerLetter"/>
      <w:lvlText w:val="%5."/>
      <w:lvlJc w:val="left"/>
      <w:pPr>
        <w:ind w:left="3524" w:hanging="360"/>
      </w:pPr>
    </w:lvl>
    <w:lvl w:ilvl="5" w:tplc="041F001B" w:tentative="1">
      <w:start w:val="1"/>
      <w:numFmt w:val="lowerRoman"/>
      <w:lvlText w:val="%6."/>
      <w:lvlJc w:val="right"/>
      <w:pPr>
        <w:ind w:left="4244" w:hanging="180"/>
      </w:pPr>
    </w:lvl>
    <w:lvl w:ilvl="6" w:tplc="041F000F" w:tentative="1">
      <w:start w:val="1"/>
      <w:numFmt w:val="decimal"/>
      <w:lvlText w:val="%7."/>
      <w:lvlJc w:val="left"/>
      <w:pPr>
        <w:ind w:left="4964" w:hanging="360"/>
      </w:pPr>
    </w:lvl>
    <w:lvl w:ilvl="7" w:tplc="041F0019" w:tentative="1">
      <w:start w:val="1"/>
      <w:numFmt w:val="lowerLetter"/>
      <w:lvlText w:val="%8."/>
      <w:lvlJc w:val="left"/>
      <w:pPr>
        <w:ind w:left="5684" w:hanging="360"/>
      </w:pPr>
    </w:lvl>
    <w:lvl w:ilvl="8" w:tplc="041F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5D3E6B82"/>
    <w:multiLevelType w:val="hybridMultilevel"/>
    <w:tmpl w:val="03007FD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6078"/>
    <w:rsid w:val="002920D7"/>
    <w:rsid w:val="002C358E"/>
    <w:rsid w:val="003A6078"/>
    <w:rsid w:val="005C01E7"/>
    <w:rsid w:val="007B0A1D"/>
    <w:rsid w:val="008C1DE7"/>
    <w:rsid w:val="00B223C4"/>
    <w:rsid w:val="00BF43C8"/>
    <w:rsid w:val="00E8337F"/>
    <w:rsid w:val="00FE2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60EBA6-FCEE-4846-8D43-1B3ABBAD8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A60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7B0A1D"/>
    <w:pPr>
      <w:tabs>
        <w:tab w:val="center" w:pos="4536"/>
        <w:tab w:val="right" w:pos="9072"/>
      </w:tabs>
      <w:spacing w:after="0" w:line="240" w:lineRule="auto"/>
    </w:pPr>
    <w:rPr>
      <w:rFonts w:eastAsiaTheme="minorEastAsia"/>
      <w:lang w:val="tr-TR" w:eastAsia="tr-TR"/>
    </w:rPr>
  </w:style>
  <w:style w:type="character" w:customStyle="1" w:styleId="stBilgiChar">
    <w:name w:val="Üst Bilgi Char"/>
    <w:basedOn w:val="VarsaylanParagrafYazTipi"/>
    <w:link w:val="stBilgi"/>
    <w:uiPriority w:val="99"/>
    <w:rsid w:val="007B0A1D"/>
    <w:rPr>
      <w:rFonts w:eastAsiaTheme="minorEastAsia"/>
      <w:lang w:eastAsia="tr-TR"/>
    </w:rPr>
  </w:style>
  <w:style w:type="paragraph" w:styleId="ListeParagraf">
    <w:name w:val="List Paragraph"/>
    <w:basedOn w:val="Normal"/>
    <w:uiPriority w:val="34"/>
    <w:qFormat/>
    <w:rsid w:val="00BF43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553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pc-1</dc:creator>
  <cp:keywords/>
  <dc:description/>
  <cp:lastModifiedBy>mahmut.bucurgat@gazi.edu.tr</cp:lastModifiedBy>
  <cp:revision>2</cp:revision>
  <dcterms:created xsi:type="dcterms:W3CDTF">2021-01-05T12:40:00Z</dcterms:created>
  <dcterms:modified xsi:type="dcterms:W3CDTF">2021-01-05T12:40:00Z</dcterms:modified>
</cp:coreProperties>
</file>