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0E53D7" w14:textId="77777777" w:rsidR="00371103" w:rsidRPr="00D21527" w:rsidRDefault="00371103" w:rsidP="00371103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D21527" w:rsidRPr="00D21527" w14:paraId="2CE16A7C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2EB33ABF" w14:textId="77777777" w:rsidR="00371103" w:rsidRPr="00D21527" w:rsidRDefault="00CA33F9" w:rsidP="005353C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Tanımlama Formu</w:t>
            </w:r>
          </w:p>
        </w:tc>
      </w:tr>
      <w:tr w:rsidR="00D21527" w:rsidRPr="00D21527" w14:paraId="42E35B20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EBEDA42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AC7ED31" w14:textId="77777777" w:rsidR="0035790F" w:rsidRPr="00D21527" w:rsidRDefault="00FE70E4" w:rsidP="00FE70E4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E746D3" w:rsidRPr="00B9033C">
              <w:rPr>
                <w:sz w:val="20"/>
                <w:szCs w:val="20"/>
              </w:rPr>
              <w:t xml:space="preserve"> 201 </w:t>
            </w:r>
            <w:r>
              <w:rPr>
                <w:sz w:val="20"/>
                <w:szCs w:val="20"/>
              </w:rPr>
              <w:t>RUSÇA</w:t>
            </w:r>
            <w:r w:rsidR="00E746D3" w:rsidRPr="00B9033C">
              <w:rPr>
                <w:sz w:val="20"/>
                <w:szCs w:val="20"/>
              </w:rPr>
              <w:t xml:space="preserve"> 3</w:t>
            </w:r>
          </w:p>
        </w:tc>
      </w:tr>
      <w:tr w:rsidR="00D21527" w:rsidRPr="00D21527" w14:paraId="41AEBD69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</w:tcPr>
          <w:p w14:paraId="272BAAC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51443B96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I</w:t>
            </w:r>
          </w:p>
        </w:tc>
      </w:tr>
      <w:tr w:rsidR="00D21527" w:rsidRPr="00D21527" w14:paraId="1DB3B43F" w14:textId="77777777" w:rsidTr="00BB0D1C">
        <w:trPr>
          <w:trHeight w:val="82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7A54FC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4BF1FE40" w14:textId="77777777" w:rsidR="0035790F" w:rsidRPr="00D21527" w:rsidRDefault="00FE70E4" w:rsidP="00FE70E4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267BE8" w:rsidRPr="00267BE8">
              <w:rPr>
                <w:sz w:val="20"/>
                <w:szCs w:val="20"/>
              </w:rPr>
              <w:t xml:space="preserve"> 201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kodlu bu ders öğrencilerin </w:t>
            </w:r>
            <w:r w:rsidR="00BF3476" w:rsidRPr="00D21527">
              <w:rPr>
                <w:color w:val="000000" w:themeColor="text1"/>
                <w:sz w:val="20"/>
                <w:szCs w:val="20"/>
              </w:rPr>
              <w:t xml:space="preserve">alt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orta düzeyde </w:t>
            </w:r>
            <w:r>
              <w:rPr>
                <w:color w:val="000000" w:themeColor="text1"/>
                <w:sz w:val="20"/>
                <w:szCs w:val="20"/>
              </w:rPr>
              <w:t>Rusça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D21527" w:rsidRPr="00D21527" w14:paraId="505ADF58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21683F2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4D09117" w14:textId="77777777" w:rsidR="00CF4F3E" w:rsidRPr="00C40320" w:rsidRDefault="00FE70E4" w:rsidP="008505CF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40320">
              <w:rPr>
                <w:color w:val="000000" w:themeColor="text1"/>
                <w:sz w:val="20"/>
                <w:szCs w:val="20"/>
              </w:rPr>
              <w:t>Antonova</w:t>
            </w:r>
            <w:proofErr w:type="spellEnd"/>
            <w:r w:rsidRPr="00C40320">
              <w:rPr>
                <w:color w:val="000000" w:themeColor="text1"/>
                <w:sz w:val="20"/>
                <w:szCs w:val="20"/>
              </w:rPr>
              <w:t>, V.E</w:t>
            </w:r>
            <w:proofErr w:type="gramStart"/>
            <w:r w:rsidRPr="00C40320">
              <w:rPr>
                <w:color w:val="000000" w:themeColor="text1"/>
                <w:sz w:val="20"/>
                <w:szCs w:val="20"/>
              </w:rPr>
              <w:t>.,</w:t>
            </w:r>
            <w:proofErr w:type="gramEnd"/>
            <w:r w:rsidRPr="00C40320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C40320">
              <w:rPr>
                <w:color w:val="000000" w:themeColor="text1"/>
                <w:sz w:val="20"/>
                <w:szCs w:val="20"/>
              </w:rPr>
              <w:t>Nahabina</w:t>
            </w:r>
            <w:proofErr w:type="spellEnd"/>
            <w:r w:rsidRPr="00C40320">
              <w:rPr>
                <w:color w:val="000000" w:themeColor="text1"/>
                <w:sz w:val="20"/>
                <w:szCs w:val="20"/>
              </w:rPr>
              <w:t xml:space="preserve">, M.M., </w:t>
            </w:r>
            <w:proofErr w:type="spellStart"/>
            <w:r w:rsidRPr="00C40320">
              <w:rPr>
                <w:color w:val="000000" w:themeColor="text1"/>
                <w:sz w:val="20"/>
                <w:szCs w:val="20"/>
              </w:rPr>
              <w:t>Safronova</w:t>
            </w:r>
            <w:proofErr w:type="spellEnd"/>
            <w:r w:rsidRPr="00C40320">
              <w:rPr>
                <w:color w:val="000000" w:themeColor="text1"/>
                <w:sz w:val="20"/>
                <w:szCs w:val="20"/>
              </w:rPr>
              <w:t xml:space="preserve">, M.V., </w:t>
            </w:r>
            <w:proofErr w:type="spellStart"/>
            <w:r w:rsidRPr="00C40320">
              <w:rPr>
                <w:color w:val="000000" w:themeColor="text1"/>
                <w:sz w:val="20"/>
                <w:szCs w:val="20"/>
              </w:rPr>
              <w:t>Tolstıh</w:t>
            </w:r>
            <w:proofErr w:type="spellEnd"/>
            <w:r w:rsidRPr="00C40320">
              <w:rPr>
                <w:color w:val="000000" w:themeColor="text1"/>
                <w:sz w:val="20"/>
                <w:szCs w:val="20"/>
              </w:rPr>
              <w:t xml:space="preserve">, A.A. </w:t>
            </w:r>
            <w:proofErr w:type="spellStart"/>
            <w:r w:rsidRPr="00C40320">
              <w:rPr>
                <w:color w:val="000000" w:themeColor="text1"/>
                <w:sz w:val="20"/>
                <w:szCs w:val="20"/>
              </w:rPr>
              <w:t>Doroga</w:t>
            </w:r>
            <w:proofErr w:type="spellEnd"/>
            <w:r w:rsidRPr="00C40320">
              <w:rPr>
                <w:color w:val="000000" w:themeColor="text1"/>
                <w:sz w:val="20"/>
                <w:szCs w:val="20"/>
              </w:rPr>
              <w:t xml:space="preserve"> v </w:t>
            </w:r>
            <w:proofErr w:type="spellStart"/>
            <w:r w:rsidRPr="00C40320">
              <w:rPr>
                <w:color w:val="000000" w:themeColor="text1"/>
                <w:sz w:val="20"/>
                <w:szCs w:val="20"/>
              </w:rPr>
              <w:t>Rossiyu</w:t>
            </w:r>
            <w:proofErr w:type="spellEnd"/>
            <w:r w:rsidRPr="00C40320">
              <w:rPr>
                <w:color w:val="000000" w:themeColor="text1"/>
                <w:sz w:val="20"/>
                <w:szCs w:val="20"/>
              </w:rPr>
              <w:t xml:space="preserve"> - </w:t>
            </w:r>
            <w:r w:rsidR="00B514EF" w:rsidRPr="00C40320">
              <w:rPr>
                <w:color w:val="000000" w:themeColor="text1"/>
                <w:sz w:val="20"/>
                <w:szCs w:val="20"/>
              </w:rPr>
              <w:t>2</w:t>
            </w:r>
            <w:r w:rsidRPr="00C40320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8505CF" w:rsidRPr="00C40320">
              <w:rPr>
                <w:color w:val="000000" w:themeColor="text1"/>
                <w:sz w:val="20"/>
                <w:szCs w:val="20"/>
              </w:rPr>
              <w:t>Palme</w:t>
            </w:r>
            <w:proofErr w:type="spellEnd"/>
            <w:r w:rsidR="008505CF" w:rsidRPr="00C40320">
              <w:rPr>
                <w:color w:val="000000" w:themeColor="text1"/>
                <w:sz w:val="20"/>
                <w:szCs w:val="20"/>
              </w:rPr>
              <w:t xml:space="preserve"> yayınevi, 2020.</w:t>
            </w:r>
          </w:p>
        </w:tc>
      </w:tr>
      <w:tr w:rsidR="00D21527" w:rsidRPr="00D21527" w14:paraId="555AA037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4937117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60A56ADA" w14:textId="77777777" w:rsidR="00FE70E4" w:rsidRPr="00FE70E4" w:rsidRDefault="00FE70E4" w:rsidP="00FE70E4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E70E4">
              <w:rPr>
                <w:color w:val="000000" w:themeColor="text1"/>
                <w:sz w:val="20"/>
                <w:szCs w:val="20"/>
              </w:rPr>
              <w:t>Havronina</w:t>
            </w:r>
            <w:proofErr w:type="spellEnd"/>
            <w:r w:rsidRPr="00FE70E4">
              <w:rPr>
                <w:color w:val="000000" w:themeColor="text1"/>
                <w:sz w:val="20"/>
                <w:szCs w:val="20"/>
              </w:rPr>
              <w:t xml:space="preserve">, S. </w:t>
            </w:r>
            <w:proofErr w:type="spellStart"/>
            <w:r w:rsidRPr="00FE70E4">
              <w:rPr>
                <w:color w:val="000000" w:themeColor="text1"/>
                <w:sz w:val="20"/>
                <w:szCs w:val="20"/>
              </w:rPr>
              <w:t>Russkiy</w:t>
            </w:r>
            <w:proofErr w:type="spellEnd"/>
            <w:r w:rsidRPr="00FE70E4">
              <w:rPr>
                <w:color w:val="000000" w:themeColor="text1"/>
                <w:sz w:val="20"/>
                <w:szCs w:val="20"/>
              </w:rPr>
              <w:t xml:space="preserve"> Yazık v </w:t>
            </w:r>
            <w:proofErr w:type="spellStart"/>
            <w:r w:rsidRPr="00FE70E4">
              <w:rPr>
                <w:color w:val="000000" w:themeColor="text1"/>
                <w:sz w:val="20"/>
                <w:szCs w:val="20"/>
              </w:rPr>
              <w:t>Uprajneniyah</w:t>
            </w:r>
            <w:proofErr w:type="spellEnd"/>
            <w:r w:rsidRPr="00FE70E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FE70E4">
              <w:rPr>
                <w:color w:val="000000" w:themeColor="text1"/>
                <w:sz w:val="20"/>
                <w:szCs w:val="20"/>
              </w:rPr>
              <w:t>Multilingual</w:t>
            </w:r>
            <w:proofErr w:type="spellEnd"/>
            <w:r w:rsidRPr="00FE70E4">
              <w:rPr>
                <w:color w:val="000000" w:themeColor="text1"/>
                <w:sz w:val="20"/>
                <w:szCs w:val="20"/>
              </w:rPr>
              <w:t>, 2014.</w:t>
            </w:r>
          </w:p>
          <w:p w14:paraId="4501139F" w14:textId="77777777" w:rsidR="00CF4F3E" w:rsidRPr="00D21527" w:rsidRDefault="00FE70E4" w:rsidP="00FE70E4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E70E4">
              <w:rPr>
                <w:color w:val="000000" w:themeColor="text1"/>
                <w:sz w:val="20"/>
                <w:szCs w:val="20"/>
              </w:rPr>
              <w:t>Yemenoğlu</w:t>
            </w:r>
            <w:proofErr w:type="spellEnd"/>
            <w:r w:rsidRPr="00FE70E4">
              <w:rPr>
                <w:color w:val="000000" w:themeColor="text1"/>
                <w:sz w:val="20"/>
                <w:szCs w:val="20"/>
              </w:rPr>
              <w:t>, E</w:t>
            </w:r>
            <w:proofErr w:type="gramStart"/>
            <w:r w:rsidRPr="00FE70E4">
              <w:rPr>
                <w:color w:val="000000" w:themeColor="text1"/>
                <w:sz w:val="20"/>
                <w:szCs w:val="20"/>
              </w:rPr>
              <w:t>.,</w:t>
            </w:r>
            <w:proofErr w:type="gramEnd"/>
            <w:r w:rsidRPr="00FE70E4">
              <w:rPr>
                <w:color w:val="000000" w:themeColor="text1"/>
                <w:sz w:val="20"/>
                <w:szCs w:val="20"/>
              </w:rPr>
              <w:t xml:space="preserve"> Kozan, O. Metinlerle Rusça Ad Durumları, Kurmay yayınevi, 2010.</w:t>
            </w:r>
          </w:p>
        </w:tc>
      </w:tr>
      <w:tr w:rsidR="00D21527" w:rsidRPr="00D21527" w14:paraId="772D0209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0C13593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F3108D7" w14:textId="77777777" w:rsidR="0035790F" w:rsidRPr="00D21527" w:rsidRDefault="00383E55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2</w:t>
            </w:r>
          </w:p>
        </w:tc>
      </w:tr>
      <w:tr w:rsidR="00D21527" w:rsidRPr="00D21527" w14:paraId="1FC5EC59" w14:textId="77777777" w:rsidTr="00BB0D1C">
        <w:trPr>
          <w:trHeight w:val="58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4B3FC9F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57EF2239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C00C2F8" w14:textId="77777777" w:rsidR="00386212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Dersin önkoşulu bulunmamaktadır. </w:t>
            </w:r>
          </w:p>
          <w:p w14:paraId="14446AE7" w14:textId="77777777" w:rsidR="0035790F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Derslere katılım zorunludur.</w:t>
            </w:r>
          </w:p>
        </w:tc>
      </w:tr>
      <w:tr w:rsidR="00D21527" w:rsidRPr="00D21527" w14:paraId="44B49818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708D04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82BD5C3" w14:textId="77777777" w:rsidR="0035790F" w:rsidRPr="00D21527" w:rsidRDefault="00C867A9" w:rsidP="008505CF">
            <w:pPr>
              <w:rPr>
                <w:color w:val="000000" w:themeColor="text1"/>
                <w:sz w:val="20"/>
                <w:szCs w:val="20"/>
              </w:rPr>
            </w:pPr>
            <w:r w:rsidRPr="00C02E0A">
              <w:rPr>
                <w:color w:val="FF0000"/>
                <w:sz w:val="20"/>
                <w:szCs w:val="20"/>
              </w:rPr>
              <w:t>Seçmeli</w:t>
            </w:r>
          </w:p>
        </w:tc>
      </w:tr>
      <w:tr w:rsidR="00D21527" w:rsidRPr="00D21527" w14:paraId="59A41A6F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F3BAD1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F6CBD3A" w14:textId="77777777" w:rsidR="0035790F" w:rsidRPr="00D21527" w:rsidRDefault="00FE70E4" w:rsidP="00FE70E4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Rusça</w:t>
            </w:r>
            <w:r w:rsidR="0035790F"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D21527" w:rsidRPr="00D21527" w14:paraId="32A0C236" w14:textId="77777777" w:rsidTr="00BB0D1C">
        <w:trPr>
          <w:trHeight w:val="342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796EF4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4466B0FD" w14:textId="77777777" w:rsidR="0035790F" w:rsidRPr="00D21527" w:rsidRDefault="00E746D3" w:rsidP="008505CF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 w:rsidR="00CF4F3E">
              <w:rPr>
                <w:color w:val="000000" w:themeColor="text1"/>
                <w:sz w:val="20"/>
                <w:szCs w:val="20"/>
              </w:rPr>
              <w:t xml:space="preserve">kişisel </w:t>
            </w:r>
            <w:r w:rsidR="00FE70E4">
              <w:rPr>
                <w:color w:val="000000" w:themeColor="text1"/>
                <w:sz w:val="20"/>
                <w:szCs w:val="20"/>
              </w:rPr>
              <w:t>konularda ve yakın çevre</w:t>
            </w:r>
            <w:r w:rsidR="00CF4F3E">
              <w:rPr>
                <w:color w:val="000000" w:themeColor="text1"/>
                <w:sz w:val="20"/>
                <w:szCs w:val="20"/>
              </w:rPr>
              <w:t xml:space="preserve"> hakkında konuşma, </w:t>
            </w:r>
            <w:r w:rsidR="00C867A9">
              <w:rPr>
                <w:color w:val="000000" w:themeColor="text1"/>
                <w:sz w:val="20"/>
                <w:szCs w:val="20"/>
              </w:rPr>
              <w:t>duyulanı anlama, cevap verme ve anlatabilme, işlenen konu</w:t>
            </w:r>
            <w:r w:rsidR="00BE6254">
              <w:rPr>
                <w:color w:val="000000" w:themeColor="text1"/>
                <w:sz w:val="20"/>
                <w:szCs w:val="20"/>
              </w:rPr>
              <w:t>lar çerçevesinde yazı yazma,</w:t>
            </w:r>
            <w:r w:rsidR="00C867A9">
              <w:rPr>
                <w:color w:val="000000" w:themeColor="text1"/>
                <w:sz w:val="20"/>
                <w:szCs w:val="20"/>
              </w:rPr>
              <w:t xml:space="preserve"> </w:t>
            </w:r>
            <w:r w:rsidR="00CF4F3E">
              <w:rPr>
                <w:color w:val="000000" w:themeColor="text1"/>
                <w:sz w:val="20"/>
                <w:szCs w:val="20"/>
              </w:rPr>
              <w:t>arkadaşlarla plan/program yapma</w:t>
            </w:r>
            <w:r w:rsidR="00C867A9">
              <w:rPr>
                <w:color w:val="000000" w:themeColor="text1"/>
                <w:sz w:val="20"/>
                <w:szCs w:val="20"/>
              </w:rPr>
              <w:t>,</w:t>
            </w:r>
            <w:r w:rsidR="00CF4F3E">
              <w:rPr>
                <w:color w:val="000000" w:themeColor="text1"/>
                <w:sz w:val="20"/>
                <w:szCs w:val="20"/>
              </w:rPr>
              <w:t xml:space="preserve"> çeşitli konularda </w:t>
            </w:r>
            <w:r w:rsidR="00C867A9">
              <w:rPr>
                <w:color w:val="000000" w:themeColor="text1"/>
                <w:sz w:val="20"/>
                <w:szCs w:val="20"/>
              </w:rPr>
              <w:t xml:space="preserve">betimleme </w:t>
            </w:r>
            <w:r w:rsidR="00CF4F3E">
              <w:rPr>
                <w:color w:val="000000" w:themeColor="text1"/>
                <w:sz w:val="20"/>
                <w:szCs w:val="20"/>
              </w:rPr>
              <w:t>yapma</w:t>
            </w:r>
            <w:r w:rsidR="00C867A9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becerilerinin kazan</w:t>
            </w:r>
            <w:r w:rsidR="008505CF">
              <w:rPr>
                <w:sz w:val="20"/>
                <w:szCs w:val="20"/>
              </w:rPr>
              <w:t>ılmasıdır.</w:t>
            </w:r>
          </w:p>
        </w:tc>
      </w:tr>
      <w:tr w:rsidR="00D21527" w:rsidRPr="00D21527" w14:paraId="4F6B6A2F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C476576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3A0C4386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>Dönem sonunda,</w:t>
            </w:r>
          </w:p>
          <w:p w14:paraId="0387357D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Öğrenciler… </w:t>
            </w:r>
          </w:p>
          <w:p w14:paraId="751BACA9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1.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eşitli konular hakkında konulabilecekler</w:t>
            </w:r>
            <w:r w:rsidR="00D84600">
              <w:rPr>
                <w:color w:val="000000" w:themeColor="text1"/>
                <w:sz w:val="20"/>
                <w:szCs w:val="20"/>
                <w:lang w:val="tr-TR"/>
              </w:rPr>
              <w:t xml:space="preserve"> ve yazı yazabilecekler;</w:t>
            </w:r>
          </w:p>
          <w:p w14:paraId="41BBCEB3" w14:textId="77777777" w:rsidR="00C91618" w:rsidRDefault="00DD106D" w:rsidP="00331A25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2. </w:t>
            </w:r>
            <w:r w:rsidR="00E10FD2">
              <w:rPr>
                <w:color w:val="000000" w:themeColor="text1"/>
                <w:sz w:val="20"/>
                <w:szCs w:val="20"/>
                <w:lang w:val="tr-TR"/>
              </w:rPr>
              <w:t>ayrıntılı bir şekilde kendini, aile</w:t>
            </w:r>
            <w:r w:rsidR="00D84600">
              <w:rPr>
                <w:color w:val="000000" w:themeColor="text1"/>
                <w:sz w:val="20"/>
                <w:szCs w:val="20"/>
                <w:lang w:val="tr-TR"/>
              </w:rPr>
              <w:t>sini,</w:t>
            </w:r>
            <w:r w:rsidR="00E10FD2">
              <w:rPr>
                <w:color w:val="000000" w:themeColor="text1"/>
                <w:sz w:val="20"/>
                <w:szCs w:val="20"/>
                <w:lang w:val="tr-TR"/>
              </w:rPr>
              <w:t xml:space="preserve"> yakın çevresini</w:t>
            </w:r>
            <w:r w:rsidR="00D84600">
              <w:rPr>
                <w:color w:val="000000" w:themeColor="text1"/>
                <w:sz w:val="20"/>
                <w:szCs w:val="20"/>
                <w:lang w:val="tr-TR"/>
              </w:rPr>
              <w:t>, herhangi bir olayı vs. anlatabilecekler;</w:t>
            </w:r>
          </w:p>
          <w:p w14:paraId="5CF573E1" w14:textId="77777777" w:rsidR="0035790F" w:rsidRPr="00383E55" w:rsidRDefault="00C91618" w:rsidP="00E11645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>
              <w:rPr>
                <w:color w:val="000000" w:themeColor="text1"/>
                <w:sz w:val="20"/>
                <w:szCs w:val="20"/>
                <w:lang w:val="tr-TR"/>
              </w:rPr>
              <w:t>3</w:t>
            </w:r>
            <w:r w:rsidR="00DD106D"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 xml:space="preserve">eşitli yerleri ve nesneleri betimleyebileceklerdir. </w:t>
            </w:r>
            <w:r w:rsidR="00E11645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</w:tc>
      </w:tr>
      <w:tr w:rsidR="00D21527" w:rsidRPr="00D21527" w14:paraId="39833624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6D5790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26919162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Yüz Yüze</w:t>
            </w:r>
          </w:p>
        </w:tc>
      </w:tr>
      <w:tr w:rsidR="00D21527" w:rsidRPr="00D21527" w14:paraId="4C46F50C" w14:textId="77777777" w:rsidTr="00BB0D1C">
        <w:trPr>
          <w:trHeight w:val="983"/>
        </w:trPr>
        <w:tc>
          <w:tcPr>
            <w:tcW w:w="2830" w:type="dxa"/>
            <w:shd w:val="clear" w:color="auto" w:fill="DEEAF6"/>
            <w:noWrap/>
            <w:vAlign w:val="center"/>
          </w:tcPr>
          <w:p w14:paraId="79C0DF3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77411108" w14:textId="77777777" w:rsidR="00DC6390" w:rsidRPr="00D217E1" w:rsidRDefault="00085C6D" w:rsidP="00D217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color w:val="000000" w:themeColor="text1"/>
                <w:sz w:val="20"/>
                <w:szCs w:val="20"/>
              </w:rPr>
              <w:t>Sıfatların</w:t>
            </w:r>
            <w:r w:rsidR="0093579F">
              <w:rPr>
                <w:color w:val="000000" w:themeColor="text1"/>
                <w:sz w:val="20"/>
                <w:szCs w:val="20"/>
              </w:rPr>
              <w:t>, sıra sayı sıfatların</w:t>
            </w:r>
            <w:r>
              <w:rPr>
                <w:color w:val="000000" w:themeColor="text1"/>
                <w:sz w:val="20"/>
                <w:szCs w:val="20"/>
              </w:rPr>
              <w:t xml:space="preserve"> ve zamirlerin isimlerle uyumu. 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>–DE halinde tekil sıfatların</w:t>
            </w:r>
            <w:r w:rsidR="0093579F">
              <w:rPr>
                <w:color w:val="000000" w:themeColor="text1"/>
                <w:sz w:val="20"/>
                <w:szCs w:val="20"/>
              </w:rPr>
              <w:t>, sıra sayı sıfatların</w:t>
            </w:r>
            <w:r w:rsidR="00131CA5">
              <w:rPr>
                <w:color w:val="000000" w:themeColor="text1"/>
                <w:sz w:val="20"/>
                <w:szCs w:val="20"/>
              </w:rPr>
              <w:t xml:space="preserve"> ve </w:t>
            </w:r>
            <w:r>
              <w:rPr>
                <w:color w:val="000000" w:themeColor="text1"/>
                <w:sz w:val="20"/>
                <w:szCs w:val="20"/>
              </w:rPr>
              <w:t>zamirlerin çekimi.</w:t>
            </w:r>
            <w:r w:rsidR="009050D5" w:rsidRPr="00D217E1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131CA5">
              <w:rPr>
                <w:color w:val="000000" w:themeColor="text1"/>
                <w:sz w:val="20"/>
                <w:szCs w:val="20"/>
              </w:rPr>
              <w:t>“</w:t>
            </w:r>
            <w:r w:rsidR="00131CA5" w:rsidRPr="00D217E1">
              <w:rPr>
                <w:rFonts w:eastAsiaTheme="minorHAnsi"/>
                <w:bCs/>
                <w:sz w:val="20"/>
                <w:szCs w:val="20"/>
                <w:lang w:val="ru-RU" w:eastAsia="en-US"/>
              </w:rPr>
              <w:t>С</w:t>
            </w:r>
            <w:r w:rsidR="009050D5" w:rsidRPr="00D217E1">
              <w:rPr>
                <w:rFonts w:eastAsiaTheme="minorHAnsi"/>
                <w:bCs/>
                <w:sz w:val="20"/>
                <w:szCs w:val="20"/>
                <w:lang w:val="ru-RU" w:eastAsia="en-US"/>
              </w:rPr>
              <w:t>вой</w:t>
            </w:r>
            <w:r w:rsidR="00131CA5">
              <w:rPr>
                <w:rFonts w:eastAsiaTheme="minorHAnsi"/>
                <w:bCs/>
                <w:sz w:val="20"/>
                <w:szCs w:val="20"/>
                <w:lang w:eastAsia="en-US"/>
              </w:rPr>
              <w:t>” [</w:t>
            </w:r>
            <w:proofErr w:type="spellStart"/>
            <w:r w:rsidR="00131CA5">
              <w:rPr>
                <w:rFonts w:eastAsiaTheme="minorHAnsi"/>
                <w:bCs/>
                <w:sz w:val="20"/>
                <w:szCs w:val="20"/>
                <w:lang w:eastAsia="en-US"/>
              </w:rPr>
              <w:t>svoy</w:t>
            </w:r>
            <w:proofErr w:type="spellEnd"/>
            <w:r w:rsidR="00131CA5">
              <w:rPr>
                <w:rFonts w:eastAsiaTheme="minorHAnsi"/>
                <w:bCs/>
                <w:sz w:val="20"/>
                <w:szCs w:val="20"/>
                <w:lang w:eastAsia="en-US"/>
              </w:rPr>
              <w:t>]</w:t>
            </w:r>
            <w:r w:rsidR="004B1D0D" w:rsidRPr="00D217E1">
              <w:rPr>
                <w:rFonts w:eastAsiaTheme="minorHAnsi"/>
                <w:bCs/>
                <w:sz w:val="20"/>
                <w:szCs w:val="20"/>
                <w:lang w:val="ru-RU" w:eastAsia="en-US"/>
              </w:rPr>
              <w:t xml:space="preserve"> </w:t>
            </w:r>
            <w:r w:rsidR="00131CA5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zamirinin –DE </w:t>
            </w:r>
            <w:r w:rsidR="00007C57">
              <w:rPr>
                <w:rFonts w:eastAsiaTheme="minorHAnsi"/>
                <w:bCs/>
                <w:sz w:val="20"/>
                <w:szCs w:val="20"/>
                <w:lang w:eastAsia="en-US"/>
              </w:rPr>
              <w:t>halinde çekimi ve kullanımı.</w:t>
            </w:r>
            <w:r w:rsidR="00131CA5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 </w:t>
            </w:r>
            <w:r w:rsidR="003F3A2B">
              <w:rPr>
                <w:rFonts w:eastAsiaTheme="minorHAnsi"/>
                <w:bCs/>
                <w:sz w:val="20"/>
                <w:szCs w:val="20"/>
                <w:lang w:eastAsia="en-US"/>
              </w:rPr>
              <w:t>Evi ve odayı betimleme.</w:t>
            </w:r>
          </w:p>
          <w:p w14:paraId="16375313" w14:textId="77777777" w:rsidR="004105A4" w:rsidRPr="00D217E1" w:rsidRDefault="00B060FC" w:rsidP="00B060FC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–De halinde </w:t>
            </w:r>
            <w:proofErr w:type="gramStart"/>
            <w:r w:rsidR="007C118B">
              <w:rPr>
                <w:bCs/>
                <w:color w:val="000000" w:themeColor="text1"/>
                <w:sz w:val="20"/>
                <w:szCs w:val="20"/>
              </w:rPr>
              <w:t>mekan</w:t>
            </w:r>
            <w:proofErr w:type="gramEnd"/>
            <w:r>
              <w:rPr>
                <w:bCs/>
                <w:color w:val="000000" w:themeColor="text1"/>
                <w:sz w:val="20"/>
                <w:szCs w:val="20"/>
              </w:rPr>
              <w:t xml:space="preserve"> belirtilmesi ve zaman ifadeleri.</w:t>
            </w:r>
            <w:r w:rsidR="007C118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7E7204">
              <w:rPr>
                <w:bCs/>
                <w:color w:val="000000" w:themeColor="text1"/>
                <w:sz w:val="20"/>
                <w:szCs w:val="20"/>
              </w:rPr>
              <w:t xml:space="preserve">Bayramlar hakkında konuşma ve yazı yazma. </w:t>
            </w:r>
            <w:r w:rsidR="003F3A2B" w:rsidRPr="003F3A2B">
              <w:rPr>
                <w:rFonts w:eastAsiaTheme="minorHAnsi"/>
                <w:bCs/>
                <w:sz w:val="20"/>
                <w:szCs w:val="20"/>
                <w:lang w:eastAsia="en-US"/>
              </w:rPr>
              <w:t xml:space="preserve"> </w:t>
            </w:r>
            <w:r w:rsidR="003F3A2B">
              <w:rPr>
                <w:bCs/>
                <w:color w:val="000000" w:themeColor="text1"/>
                <w:sz w:val="20"/>
                <w:szCs w:val="20"/>
              </w:rPr>
              <w:t>Şehri betimleme.</w:t>
            </w:r>
          </w:p>
          <w:p w14:paraId="637ABA6B" w14:textId="77777777" w:rsidR="00EE58BA" w:rsidRPr="00D217E1" w:rsidRDefault="00B060FC" w:rsidP="00387839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proofErr w:type="gramStart"/>
            <w:r>
              <w:rPr>
                <w:color w:val="000000" w:themeColor="text1"/>
                <w:sz w:val="20"/>
                <w:szCs w:val="20"/>
              </w:rPr>
              <w:t xml:space="preserve">Rusçada cümle modelleri. 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>“</w:t>
            </w:r>
            <w:proofErr w:type="spellStart"/>
            <w:r w:rsidRPr="00B060FC">
              <w:rPr>
                <w:color w:val="000000" w:themeColor="text1"/>
                <w:sz w:val="20"/>
                <w:szCs w:val="20"/>
              </w:rPr>
              <w:t>Который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”</w:t>
            </w:r>
            <w:r w:rsidRPr="00B060F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[</w:t>
            </w:r>
            <w:proofErr w:type="spellStart"/>
            <w:r w:rsidR="006A1394">
              <w:rPr>
                <w:color w:val="000000" w:themeColor="text1"/>
                <w:sz w:val="20"/>
                <w:szCs w:val="20"/>
              </w:rPr>
              <w:t>k</w:t>
            </w:r>
            <w:r>
              <w:rPr>
                <w:color w:val="000000" w:themeColor="text1"/>
                <w:sz w:val="20"/>
                <w:szCs w:val="20"/>
              </w:rPr>
              <w:t>otorıy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] bağlacının yapısal ve anlamsal özellikleri. </w:t>
            </w:r>
            <w:r>
              <w:t xml:space="preserve"> </w:t>
            </w:r>
            <w:r w:rsidRPr="00B060FC">
              <w:rPr>
                <w:color w:val="000000" w:themeColor="text1"/>
                <w:sz w:val="20"/>
                <w:szCs w:val="20"/>
              </w:rPr>
              <w:t xml:space="preserve">İsmin </w:t>
            </w:r>
            <w:r w:rsidR="002A6527">
              <w:rPr>
                <w:color w:val="000000" w:themeColor="text1"/>
                <w:sz w:val="20"/>
                <w:szCs w:val="20"/>
              </w:rPr>
              <w:t xml:space="preserve">Yalı halinde ve </w:t>
            </w:r>
            <w:r w:rsidRPr="00B060FC">
              <w:rPr>
                <w:color w:val="000000" w:themeColor="text1"/>
                <w:sz w:val="20"/>
                <w:szCs w:val="20"/>
              </w:rPr>
              <w:t>–</w:t>
            </w:r>
            <w:r w:rsidR="002A6527" w:rsidRPr="00B060FC">
              <w:rPr>
                <w:color w:val="000000" w:themeColor="text1"/>
                <w:sz w:val="20"/>
                <w:szCs w:val="20"/>
              </w:rPr>
              <w:t>DE</w:t>
            </w:r>
            <w:r w:rsidRPr="00B060FC">
              <w:rPr>
                <w:color w:val="000000" w:themeColor="text1"/>
                <w:sz w:val="20"/>
                <w:szCs w:val="20"/>
              </w:rPr>
              <w:t xml:space="preserve"> halinde açıklayıcı </w:t>
            </w:r>
            <w:r w:rsidR="00387839" w:rsidRPr="00387839">
              <w:rPr>
                <w:color w:val="000000" w:themeColor="text1"/>
                <w:sz w:val="20"/>
                <w:szCs w:val="20"/>
              </w:rPr>
              <w:t>“</w:t>
            </w:r>
            <w:proofErr w:type="spellStart"/>
            <w:r w:rsidR="00387839" w:rsidRPr="00387839">
              <w:rPr>
                <w:color w:val="000000" w:themeColor="text1"/>
                <w:sz w:val="20"/>
                <w:szCs w:val="20"/>
              </w:rPr>
              <w:t>который</w:t>
            </w:r>
            <w:proofErr w:type="spellEnd"/>
            <w:r w:rsidR="00387839" w:rsidRPr="00387839">
              <w:rPr>
                <w:color w:val="000000" w:themeColor="text1"/>
                <w:sz w:val="20"/>
                <w:szCs w:val="20"/>
              </w:rPr>
              <w:t>”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k</w:t>
            </w:r>
            <w:r w:rsidR="00387839" w:rsidRPr="00387839">
              <w:rPr>
                <w:color w:val="000000" w:themeColor="text1"/>
                <w:sz w:val="20"/>
                <w:szCs w:val="20"/>
              </w:rPr>
              <w:t>otorıy</w:t>
            </w:r>
            <w:proofErr w:type="spellEnd"/>
            <w:r w:rsidR="00387839" w:rsidRPr="00387839">
              <w:rPr>
                <w:color w:val="000000" w:themeColor="text1"/>
                <w:sz w:val="20"/>
                <w:szCs w:val="20"/>
              </w:rPr>
              <w:t xml:space="preserve">] </w:t>
            </w:r>
            <w:r w:rsidRPr="00B060FC">
              <w:rPr>
                <w:color w:val="000000" w:themeColor="text1"/>
                <w:sz w:val="20"/>
                <w:szCs w:val="20"/>
              </w:rPr>
              <w:t>ile yan cümleli birleşik cümle.</w:t>
            </w:r>
            <w:r w:rsidR="00A4315F">
              <w:rPr>
                <w:color w:val="000000" w:themeColor="text1"/>
                <w:sz w:val="20"/>
                <w:szCs w:val="20"/>
              </w:rPr>
              <w:t xml:space="preserve"> </w:t>
            </w:r>
            <w:r w:rsidR="00283E72">
              <w:rPr>
                <w:color w:val="000000" w:themeColor="text1"/>
                <w:sz w:val="20"/>
                <w:szCs w:val="20"/>
              </w:rPr>
              <w:t xml:space="preserve">Rusça – Türkçe </w:t>
            </w:r>
            <w:r w:rsidR="00A4315F">
              <w:rPr>
                <w:color w:val="000000" w:themeColor="text1"/>
                <w:sz w:val="20"/>
                <w:szCs w:val="20"/>
              </w:rPr>
              <w:t>Ülkeyi betimleme.</w:t>
            </w:r>
          </w:p>
          <w:p w14:paraId="764E95C0" w14:textId="77777777" w:rsidR="00131CA5" w:rsidRPr="00131CA5" w:rsidRDefault="00131CA5" w:rsidP="00131CA5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 w:rsidRPr="00131CA5">
              <w:rPr>
                <w:bCs/>
                <w:color w:val="000000" w:themeColor="text1"/>
                <w:sz w:val="20"/>
                <w:szCs w:val="20"/>
              </w:rPr>
              <w:t>–İ halinde tekil sıfatların, sıra sayı sıfatların</w:t>
            </w:r>
            <w:r w:rsidR="00F37BBF">
              <w:rPr>
                <w:bCs/>
                <w:color w:val="000000" w:themeColor="text1"/>
                <w:sz w:val="20"/>
                <w:szCs w:val="20"/>
              </w:rPr>
              <w:t>ın</w:t>
            </w:r>
            <w:r w:rsidRPr="00131CA5">
              <w:rPr>
                <w:bCs/>
                <w:color w:val="000000" w:themeColor="text1"/>
                <w:sz w:val="20"/>
                <w:szCs w:val="20"/>
              </w:rPr>
              <w:t xml:space="preserve"> ve zamirlerin çekimi. </w:t>
            </w:r>
            <w:r w:rsidRPr="00131CA5">
              <w:rPr>
                <w:color w:val="000000" w:themeColor="text1"/>
                <w:sz w:val="20"/>
                <w:szCs w:val="20"/>
              </w:rPr>
              <w:t xml:space="preserve">Kim kime/neye benziyor?  </w:t>
            </w:r>
            <w:proofErr w:type="gramStart"/>
            <w:r w:rsidRPr="00131CA5">
              <w:rPr>
                <w:color w:val="000000" w:themeColor="text1"/>
                <w:sz w:val="20"/>
                <w:szCs w:val="20"/>
              </w:rPr>
              <w:t>yapısı</w:t>
            </w:r>
            <w:proofErr w:type="gramEnd"/>
            <w:r w:rsidRPr="00131CA5">
              <w:rPr>
                <w:color w:val="000000" w:themeColor="text1"/>
                <w:sz w:val="20"/>
                <w:szCs w:val="20"/>
              </w:rPr>
              <w:t>. “</w:t>
            </w:r>
            <w:proofErr w:type="spellStart"/>
            <w:r w:rsidRPr="00131CA5">
              <w:rPr>
                <w:color w:val="000000" w:themeColor="text1"/>
                <w:sz w:val="20"/>
                <w:szCs w:val="20"/>
              </w:rPr>
              <w:t>Свой</w:t>
            </w:r>
            <w:proofErr w:type="spellEnd"/>
            <w:r w:rsidRPr="00131CA5">
              <w:rPr>
                <w:color w:val="000000" w:themeColor="text1"/>
                <w:sz w:val="20"/>
                <w:szCs w:val="20"/>
              </w:rPr>
              <w:t>” [</w:t>
            </w:r>
            <w:proofErr w:type="spellStart"/>
            <w:r w:rsidRPr="00131CA5">
              <w:rPr>
                <w:color w:val="000000" w:themeColor="text1"/>
                <w:sz w:val="20"/>
                <w:szCs w:val="20"/>
              </w:rPr>
              <w:t>svoy</w:t>
            </w:r>
            <w:proofErr w:type="spellEnd"/>
            <w:r w:rsidRPr="00131CA5">
              <w:rPr>
                <w:color w:val="000000" w:themeColor="text1"/>
                <w:sz w:val="20"/>
                <w:szCs w:val="20"/>
              </w:rPr>
              <w:t>] zamirinin –</w:t>
            </w:r>
            <w:r>
              <w:rPr>
                <w:color w:val="000000" w:themeColor="text1"/>
                <w:sz w:val="20"/>
                <w:szCs w:val="20"/>
              </w:rPr>
              <w:t>İ</w:t>
            </w:r>
            <w:r w:rsidR="00007C57">
              <w:rPr>
                <w:color w:val="000000" w:themeColor="text1"/>
                <w:sz w:val="20"/>
                <w:szCs w:val="20"/>
              </w:rPr>
              <w:t xml:space="preserve"> halinde çekimi ve kullanımı.</w:t>
            </w:r>
            <w:r w:rsidR="0032653F">
              <w:rPr>
                <w:color w:val="000000" w:themeColor="text1"/>
                <w:sz w:val="20"/>
                <w:szCs w:val="20"/>
              </w:rPr>
              <w:t xml:space="preserve"> Yemek tarifi verme.</w:t>
            </w:r>
          </w:p>
          <w:p w14:paraId="3FD3E2C2" w14:textId="77777777" w:rsidR="004776C8" w:rsidRDefault="007369E7" w:rsidP="00D217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–İ halinde zaman ve yönelme ifadeleri.</w:t>
            </w:r>
            <w:r w:rsidR="00A4315F">
              <w:rPr>
                <w:color w:val="000000" w:themeColor="text1"/>
                <w:sz w:val="20"/>
                <w:szCs w:val="20"/>
              </w:rPr>
              <w:t xml:space="preserve"> </w:t>
            </w:r>
            <w:r w:rsidR="004776C8" w:rsidRPr="004776C8">
              <w:rPr>
                <w:sz w:val="20"/>
                <w:szCs w:val="20"/>
              </w:rPr>
              <w:t xml:space="preserve"> </w:t>
            </w:r>
            <w:r w:rsidR="004776C8" w:rsidRPr="004776C8">
              <w:rPr>
                <w:color w:val="000000" w:themeColor="text1"/>
                <w:sz w:val="20"/>
                <w:szCs w:val="20"/>
              </w:rPr>
              <w:t>Boş zaman aktivitelerinden bahsetme</w:t>
            </w:r>
            <w:r w:rsidR="004776C8">
              <w:rPr>
                <w:color w:val="000000" w:themeColor="text1"/>
                <w:sz w:val="20"/>
                <w:szCs w:val="20"/>
              </w:rPr>
              <w:t>.</w:t>
            </w:r>
          </w:p>
          <w:p w14:paraId="3EAEF7A1" w14:textId="77777777" w:rsidR="003A131E" w:rsidRPr="00D217E1" w:rsidRDefault="007369E7" w:rsidP="00D217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“</w:t>
            </w:r>
            <w:r w:rsidR="003A131E" w:rsidRPr="00D217E1">
              <w:rPr>
                <w:color w:val="000000" w:themeColor="text1"/>
                <w:sz w:val="20"/>
                <w:szCs w:val="20"/>
                <w:lang w:val="ru-RU"/>
              </w:rPr>
              <w:t>класть</w:t>
            </w:r>
            <w:r>
              <w:rPr>
                <w:color w:val="000000" w:themeColor="text1"/>
                <w:sz w:val="20"/>
                <w:szCs w:val="20"/>
              </w:rPr>
              <w:t>”[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klast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’]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–</w:t>
            </w:r>
            <w:r w:rsidR="003A131E" w:rsidRPr="00D217E1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 w:rsidR="003A131E" w:rsidRPr="00D217E1">
              <w:rPr>
                <w:color w:val="000000" w:themeColor="text1"/>
                <w:sz w:val="20"/>
                <w:szCs w:val="20"/>
                <w:lang w:val="ru-RU"/>
              </w:rPr>
              <w:t>положить</w:t>
            </w:r>
            <w:r>
              <w:rPr>
                <w:color w:val="000000" w:themeColor="text1"/>
                <w:sz w:val="20"/>
                <w:szCs w:val="20"/>
              </w:rPr>
              <w:t>”[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polojit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’]</w:t>
            </w:r>
            <w:r w:rsidR="003A131E" w:rsidRPr="00D217E1">
              <w:rPr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 w:rsidR="003A131E" w:rsidRPr="00D217E1">
              <w:rPr>
                <w:color w:val="000000" w:themeColor="text1"/>
                <w:sz w:val="20"/>
                <w:szCs w:val="20"/>
                <w:lang w:val="ru-RU"/>
              </w:rPr>
              <w:t>ставить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[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stavit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’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]–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поставить</w:t>
            </w:r>
            <w:r>
              <w:rPr>
                <w:color w:val="000000" w:themeColor="text1"/>
                <w:sz w:val="20"/>
                <w:szCs w:val="20"/>
              </w:rPr>
              <w:t>”[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postavit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’]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вешать</w:t>
            </w:r>
            <w:r>
              <w:rPr>
                <w:color w:val="000000" w:themeColor="text1"/>
                <w:sz w:val="20"/>
                <w:szCs w:val="20"/>
              </w:rPr>
              <w:t>”[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veşat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’]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–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повесить</w:t>
            </w:r>
            <w:r>
              <w:rPr>
                <w:color w:val="000000" w:themeColor="text1"/>
                <w:sz w:val="20"/>
                <w:szCs w:val="20"/>
              </w:rPr>
              <w:t>” [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povesit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’] gibi fiillerle –İ halinin kullanımı.</w:t>
            </w:r>
            <w:r w:rsidR="00A4315F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="00A4315F">
              <w:rPr>
                <w:color w:val="000000" w:themeColor="text1"/>
                <w:sz w:val="20"/>
                <w:szCs w:val="20"/>
              </w:rPr>
              <w:t>Tatil ve iş günü anlatabilme.</w:t>
            </w:r>
            <w:proofErr w:type="gramEnd"/>
          </w:p>
          <w:p w14:paraId="595EBC72" w14:textId="5632501A" w:rsidR="00B00C57" w:rsidRPr="00D217E1" w:rsidRDefault="00AF0F13" w:rsidP="00D217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Genel Tekrar / </w:t>
            </w:r>
            <w:bookmarkStart w:id="0" w:name="_GoBack"/>
            <w:bookmarkEnd w:id="0"/>
            <w:r w:rsidR="00B00C57" w:rsidRPr="00D217E1">
              <w:rPr>
                <w:color w:val="000000" w:themeColor="text1"/>
                <w:sz w:val="20"/>
                <w:szCs w:val="20"/>
              </w:rPr>
              <w:t>ARA SINAV</w:t>
            </w:r>
          </w:p>
          <w:p w14:paraId="22703CE7" w14:textId="77777777" w:rsidR="00AB3B41" w:rsidRPr="00D217E1" w:rsidRDefault="006B4DB1" w:rsidP="00D217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“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пойти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 w:rsidR="00387839">
              <w:rPr>
                <w:color w:val="000000" w:themeColor="text1"/>
                <w:sz w:val="20"/>
                <w:szCs w:val="20"/>
              </w:rPr>
              <w:t xml:space="preserve">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poyti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 xml:space="preserve">] 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/</w:t>
            </w:r>
            <w:r>
              <w:rPr>
                <w:color w:val="000000" w:themeColor="text1"/>
                <w:sz w:val="20"/>
                <w:szCs w:val="20"/>
              </w:rPr>
              <w:t xml:space="preserve"> “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поехать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 w:rsidR="00387839">
              <w:rPr>
                <w:color w:val="000000" w:themeColor="text1"/>
                <w:sz w:val="20"/>
                <w:szCs w:val="20"/>
              </w:rPr>
              <w:t xml:space="preserve">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poehat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>’]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прийти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 w:rsidR="00387839">
              <w:rPr>
                <w:color w:val="000000" w:themeColor="text1"/>
                <w:sz w:val="20"/>
                <w:szCs w:val="20"/>
              </w:rPr>
              <w:t xml:space="preserve">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priyti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 xml:space="preserve">] 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/</w:t>
            </w:r>
            <w:r>
              <w:rPr>
                <w:color w:val="000000" w:themeColor="text1"/>
                <w:sz w:val="20"/>
                <w:szCs w:val="20"/>
              </w:rPr>
              <w:t xml:space="preserve"> “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приехать</w:t>
            </w:r>
            <w:r w:rsidR="00387839">
              <w:rPr>
                <w:color w:val="000000" w:themeColor="text1"/>
                <w:sz w:val="20"/>
                <w:szCs w:val="20"/>
              </w:rPr>
              <w:t>”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priehat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>’]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уйти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 w:rsidR="00387839">
              <w:rPr>
                <w:color w:val="000000" w:themeColor="text1"/>
                <w:sz w:val="20"/>
                <w:szCs w:val="20"/>
              </w:rPr>
              <w:t xml:space="preserve">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uyti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 xml:space="preserve">] 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/</w:t>
            </w:r>
            <w:r>
              <w:rPr>
                <w:color w:val="000000" w:themeColor="text1"/>
                <w:sz w:val="20"/>
                <w:szCs w:val="20"/>
              </w:rPr>
              <w:t xml:space="preserve"> “</w:t>
            </w:r>
            <w:r w:rsidR="00296A45" w:rsidRPr="00D217E1">
              <w:rPr>
                <w:color w:val="000000" w:themeColor="text1"/>
                <w:sz w:val="20"/>
                <w:szCs w:val="20"/>
                <w:lang w:val="ru-RU"/>
              </w:rPr>
              <w:t>уе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хать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 w:rsidR="00387839">
              <w:rPr>
                <w:color w:val="000000" w:themeColor="text1"/>
                <w:sz w:val="20"/>
                <w:szCs w:val="20"/>
              </w:rPr>
              <w:t xml:space="preserve">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uyehat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>’]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идти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 w:rsidR="00387839">
              <w:rPr>
                <w:color w:val="000000" w:themeColor="text1"/>
                <w:sz w:val="20"/>
                <w:szCs w:val="20"/>
              </w:rPr>
              <w:t xml:space="preserve">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idti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 xml:space="preserve">]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/</w:t>
            </w:r>
            <w:r>
              <w:rPr>
                <w:color w:val="000000" w:themeColor="text1"/>
                <w:sz w:val="20"/>
                <w:szCs w:val="20"/>
              </w:rPr>
              <w:t xml:space="preserve"> “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ходить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 w:rsidR="00387839">
              <w:rPr>
                <w:color w:val="000000" w:themeColor="text1"/>
                <w:sz w:val="20"/>
                <w:szCs w:val="20"/>
              </w:rPr>
              <w:t>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hodit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>’]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, </w:t>
            </w:r>
            <w:r>
              <w:rPr>
                <w:color w:val="000000" w:themeColor="text1"/>
                <w:sz w:val="20"/>
                <w:szCs w:val="20"/>
              </w:rPr>
              <w:t>“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ехать</w:t>
            </w:r>
            <w:r>
              <w:rPr>
                <w:color w:val="000000" w:themeColor="text1"/>
                <w:sz w:val="20"/>
                <w:szCs w:val="20"/>
              </w:rPr>
              <w:t>”</w:t>
            </w:r>
            <w:r w:rsidR="00387839">
              <w:rPr>
                <w:color w:val="000000" w:themeColor="text1"/>
                <w:sz w:val="20"/>
                <w:szCs w:val="20"/>
              </w:rPr>
              <w:t xml:space="preserve"> 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ehat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>’]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/</w:t>
            </w:r>
            <w:r>
              <w:rPr>
                <w:color w:val="000000" w:themeColor="text1"/>
                <w:sz w:val="20"/>
                <w:szCs w:val="20"/>
              </w:rPr>
              <w:t xml:space="preserve"> “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ездить</w:t>
            </w:r>
            <w:r>
              <w:rPr>
                <w:color w:val="000000" w:themeColor="text1"/>
                <w:sz w:val="20"/>
                <w:szCs w:val="20"/>
              </w:rPr>
              <w:t xml:space="preserve">” </w:t>
            </w:r>
            <w:r w:rsidR="00387839">
              <w:rPr>
                <w:color w:val="000000" w:themeColor="text1"/>
                <w:sz w:val="20"/>
                <w:szCs w:val="20"/>
              </w:rPr>
              <w:t>[</w:t>
            </w:r>
            <w:proofErr w:type="spellStart"/>
            <w:r w:rsidR="00387839">
              <w:rPr>
                <w:color w:val="000000" w:themeColor="text1"/>
                <w:sz w:val="20"/>
                <w:szCs w:val="20"/>
              </w:rPr>
              <w:t>yezdit</w:t>
            </w:r>
            <w:proofErr w:type="spellEnd"/>
            <w:r w:rsidR="00387839">
              <w:rPr>
                <w:color w:val="000000" w:themeColor="text1"/>
                <w:sz w:val="20"/>
                <w:szCs w:val="20"/>
              </w:rPr>
              <w:t xml:space="preserve">’] </w:t>
            </w:r>
            <w:r>
              <w:rPr>
                <w:color w:val="000000" w:themeColor="text1"/>
                <w:sz w:val="20"/>
                <w:szCs w:val="20"/>
              </w:rPr>
              <w:t>hareket fiilleri.</w:t>
            </w:r>
            <w:r w:rsidR="00161876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6DD3B71" w14:textId="77777777" w:rsidR="004105A4" w:rsidRPr="00F22861" w:rsidRDefault="00387839" w:rsidP="00F2286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  <w:lang w:val="ru-RU"/>
              </w:rPr>
            </w:pPr>
            <w:proofErr w:type="gramStart"/>
            <w:r>
              <w:rPr>
                <w:color w:val="000000" w:themeColor="text1"/>
                <w:sz w:val="20"/>
                <w:szCs w:val="20"/>
              </w:rPr>
              <w:t>Dolaylı ve dolaysız anlatım.</w:t>
            </w:r>
            <w:r w:rsidR="00F22861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End"/>
            <w:r w:rsidRPr="00F22861">
              <w:rPr>
                <w:color w:val="000000" w:themeColor="text1"/>
                <w:sz w:val="20"/>
                <w:szCs w:val="20"/>
              </w:rPr>
              <w:t>İsmin –İ halinde “</w:t>
            </w:r>
            <w:proofErr w:type="spellStart"/>
            <w:r w:rsidRPr="00F22861">
              <w:rPr>
                <w:color w:val="000000" w:themeColor="text1"/>
                <w:sz w:val="20"/>
                <w:szCs w:val="20"/>
              </w:rPr>
              <w:t>который</w:t>
            </w:r>
            <w:proofErr w:type="spellEnd"/>
            <w:r w:rsidRPr="00F22861">
              <w:rPr>
                <w:color w:val="000000" w:themeColor="text1"/>
                <w:sz w:val="20"/>
                <w:szCs w:val="20"/>
              </w:rPr>
              <w:t>” [</w:t>
            </w:r>
            <w:proofErr w:type="spellStart"/>
            <w:r w:rsidRPr="00F22861">
              <w:rPr>
                <w:color w:val="000000" w:themeColor="text1"/>
                <w:sz w:val="20"/>
                <w:szCs w:val="20"/>
              </w:rPr>
              <w:t>kotorıy</w:t>
            </w:r>
            <w:proofErr w:type="spellEnd"/>
            <w:r w:rsidRPr="00F22861">
              <w:rPr>
                <w:color w:val="000000" w:themeColor="text1"/>
                <w:sz w:val="20"/>
                <w:szCs w:val="20"/>
              </w:rPr>
              <w:t>] sözcüğü ile birleşik cümleler.</w:t>
            </w:r>
            <w:r w:rsidR="00283E72" w:rsidRPr="00F22861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03E2981" w14:textId="77777777" w:rsidR="00387839" w:rsidRPr="00387839" w:rsidRDefault="00387839" w:rsidP="00D217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387839">
              <w:rPr>
                <w:bCs/>
                <w:color w:val="000000" w:themeColor="text1"/>
                <w:sz w:val="20"/>
                <w:szCs w:val="20"/>
              </w:rPr>
              <w:lastRenderedPageBreak/>
              <w:t xml:space="preserve">İsmin –in halinde </w:t>
            </w:r>
            <w:r w:rsidR="00283E72">
              <w:rPr>
                <w:bCs/>
                <w:color w:val="000000" w:themeColor="text1"/>
                <w:sz w:val="20"/>
                <w:szCs w:val="20"/>
              </w:rPr>
              <w:t>sıfatlar, sıra sayı sıfatları ve zamirler</w:t>
            </w:r>
            <w:r w:rsidRPr="00387839">
              <w:rPr>
                <w:bCs/>
                <w:color w:val="000000" w:themeColor="text1"/>
                <w:sz w:val="20"/>
                <w:szCs w:val="20"/>
              </w:rPr>
              <w:t xml:space="preserve"> ile </w:t>
            </w:r>
            <w:r>
              <w:rPr>
                <w:bCs/>
                <w:color w:val="000000" w:themeColor="text1"/>
                <w:sz w:val="20"/>
                <w:szCs w:val="20"/>
              </w:rPr>
              <w:t>sahiplik.</w:t>
            </w:r>
            <w:r w:rsidR="00283E72">
              <w:rPr>
                <w:bCs/>
                <w:color w:val="000000" w:themeColor="text1"/>
                <w:sz w:val="20"/>
                <w:szCs w:val="20"/>
              </w:rPr>
              <w:t xml:space="preserve"> Dış görünüşten </w:t>
            </w:r>
            <w:r w:rsidR="00161876">
              <w:rPr>
                <w:bCs/>
                <w:color w:val="000000" w:themeColor="text1"/>
                <w:sz w:val="20"/>
                <w:szCs w:val="20"/>
              </w:rPr>
              <w:t xml:space="preserve">ve karakterden </w:t>
            </w:r>
            <w:r w:rsidR="00283E72">
              <w:rPr>
                <w:bCs/>
                <w:color w:val="000000" w:themeColor="text1"/>
                <w:sz w:val="20"/>
                <w:szCs w:val="20"/>
              </w:rPr>
              <w:t>bahsetme.</w:t>
            </w:r>
          </w:p>
          <w:p w14:paraId="5BCB1054" w14:textId="77777777" w:rsidR="00D217E1" w:rsidRPr="00D217E1" w:rsidRDefault="00387839" w:rsidP="00007C57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–İn halinde yokluk durumu</w:t>
            </w:r>
            <w:r w:rsidR="007D122C" w:rsidRPr="00D217E1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007C57">
              <w:rPr>
                <w:color w:val="000000" w:themeColor="text1"/>
                <w:sz w:val="20"/>
                <w:szCs w:val="20"/>
              </w:rPr>
              <w:t xml:space="preserve">ve eylemin başlangıç noktasını ifade eden yapı. </w:t>
            </w:r>
            <w:r w:rsidR="00007C57" w:rsidRPr="00007C57">
              <w:rPr>
                <w:color w:val="000000" w:themeColor="text1"/>
                <w:sz w:val="20"/>
                <w:szCs w:val="20"/>
                <w:lang w:val="ru-RU"/>
              </w:rPr>
              <w:t>“Свой” [svoy] zamirinin –İ</w:t>
            </w:r>
            <w:r w:rsidR="00007C57">
              <w:rPr>
                <w:color w:val="000000" w:themeColor="text1"/>
                <w:sz w:val="20"/>
                <w:szCs w:val="20"/>
              </w:rPr>
              <w:t>N</w:t>
            </w:r>
            <w:r w:rsidR="00007C57">
              <w:rPr>
                <w:color w:val="000000" w:themeColor="text1"/>
                <w:sz w:val="20"/>
                <w:szCs w:val="20"/>
                <w:lang w:val="ru-RU"/>
              </w:rPr>
              <w:t xml:space="preserve"> halinde çekimi</w:t>
            </w:r>
            <w:r w:rsidR="00007C57">
              <w:rPr>
                <w:color w:val="000000" w:themeColor="text1"/>
                <w:sz w:val="20"/>
                <w:szCs w:val="20"/>
              </w:rPr>
              <w:t xml:space="preserve"> ve kullanımı.</w:t>
            </w:r>
            <w:r w:rsidR="00161876">
              <w:rPr>
                <w:color w:val="000000" w:themeColor="text1"/>
                <w:sz w:val="20"/>
                <w:szCs w:val="20"/>
              </w:rPr>
              <w:t xml:space="preserve"> </w:t>
            </w:r>
            <w:r w:rsidR="00456004">
              <w:rPr>
                <w:color w:val="000000" w:themeColor="text1"/>
                <w:sz w:val="20"/>
                <w:szCs w:val="20"/>
              </w:rPr>
              <w:t>Arkadaştan bahsetme.</w:t>
            </w:r>
          </w:p>
          <w:p w14:paraId="183E57E3" w14:textId="77777777" w:rsidR="005213A4" w:rsidRDefault="005D10FF" w:rsidP="00D217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–İN halinde isim tamlaması </w:t>
            </w:r>
            <w:r w:rsidR="00B5414F">
              <w:rPr>
                <w:color w:val="000000" w:themeColor="text1"/>
                <w:sz w:val="20"/>
                <w:szCs w:val="20"/>
              </w:rPr>
              <w:t>(niteleme ve aitlik durumu).</w:t>
            </w:r>
            <w:r w:rsidR="00D217E1" w:rsidRPr="00D217E1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  <w:p w14:paraId="2ABE4C20" w14:textId="77777777" w:rsidR="00F22861" w:rsidRPr="00D217E1" w:rsidRDefault="00F22861" w:rsidP="00D217E1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ÖĞRENCİ SUNULARI</w:t>
            </w:r>
          </w:p>
          <w:p w14:paraId="617B24FD" w14:textId="30711F30" w:rsidR="005213A4" w:rsidRPr="00B00C57" w:rsidRDefault="00C40320" w:rsidP="00C40320">
            <w:pPr>
              <w:pStyle w:val="ListeParagraf"/>
              <w:numPr>
                <w:ilvl w:val="0"/>
                <w:numId w:val="3"/>
              </w:numPr>
              <w:spacing w:line="276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Genel Tekrar </w:t>
            </w:r>
          </w:p>
        </w:tc>
      </w:tr>
      <w:tr w:rsidR="00D21527" w:rsidRPr="00D21527" w14:paraId="417B9663" w14:textId="77777777" w:rsidTr="00BB0D1C">
        <w:trPr>
          <w:trHeight w:val="153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9339FD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14:paraId="2C886DE0" w14:textId="77777777" w:rsidR="0035790F" w:rsidRPr="00D21527" w:rsidRDefault="0035790F" w:rsidP="0035790F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(</w:t>
            </w:r>
            <w:proofErr w:type="gramEnd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8EBF1A3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5EA1A3B9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7A12E22B" w14:textId="77777777" w:rsidR="0035790F" w:rsidRPr="00D21527" w:rsidRDefault="00C35124" w:rsidP="00C35124">
            <w:pPr>
              <w:rPr>
                <w:color w:val="000000" w:themeColor="text1"/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21527" w:rsidRPr="00D21527" w14:paraId="5715ECB3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3D453D17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21527" w:rsidRPr="00D21527" w14:paraId="34283527" w14:textId="77777777" w:rsidTr="00386212">
              <w:trPr>
                <w:trHeight w:val="844"/>
              </w:trPr>
              <w:tc>
                <w:tcPr>
                  <w:tcW w:w="2257" w:type="dxa"/>
                  <w:shd w:val="clear" w:color="auto" w:fill="auto"/>
                </w:tcPr>
                <w:p w14:paraId="24456F21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6C4FB50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DE9F9FE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746D3" w:rsidRPr="00D21527" w14:paraId="1DD781B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58BF5A2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55B00DF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3D4D9D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17DF6ED3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F98F351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9BB6B73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61612E4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4219097B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1AB5EC1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65F049A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64076C4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6E3D45E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58D8A13" w14:textId="77777777" w:rsidR="00E746D3" w:rsidRPr="00D21527" w:rsidRDefault="007A66AD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1F6E54D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7C7921D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746D3" w:rsidRPr="00D21527" w14:paraId="37AE7AD4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FAF101F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A0A5C70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A891319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3317ECDA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BAADB33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24A8189C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5FC4CD6B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097D48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70089A94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7E63BCA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Dönemiçi</w:t>
                  </w:r>
                  <w:proofErr w:type="spellEnd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69090FF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3174D98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E746D3" w:rsidRPr="00D21527" w14:paraId="5B626B6B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151F2238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6707AF5" w14:textId="77777777" w:rsidR="00E746D3" w:rsidRPr="00DE1BFA" w:rsidRDefault="00D329AF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42A0730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21527" w:rsidRPr="00D21527" w14:paraId="2B465899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9BFBD70" w14:textId="77777777" w:rsidR="0035790F" w:rsidRPr="00D21527" w:rsidRDefault="0035790F" w:rsidP="0035790F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BD35C28" w14:textId="77777777" w:rsidR="0035790F" w:rsidRPr="00D21527" w:rsidRDefault="00456F32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6836F00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44C1BA53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21527" w:rsidRPr="00D21527" w14:paraId="0471FDFD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</w:tcPr>
          <w:p w14:paraId="7F26741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tbl>
            <w:tblPr>
              <w:tblW w:w="551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807"/>
              <w:gridCol w:w="918"/>
              <w:gridCol w:w="1005"/>
            </w:tblGrid>
            <w:tr w:rsidR="00D21527" w:rsidRPr="00D21527" w14:paraId="5B7512B5" w14:textId="77777777" w:rsidTr="00383E55">
              <w:trPr>
                <w:trHeight w:val="750"/>
                <w:jc w:val="center"/>
              </w:trPr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01410AED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74CD4C7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98BB65B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FDF7AC1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F43505" w:rsidRPr="00D21527" w14:paraId="763C067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5B865E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3E8B1C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6B652C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152512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F43505" w:rsidRPr="00D21527" w14:paraId="63CF1DBA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D01442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A627E2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4BEF9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2F474C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10D774E7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B450B9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98F1D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44376F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F6661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F43505" w:rsidRPr="00D21527" w14:paraId="07D1A8C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AC7758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6B3200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6A0B55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4193D8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0B123ABA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439B27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A3F2FE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ADF395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677E5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0ADF3A9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639D54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77C59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8A648E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408FF4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71400979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D6859F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D10066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092883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64132A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6DDE6E5E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B85148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130767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0FE8DD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65363C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43505" w:rsidRPr="00D21527" w14:paraId="5F0992AF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3CEC6F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47218A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DE5BFD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7BBCE0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5D32B622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4D39B4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AB5C65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47CC3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331829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7E5D83B0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821D00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9F835D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7F2BBA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BD471A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3592373A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91EF92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A09EF6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FF24ED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385E9B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F43505" w:rsidRPr="00D21527" w14:paraId="7CAF80D4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5D7A85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3220FA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27D66F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A4255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F43505" w:rsidRPr="00D21527" w14:paraId="4F6BB17B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EE4FEE" w14:textId="77777777" w:rsidR="00F43505" w:rsidRPr="00DE3461" w:rsidRDefault="00F43505" w:rsidP="00AF0F1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7D54AD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62407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40D658" w14:textId="77777777" w:rsidR="00F43505" w:rsidRPr="00DE1BFA" w:rsidRDefault="00F43505" w:rsidP="00AF0F1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0E382C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71848868" w14:textId="77777777" w:rsidR="0035790F" w:rsidRPr="00D21527" w:rsidRDefault="0035790F" w:rsidP="0035790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4B95D73D" w14:textId="77777777" w:rsidTr="00BB0D1C">
        <w:trPr>
          <w:trHeight w:val="163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4297E4C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W w:w="36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29"/>
              <w:gridCol w:w="240"/>
              <w:gridCol w:w="240"/>
              <w:gridCol w:w="240"/>
              <w:gridCol w:w="240"/>
              <w:gridCol w:w="285"/>
            </w:tblGrid>
            <w:tr w:rsidR="00D21527" w:rsidRPr="00D21527" w14:paraId="27122EBA" w14:textId="77777777" w:rsidTr="00DC0B6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EE39A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E7B6A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615DA2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51FEAB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3D8D6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C2671B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FA36B8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D21527" w:rsidRPr="00D21527" w14:paraId="78966F20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974F09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C018AF" w14:textId="77777777" w:rsidR="0035790F" w:rsidRPr="00D21527" w:rsidRDefault="00E83567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7FDAB2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F5D8CC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8AE6CB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C4EE08" w14:textId="77777777" w:rsidR="0035790F" w:rsidRPr="00D21527" w:rsidRDefault="0035790F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ECA584" w14:textId="77777777" w:rsidR="0035790F" w:rsidRPr="00D21527" w:rsidRDefault="00960CAB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</w:tr>
            <w:tr w:rsidR="00DC0B63" w:rsidRPr="00D21527" w14:paraId="179996A3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3204FA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F5C975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3E50CA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AE3391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FD27E1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EFB34A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DBDDB7A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95F45B0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34B158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847DC5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D9D1B2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4E7F6B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7AF8F9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AE3EC6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AB155D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604176F8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012D8D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3D7868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40DCC2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61FA6A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D06943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62DE06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1EC45E1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00A2E4AA" w14:textId="77777777" w:rsidTr="00586399">
              <w:trPr>
                <w:trHeight w:val="25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7DE4B5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BBD1B6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692AC6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9AF134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243AB9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ED9515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B7D4A94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04673583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2AF985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B319C9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F141BF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73EB12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0DCB3C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3A9164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5E885F1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23657644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7C9698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A9FAF0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0CD275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F2A35A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718D2A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413317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851C0FC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447B0C91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76C5B4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8B4A4F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AE69DB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1FB008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B0E299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F1CA33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DE6A5FF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72D9E8E4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9DE3ED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3DDF5B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AE5AE3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E16C1D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FD7078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D0A6ED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4A0AB57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26BED8DE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C86D30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1195BE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AA628D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93B4D4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8D21A6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50C83A" w14:textId="77777777" w:rsidR="00DC0B63" w:rsidRPr="00D21527" w:rsidRDefault="00DC0B63" w:rsidP="00AF0F1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41E3AB3" w14:textId="77777777" w:rsidR="00DC0B63" w:rsidRDefault="00DC0B63" w:rsidP="00AF0F13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02928F73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143FEA30" w14:textId="77777777" w:rsidTr="00BB0D1C">
        <w:trPr>
          <w:trHeight w:val="1209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4E6F1C4C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798" w:type="dxa"/>
            <w:shd w:val="clear" w:color="auto" w:fill="auto"/>
            <w:vAlign w:val="center"/>
            <w:hideMark/>
          </w:tcPr>
          <w:p w14:paraId="179D77FD" w14:textId="77777777" w:rsidR="00E746D3" w:rsidRPr="00DE3461" w:rsidRDefault="00E746D3" w:rsidP="00E746D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0F10D95D" w14:textId="77777777" w:rsidR="00E746D3" w:rsidRDefault="00E746D3" w:rsidP="00E746D3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146F7DF5" w14:textId="77777777" w:rsidR="0035790F" w:rsidRPr="00D21527" w:rsidRDefault="00E746D3" w:rsidP="009E1DD8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7307E02B" w14:textId="77777777" w:rsidR="00371103" w:rsidRPr="00D21527" w:rsidRDefault="00371103" w:rsidP="00371103">
      <w:pPr>
        <w:rPr>
          <w:i/>
          <w:color w:val="000000" w:themeColor="text1"/>
          <w:sz w:val="20"/>
          <w:szCs w:val="20"/>
        </w:rPr>
      </w:pPr>
    </w:p>
    <w:p w14:paraId="102FBC52" w14:textId="77777777" w:rsidR="00371103" w:rsidRPr="00D21527" w:rsidRDefault="00371103" w:rsidP="00371103">
      <w:pPr>
        <w:spacing w:after="160" w:line="259" w:lineRule="auto"/>
        <w:rPr>
          <w:i/>
          <w:color w:val="000000" w:themeColor="text1"/>
          <w:sz w:val="20"/>
          <w:szCs w:val="20"/>
        </w:rPr>
      </w:pPr>
    </w:p>
    <w:sectPr w:rsidR="00371103" w:rsidRPr="00D2152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C754C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07C57"/>
    <w:rsid w:val="000434C7"/>
    <w:rsid w:val="00051C84"/>
    <w:rsid w:val="00054060"/>
    <w:rsid w:val="00085C6D"/>
    <w:rsid w:val="00086C3E"/>
    <w:rsid w:val="000B2BC3"/>
    <w:rsid w:val="000E382C"/>
    <w:rsid w:val="00131CA5"/>
    <w:rsid w:val="00147F35"/>
    <w:rsid w:val="00161876"/>
    <w:rsid w:val="001623FC"/>
    <w:rsid w:val="0018184E"/>
    <w:rsid w:val="00181BA1"/>
    <w:rsid w:val="001E7B86"/>
    <w:rsid w:val="002047CE"/>
    <w:rsid w:val="00253CEE"/>
    <w:rsid w:val="00267BE8"/>
    <w:rsid w:val="00283E72"/>
    <w:rsid w:val="00296A45"/>
    <w:rsid w:val="002A6527"/>
    <w:rsid w:val="002B7718"/>
    <w:rsid w:val="0030342F"/>
    <w:rsid w:val="0032653F"/>
    <w:rsid w:val="00331A25"/>
    <w:rsid w:val="0035790F"/>
    <w:rsid w:val="00371103"/>
    <w:rsid w:val="003832A4"/>
    <w:rsid w:val="00383E55"/>
    <w:rsid w:val="00386212"/>
    <w:rsid w:val="00387839"/>
    <w:rsid w:val="003A131E"/>
    <w:rsid w:val="003C133B"/>
    <w:rsid w:val="003E68B9"/>
    <w:rsid w:val="003F3A2B"/>
    <w:rsid w:val="004105A4"/>
    <w:rsid w:val="00410DDD"/>
    <w:rsid w:val="00456004"/>
    <w:rsid w:val="00456F32"/>
    <w:rsid w:val="004776C8"/>
    <w:rsid w:val="00482654"/>
    <w:rsid w:val="00483AB1"/>
    <w:rsid w:val="00486407"/>
    <w:rsid w:val="004B1D0D"/>
    <w:rsid w:val="005120B5"/>
    <w:rsid w:val="005213A4"/>
    <w:rsid w:val="005435CB"/>
    <w:rsid w:val="00586399"/>
    <w:rsid w:val="00596F74"/>
    <w:rsid w:val="005D10FF"/>
    <w:rsid w:val="005E004A"/>
    <w:rsid w:val="006209C8"/>
    <w:rsid w:val="00674F77"/>
    <w:rsid w:val="00684D1D"/>
    <w:rsid w:val="006A1394"/>
    <w:rsid w:val="006B4DB1"/>
    <w:rsid w:val="006C2C42"/>
    <w:rsid w:val="007369E7"/>
    <w:rsid w:val="007409EF"/>
    <w:rsid w:val="0074481B"/>
    <w:rsid w:val="007A6368"/>
    <w:rsid w:val="007A66AD"/>
    <w:rsid w:val="007C118B"/>
    <w:rsid w:val="007D122C"/>
    <w:rsid w:val="007E7204"/>
    <w:rsid w:val="00835E7F"/>
    <w:rsid w:val="008505CF"/>
    <w:rsid w:val="008A4DAC"/>
    <w:rsid w:val="008F5473"/>
    <w:rsid w:val="009050D5"/>
    <w:rsid w:val="0093579F"/>
    <w:rsid w:val="00953C30"/>
    <w:rsid w:val="00954149"/>
    <w:rsid w:val="00960CAB"/>
    <w:rsid w:val="009D2ADC"/>
    <w:rsid w:val="009E1DD8"/>
    <w:rsid w:val="00A075A1"/>
    <w:rsid w:val="00A12615"/>
    <w:rsid w:val="00A4315F"/>
    <w:rsid w:val="00A47C20"/>
    <w:rsid w:val="00A54428"/>
    <w:rsid w:val="00A66AC4"/>
    <w:rsid w:val="00A84037"/>
    <w:rsid w:val="00AB3B41"/>
    <w:rsid w:val="00AF0F13"/>
    <w:rsid w:val="00B00C57"/>
    <w:rsid w:val="00B060FC"/>
    <w:rsid w:val="00B47BD0"/>
    <w:rsid w:val="00B514EF"/>
    <w:rsid w:val="00B5414F"/>
    <w:rsid w:val="00B645D5"/>
    <w:rsid w:val="00B9033C"/>
    <w:rsid w:val="00BA3F19"/>
    <w:rsid w:val="00BB0D1C"/>
    <w:rsid w:val="00BE2ED4"/>
    <w:rsid w:val="00BE6254"/>
    <w:rsid w:val="00BF3476"/>
    <w:rsid w:val="00C02E0A"/>
    <w:rsid w:val="00C22F5E"/>
    <w:rsid w:val="00C35124"/>
    <w:rsid w:val="00C40320"/>
    <w:rsid w:val="00C53D1B"/>
    <w:rsid w:val="00C867A9"/>
    <w:rsid w:val="00C91618"/>
    <w:rsid w:val="00CA33F9"/>
    <w:rsid w:val="00CF4F3E"/>
    <w:rsid w:val="00D21527"/>
    <w:rsid w:val="00D217E1"/>
    <w:rsid w:val="00D229A4"/>
    <w:rsid w:val="00D27AE6"/>
    <w:rsid w:val="00D329AF"/>
    <w:rsid w:val="00D54DCD"/>
    <w:rsid w:val="00D66751"/>
    <w:rsid w:val="00D84600"/>
    <w:rsid w:val="00DC0B63"/>
    <w:rsid w:val="00DC0EB3"/>
    <w:rsid w:val="00DC6390"/>
    <w:rsid w:val="00DD106D"/>
    <w:rsid w:val="00DF07D1"/>
    <w:rsid w:val="00E10FD2"/>
    <w:rsid w:val="00E11645"/>
    <w:rsid w:val="00E267ED"/>
    <w:rsid w:val="00E746D3"/>
    <w:rsid w:val="00E83567"/>
    <w:rsid w:val="00EE58BA"/>
    <w:rsid w:val="00F22861"/>
    <w:rsid w:val="00F37BBF"/>
    <w:rsid w:val="00F43505"/>
    <w:rsid w:val="00F57088"/>
    <w:rsid w:val="00F66FDB"/>
    <w:rsid w:val="00F83F35"/>
    <w:rsid w:val="00FE70E4"/>
    <w:rsid w:val="00FF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9A3EE"/>
  <w15:docId w15:val="{B307970E-760D-42FF-812D-9EA3F65FD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51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512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5124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YerTutucuMetni">
    <w:name w:val="Placeholder Text"/>
    <w:basedOn w:val="VarsaylanParagrafYazTipi"/>
    <w:uiPriority w:val="99"/>
    <w:semiHidden/>
    <w:rsid w:val="00387839"/>
    <w:rPr>
      <w:color w:val="80808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409E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409EF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4</cp:revision>
  <cp:lastPrinted>2018-10-02T07:50:00Z</cp:lastPrinted>
  <dcterms:created xsi:type="dcterms:W3CDTF">2020-12-10T10:11:00Z</dcterms:created>
  <dcterms:modified xsi:type="dcterms:W3CDTF">2020-12-10T12:01:00Z</dcterms:modified>
</cp:coreProperties>
</file>