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AC99C" w14:textId="77777777" w:rsidR="00EC42E6" w:rsidRPr="00A7286D" w:rsidRDefault="00EC42E6">
      <w:pPr>
        <w:widowControl/>
        <w:spacing w:after="160" w:line="259" w:lineRule="auto"/>
        <w:rPr>
          <w:rFonts w:eastAsia="Times New Roman" w:cstheme="minorHAnsi"/>
          <w:b/>
          <w:bCs/>
        </w:rPr>
      </w:pPr>
      <w:r w:rsidRPr="00A7286D">
        <w:rPr>
          <w:rFonts w:eastAsia="Times New Roman" w:cstheme="minorHAnsi"/>
          <w:b/>
          <w:bCs/>
          <w:noProof/>
          <w:lang w:eastAsia="tr-TR"/>
        </w:rPr>
        <w:drawing>
          <wp:anchor distT="0" distB="0" distL="114300" distR="114300" simplePos="0" relativeHeight="251660288" behindDoc="1" locked="0" layoutInCell="1" allowOverlap="1" wp14:anchorId="6CF40591" wp14:editId="68868C40">
            <wp:simplePos x="0" y="0"/>
            <wp:positionH relativeFrom="margin">
              <wp:align>left</wp:align>
            </wp:positionH>
            <wp:positionV relativeFrom="paragraph">
              <wp:posOffset>-5080</wp:posOffset>
            </wp:positionV>
            <wp:extent cx="8548370" cy="6043994"/>
            <wp:effectExtent l="0" t="0" r="5080" b="0"/>
            <wp:wrapNone/>
            <wp:docPr id="3" name="Resim 3" descr="C:\Users\Nurgül\Desktop\kapa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urgül\Desktop\kapa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48370" cy="6043994"/>
                    </a:xfrm>
                    <a:prstGeom prst="rect">
                      <a:avLst/>
                    </a:prstGeom>
                    <a:noFill/>
                    <a:ln>
                      <a:noFill/>
                    </a:ln>
                  </pic:spPr>
                </pic:pic>
              </a:graphicData>
            </a:graphic>
          </wp:anchor>
        </w:drawing>
      </w:r>
    </w:p>
    <w:p w14:paraId="3CE54282" w14:textId="77777777" w:rsidR="00EC42E6" w:rsidRPr="00A7286D" w:rsidRDefault="00EC42E6" w:rsidP="00EC42E6">
      <w:pPr>
        <w:widowControl/>
        <w:spacing w:after="160" w:line="259" w:lineRule="auto"/>
        <w:rPr>
          <w:rFonts w:eastAsia="Times New Roman" w:cstheme="minorHAnsi"/>
          <w:b/>
          <w:bCs/>
        </w:rPr>
      </w:pPr>
    </w:p>
    <w:p w14:paraId="42355117" w14:textId="77777777" w:rsidR="00EC42E6" w:rsidRPr="00A7286D" w:rsidRDefault="00EC42E6" w:rsidP="00EC42E6">
      <w:pPr>
        <w:widowControl/>
        <w:spacing w:after="160" w:line="259" w:lineRule="auto"/>
        <w:rPr>
          <w:rFonts w:eastAsia="Times New Roman" w:cstheme="minorHAnsi"/>
          <w:b/>
          <w:bCs/>
        </w:rPr>
      </w:pPr>
    </w:p>
    <w:p w14:paraId="1274AD5C" w14:textId="77777777" w:rsidR="00EC42E6" w:rsidRPr="00A7286D" w:rsidRDefault="00EC42E6" w:rsidP="00EC42E6">
      <w:pPr>
        <w:widowControl/>
        <w:spacing w:after="160" w:line="259" w:lineRule="auto"/>
        <w:rPr>
          <w:rFonts w:eastAsia="Times New Roman" w:cstheme="minorHAnsi"/>
          <w:b/>
          <w:bCs/>
        </w:rPr>
      </w:pPr>
    </w:p>
    <w:p w14:paraId="212B5946" w14:textId="77777777" w:rsidR="00EC42E6" w:rsidRPr="00A7286D" w:rsidRDefault="00EC42E6" w:rsidP="00EC42E6">
      <w:pPr>
        <w:widowControl/>
        <w:spacing w:after="160" w:line="259" w:lineRule="auto"/>
        <w:rPr>
          <w:rFonts w:eastAsia="Times New Roman" w:cstheme="minorHAnsi"/>
          <w:b/>
          <w:bCs/>
        </w:rPr>
      </w:pPr>
    </w:p>
    <w:p w14:paraId="170C8469" w14:textId="77777777" w:rsidR="00EC42E6" w:rsidRPr="00A7286D" w:rsidRDefault="00EC42E6" w:rsidP="00EC42E6">
      <w:pPr>
        <w:widowControl/>
        <w:spacing w:after="160" w:line="259" w:lineRule="auto"/>
        <w:rPr>
          <w:rFonts w:eastAsia="Times New Roman" w:cstheme="minorHAnsi"/>
          <w:b/>
          <w:bCs/>
        </w:rPr>
      </w:pPr>
    </w:p>
    <w:p w14:paraId="5640698A" w14:textId="77777777" w:rsidR="00EC42E6" w:rsidRPr="00A7286D" w:rsidRDefault="00EC42E6" w:rsidP="00EC42E6">
      <w:pPr>
        <w:widowControl/>
        <w:spacing w:after="160" w:line="259" w:lineRule="auto"/>
        <w:rPr>
          <w:rFonts w:eastAsia="Times New Roman" w:cstheme="minorHAnsi"/>
          <w:b/>
          <w:bCs/>
        </w:rPr>
      </w:pPr>
    </w:p>
    <w:p w14:paraId="001DB239" w14:textId="77777777" w:rsidR="00EC42E6" w:rsidRPr="00A7286D" w:rsidRDefault="00EC42E6" w:rsidP="00EC42E6">
      <w:pPr>
        <w:widowControl/>
        <w:spacing w:after="160" w:line="259" w:lineRule="auto"/>
        <w:rPr>
          <w:rFonts w:eastAsia="Times New Roman" w:cstheme="minorHAnsi"/>
          <w:b/>
          <w:bCs/>
        </w:rPr>
      </w:pPr>
    </w:p>
    <w:p w14:paraId="0E4AD514" w14:textId="77777777" w:rsidR="00EC42E6" w:rsidRPr="00A7286D" w:rsidRDefault="00EC42E6" w:rsidP="00EC42E6">
      <w:pPr>
        <w:widowControl/>
        <w:spacing w:after="160" w:line="259" w:lineRule="auto"/>
        <w:jc w:val="center"/>
        <w:rPr>
          <w:rFonts w:eastAsia="Times New Roman" w:cstheme="minorHAnsi"/>
          <w:bCs/>
        </w:rPr>
      </w:pPr>
    </w:p>
    <w:p w14:paraId="67DD25B9" w14:textId="77777777" w:rsidR="00A44330" w:rsidRPr="00A7286D" w:rsidRDefault="00A44330" w:rsidP="00EC42E6">
      <w:pPr>
        <w:widowControl/>
        <w:spacing w:after="160" w:line="259" w:lineRule="auto"/>
        <w:jc w:val="center"/>
        <w:rPr>
          <w:rFonts w:eastAsia="Times New Roman" w:cstheme="minorHAnsi"/>
          <w:bCs/>
        </w:rPr>
      </w:pPr>
      <w:r w:rsidRPr="00A7286D">
        <w:rPr>
          <w:rFonts w:eastAsia="Times New Roman" w:cstheme="minorHAnsi"/>
          <w:bCs/>
        </w:rPr>
        <w:t>Gazi Üniversitesi Kalite Komisyonu</w:t>
      </w:r>
    </w:p>
    <w:p w14:paraId="29FD2107" w14:textId="77777777" w:rsidR="00A44330" w:rsidRPr="00A7286D" w:rsidRDefault="00A44330" w:rsidP="00EC42E6">
      <w:pPr>
        <w:widowControl/>
        <w:spacing w:after="160" w:line="259" w:lineRule="auto"/>
        <w:jc w:val="center"/>
        <w:rPr>
          <w:rFonts w:eastAsia="Times New Roman" w:cstheme="minorHAnsi"/>
          <w:bCs/>
        </w:rPr>
      </w:pPr>
    </w:p>
    <w:p w14:paraId="6EE8C808" w14:textId="77777777" w:rsidR="00F46521" w:rsidRPr="00A7286D" w:rsidRDefault="00EC42E6" w:rsidP="00EC42E6">
      <w:pPr>
        <w:widowControl/>
        <w:spacing w:after="160" w:line="259" w:lineRule="auto"/>
        <w:jc w:val="center"/>
        <w:rPr>
          <w:rFonts w:eastAsia="Times New Roman" w:cstheme="minorHAnsi"/>
          <w:bCs/>
        </w:rPr>
      </w:pPr>
      <w:r w:rsidRPr="00A7286D">
        <w:rPr>
          <w:rFonts w:eastAsia="Times New Roman" w:cstheme="minorHAnsi"/>
          <w:bCs/>
        </w:rPr>
        <w:t>Kurumsal İzleme Birim Raporu</w:t>
      </w:r>
      <w:r w:rsidR="00A44330" w:rsidRPr="00A7286D">
        <w:rPr>
          <w:rFonts w:eastAsia="Times New Roman" w:cstheme="minorHAnsi"/>
          <w:bCs/>
        </w:rPr>
        <w:t xml:space="preserve"> </w:t>
      </w:r>
    </w:p>
    <w:p w14:paraId="734EC779" w14:textId="77777777" w:rsidR="00EC42E6" w:rsidRPr="00A7286D" w:rsidRDefault="00EC42E6" w:rsidP="00EC42E6">
      <w:pPr>
        <w:widowControl/>
        <w:spacing w:after="160" w:line="259" w:lineRule="auto"/>
        <w:jc w:val="center"/>
        <w:rPr>
          <w:rFonts w:eastAsia="Times New Roman" w:cstheme="minorHAnsi"/>
          <w:bCs/>
        </w:rPr>
      </w:pPr>
      <w:r w:rsidRPr="00A7286D">
        <w:rPr>
          <w:rFonts w:eastAsia="Times New Roman" w:cstheme="minorHAnsi"/>
          <w:bCs/>
        </w:rPr>
        <w:t>Hazırlama Kılavuzu</w:t>
      </w:r>
    </w:p>
    <w:p w14:paraId="304774CE" w14:textId="77777777" w:rsidR="00EC42E6" w:rsidRPr="00A7286D" w:rsidRDefault="00EC42E6" w:rsidP="00EC42E6">
      <w:pPr>
        <w:widowControl/>
        <w:spacing w:after="160" w:line="259" w:lineRule="auto"/>
        <w:jc w:val="center"/>
        <w:rPr>
          <w:rFonts w:eastAsia="Times New Roman" w:cstheme="minorHAnsi"/>
          <w:bCs/>
        </w:rPr>
      </w:pPr>
    </w:p>
    <w:p w14:paraId="4058C273" w14:textId="77777777" w:rsidR="00EC42E6" w:rsidRPr="00A7286D" w:rsidRDefault="00EC42E6" w:rsidP="00EC42E6">
      <w:pPr>
        <w:widowControl/>
        <w:spacing w:after="160" w:line="259" w:lineRule="auto"/>
        <w:jc w:val="center"/>
        <w:rPr>
          <w:rFonts w:eastAsia="Times New Roman" w:cstheme="minorHAnsi"/>
          <w:bCs/>
        </w:rPr>
      </w:pPr>
      <w:r w:rsidRPr="00A7286D">
        <w:rPr>
          <w:rFonts w:eastAsia="Times New Roman" w:cstheme="minorHAnsi"/>
          <w:bCs/>
        </w:rPr>
        <w:t>2020</w:t>
      </w:r>
    </w:p>
    <w:p w14:paraId="282897C9" w14:textId="77777777" w:rsidR="00A44330" w:rsidRPr="00A7286D" w:rsidRDefault="00A44330">
      <w:pPr>
        <w:widowControl/>
        <w:spacing w:after="160" w:line="259" w:lineRule="auto"/>
        <w:rPr>
          <w:rFonts w:eastAsia="Times New Roman" w:cstheme="minorHAnsi"/>
          <w:b/>
          <w:bCs/>
        </w:rPr>
      </w:pPr>
      <w:r w:rsidRPr="00A7286D">
        <w:rPr>
          <w:rFonts w:eastAsia="Times New Roman" w:cstheme="minorHAnsi"/>
          <w:b/>
          <w:bCs/>
        </w:rPr>
        <w:br w:type="page"/>
      </w:r>
    </w:p>
    <w:p w14:paraId="3853C3F9" w14:textId="77777777" w:rsidR="000F42D1" w:rsidRPr="00A7286D" w:rsidRDefault="000F42D1" w:rsidP="008E37E3">
      <w:pPr>
        <w:widowControl/>
        <w:spacing w:after="160" w:line="259" w:lineRule="auto"/>
        <w:rPr>
          <w:rFonts w:eastAsia="Times New Roman" w:cstheme="minorHAnsi"/>
        </w:rPr>
      </w:pPr>
      <w:r w:rsidRPr="00A7286D">
        <w:rPr>
          <w:rFonts w:eastAsia="Times New Roman" w:cstheme="minorHAnsi"/>
          <w:b/>
          <w:bCs/>
        </w:rPr>
        <w:lastRenderedPageBreak/>
        <w:t>İçind</w:t>
      </w:r>
      <w:r w:rsidRPr="00A7286D">
        <w:rPr>
          <w:rFonts w:eastAsia="Times New Roman" w:cstheme="minorHAnsi"/>
          <w:b/>
          <w:bCs/>
          <w:spacing w:val="2"/>
        </w:rPr>
        <w:t>e</w:t>
      </w:r>
      <w:r w:rsidRPr="00A7286D">
        <w:rPr>
          <w:rFonts w:eastAsia="Times New Roman" w:cstheme="minorHAnsi"/>
          <w:b/>
          <w:bCs/>
          <w:spacing w:val="-3"/>
        </w:rPr>
        <w:t>k</w:t>
      </w:r>
      <w:r w:rsidRPr="00A7286D">
        <w:rPr>
          <w:rFonts w:eastAsia="Times New Roman" w:cstheme="minorHAnsi"/>
          <w:b/>
          <w:bCs/>
        </w:rPr>
        <w:t>iler</w:t>
      </w:r>
    </w:p>
    <w:p w14:paraId="00920C04" w14:textId="77777777" w:rsidR="000F42D1" w:rsidRPr="00A7286D" w:rsidRDefault="000F42D1" w:rsidP="000F42D1">
      <w:pPr>
        <w:ind w:right="63"/>
        <w:jc w:val="both"/>
        <w:rPr>
          <w:rFonts w:eastAsia="Times New Roman" w:cstheme="minorHAnsi"/>
        </w:rPr>
        <w:sectPr w:rsidR="000F42D1" w:rsidRPr="00A7286D" w:rsidSect="00296E76">
          <w:headerReference w:type="default" r:id="rId9"/>
          <w:footerReference w:type="default" r:id="rId10"/>
          <w:pgSz w:w="15840" w:h="12240" w:orient="landscape"/>
          <w:pgMar w:top="1298" w:right="1080" w:bottom="1567" w:left="1298" w:header="0" w:footer="998" w:gutter="0"/>
          <w:cols w:space="708"/>
          <w:titlePg/>
          <w:docGrid w:linePitch="299"/>
        </w:sectPr>
      </w:pPr>
    </w:p>
    <w:sdt>
      <w:sdtPr>
        <w:rPr>
          <w:rFonts w:asciiTheme="minorHAnsi" w:eastAsiaTheme="minorHAnsi" w:hAnsiTheme="minorHAnsi" w:cstheme="minorHAnsi"/>
          <w:b w:val="0"/>
          <w:bCs w:val="0"/>
        </w:rPr>
        <w:id w:val="-750657682"/>
        <w:docPartObj>
          <w:docPartGallery w:val="Table of Contents"/>
          <w:docPartUnique/>
        </w:docPartObj>
      </w:sdtPr>
      <w:sdtEndPr/>
      <w:sdtContent>
        <w:p w14:paraId="7DE39FC9" w14:textId="77777777" w:rsidR="00855345" w:rsidRPr="00A7286D" w:rsidRDefault="000F42D1">
          <w:pPr>
            <w:pStyle w:val="T1"/>
            <w:tabs>
              <w:tab w:val="right" w:leader="dot" w:pos="13452"/>
            </w:tabs>
            <w:rPr>
              <w:rFonts w:asciiTheme="minorHAnsi" w:eastAsiaTheme="minorEastAsia" w:hAnsiTheme="minorHAnsi" w:cstheme="minorHAnsi"/>
              <w:b w:val="0"/>
              <w:bCs w:val="0"/>
              <w:noProof/>
              <w:lang w:eastAsia="tr-TR"/>
            </w:rPr>
          </w:pPr>
          <w:r w:rsidRPr="00A7286D">
            <w:rPr>
              <w:rFonts w:asciiTheme="minorHAnsi" w:hAnsiTheme="minorHAnsi" w:cstheme="minorHAnsi"/>
            </w:rPr>
            <w:fldChar w:fldCharType="begin"/>
          </w:r>
          <w:r w:rsidRPr="00A7286D">
            <w:rPr>
              <w:rFonts w:asciiTheme="minorHAnsi" w:hAnsiTheme="minorHAnsi" w:cstheme="minorHAnsi"/>
            </w:rPr>
            <w:instrText xml:space="preserve">TOC \o "1-2" \h \z \u </w:instrText>
          </w:r>
          <w:r w:rsidRPr="00A7286D">
            <w:rPr>
              <w:rFonts w:asciiTheme="minorHAnsi" w:hAnsiTheme="minorHAnsi" w:cstheme="minorHAnsi"/>
            </w:rPr>
            <w:fldChar w:fldCharType="separate"/>
          </w:r>
          <w:hyperlink w:anchor="_Toc51921280" w:history="1">
            <w:r w:rsidR="00855345" w:rsidRPr="00A7286D">
              <w:rPr>
                <w:rStyle w:val="Kpr"/>
                <w:rFonts w:asciiTheme="minorHAnsi" w:hAnsiTheme="minorHAnsi" w:cstheme="minorHAnsi"/>
                <w:noProof/>
              </w:rPr>
              <w:t>GİRİŞ</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_Toc51921280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4</w:t>
            </w:r>
            <w:r w:rsidR="00855345" w:rsidRPr="00A7286D">
              <w:rPr>
                <w:rFonts w:asciiTheme="minorHAnsi" w:hAnsiTheme="minorHAnsi" w:cstheme="minorHAnsi"/>
                <w:noProof/>
                <w:webHidden/>
              </w:rPr>
              <w:fldChar w:fldCharType="end"/>
            </w:r>
          </w:hyperlink>
        </w:p>
        <w:p w14:paraId="2075D3EA" w14:textId="77777777" w:rsidR="00855345" w:rsidRPr="00A7286D" w:rsidRDefault="00762F99">
          <w:pPr>
            <w:pStyle w:val="T1"/>
            <w:tabs>
              <w:tab w:val="right" w:leader="dot" w:pos="13452"/>
            </w:tabs>
            <w:rPr>
              <w:rFonts w:asciiTheme="minorHAnsi" w:eastAsiaTheme="minorEastAsia" w:hAnsiTheme="minorHAnsi" w:cstheme="minorHAnsi"/>
              <w:b w:val="0"/>
              <w:bCs w:val="0"/>
              <w:noProof/>
              <w:lang w:eastAsia="tr-TR"/>
            </w:rPr>
          </w:pPr>
          <w:hyperlink w:anchor="_Toc51921281" w:history="1">
            <w:r w:rsidR="00855345" w:rsidRPr="00A7286D">
              <w:rPr>
                <w:rStyle w:val="Kpr"/>
                <w:rFonts w:asciiTheme="minorHAnsi" w:hAnsiTheme="minorHAnsi" w:cstheme="minorHAnsi"/>
                <w:noProof/>
                <w:spacing w:val="-1"/>
              </w:rPr>
              <w:t xml:space="preserve">KURUMSAL </w:t>
            </w:r>
            <w:r w:rsidR="00855345" w:rsidRPr="00A7286D">
              <w:rPr>
                <w:rStyle w:val="Kpr"/>
                <w:rFonts w:asciiTheme="minorHAnsi" w:hAnsiTheme="minorHAnsi" w:cstheme="minorHAnsi"/>
                <w:noProof/>
                <w:spacing w:val="1"/>
              </w:rPr>
              <w:t xml:space="preserve">İZLEME BİRİM </w:t>
            </w:r>
            <w:r w:rsidR="00855345" w:rsidRPr="00A7286D">
              <w:rPr>
                <w:rStyle w:val="Kpr"/>
                <w:rFonts w:asciiTheme="minorHAnsi" w:hAnsiTheme="minorHAnsi" w:cstheme="minorHAnsi"/>
                <w:noProof/>
              </w:rPr>
              <w:t>R</w:t>
            </w:r>
            <w:r w:rsidR="00855345" w:rsidRPr="00A7286D">
              <w:rPr>
                <w:rStyle w:val="Kpr"/>
                <w:rFonts w:asciiTheme="minorHAnsi" w:hAnsiTheme="minorHAnsi" w:cstheme="minorHAnsi"/>
                <w:noProof/>
                <w:spacing w:val="-2"/>
              </w:rPr>
              <w:t>A</w:t>
            </w:r>
            <w:r w:rsidR="00855345" w:rsidRPr="00A7286D">
              <w:rPr>
                <w:rStyle w:val="Kpr"/>
                <w:rFonts w:asciiTheme="minorHAnsi" w:hAnsiTheme="minorHAnsi" w:cstheme="minorHAnsi"/>
                <w:noProof/>
                <w:spacing w:val="2"/>
              </w:rPr>
              <w:t>P</w:t>
            </w:r>
            <w:r w:rsidR="00855345" w:rsidRPr="00A7286D">
              <w:rPr>
                <w:rStyle w:val="Kpr"/>
                <w:rFonts w:asciiTheme="minorHAnsi" w:hAnsiTheme="minorHAnsi" w:cstheme="minorHAnsi"/>
                <w:noProof/>
              </w:rPr>
              <w:t>ORU</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_Toc51921281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5</w:t>
            </w:r>
            <w:r w:rsidR="00855345" w:rsidRPr="00A7286D">
              <w:rPr>
                <w:rFonts w:asciiTheme="minorHAnsi" w:hAnsiTheme="minorHAnsi" w:cstheme="minorHAnsi"/>
                <w:noProof/>
                <w:webHidden/>
              </w:rPr>
              <w:fldChar w:fldCharType="end"/>
            </w:r>
          </w:hyperlink>
        </w:p>
        <w:p w14:paraId="634F7A9E" w14:textId="77777777" w:rsidR="00855345" w:rsidRPr="00A7286D" w:rsidRDefault="00762F99">
          <w:pPr>
            <w:pStyle w:val="T1"/>
            <w:tabs>
              <w:tab w:val="right" w:leader="dot" w:pos="13452"/>
            </w:tabs>
            <w:rPr>
              <w:rFonts w:asciiTheme="minorHAnsi" w:eastAsiaTheme="minorEastAsia" w:hAnsiTheme="minorHAnsi" w:cstheme="minorHAnsi"/>
              <w:b w:val="0"/>
              <w:bCs w:val="0"/>
              <w:noProof/>
              <w:lang w:eastAsia="tr-TR"/>
            </w:rPr>
          </w:pPr>
          <w:hyperlink w:anchor="_Toc51921282" w:history="1">
            <w:r w:rsidR="00855345" w:rsidRPr="00A7286D">
              <w:rPr>
                <w:rStyle w:val="Kpr"/>
                <w:rFonts w:asciiTheme="minorHAnsi" w:hAnsiTheme="minorHAnsi" w:cstheme="minorHAnsi"/>
                <w:noProof/>
              </w:rPr>
              <w:t>KURUM HAKKINDA</w:t>
            </w:r>
            <w:r w:rsidR="00855345" w:rsidRPr="00A7286D">
              <w:rPr>
                <w:rStyle w:val="Kpr"/>
                <w:rFonts w:asciiTheme="minorHAnsi" w:hAnsiTheme="minorHAnsi" w:cstheme="minorHAnsi"/>
                <w:noProof/>
                <w:spacing w:val="-14"/>
              </w:rPr>
              <w:t xml:space="preserve"> </w:t>
            </w:r>
            <w:r w:rsidR="00855345" w:rsidRPr="00A7286D">
              <w:rPr>
                <w:rStyle w:val="Kpr"/>
                <w:rFonts w:asciiTheme="minorHAnsi" w:hAnsiTheme="minorHAnsi" w:cstheme="minorHAnsi"/>
                <w:noProof/>
              </w:rPr>
              <w:t>BİLGİLER</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_Toc51921282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5</w:t>
            </w:r>
            <w:r w:rsidR="00855345" w:rsidRPr="00A7286D">
              <w:rPr>
                <w:rFonts w:asciiTheme="minorHAnsi" w:hAnsiTheme="minorHAnsi" w:cstheme="minorHAnsi"/>
                <w:noProof/>
                <w:webHidden/>
              </w:rPr>
              <w:fldChar w:fldCharType="end"/>
            </w:r>
          </w:hyperlink>
        </w:p>
        <w:p w14:paraId="7B1FEB97"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283" w:history="1">
            <w:r w:rsidR="00855345" w:rsidRPr="00A7286D">
              <w:rPr>
                <w:rStyle w:val="Kpr"/>
                <w:rFonts w:asciiTheme="minorHAnsi" w:hAnsiTheme="minorHAnsi" w:cstheme="minorHAnsi"/>
                <w:noProof/>
              </w:rPr>
              <w:t>1. Kalite Ekibi ve İl</w:t>
            </w:r>
            <w:r w:rsidR="00855345" w:rsidRPr="00A7286D">
              <w:rPr>
                <w:rStyle w:val="Kpr"/>
                <w:rFonts w:asciiTheme="minorHAnsi" w:hAnsiTheme="minorHAnsi" w:cstheme="minorHAnsi"/>
                <w:noProof/>
                <w:spacing w:val="-3"/>
              </w:rPr>
              <w:t>e</w:t>
            </w:r>
            <w:r w:rsidR="00855345" w:rsidRPr="00A7286D">
              <w:rPr>
                <w:rStyle w:val="Kpr"/>
                <w:rFonts w:asciiTheme="minorHAnsi" w:hAnsiTheme="minorHAnsi" w:cstheme="minorHAnsi"/>
                <w:noProof/>
              </w:rPr>
              <w:t>t</w:t>
            </w:r>
            <w:r w:rsidR="00855345" w:rsidRPr="00A7286D">
              <w:rPr>
                <w:rStyle w:val="Kpr"/>
                <w:rFonts w:asciiTheme="minorHAnsi" w:hAnsiTheme="minorHAnsi" w:cstheme="minorHAnsi"/>
                <w:noProof/>
                <w:spacing w:val="-2"/>
              </w:rPr>
              <w:t>i</w:t>
            </w:r>
            <w:r w:rsidR="00855345" w:rsidRPr="00A7286D">
              <w:rPr>
                <w:rStyle w:val="Kpr"/>
                <w:rFonts w:asciiTheme="minorHAnsi" w:hAnsiTheme="minorHAnsi" w:cstheme="minorHAnsi"/>
                <w:noProof/>
              </w:rPr>
              <w:t>şim</w:t>
            </w:r>
            <w:r w:rsidR="00855345" w:rsidRPr="00A7286D">
              <w:rPr>
                <w:rStyle w:val="Kpr"/>
                <w:rFonts w:asciiTheme="minorHAnsi" w:hAnsiTheme="minorHAnsi" w:cstheme="minorHAnsi"/>
                <w:noProof/>
                <w:spacing w:val="-4"/>
              </w:rPr>
              <w:t xml:space="preserve"> </w:t>
            </w:r>
            <w:r w:rsidR="00855345" w:rsidRPr="00A7286D">
              <w:rPr>
                <w:rStyle w:val="Kpr"/>
                <w:rFonts w:asciiTheme="minorHAnsi" w:hAnsiTheme="minorHAnsi" w:cstheme="minorHAnsi"/>
                <w:noProof/>
              </w:rPr>
              <w:t>Bil</w:t>
            </w:r>
            <w:r w:rsidR="00855345" w:rsidRPr="00A7286D">
              <w:rPr>
                <w:rStyle w:val="Kpr"/>
                <w:rFonts w:asciiTheme="minorHAnsi" w:hAnsiTheme="minorHAnsi" w:cstheme="minorHAnsi"/>
                <w:noProof/>
                <w:spacing w:val="-2"/>
              </w:rPr>
              <w:t>g</w:t>
            </w:r>
            <w:r w:rsidR="00855345" w:rsidRPr="00A7286D">
              <w:rPr>
                <w:rStyle w:val="Kpr"/>
                <w:rFonts w:asciiTheme="minorHAnsi" w:hAnsiTheme="minorHAnsi" w:cstheme="minorHAnsi"/>
                <w:noProof/>
              </w:rPr>
              <w:t>il</w:t>
            </w:r>
            <w:r w:rsidR="00855345" w:rsidRPr="00A7286D">
              <w:rPr>
                <w:rStyle w:val="Kpr"/>
                <w:rFonts w:asciiTheme="minorHAnsi" w:hAnsiTheme="minorHAnsi" w:cstheme="minorHAnsi"/>
                <w:noProof/>
                <w:spacing w:val="-3"/>
              </w:rPr>
              <w:t>e</w:t>
            </w:r>
            <w:r w:rsidR="00855345" w:rsidRPr="00A7286D">
              <w:rPr>
                <w:rStyle w:val="Kpr"/>
                <w:rFonts w:asciiTheme="minorHAnsi" w:hAnsiTheme="minorHAnsi" w:cstheme="minorHAnsi"/>
                <w:noProof/>
              </w:rPr>
              <w:t>ri</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_Toc51921283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5</w:t>
            </w:r>
            <w:r w:rsidR="00855345" w:rsidRPr="00A7286D">
              <w:rPr>
                <w:rFonts w:asciiTheme="minorHAnsi" w:hAnsiTheme="minorHAnsi" w:cstheme="minorHAnsi"/>
                <w:noProof/>
                <w:webHidden/>
              </w:rPr>
              <w:fldChar w:fldCharType="end"/>
            </w:r>
          </w:hyperlink>
        </w:p>
        <w:p w14:paraId="129E0B26" w14:textId="77777777" w:rsidR="00855345" w:rsidRPr="00A7286D" w:rsidRDefault="00762F99">
          <w:pPr>
            <w:pStyle w:val="T1"/>
            <w:tabs>
              <w:tab w:val="right" w:leader="dot" w:pos="13452"/>
            </w:tabs>
            <w:rPr>
              <w:rFonts w:asciiTheme="minorHAnsi" w:eastAsiaTheme="minorEastAsia" w:hAnsiTheme="minorHAnsi" w:cstheme="minorHAnsi"/>
              <w:b w:val="0"/>
              <w:bCs w:val="0"/>
              <w:noProof/>
              <w:lang w:eastAsia="tr-TR"/>
            </w:rPr>
          </w:pPr>
          <w:hyperlink w:anchor="_Toc51921284" w:history="1">
            <w:r w:rsidR="00855345" w:rsidRPr="00A7286D">
              <w:rPr>
                <w:rStyle w:val="Kpr"/>
                <w:rFonts w:asciiTheme="minorHAnsi" w:hAnsiTheme="minorHAnsi" w:cstheme="minorHAnsi"/>
                <w:noProof/>
              </w:rPr>
              <w:t xml:space="preserve">A. </w:t>
            </w:r>
            <w:r w:rsidR="00855345" w:rsidRPr="00A7286D">
              <w:rPr>
                <w:rStyle w:val="Kpr"/>
                <w:rFonts w:asciiTheme="minorHAnsi" w:hAnsiTheme="minorHAnsi" w:cstheme="minorHAnsi"/>
                <w:noProof/>
                <w:spacing w:val="-2"/>
              </w:rPr>
              <w:t>K</w:t>
            </w:r>
            <w:r w:rsidR="00855345" w:rsidRPr="00A7286D">
              <w:rPr>
                <w:rStyle w:val="Kpr"/>
                <w:rFonts w:asciiTheme="minorHAnsi" w:hAnsiTheme="minorHAnsi" w:cstheme="minorHAnsi"/>
                <w:noProof/>
              </w:rPr>
              <w:t>ALİ</w:t>
            </w:r>
            <w:r w:rsidR="00855345" w:rsidRPr="00A7286D">
              <w:rPr>
                <w:rStyle w:val="Kpr"/>
                <w:rFonts w:asciiTheme="minorHAnsi" w:hAnsiTheme="minorHAnsi" w:cstheme="minorHAnsi"/>
                <w:noProof/>
                <w:spacing w:val="1"/>
              </w:rPr>
              <w:t>T</w:t>
            </w:r>
            <w:r w:rsidR="00855345" w:rsidRPr="00A7286D">
              <w:rPr>
                <w:rStyle w:val="Kpr"/>
                <w:rFonts w:asciiTheme="minorHAnsi" w:hAnsiTheme="minorHAnsi" w:cstheme="minorHAnsi"/>
                <w:noProof/>
              </w:rPr>
              <w:t>E</w:t>
            </w:r>
            <w:r w:rsidR="00855345" w:rsidRPr="00A7286D">
              <w:rPr>
                <w:rStyle w:val="Kpr"/>
                <w:rFonts w:asciiTheme="minorHAnsi" w:hAnsiTheme="minorHAnsi" w:cstheme="minorHAnsi"/>
                <w:noProof/>
                <w:spacing w:val="-10"/>
              </w:rPr>
              <w:t xml:space="preserve"> </w:t>
            </w:r>
            <w:r w:rsidR="00855345" w:rsidRPr="00A7286D">
              <w:rPr>
                <w:rStyle w:val="Kpr"/>
                <w:rFonts w:asciiTheme="minorHAnsi" w:hAnsiTheme="minorHAnsi" w:cstheme="minorHAnsi"/>
                <w:noProof/>
                <w:spacing w:val="-2"/>
              </w:rPr>
              <w:t>G</w:t>
            </w:r>
            <w:r w:rsidR="00855345" w:rsidRPr="00A7286D">
              <w:rPr>
                <w:rStyle w:val="Kpr"/>
                <w:rFonts w:asciiTheme="minorHAnsi" w:hAnsiTheme="minorHAnsi" w:cstheme="minorHAnsi"/>
                <w:noProof/>
              </w:rPr>
              <w:t>ÜVENCESİ</w:t>
            </w:r>
            <w:r w:rsidR="00855345" w:rsidRPr="00A7286D">
              <w:rPr>
                <w:rStyle w:val="Kpr"/>
                <w:rFonts w:asciiTheme="minorHAnsi" w:hAnsiTheme="minorHAnsi" w:cstheme="minorHAnsi"/>
                <w:noProof/>
                <w:spacing w:val="-10"/>
              </w:rPr>
              <w:t xml:space="preserve"> </w:t>
            </w:r>
            <w:r w:rsidR="00855345" w:rsidRPr="00A7286D">
              <w:rPr>
                <w:rStyle w:val="Kpr"/>
                <w:rFonts w:asciiTheme="minorHAnsi" w:hAnsiTheme="minorHAnsi" w:cstheme="minorHAnsi"/>
                <w:noProof/>
              </w:rPr>
              <w:t>SİST</w:t>
            </w:r>
            <w:r w:rsidR="00855345" w:rsidRPr="00A7286D">
              <w:rPr>
                <w:rStyle w:val="Kpr"/>
                <w:rFonts w:asciiTheme="minorHAnsi" w:hAnsiTheme="minorHAnsi" w:cstheme="minorHAnsi"/>
                <w:noProof/>
                <w:spacing w:val="1"/>
              </w:rPr>
              <w:t>E</w:t>
            </w:r>
            <w:r w:rsidR="00855345" w:rsidRPr="00A7286D">
              <w:rPr>
                <w:rStyle w:val="Kpr"/>
                <w:rFonts w:asciiTheme="minorHAnsi" w:hAnsiTheme="minorHAnsi" w:cstheme="minorHAnsi"/>
                <w:noProof/>
                <w:spacing w:val="-2"/>
              </w:rPr>
              <w:t>M</w:t>
            </w:r>
            <w:r w:rsidR="00855345" w:rsidRPr="00A7286D">
              <w:rPr>
                <w:rStyle w:val="Kpr"/>
                <w:rFonts w:asciiTheme="minorHAnsi" w:hAnsiTheme="minorHAnsi" w:cstheme="minorHAnsi"/>
                <w:noProof/>
              </w:rPr>
              <w:t>İ</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_Toc51921284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5</w:t>
            </w:r>
            <w:r w:rsidR="00855345" w:rsidRPr="00A7286D">
              <w:rPr>
                <w:rFonts w:asciiTheme="minorHAnsi" w:hAnsiTheme="minorHAnsi" w:cstheme="minorHAnsi"/>
                <w:noProof/>
                <w:webHidden/>
              </w:rPr>
              <w:fldChar w:fldCharType="end"/>
            </w:r>
          </w:hyperlink>
        </w:p>
        <w:p w14:paraId="541E7E0E"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285" w:history="1">
            <w:r w:rsidR="00855345" w:rsidRPr="00A7286D">
              <w:rPr>
                <w:rStyle w:val="Kpr"/>
                <w:rFonts w:asciiTheme="minorHAnsi" w:hAnsiTheme="minorHAnsi" w:cstheme="minorHAnsi"/>
                <w:noProof/>
              </w:rPr>
              <w:t>A.1. Misyon ve Stratejik Amaçlar</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_Toc51921285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5</w:t>
            </w:r>
            <w:r w:rsidR="00855345" w:rsidRPr="00A7286D">
              <w:rPr>
                <w:rFonts w:asciiTheme="minorHAnsi" w:hAnsiTheme="minorHAnsi" w:cstheme="minorHAnsi"/>
                <w:noProof/>
                <w:webHidden/>
              </w:rPr>
              <w:fldChar w:fldCharType="end"/>
            </w:r>
          </w:hyperlink>
        </w:p>
        <w:p w14:paraId="30D6C357"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286" w:history="1">
            <w:r w:rsidR="00855345" w:rsidRPr="00A7286D">
              <w:rPr>
                <w:rStyle w:val="Kpr"/>
                <w:rFonts w:asciiTheme="minorHAnsi" w:hAnsiTheme="minorHAnsi" w:cstheme="minorHAnsi"/>
                <w:noProof/>
              </w:rPr>
              <w:t>A.2. İç Kalite Güvencesi</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_Toc51921286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10</w:t>
            </w:r>
            <w:r w:rsidR="00855345" w:rsidRPr="00A7286D">
              <w:rPr>
                <w:rFonts w:asciiTheme="minorHAnsi" w:hAnsiTheme="minorHAnsi" w:cstheme="minorHAnsi"/>
                <w:noProof/>
                <w:webHidden/>
              </w:rPr>
              <w:fldChar w:fldCharType="end"/>
            </w:r>
          </w:hyperlink>
        </w:p>
        <w:p w14:paraId="3A10BBCB"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287" w:history="1">
            <w:r w:rsidR="00855345" w:rsidRPr="00A7286D">
              <w:rPr>
                <w:rStyle w:val="Kpr"/>
                <w:rFonts w:asciiTheme="minorHAnsi" w:hAnsiTheme="minorHAnsi" w:cstheme="minorHAnsi"/>
                <w:noProof/>
              </w:rPr>
              <w:t>A.3. Paydaş Katılımı</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_Toc51921287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13</w:t>
            </w:r>
            <w:r w:rsidR="00855345" w:rsidRPr="00A7286D">
              <w:rPr>
                <w:rFonts w:asciiTheme="minorHAnsi" w:hAnsiTheme="minorHAnsi" w:cstheme="minorHAnsi"/>
                <w:noProof/>
                <w:webHidden/>
              </w:rPr>
              <w:fldChar w:fldCharType="end"/>
            </w:r>
          </w:hyperlink>
        </w:p>
        <w:p w14:paraId="2F0136C2"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288" w:history="1">
            <w:r w:rsidR="00855345" w:rsidRPr="00A7286D">
              <w:rPr>
                <w:rStyle w:val="Kpr"/>
                <w:rFonts w:asciiTheme="minorHAnsi" w:hAnsiTheme="minorHAnsi" w:cstheme="minorHAnsi"/>
                <w:noProof/>
              </w:rPr>
              <w:t>A.4. Uluslararasılaşma</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_Toc51921288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14</w:t>
            </w:r>
            <w:r w:rsidR="00855345" w:rsidRPr="00A7286D">
              <w:rPr>
                <w:rFonts w:asciiTheme="minorHAnsi" w:hAnsiTheme="minorHAnsi" w:cstheme="minorHAnsi"/>
                <w:noProof/>
                <w:webHidden/>
              </w:rPr>
              <w:fldChar w:fldCharType="end"/>
            </w:r>
          </w:hyperlink>
        </w:p>
        <w:p w14:paraId="5C9E8C6A" w14:textId="77777777" w:rsidR="00855345" w:rsidRPr="00A7286D" w:rsidRDefault="00762F99">
          <w:pPr>
            <w:pStyle w:val="T1"/>
            <w:tabs>
              <w:tab w:val="right" w:leader="dot" w:pos="13452"/>
            </w:tabs>
            <w:rPr>
              <w:rFonts w:asciiTheme="minorHAnsi" w:eastAsiaTheme="minorEastAsia" w:hAnsiTheme="minorHAnsi" w:cstheme="minorHAnsi"/>
              <w:b w:val="0"/>
              <w:bCs w:val="0"/>
              <w:noProof/>
              <w:lang w:eastAsia="tr-TR"/>
            </w:rPr>
          </w:pPr>
          <w:hyperlink w:anchor="_Toc51921289" w:history="1">
            <w:r w:rsidR="00855345" w:rsidRPr="00A7286D">
              <w:rPr>
                <w:rStyle w:val="Kpr"/>
                <w:rFonts w:asciiTheme="minorHAnsi" w:hAnsiTheme="minorHAnsi" w:cstheme="minorHAnsi"/>
                <w:noProof/>
              </w:rPr>
              <w:t>B. E</w:t>
            </w:r>
            <w:r w:rsidR="00855345" w:rsidRPr="00A7286D">
              <w:rPr>
                <w:rStyle w:val="Kpr"/>
                <w:rFonts w:asciiTheme="minorHAnsi" w:hAnsiTheme="minorHAnsi" w:cstheme="minorHAnsi"/>
                <w:noProof/>
                <w:spacing w:val="1"/>
              </w:rPr>
              <w:t>Ğ</w:t>
            </w:r>
            <w:r w:rsidR="00855345" w:rsidRPr="00A7286D">
              <w:rPr>
                <w:rStyle w:val="Kpr"/>
                <w:rFonts w:asciiTheme="minorHAnsi" w:hAnsiTheme="minorHAnsi" w:cstheme="minorHAnsi"/>
                <w:noProof/>
              </w:rPr>
              <w:t>İT</w:t>
            </w:r>
            <w:r w:rsidR="00855345" w:rsidRPr="00A7286D">
              <w:rPr>
                <w:rStyle w:val="Kpr"/>
                <w:rFonts w:asciiTheme="minorHAnsi" w:hAnsiTheme="minorHAnsi" w:cstheme="minorHAnsi"/>
                <w:noProof/>
                <w:spacing w:val="1"/>
              </w:rPr>
              <w:t>İ</w:t>
            </w:r>
            <w:r w:rsidR="00855345" w:rsidRPr="00A7286D">
              <w:rPr>
                <w:rStyle w:val="Kpr"/>
                <w:rFonts w:asciiTheme="minorHAnsi" w:hAnsiTheme="minorHAnsi" w:cstheme="minorHAnsi"/>
                <w:noProof/>
              </w:rPr>
              <w:t>M</w:t>
            </w:r>
            <w:r w:rsidR="00855345" w:rsidRPr="00A7286D">
              <w:rPr>
                <w:rStyle w:val="Kpr"/>
                <w:rFonts w:asciiTheme="minorHAnsi" w:hAnsiTheme="minorHAnsi" w:cstheme="minorHAnsi"/>
                <w:noProof/>
                <w:spacing w:val="-12"/>
              </w:rPr>
              <w:t xml:space="preserve"> </w:t>
            </w:r>
            <w:r w:rsidR="00855345" w:rsidRPr="00A7286D">
              <w:rPr>
                <w:rStyle w:val="Kpr"/>
                <w:rFonts w:asciiTheme="minorHAnsi" w:hAnsiTheme="minorHAnsi" w:cstheme="minorHAnsi"/>
                <w:noProof/>
              </w:rPr>
              <w:t>VE</w:t>
            </w:r>
            <w:r w:rsidR="00855345" w:rsidRPr="00A7286D">
              <w:rPr>
                <w:rStyle w:val="Kpr"/>
                <w:rFonts w:asciiTheme="minorHAnsi" w:hAnsiTheme="minorHAnsi" w:cstheme="minorHAnsi"/>
                <w:noProof/>
                <w:spacing w:val="-9"/>
              </w:rPr>
              <w:t xml:space="preserve"> </w:t>
            </w:r>
            <w:r w:rsidR="00855345" w:rsidRPr="00A7286D">
              <w:rPr>
                <w:rStyle w:val="Kpr"/>
                <w:rFonts w:asciiTheme="minorHAnsi" w:hAnsiTheme="minorHAnsi" w:cstheme="minorHAnsi"/>
                <w:noProof/>
                <w:spacing w:val="-2"/>
              </w:rPr>
              <w:t>Ö</w:t>
            </w:r>
            <w:r w:rsidR="00855345" w:rsidRPr="00A7286D">
              <w:rPr>
                <w:rStyle w:val="Kpr"/>
                <w:rFonts w:asciiTheme="minorHAnsi" w:hAnsiTheme="minorHAnsi" w:cstheme="minorHAnsi"/>
                <w:noProof/>
              </w:rPr>
              <w:t>ĞR</w:t>
            </w:r>
            <w:r w:rsidR="00855345" w:rsidRPr="00A7286D">
              <w:rPr>
                <w:rStyle w:val="Kpr"/>
                <w:rFonts w:asciiTheme="minorHAnsi" w:hAnsiTheme="minorHAnsi" w:cstheme="minorHAnsi"/>
                <w:noProof/>
                <w:spacing w:val="3"/>
              </w:rPr>
              <w:t>E</w:t>
            </w:r>
            <w:r w:rsidR="00855345" w:rsidRPr="00A7286D">
              <w:rPr>
                <w:rStyle w:val="Kpr"/>
                <w:rFonts w:asciiTheme="minorHAnsi" w:hAnsiTheme="minorHAnsi" w:cstheme="minorHAnsi"/>
                <w:noProof/>
              </w:rPr>
              <w:t>TİM</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_Toc51921289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18</w:t>
            </w:r>
            <w:r w:rsidR="00855345" w:rsidRPr="00A7286D">
              <w:rPr>
                <w:rFonts w:asciiTheme="minorHAnsi" w:hAnsiTheme="minorHAnsi" w:cstheme="minorHAnsi"/>
                <w:noProof/>
                <w:webHidden/>
              </w:rPr>
              <w:fldChar w:fldCharType="end"/>
            </w:r>
          </w:hyperlink>
        </w:p>
        <w:p w14:paraId="497D937A"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290" w:history="1">
            <w:r w:rsidR="00855345" w:rsidRPr="00A7286D">
              <w:rPr>
                <w:rStyle w:val="Kpr"/>
                <w:rFonts w:asciiTheme="minorHAnsi" w:hAnsiTheme="minorHAnsi" w:cstheme="minorHAnsi"/>
                <w:noProof/>
              </w:rPr>
              <w:t>B.1. Programların Tasarımı ve Onayı</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_Toc51921290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18</w:t>
            </w:r>
            <w:r w:rsidR="00855345" w:rsidRPr="00A7286D">
              <w:rPr>
                <w:rFonts w:asciiTheme="minorHAnsi" w:hAnsiTheme="minorHAnsi" w:cstheme="minorHAnsi"/>
                <w:noProof/>
                <w:webHidden/>
              </w:rPr>
              <w:fldChar w:fldCharType="end"/>
            </w:r>
          </w:hyperlink>
        </w:p>
        <w:p w14:paraId="718F8868"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291" w:history="1">
            <w:r w:rsidR="00855345" w:rsidRPr="00A7286D">
              <w:rPr>
                <w:rStyle w:val="Kpr"/>
                <w:rFonts w:asciiTheme="minorHAnsi" w:hAnsiTheme="minorHAnsi" w:cstheme="minorHAnsi"/>
                <w:noProof/>
              </w:rPr>
              <w:t>B.2. Öğrenci Kabulü ve Gelişimi</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_Toc51921291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26</w:t>
            </w:r>
            <w:r w:rsidR="00855345" w:rsidRPr="00A7286D">
              <w:rPr>
                <w:rFonts w:asciiTheme="minorHAnsi" w:hAnsiTheme="minorHAnsi" w:cstheme="minorHAnsi"/>
                <w:noProof/>
                <w:webHidden/>
              </w:rPr>
              <w:fldChar w:fldCharType="end"/>
            </w:r>
          </w:hyperlink>
        </w:p>
        <w:p w14:paraId="2A70FCDC"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292" w:history="1">
            <w:r w:rsidR="00855345" w:rsidRPr="00A7286D">
              <w:rPr>
                <w:rStyle w:val="Kpr"/>
                <w:rFonts w:asciiTheme="minorHAnsi" w:hAnsiTheme="minorHAnsi" w:cstheme="minorHAnsi"/>
                <w:noProof/>
              </w:rPr>
              <w:t>B.3. Öğrenci Merkezli Öğrenme, Öğretme ve Değerlendirme</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_Toc51921292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29</w:t>
            </w:r>
            <w:r w:rsidR="00855345" w:rsidRPr="00A7286D">
              <w:rPr>
                <w:rFonts w:asciiTheme="minorHAnsi" w:hAnsiTheme="minorHAnsi" w:cstheme="minorHAnsi"/>
                <w:noProof/>
                <w:webHidden/>
              </w:rPr>
              <w:fldChar w:fldCharType="end"/>
            </w:r>
          </w:hyperlink>
        </w:p>
        <w:p w14:paraId="4BA16029"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293" w:history="1">
            <w:r w:rsidR="00855345" w:rsidRPr="00A7286D">
              <w:rPr>
                <w:rStyle w:val="Kpr"/>
                <w:rFonts w:asciiTheme="minorHAnsi" w:hAnsiTheme="minorHAnsi" w:cstheme="minorHAnsi"/>
                <w:noProof/>
              </w:rPr>
              <w:t>B.4. Öğretim Elemanları</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_Toc51921293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35</w:t>
            </w:r>
            <w:r w:rsidR="00855345" w:rsidRPr="00A7286D">
              <w:rPr>
                <w:rFonts w:asciiTheme="minorHAnsi" w:hAnsiTheme="minorHAnsi" w:cstheme="minorHAnsi"/>
                <w:noProof/>
                <w:webHidden/>
              </w:rPr>
              <w:fldChar w:fldCharType="end"/>
            </w:r>
          </w:hyperlink>
        </w:p>
        <w:p w14:paraId="08F2CF60"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294" w:history="1">
            <w:r w:rsidR="00855345" w:rsidRPr="00A7286D">
              <w:rPr>
                <w:rStyle w:val="Kpr"/>
                <w:rFonts w:asciiTheme="minorHAnsi" w:hAnsiTheme="minorHAnsi" w:cstheme="minorHAnsi"/>
                <w:noProof/>
              </w:rPr>
              <w:t>B.5. Öğrenme Kaynakları</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_Toc51921294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39</w:t>
            </w:r>
            <w:r w:rsidR="00855345" w:rsidRPr="00A7286D">
              <w:rPr>
                <w:rFonts w:asciiTheme="minorHAnsi" w:hAnsiTheme="minorHAnsi" w:cstheme="minorHAnsi"/>
                <w:noProof/>
                <w:webHidden/>
              </w:rPr>
              <w:fldChar w:fldCharType="end"/>
            </w:r>
          </w:hyperlink>
        </w:p>
        <w:p w14:paraId="660A5E7B"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295" w:history="1">
            <w:r w:rsidR="00855345" w:rsidRPr="00A7286D">
              <w:rPr>
                <w:rStyle w:val="Kpr"/>
                <w:rFonts w:asciiTheme="minorHAnsi" w:hAnsiTheme="minorHAnsi" w:cstheme="minorHAnsi"/>
                <w:noProof/>
              </w:rPr>
              <w:t>B.6. Programların İzlenmesi ve Güncellenmesi</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_Toc51921295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48</w:t>
            </w:r>
            <w:r w:rsidR="00855345" w:rsidRPr="00A7286D">
              <w:rPr>
                <w:rFonts w:asciiTheme="minorHAnsi" w:hAnsiTheme="minorHAnsi" w:cstheme="minorHAnsi"/>
                <w:noProof/>
                <w:webHidden/>
              </w:rPr>
              <w:fldChar w:fldCharType="end"/>
            </w:r>
          </w:hyperlink>
        </w:p>
        <w:p w14:paraId="36D76EE6" w14:textId="77777777" w:rsidR="00855345" w:rsidRPr="00A7286D" w:rsidRDefault="00762F99">
          <w:pPr>
            <w:pStyle w:val="T1"/>
            <w:tabs>
              <w:tab w:val="right" w:leader="dot" w:pos="13452"/>
            </w:tabs>
            <w:rPr>
              <w:rFonts w:asciiTheme="minorHAnsi" w:eastAsiaTheme="minorEastAsia" w:hAnsiTheme="minorHAnsi" w:cstheme="minorHAnsi"/>
              <w:b w:val="0"/>
              <w:bCs w:val="0"/>
              <w:noProof/>
              <w:lang w:eastAsia="tr-TR"/>
            </w:rPr>
          </w:pPr>
          <w:hyperlink w:anchor="_Toc51921296" w:history="1">
            <w:r w:rsidR="00855345" w:rsidRPr="00A7286D">
              <w:rPr>
                <w:rStyle w:val="Kpr"/>
                <w:rFonts w:asciiTheme="minorHAnsi" w:hAnsiTheme="minorHAnsi" w:cstheme="minorHAnsi"/>
                <w:noProof/>
              </w:rPr>
              <w:t>C. ARAŞT</w:t>
            </w:r>
            <w:r w:rsidR="00855345" w:rsidRPr="00A7286D">
              <w:rPr>
                <w:rStyle w:val="Kpr"/>
                <w:rFonts w:asciiTheme="minorHAnsi" w:hAnsiTheme="minorHAnsi" w:cstheme="minorHAnsi"/>
                <w:noProof/>
                <w:spacing w:val="2"/>
              </w:rPr>
              <w:t>I</w:t>
            </w:r>
            <w:r w:rsidR="00855345" w:rsidRPr="00A7286D">
              <w:rPr>
                <w:rStyle w:val="Kpr"/>
                <w:rFonts w:asciiTheme="minorHAnsi" w:hAnsiTheme="minorHAnsi" w:cstheme="minorHAnsi"/>
                <w:noProof/>
                <w:spacing w:val="1"/>
              </w:rPr>
              <w:t>R</w:t>
            </w:r>
            <w:r w:rsidR="00855345" w:rsidRPr="00A7286D">
              <w:rPr>
                <w:rStyle w:val="Kpr"/>
                <w:rFonts w:asciiTheme="minorHAnsi" w:hAnsiTheme="minorHAnsi" w:cstheme="minorHAnsi"/>
                <w:noProof/>
                <w:spacing w:val="-6"/>
              </w:rPr>
              <w:t>M</w:t>
            </w:r>
            <w:r w:rsidR="00855345" w:rsidRPr="00A7286D">
              <w:rPr>
                <w:rStyle w:val="Kpr"/>
                <w:rFonts w:asciiTheme="minorHAnsi" w:hAnsiTheme="minorHAnsi" w:cstheme="minorHAnsi"/>
                <w:noProof/>
              </w:rPr>
              <w:t>A</w:t>
            </w:r>
            <w:r w:rsidR="00855345" w:rsidRPr="00A7286D">
              <w:rPr>
                <w:rStyle w:val="Kpr"/>
                <w:rFonts w:asciiTheme="minorHAnsi" w:hAnsiTheme="minorHAnsi" w:cstheme="minorHAnsi"/>
                <w:noProof/>
                <w:spacing w:val="-8"/>
              </w:rPr>
              <w:t xml:space="preserve"> VE </w:t>
            </w:r>
            <w:r w:rsidR="00855345" w:rsidRPr="00A7286D">
              <w:rPr>
                <w:rStyle w:val="Kpr"/>
                <w:rFonts w:asciiTheme="minorHAnsi" w:hAnsiTheme="minorHAnsi" w:cstheme="minorHAnsi"/>
                <w:noProof/>
                <w:spacing w:val="-2"/>
              </w:rPr>
              <w:t>G</w:t>
            </w:r>
            <w:r w:rsidR="00855345" w:rsidRPr="00A7286D">
              <w:rPr>
                <w:rStyle w:val="Kpr"/>
                <w:rFonts w:asciiTheme="minorHAnsi" w:hAnsiTheme="minorHAnsi" w:cstheme="minorHAnsi"/>
                <w:noProof/>
              </w:rPr>
              <w:t>ELİŞT</w:t>
            </w:r>
            <w:r w:rsidR="00855345" w:rsidRPr="00A7286D">
              <w:rPr>
                <w:rStyle w:val="Kpr"/>
                <w:rFonts w:asciiTheme="minorHAnsi" w:hAnsiTheme="minorHAnsi" w:cstheme="minorHAnsi"/>
                <w:noProof/>
                <w:spacing w:val="2"/>
              </w:rPr>
              <w:t>İ</w:t>
            </w:r>
            <w:r w:rsidR="00855345" w:rsidRPr="00A7286D">
              <w:rPr>
                <w:rStyle w:val="Kpr"/>
                <w:rFonts w:asciiTheme="minorHAnsi" w:hAnsiTheme="minorHAnsi" w:cstheme="minorHAnsi"/>
                <w:noProof/>
                <w:spacing w:val="1"/>
              </w:rPr>
              <w:t>R</w:t>
            </w:r>
            <w:r w:rsidR="00855345" w:rsidRPr="00A7286D">
              <w:rPr>
                <w:rStyle w:val="Kpr"/>
                <w:rFonts w:asciiTheme="minorHAnsi" w:hAnsiTheme="minorHAnsi" w:cstheme="minorHAnsi"/>
                <w:noProof/>
                <w:spacing w:val="-2"/>
              </w:rPr>
              <w:t>M</w:t>
            </w:r>
            <w:r w:rsidR="00855345" w:rsidRPr="00A7286D">
              <w:rPr>
                <w:rStyle w:val="Kpr"/>
                <w:rFonts w:asciiTheme="minorHAnsi" w:hAnsiTheme="minorHAnsi" w:cstheme="minorHAnsi"/>
                <w:noProof/>
              </w:rPr>
              <w:t>E</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_Toc51921296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51</w:t>
            </w:r>
            <w:r w:rsidR="00855345" w:rsidRPr="00A7286D">
              <w:rPr>
                <w:rFonts w:asciiTheme="minorHAnsi" w:hAnsiTheme="minorHAnsi" w:cstheme="minorHAnsi"/>
                <w:noProof/>
                <w:webHidden/>
              </w:rPr>
              <w:fldChar w:fldCharType="end"/>
            </w:r>
          </w:hyperlink>
        </w:p>
        <w:p w14:paraId="01C63BB6"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297" w:history="1">
            <w:r w:rsidR="00855345" w:rsidRPr="00A7286D">
              <w:rPr>
                <w:rStyle w:val="Kpr"/>
                <w:rFonts w:asciiTheme="minorHAnsi" w:hAnsiTheme="minorHAnsi" w:cstheme="minorHAnsi"/>
                <w:noProof/>
              </w:rPr>
              <w:t>C.1. Araştırma Stratejisi</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_Toc51921297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51</w:t>
            </w:r>
            <w:r w:rsidR="00855345" w:rsidRPr="00A7286D">
              <w:rPr>
                <w:rFonts w:asciiTheme="minorHAnsi" w:hAnsiTheme="minorHAnsi" w:cstheme="minorHAnsi"/>
                <w:noProof/>
                <w:webHidden/>
              </w:rPr>
              <w:fldChar w:fldCharType="end"/>
            </w:r>
          </w:hyperlink>
        </w:p>
        <w:p w14:paraId="2CED538A"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298" w:history="1">
            <w:r w:rsidR="00855345" w:rsidRPr="00A7286D">
              <w:rPr>
                <w:rStyle w:val="Kpr"/>
                <w:rFonts w:asciiTheme="minorHAnsi" w:hAnsiTheme="minorHAnsi" w:cstheme="minorHAnsi"/>
                <w:noProof/>
              </w:rPr>
              <w:t>C.2 Araştırma Kaynakları</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_Toc51921298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55</w:t>
            </w:r>
            <w:r w:rsidR="00855345" w:rsidRPr="00A7286D">
              <w:rPr>
                <w:rFonts w:asciiTheme="minorHAnsi" w:hAnsiTheme="minorHAnsi" w:cstheme="minorHAnsi"/>
                <w:noProof/>
                <w:webHidden/>
              </w:rPr>
              <w:fldChar w:fldCharType="end"/>
            </w:r>
          </w:hyperlink>
        </w:p>
        <w:p w14:paraId="27AAA53C"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299" w:history="1">
            <w:r w:rsidR="00855345" w:rsidRPr="00A7286D">
              <w:rPr>
                <w:rStyle w:val="Kpr"/>
                <w:rFonts w:asciiTheme="minorHAnsi" w:hAnsiTheme="minorHAnsi" w:cstheme="minorHAnsi"/>
                <w:noProof/>
              </w:rPr>
              <w:t>C.3. Araştırma Yetkinliği</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_Toc51921299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59</w:t>
            </w:r>
            <w:r w:rsidR="00855345" w:rsidRPr="00A7286D">
              <w:rPr>
                <w:rFonts w:asciiTheme="minorHAnsi" w:hAnsiTheme="minorHAnsi" w:cstheme="minorHAnsi"/>
                <w:noProof/>
                <w:webHidden/>
              </w:rPr>
              <w:fldChar w:fldCharType="end"/>
            </w:r>
          </w:hyperlink>
        </w:p>
        <w:p w14:paraId="5891BFF1"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300" w:history="1">
            <w:r w:rsidR="00855345" w:rsidRPr="00A7286D">
              <w:rPr>
                <w:rStyle w:val="Kpr"/>
                <w:rFonts w:asciiTheme="minorHAnsi" w:hAnsiTheme="minorHAnsi" w:cstheme="minorHAnsi"/>
                <w:noProof/>
              </w:rPr>
              <w:t>C.4. Araştırma Performansı</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_Toc51921300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61</w:t>
            </w:r>
            <w:r w:rsidR="00855345" w:rsidRPr="00A7286D">
              <w:rPr>
                <w:rFonts w:asciiTheme="minorHAnsi" w:hAnsiTheme="minorHAnsi" w:cstheme="minorHAnsi"/>
                <w:noProof/>
                <w:webHidden/>
              </w:rPr>
              <w:fldChar w:fldCharType="end"/>
            </w:r>
          </w:hyperlink>
        </w:p>
        <w:p w14:paraId="6A7D75E3" w14:textId="77777777" w:rsidR="00855345" w:rsidRPr="00A7286D" w:rsidRDefault="00762F99">
          <w:pPr>
            <w:pStyle w:val="T1"/>
            <w:tabs>
              <w:tab w:val="right" w:leader="dot" w:pos="13452"/>
            </w:tabs>
            <w:rPr>
              <w:rFonts w:asciiTheme="minorHAnsi" w:eastAsiaTheme="minorEastAsia" w:hAnsiTheme="minorHAnsi" w:cstheme="minorHAnsi"/>
              <w:b w:val="0"/>
              <w:bCs w:val="0"/>
              <w:noProof/>
              <w:lang w:eastAsia="tr-TR"/>
            </w:rPr>
          </w:pPr>
          <w:hyperlink w:anchor="_Toc51921301" w:history="1">
            <w:r w:rsidR="00855345" w:rsidRPr="00A7286D">
              <w:rPr>
                <w:rStyle w:val="Kpr"/>
                <w:rFonts w:asciiTheme="minorHAnsi" w:hAnsiTheme="minorHAnsi" w:cstheme="minorHAnsi"/>
                <w:noProof/>
              </w:rPr>
              <w:t>D. TOPLUMSAL KATKI</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_Toc51921301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64</w:t>
            </w:r>
            <w:r w:rsidR="00855345" w:rsidRPr="00A7286D">
              <w:rPr>
                <w:rFonts w:asciiTheme="minorHAnsi" w:hAnsiTheme="minorHAnsi" w:cstheme="minorHAnsi"/>
                <w:noProof/>
                <w:webHidden/>
              </w:rPr>
              <w:fldChar w:fldCharType="end"/>
            </w:r>
          </w:hyperlink>
        </w:p>
        <w:p w14:paraId="6A207089"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302" w:history="1">
            <w:r w:rsidR="00855345" w:rsidRPr="00A7286D">
              <w:rPr>
                <w:rStyle w:val="Kpr"/>
                <w:rFonts w:asciiTheme="minorHAnsi" w:hAnsiTheme="minorHAnsi" w:cstheme="minorHAnsi"/>
                <w:noProof/>
              </w:rPr>
              <w:t>D.1. Toplumsal Katkı Stratejisi</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_Toc51921302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64</w:t>
            </w:r>
            <w:r w:rsidR="00855345" w:rsidRPr="00A7286D">
              <w:rPr>
                <w:rFonts w:asciiTheme="minorHAnsi" w:hAnsiTheme="minorHAnsi" w:cstheme="minorHAnsi"/>
                <w:noProof/>
                <w:webHidden/>
              </w:rPr>
              <w:fldChar w:fldCharType="end"/>
            </w:r>
          </w:hyperlink>
        </w:p>
        <w:p w14:paraId="798A2742"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303" w:history="1">
            <w:r w:rsidR="00855345" w:rsidRPr="00A7286D">
              <w:rPr>
                <w:rStyle w:val="Kpr"/>
                <w:rFonts w:asciiTheme="minorHAnsi" w:hAnsiTheme="minorHAnsi" w:cstheme="minorHAnsi"/>
                <w:noProof/>
              </w:rPr>
              <w:t>D.2. Toplumsal Katkı Kaynakları</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_Toc51921303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66</w:t>
            </w:r>
            <w:r w:rsidR="00855345" w:rsidRPr="00A7286D">
              <w:rPr>
                <w:rFonts w:asciiTheme="minorHAnsi" w:hAnsiTheme="minorHAnsi" w:cstheme="minorHAnsi"/>
                <w:noProof/>
                <w:webHidden/>
              </w:rPr>
              <w:fldChar w:fldCharType="end"/>
            </w:r>
          </w:hyperlink>
        </w:p>
        <w:p w14:paraId="441119F8"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304" w:history="1">
            <w:r w:rsidR="00855345" w:rsidRPr="00A7286D">
              <w:rPr>
                <w:rStyle w:val="Kpr"/>
                <w:rFonts w:asciiTheme="minorHAnsi" w:hAnsiTheme="minorHAnsi" w:cstheme="minorHAnsi"/>
                <w:noProof/>
              </w:rPr>
              <w:t>D.3. Toplumsal Katkı Performansı</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_Toc51921304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67</w:t>
            </w:r>
            <w:r w:rsidR="00855345" w:rsidRPr="00A7286D">
              <w:rPr>
                <w:rFonts w:asciiTheme="minorHAnsi" w:hAnsiTheme="minorHAnsi" w:cstheme="minorHAnsi"/>
                <w:noProof/>
                <w:webHidden/>
              </w:rPr>
              <w:fldChar w:fldCharType="end"/>
            </w:r>
          </w:hyperlink>
        </w:p>
        <w:p w14:paraId="5F1E16D5" w14:textId="77777777" w:rsidR="00855345" w:rsidRPr="00A7286D" w:rsidRDefault="00762F99">
          <w:pPr>
            <w:pStyle w:val="T1"/>
            <w:tabs>
              <w:tab w:val="right" w:leader="dot" w:pos="13452"/>
            </w:tabs>
            <w:rPr>
              <w:rFonts w:asciiTheme="minorHAnsi" w:eastAsiaTheme="minorEastAsia" w:hAnsiTheme="minorHAnsi" w:cstheme="minorHAnsi"/>
              <w:b w:val="0"/>
              <w:bCs w:val="0"/>
              <w:noProof/>
              <w:lang w:eastAsia="tr-TR"/>
            </w:rPr>
          </w:pPr>
          <w:hyperlink w:anchor="_Toc51921305" w:history="1">
            <w:r w:rsidR="00855345" w:rsidRPr="00A7286D">
              <w:rPr>
                <w:rStyle w:val="Kpr"/>
                <w:rFonts w:asciiTheme="minorHAnsi" w:hAnsiTheme="minorHAnsi" w:cstheme="minorHAnsi"/>
                <w:noProof/>
              </w:rPr>
              <w:t>E. YÖNETİM SİSTEMİ</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_Toc51921305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68</w:t>
            </w:r>
            <w:r w:rsidR="00855345" w:rsidRPr="00A7286D">
              <w:rPr>
                <w:rFonts w:asciiTheme="minorHAnsi" w:hAnsiTheme="minorHAnsi" w:cstheme="minorHAnsi"/>
                <w:noProof/>
                <w:webHidden/>
              </w:rPr>
              <w:fldChar w:fldCharType="end"/>
            </w:r>
          </w:hyperlink>
        </w:p>
        <w:p w14:paraId="205EDE1F"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306" w:history="1">
            <w:r w:rsidR="00855345" w:rsidRPr="00A7286D">
              <w:rPr>
                <w:rStyle w:val="Kpr"/>
                <w:rFonts w:asciiTheme="minorHAnsi" w:hAnsiTheme="minorHAnsi" w:cstheme="minorHAnsi"/>
                <w:noProof/>
              </w:rPr>
              <w:t>E.1. Yönetim ve İdari Birimlerin Yapısı</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_Toc51921306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68</w:t>
            </w:r>
            <w:r w:rsidR="00855345" w:rsidRPr="00A7286D">
              <w:rPr>
                <w:rFonts w:asciiTheme="minorHAnsi" w:hAnsiTheme="minorHAnsi" w:cstheme="minorHAnsi"/>
                <w:noProof/>
                <w:webHidden/>
              </w:rPr>
              <w:fldChar w:fldCharType="end"/>
            </w:r>
          </w:hyperlink>
        </w:p>
        <w:p w14:paraId="727BFE96"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307" w:history="1">
            <w:r w:rsidR="00855345" w:rsidRPr="00A7286D">
              <w:rPr>
                <w:rStyle w:val="Kpr"/>
                <w:rFonts w:asciiTheme="minorHAnsi" w:hAnsiTheme="minorHAnsi" w:cstheme="minorHAnsi"/>
                <w:noProof/>
              </w:rPr>
              <w:t>E.3. Bilgi Yönetim Sistemi</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_Toc51921307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73</w:t>
            </w:r>
            <w:r w:rsidR="00855345" w:rsidRPr="00A7286D">
              <w:rPr>
                <w:rFonts w:asciiTheme="minorHAnsi" w:hAnsiTheme="minorHAnsi" w:cstheme="minorHAnsi"/>
                <w:noProof/>
                <w:webHidden/>
              </w:rPr>
              <w:fldChar w:fldCharType="end"/>
            </w:r>
          </w:hyperlink>
        </w:p>
        <w:p w14:paraId="19E2AA98"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308" w:history="1">
            <w:r w:rsidR="00855345" w:rsidRPr="00A7286D">
              <w:rPr>
                <w:rStyle w:val="Kpr"/>
                <w:rFonts w:asciiTheme="minorHAnsi" w:hAnsiTheme="minorHAnsi" w:cstheme="minorHAnsi"/>
                <w:noProof/>
              </w:rPr>
              <w:t>E.4. Destek Hizmetleri</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_Toc51921308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76</w:t>
            </w:r>
            <w:r w:rsidR="00855345" w:rsidRPr="00A7286D">
              <w:rPr>
                <w:rFonts w:asciiTheme="minorHAnsi" w:hAnsiTheme="minorHAnsi" w:cstheme="minorHAnsi"/>
                <w:noProof/>
                <w:webHidden/>
              </w:rPr>
              <w:fldChar w:fldCharType="end"/>
            </w:r>
          </w:hyperlink>
        </w:p>
        <w:p w14:paraId="27B7447D" w14:textId="77777777" w:rsidR="00855345" w:rsidRPr="00A7286D" w:rsidRDefault="00762F99">
          <w:pPr>
            <w:pStyle w:val="T2"/>
            <w:tabs>
              <w:tab w:val="right" w:leader="dot" w:pos="13452"/>
            </w:tabs>
            <w:rPr>
              <w:rFonts w:asciiTheme="minorHAnsi" w:eastAsiaTheme="minorEastAsia" w:hAnsiTheme="minorHAnsi" w:cstheme="minorHAnsi"/>
              <w:b w:val="0"/>
              <w:bCs w:val="0"/>
              <w:noProof/>
              <w:lang w:eastAsia="tr-TR"/>
            </w:rPr>
          </w:pPr>
          <w:hyperlink w:anchor="_Toc51921309" w:history="1">
            <w:r w:rsidR="00855345" w:rsidRPr="00A7286D">
              <w:rPr>
                <w:rStyle w:val="Kpr"/>
                <w:rFonts w:asciiTheme="minorHAnsi" w:hAnsiTheme="minorHAnsi" w:cstheme="minorHAnsi"/>
                <w:noProof/>
              </w:rPr>
              <w:t>E.5. Kamuoyunu Bilgilendirme ve Hesap Verebilirlik</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_Toc51921309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77</w:t>
            </w:r>
            <w:r w:rsidR="00855345" w:rsidRPr="00A7286D">
              <w:rPr>
                <w:rFonts w:asciiTheme="minorHAnsi" w:hAnsiTheme="minorHAnsi" w:cstheme="minorHAnsi"/>
                <w:noProof/>
                <w:webHidden/>
              </w:rPr>
              <w:fldChar w:fldCharType="end"/>
            </w:r>
          </w:hyperlink>
        </w:p>
        <w:p w14:paraId="3CCB3CE3" w14:textId="77777777" w:rsidR="00855345" w:rsidRPr="00A7286D" w:rsidRDefault="00762F99">
          <w:pPr>
            <w:pStyle w:val="T1"/>
            <w:tabs>
              <w:tab w:val="right" w:leader="dot" w:pos="13452"/>
            </w:tabs>
            <w:rPr>
              <w:rFonts w:asciiTheme="minorHAnsi" w:eastAsiaTheme="minorEastAsia" w:hAnsiTheme="minorHAnsi" w:cstheme="minorHAnsi"/>
              <w:b w:val="0"/>
              <w:bCs w:val="0"/>
              <w:noProof/>
              <w:lang w:eastAsia="tr-TR"/>
            </w:rPr>
          </w:pPr>
          <w:hyperlink w:anchor="_Toc51921310" w:history="1">
            <w:r w:rsidR="00855345" w:rsidRPr="00A7286D">
              <w:rPr>
                <w:rStyle w:val="Kpr"/>
                <w:rFonts w:asciiTheme="minorHAnsi" w:hAnsiTheme="minorHAnsi" w:cstheme="minorHAnsi"/>
                <w:noProof/>
              </w:rPr>
              <w:t>F. KURUMSAL GERİBİLDİRİM RAPORU İYİLEŞTİRME ÖNERİLERİ</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_Toc51921310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79</w:t>
            </w:r>
            <w:r w:rsidR="00855345" w:rsidRPr="00A7286D">
              <w:rPr>
                <w:rFonts w:asciiTheme="minorHAnsi" w:hAnsiTheme="minorHAnsi" w:cstheme="minorHAnsi"/>
                <w:noProof/>
                <w:webHidden/>
              </w:rPr>
              <w:fldChar w:fldCharType="end"/>
            </w:r>
          </w:hyperlink>
        </w:p>
        <w:p w14:paraId="5BEBA342" w14:textId="77777777" w:rsidR="00855345" w:rsidRPr="00A7286D" w:rsidRDefault="00762F99">
          <w:pPr>
            <w:pStyle w:val="T1"/>
            <w:tabs>
              <w:tab w:val="right" w:leader="dot" w:pos="13452"/>
            </w:tabs>
            <w:rPr>
              <w:rFonts w:asciiTheme="minorHAnsi" w:eastAsiaTheme="minorEastAsia" w:hAnsiTheme="minorHAnsi" w:cstheme="minorHAnsi"/>
              <w:b w:val="0"/>
              <w:bCs w:val="0"/>
              <w:noProof/>
              <w:lang w:eastAsia="tr-TR"/>
            </w:rPr>
          </w:pPr>
          <w:hyperlink w:anchor="_Toc51921311" w:history="1">
            <w:r w:rsidR="00855345" w:rsidRPr="00A7286D">
              <w:rPr>
                <w:rStyle w:val="Kpr"/>
                <w:rFonts w:asciiTheme="minorHAnsi" w:hAnsiTheme="minorHAnsi" w:cstheme="minorHAnsi"/>
                <w:noProof/>
              </w:rPr>
              <w:t>SONUÇ VE DEĞERLENDİRME</w:t>
            </w:r>
            <w:r w:rsidR="00855345" w:rsidRPr="00A7286D">
              <w:rPr>
                <w:rFonts w:asciiTheme="minorHAnsi" w:hAnsiTheme="minorHAnsi" w:cstheme="minorHAnsi"/>
                <w:noProof/>
                <w:webHidden/>
              </w:rPr>
              <w:tab/>
            </w:r>
            <w:r w:rsidR="00855345" w:rsidRPr="00A7286D">
              <w:rPr>
                <w:rFonts w:asciiTheme="minorHAnsi" w:hAnsiTheme="minorHAnsi" w:cstheme="minorHAnsi"/>
                <w:noProof/>
                <w:webHidden/>
              </w:rPr>
              <w:fldChar w:fldCharType="begin"/>
            </w:r>
            <w:r w:rsidR="00855345" w:rsidRPr="00A7286D">
              <w:rPr>
                <w:rFonts w:asciiTheme="minorHAnsi" w:hAnsiTheme="minorHAnsi" w:cstheme="minorHAnsi"/>
                <w:noProof/>
                <w:webHidden/>
              </w:rPr>
              <w:instrText xml:space="preserve"> PAGEREF _Toc51921311 \h </w:instrText>
            </w:r>
            <w:r w:rsidR="00855345" w:rsidRPr="00A7286D">
              <w:rPr>
                <w:rFonts w:asciiTheme="minorHAnsi" w:hAnsiTheme="minorHAnsi" w:cstheme="minorHAnsi"/>
                <w:noProof/>
                <w:webHidden/>
              </w:rPr>
            </w:r>
            <w:r w:rsidR="00855345" w:rsidRPr="00A7286D">
              <w:rPr>
                <w:rFonts w:asciiTheme="minorHAnsi" w:hAnsiTheme="minorHAnsi" w:cstheme="minorHAnsi"/>
                <w:noProof/>
                <w:webHidden/>
              </w:rPr>
              <w:fldChar w:fldCharType="separate"/>
            </w:r>
            <w:r w:rsidR="0087297E" w:rsidRPr="00A7286D">
              <w:rPr>
                <w:rFonts w:asciiTheme="minorHAnsi" w:hAnsiTheme="minorHAnsi" w:cstheme="minorHAnsi"/>
                <w:noProof/>
                <w:webHidden/>
              </w:rPr>
              <w:t>89</w:t>
            </w:r>
            <w:r w:rsidR="00855345" w:rsidRPr="00A7286D">
              <w:rPr>
                <w:rFonts w:asciiTheme="minorHAnsi" w:hAnsiTheme="minorHAnsi" w:cstheme="minorHAnsi"/>
                <w:noProof/>
                <w:webHidden/>
              </w:rPr>
              <w:fldChar w:fldCharType="end"/>
            </w:r>
          </w:hyperlink>
        </w:p>
        <w:p w14:paraId="79E31029" w14:textId="77777777" w:rsidR="000F42D1" w:rsidRPr="00A7286D" w:rsidRDefault="000F42D1" w:rsidP="000F42D1">
          <w:pPr>
            <w:ind w:right="63"/>
            <w:jc w:val="both"/>
            <w:rPr>
              <w:rFonts w:cstheme="minorHAnsi"/>
            </w:rPr>
          </w:pPr>
          <w:r w:rsidRPr="00A7286D">
            <w:rPr>
              <w:rFonts w:cstheme="minorHAnsi"/>
            </w:rPr>
            <w:fldChar w:fldCharType="end"/>
          </w:r>
        </w:p>
      </w:sdtContent>
    </w:sdt>
    <w:p w14:paraId="16EFF866" w14:textId="77777777" w:rsidR="000F42D1" w:rsidRPr="00A7286D" w:rsidRDefault="000F42D1" w:rsidP="000F42D1">
      <w:pPr>
        <w:ind w:right="63"/>
        <w:jc w:val="both"/>
        <w:rPr>
          <w:rFonts w:cstheme="minorHAnsi"/>
        </w:rPr>
      </w:pPr>
    </w:p>
    <w:p w14:paraId="0F190C24" w14:textId="77777777" w:rsidR="000F42D1" w:rsidRPr="00A7286D" w:rsidRDefault="000F42D1" w:rsidP="000F42D1">
      <w:pPr>
        <w:ind w:right="63"/>
        <w:jc w:val="both"/>
        <w:rPr>
          <w:rFonts w:cstheme="minorHAnsi"/>
        </w:rPr>
        <w:sectPr w:rsidR="000F42D1" w:rsidRPr="00A7286D" w:rsidSect="008E37E3">
          <w:type w:val="continuous"/>
          <w:pgSz w:w="15840" w:h="12240" w:orient="landscape"/>
          <w:pgMar w:top="1298" w:right="1080" w:bottom="1567" w:left="1298" w:header="708" w:footer="708" w:gutter="0"/>
          <w:cols w:space="708"/>
          <w:docGrid w:linePitch="299"/>
        </w:sectPr>
      </w:pPr>
    </w:p>
    <w:p w14:paraId="4EF38590" w14:textId="77777777" w:rsidR="000F42D1" w:rsidRPr="00A7286D" w:rsidRDefault="000F42D1" w:rsidP="000F42D1">
      <w:pPr>
        <w:pStyle w:val="Balk1"/>
        <w:spacing w:before="120"/>
        <w:ind w:left="567" w:right="63" w:hanging="567"/>
        <w:jc w:val="both"/>
        <w:rPr>
          <w:rFonts w:asciiTheme="minorHAnsi" w:hAnsiTheme="minorHAnsi" w:cstheme="minorHAnsi"/>
          <w:sz w:val="22"/>
          <w:szCs w:val="22"/>
        </w:rPr>
      </w:pPr>
    </w:p>
    <w:p w14:paraId="6F57BFE6" w14:textId="77777777" w:rsidR="002544D9" w:rsidRPr="00A7286D" w:rsidRDefault="002544D9" w:rsidP="000F42D1">
      <w:pPr>
        <w:pStyle w:val="Balk1"/>
        <w:spacing w:before="120"/>
        <w:ind w:left="567" w:right="63" w:hanging="567"/>
        <w:jc w:val="both"/>
        <w:rPr>
          <w:rFonts w:asciiTheme="minorHAnsi" w:hAnsiTheme="minorHAnsi" w:cstheme="minorHAnsi"/>
          <w:color w:val="64AEB0"/>
          <w:sz w:val="22"/>
          <w:szCs w:val="22"/>
        </w:rPr>
      </w:pPr>
      <w:bookmarkStart w:id="0" w:name="_Toc51921280"/>
      <w:r w:rsidRPr="00A7286D">
        <w:rPr>
          <w:rFonts w:asciiTheme="minorHAnsi" w:hAnsiTheme="minorHAnsi" w:cstheme="minorHAnsi"/>
          <w:color w:val="64AEB0"/>
          <w:sz w:val="22"/>
          <w:szCs w:val="22"/>
        </w:rPr>
        <w:t>GİRİŞ</w:t>
      </w:r>
      <w:bookmarkEnd w:id="0"/>
    </w:p>
    <w:p w14:paraId="1469CB8D" w14:textId="77777777" w:rsidR="002544D9" w:rsidRPr="00A7286D" w:rsidRDefault="002544D9" w:rsidP="002544D9">
      <w:pPr>
        <w:jc w:val="both"/>
        <w:rPr>
          <w:rFonts w:cstheme="minorHAnsi"/>
        </w:rPr>
      </w:pPr>
      <w:r w:rsidRPr="00A7286D">
        <w:rPr>
          <w:rFonts w:cstheme="minorHAnsi"/>
        </w:rPr>
        <w:t xml:space="preserve">Gazi Üniversitesi, </w:t>
      </w:r>
      <w:r w:rsidR="0007792A" w:rsidRPr="00A7286D">
        <w:rPr>
          <w:rFonts w:cstheme="minorHAnsi"/>
        </w:rPr>
        <w:t xml:space="preserve">2017 yılında </w:t>
      </w:r>
      <w:r w:rsidRPr="00A7286D">
        <w:rPr>
          <w:rFonts w:cstheme="minorHAnsi"/>
        </w:rPr>
        <w:t>Yükseköğretim Kalite Kurulu Kurumsal Dış Değerlendirme Programına dâhil edilmiş</w:t>
      </w:r>
      <w:r w:rsidR="0007792A" w:rsidRPr="00A7286D">
        <w:rPr>
          <w:rFonts w:cstheme="minorHAnsi"/>
        </w:rPr>
        <w:t>; f</w:t>
      </w:r>
      <w:r w:rsidRPr="00A7286D">
        <w:rPr>
          <w:rFonts w:cstheme="minorHAnsi"/>
        </w:rPr>
        <w:t>arklı üniversitelere mensup yedi üyeden oluşan Değerlendirme Takımı Üniversitemize 20 Kasım 2017 tarihinde Ön Ziyaret,  8-9-10 Ocak 2018 tarihinde Ana Ziyaret gerçekleştirmiştir. Ana Ziyaret kapsamında Rektör, Kalite Komisyonu, Senato ve Yönetim Kurulu, bazı akademik ve idari birimlerin yönetici, personel ve öğrencileri ile kapsamlı görüşmeler yapılmıştır. Ana Ziyaret</w:t>
      </w:r>
      <w:r w:rsidR="0007792A" w:rsidRPr="00A7286D">
        <w:rPr>
          <w:rFonts w:cstheme="minorHAnsi"/>
        </w:rPr>
        <w:t>’</w:t>
      </w:r>
      <w:r w:rsidRPr="00A7286D">
        <w:rPr>
          <w:rFonts w:cstheme="minorHAnsi"/>
        </w:rPr>
        <w:t xml:space="preserve">in son günü sunulan sözlü </w:t>
      </w:r>
      <w:r w:rsidR="0007792A" w:rsidRPr="00A7286D">
        <w:rPr>
          <w:rFonts w:cstheme="minorHAnsi"/>
        </w:rPr>
        <w:t>“</w:t>
      </w:r>
      <w:r w:rsidRPr="00A7286D">
        <w:rPr>
          <w:rFonts w:cstheme="minorHAnsi"/>
        </w:rPr>
        <w:t>Çıkış Bildirimi</w:t>
      </w:r>
      <w:r w:rsidR="0007792A" w:rsidRPr="00A7286D">
        <w:rPr>
          <w:rFonts w:cstheme="minorHAnsi"/>
        </w:rPr>
        <w:t>”</w:t>
      </w:r>
      <w:r w:rsidRPr="00A7286D">
        <w:rPr>
          <w:rFonts w:cstheme="minorHAnsi"/>
        </w:rPr>
        <w:t>nin ardından Değerlendirme Takımı Üniversitemizden ayrılmıştır. Ziyaret sonrasında Değerlendirme Takımı tarafından Kurumsal Geribildirim Raporu hazırlanarak Üniversitemize sunulmuş ve Yükseköğretim Kalite Kurulu internet sayfasında yayımlanarak kamuoyu bilgisine sunulmuştur.</w:t>
      </w:r>
      <w:r w:rsidR="0007792A" w:rsidRPr="00A7286D">
        <w:rPr>
          <w:rFonts w:cstheme="minorHAnsi"/>
        </w:rPr>
        <w:t xml:space="preserve"> </w:t>
      </w:r>
      <w:r w:rsidRPr="00A7286D">
        <w:rPr>
          <w:rFonts w:cstheme="minorHAnsi"/>
        </w:rPr>
        <w:t xml:space="preserve">Söz konusu Raporda yer alan değerlendirme sonuçları ve iyileştirmeye açık alanlarda geçtiğimiz üç yıl boyunca yapılanların değerlendirilebilmesi amacıyla önümüzdeki </w:t>
      </w:r>
      <w:r w:rsidR="0007792A" w:rsidRPr="00A7286D">
        <w:rPr>
          <w:rFonts w:cstheme="minorHAnsi"/>
        </w:rPr>
        <w:t xml:space="preserve">aylarda </w:t>
      </w:r>
      <w:r w:rsidR="00125C9A" w:rsidRPr="00A7286D">
        <w:rPr>
          <w:rFonts w:cstheme="minorHAnsi"/>
        </w:rPr>
        <w:t>Yükseköğretim Kalite Kurulu (YÖKAK) 2020 yılı Kurumsal Dış Değerlendirme, Kurumsal Akreditasyon ve İzleme Programı kapsamında</w:t>
      </w:r>
      <w:r w:rsidRPr="00A7286D">
        <w:rPr>
          <w:rFonts w:cstheme="minorHAnsi"/>
        </w:rPr>
        <w:t xml:space="preserve"> </w:t>
      </w:r>
      <w:r w:rsidR="00D410EF" w:rsidRPr="00A7286D">
        <w:rPr>
          <w:rFonts w:cstheme="minorHAnsi"/>
        </w:rPr>
        <w:t xml:space="preserve">Üniversitemize </w:t>
      </w:r>
      <w:r w:rsidRPr="00A7286D">
        <w:rPr>
          <w:rFonts w:cstheme="minorHAnsi"/>
        </w:rPr>
        <w:t>bir İzleme Ziyareti yapılması planlanmaktadır.</w:t>
      </w:r>
      <w:r w:rsidR="00F63D40" w:rsidRPr="00A7286D">
        <w:rPr>
          <w:rFonts w:cstheme="minorHAnsi"/>
        </w:rPr>
        <w:t xml:space="preserve"> </w:t>
      </w:r>
      <w:r w:rsidR="008E6CAC" w:rsidRPr="00A7286D">
        <w:rPr>
          <w:rFonts w:cstheme="minorHAnsi"/>
        </w:rPr>
        <w:t>B</w:t>
      </w:r>
      <w:r w:rsidRPr="00A7286D">
        <w:rPr>
          <w:rFonts w:cstheme="minorHAnsi"/>
        </w:rPr>
        <w:t xml:space="preserve">u ziyarette kalite süreçleri adına atılan adımlar ve gelişmeye açık yönlerde yapılan iyileştirme çalışmaları incelenecektir. </w:t>
      </w:r>
    </w:p>
    <w:p w14:paraId="39B29067" w14:textId="77777777" w:rsidR="0007792A" w:rsidRPr="00A7286D" w:rsidRDefault="0007792A" w:rsidP="002544D9">
      <w:pPr>
        <w:jc w:val="both"/>
        <w:rPr>
          <w:rFonts w:cstheme="minorHAnsi"/>
        </w:rPr>
      </w:pPr>
    </w:p>
    <w:p w14:paraId="125A9165" w14:textId="77777777" w:rsidR="00F63D40" w:rsidRPr="00A7286D" w:rsidRDefault="00B81AEA" w:rsidP="002544D9">
      <w:pPr>
        <w:jc w:val="both"/>
        <w:rPr>
          <w:rFonts w:cstheme="minorHAnsi"/>
        </w:rPr>
      </w:pPr>
      <w:r w:rsidRPr="00A7286D">
        <w:rPr>
          <w:rFonts w:cstheme="minorHAnsi"/>
        </w:rPr>
        <w:t xml:space="preserve">Bu kılavuz; </w:t>
      </w:r>
      <w:r w:rsidR="002544D9" w:rsidRPr="00A7286D">
        <w:rPr>
          <w:rFonts w:cstheme="minorHAnsi"/>
        </w:rPr>
        <w:t>2018-2020 yılları arasında gerek kurumsal olarak gerekse birim düzeyinde yapılan çalışmaların izlenebilmesi ve hayata geçir</w:t>
      </w:r>
      <w:r w:rsidR="00B755E9" w:rsidRPr="00A7286D">
        <w:rPr>
          <w:rFonts w:cstheme="minorHAnsi"/>
        </w:rPr>
        <w:t xml:space="preserve">ilen uygulama ve </w:t>
      </w:r>
      <w:r w:rsidR="002544D9" w:rsidRPr="00A7286D">
        <w:rPr>
          <w:rFonts w:cstheme="minorHAnsi"/>
        </w:rPr>
        <w:t xml:space="preserve">süreçlerin doğru ve eksiksiz biçimde </w:t>
      </w:r>
      <w:r w:rsidR="00B755E9" w:rsidRPr="00A7286D">
        <w:rPr>
          <w:rFonts w:cstheme="minorHAnsi"/>
        </w:rPr>
        <w:t xml:space="preserve">Kurumsal İzleme Ziyareti kapsamında </w:t>
      </w:r>
      <w:r w:rsidR="002544D9" w:rsidRPr="00A7286D">
        <w:rPr>
          <w:rFonts w:cstheme="minorHAnsi"/>
        </w:rPr>
        <w:t xml:space="preserve">İzleme Takımına aktarılabilmesi amacıyla </w:t>
      </w:r>
      <w:r w:rsidRPr="00A7286D">
        <w:rPr>
          <w:rFonts w:cstheme="minorHAnsi"/>
        </w:rPr>
        <w:t xml:space="preserve">hazırlanmıştır. Kılavuzda Yükseköğretim Kalite Kurulunun yayınlamış olduğu Kurum İç Değerlendirme Raporu Hazırlama Kılavuzu (Sürüm 2.0), Kurumsal Dış Değerlendirme ve Akreditasyon Ölçütleri (Sürüm 2.0), Uzaktan Eğitimde Kalite Güvencesi Ölçütleri ve Değerlendirme Rehberi (2020) </w:t>
      </w:r>
      <w:r w:rsidR="008E6CAC" w:rsidRPr="00A7286D">
        <w:rPr>
          <w:rFonts w:cstheme="minorHAnsi"/>
        </w:rPr>
        <w:t>il</w:t>
      </w:r>
      <w:r w:rsidRPr="00A7286D">
        <w:rPr>
          <w:rFonts w:cstheme="minorHAnsi"/>
        </w:rPr>
        <w:t>e Gazi Üniversitesi Kurumsal Geri Bildirim Raporu (2018) İyi</w:t>
      </w:r>
      <w:r w:rsidR="00F63D40" w:rsidRPr="00A7286D">
        <w:rPr>
          <w:rFonts w:cstheme="minorHAnsi"/>
        </w:rPr>
        <w:t xml:space="preserve">leştirme Önerileri temel alınarak geliştirilmiştir. </w:t>
      </w:r>
    </w:p>
    <w:p w14:paraId="3788783A" w14:textId="77777777" w:rsidR="00F63D40" w:rsidRPr="00A7286D" w:rsidRDefault="00B81AEA" w:rsidP="002544D9">
      <w:pPr>
        <w:jc w:val="both"/>
        <w:rPr>
          <w:rFonts w:cstheme="minorHAnsi"/>
        </w:rPr>
      </w:pPr>
      <w:r w:rsidRPr="00A7286D">
        <w:rPr>
          <w:rFonts w:cstheme="minorHAnsi"/>
        </w:rPr>
        <w:t xml:space="preserve"> </w:t>
      </w:r>
    </w:p>
    <w:p w14:paraId="09792D2E" w14:textId="77777777" w:rsidR="002904C4" w:rsidRPr="00A7286D" w:rsidRDefault="00F63D40" w:rsidP="002904C4">
      <w:pPr>
        <w:jc w:val="both"/>
        <w:rPr>
          <w:rFonts w:cstheme="minorHAnsi"/>
        </w:rPr>
      </w:pPr>
      <w:r w:rsidRPr="00A7286D">
        <w:rPr>
          <w:rFonts w:cstheme="minorHAnsi"/>
        </w:rPr>
        <w:t>Üniversitemizin YÖKAK</w:t>
      </w:r>
      <w:r w:rsidR="00134C51" w:rsidRPr="00A7286D">
        <w:rPr>
          <w:rFonts w:cstheme="minorHAnsi"/>
        </w:rPr>
        <w:t xml:space="preserve"> </w:t>
      </w:r>
      <w:r w:rsidRPr="00A7286D">
        <w:rPr>
          <w:rFonts w:cstheme="minorHAnsi"/>
        </w:rPr>
        <w:t>2020 yılı Kurumsal Dış Değerlendirme, Kurumsal Akreditasyon ve İzleme Programı çalışmalar</w:t>
      </w:r>
      <w:r w:rsidR="006D1750" w:rsidRPr="00A7286D">
        <w:rPr>
          <w:rFonts w:cstheme="minorHAnsi"/>
        </w:rPr>
        <w:t>ı</w:t>
      </w:r>
      <w:r w:rsidRPr="00A7286D">
        <w:rPr>
          <w:rFonts w:cstheme="minorHAnsi"/>
        </w:rPr>
        <w:t xml:space="preserve"> kapsamında akademik ve idari birimlerimiz</w:t>
      </w:r>
      <w:r w:rsidR="008E6CAC" w:rsidRPr="00A7286D">
        <w:rPr>
          <w:rFonts w:cstheme="minorHAnsi"/>
        </w:rPr>
        <w:t>,</w:t>
      </w:r>
      <w:r w:rsidRPr="00A7286D">
        <w:rPr>
          <w:rFonts w:cstheme="minorHAnsi"/>
        </w:rPr>
        <w:t xml:space="preserve"> bu kılavuz </w:t>
      </w:r>
      <w:r w:rsidR="00B633D8" w:rsidRPr="00A7286D">
        <w:rPr>
          <w:rFonts w:cstheme="minorHAnsi"/>
        </w:rPr>
        <w:t xml:space="preserve">uyarınca </w:t>
      </w:r>
      <w:r w:rsidRPr="00A7286D">
        <w:rPr>
          <w:rFonts w:cstheme="minorHAnsi"/>
        </w:rPr>
        <w:t xml:space="preserve">hazırlayacakları İzleme Birim Raporları aracılığıyla çalışmalarını </w:t>
      </w:r>
      <w:r w:rsidR="002904C4" w:rsidRPr="00A7286D">
        <w:rPr>
          <w:rFonts w:cstheme="minorHAnsi"/>
        </w:rPr>
        <w:t xml:space="preserve">detaylı olarak kayıt altına alma ve belgelendirme </w:t>
      </w:r>
      <w:r w:rsidR="008E6CAC" w:rsidRPr="00A7286D">
        <w:rPr>
          <w:rFonts w:cstheme="minorHAnsi"/>
        </w:rPr>
        <w:t>imkânı</w:t>
      </w:r>
      <w:r w:rsidR="002904C4" w:rsidRPr="00A7286D">
        <w:rPr>
          <w:rFonts w:cstheme="minorHAnsi"/>
        </w:rPr>
        <w:t xml:space="preserve"> bulacaklardır. Bu sayede hem kurumsal hafızanın oluşması hem de sürdürülen iyileştirme çalışmalarının kurum genelinde paylaşılarak iyi örnek uygulamalarının yaygınlaştırılması fırsatı doğacaktır. Hazırlanacak olan İzleme Birim Rapor</w:t>
      </w:r>
      <w:r w:rsidR="008E6CAC" w:rsidRPr="00A7286D">
        <w:rPr>
          <w:rFonts w:cstheme="minorHAnsi"/>
        </w:rPr>
        <w:t>ları</w:t>
      </w:r>
      <w:r w:rsidR="002904C4" w:rsidRPr="00A7286D">
        <w:rPr>
          <w:rFonts w:cstheme="minorHAnsi"/>
        </w:rPr>
        <w:t xml:space="preserve">, Üniversitemizin 2020 Kurum İç Değerlendirme Raporuna da temel teşkil edecek olup </w:t>
      </w:r>
      <w:r w:rsidR="00BE414C" w:rsidRPr="00A7286D">
        <w:rPr>
          <w:rFonts w:cstheme="minorHAnsi"/>
        </w:rPr>
        <w:t>içinde bulunduğumuz Covid-19 P</w:t>
      </w:r>
      <w:r w:rsidR="002904C4" w:rsidRPr="00A7286D">
        <w:rPr>
          <w:rFonts w:cstheme="minorHAnsi"/>
        </w:rPr>
        <w:t xml:space="preserve">andemi sürecinde çalışmaların zamana yayılması ve birimlerin </w:t>
      </w:r>
      <w:r w:rsidR="00F43D98" w:rsidRPr="00A7286D">
        <w:rPr>
          <w:rFonts w:cstheme="minorHAnsi"/>
        </w:rPr>
        <w:t>yılsonu</w:t>
      </w:r>
      <w:r w:rsidR="002904C4" w:rsidRPr="00A7286D">
        <w:rPr>
          <w:rFonts w:cstheme="minorHAnsi"/>
        </w:rPr>
        <w:t xml:space="preserve"> yüklerinin hafifletilmesi bakımından da işlevsel olacağından çalışmanın titizlikle hazırlanması büyük önem taşımaktadır.  </w:t>
      </w:r>
    </w:p>
    <w:p w14:paraId="08C6E49A" w14:textId="77777777" w:rsidR="002904C4" w:rsidRPr="00A7286D" w:rsidRDefault="002904C4" w:rsidP="002544D9">
      <w:pPr>
        <w:jc w:val="both"/>
        <w:rPr>
          <w:rFonts w:cstheme="minorHAnsi"/>
        </w:rPr>
      </w:pPr>
    </w:p>
    <w:p w14:paraId="513CA5D6" w14:textId="77777777" w:rsidR="002544D9" w:rsidRPr="00A7286D" w:rsidRDefault="002544D9" w:rsidP="002544D9">
      <w:pPr>
        <w:jc w:val="both"/>
        <w:rPr>
          <w:rFonts w:cstheme="minorHAnsi"/>
        </w:rPr>
      </w:pPr>
      <w:r w:rsidRPr="00A7286D">
        <w:rPr>
          <w:rFonts w:cstheme="minorHAnsi"/>
        </w:rPr>
        <w:t>Kılavuz</w:t>
      </w:r>
      <w:r w:rsidR="00BE414C" w:rsidRPr="00A7286D">
        <w:rPr>
          <w:rFonts w:cstheme="minorHAnsi"/>
        </w:rPr>
        <w:t xml:space="preserve">da yer alan bilgilerin özellikle ilgili tüm birimler tarafından mümkün olduğunca eksiksiz doldurulması, Kılavuzun </w:t>
      </w:r>
      <w:r w:rsidRPr="00A7286D">
        <w:rPr>
          <w:rFonts w:cstheme="minorHAnsi"/>
        </w:rPr>
        <w:t xml:space="preserve">son kısmında </w:t>
      </w:r>
      <w:r w:rsidR="00BE414C" w:rsidRPr="00A7286D">
        <w:rPr>
          <w:rFonts w:cstheme="minorHAnsi"/>
        </w:rPr>
        <w:t xml:space="preserve">yer alan </w:t>
      </w:r>
      <w:r w:rsidRPr="00A7286D">
        <w:rPr>
          <w:rFonts w:cstheme="minorHAnsi"/>
        </w:rPr>
        <w:t xml:space="preserve">Kurumsal Geri Bildirim Raporu İyileştirme Önerileri </w:t>
      </w:r>
      <w:r w:rsidR="00BE414C" w:rsidRPr="00A7286D">
        <w:rPr>
          <w:rFonts w:cstheme="minorHAnsi"/>
        </w:rPr>
        <w:t xml:space="preserve">kapsamında </w:t>
      </w:r>
      <w:r w:rsidRPr="00A7286D">
        <w:rPr>
          <w:rFonts w:cstheme="minorHAnsi"/>
        </w:rPr>
        <w:t xml:space="preserve">yapılan çalışmaların rapora aktarılması yanında </w:t>
      </w:r>
      <w:r w:rsidR="00BE414C" w:rsidRPr="00A7286D">
        <w:rPr>
          <w:rFonts w:cstheme="minorHAnsi"/>
        </w:rPr>
        <w:t xml:space="preserve">birimlerin </w:t>
      </w:r>
      <w:r w:rsidRPr="00A7286D">
        <w:rPr>
          <w:rFonts w:cstheme="minorHAnsi"/>
        </w:rPr>
        <w:t>özgün önerilerin</w:t>
      </w:r>
      <w:r w:rsidR="00BE414C" w:rsidRPr="00A7286D">
        <w:rPr>
          <w:rFonts w:cstheme="minorHAnsi"/>
        </w:rPr>
        <w:t>e de yer verilmesi</w:t>
      </w:r>
      <w:r w:rsidRPr="00A7286D">
        <w:rPr>
          <w:rFonts w:cstheme="minorHAnsi"/>
        </w:rPr>
        <w:t xml:space="preserve">, ilerleyen dönemdeki iyileştirme çalışmalarının planlanması sürecinde paydaş katılımının sağlanması bakımından önem taşımaktadır. </w:t>
      </w:r>
      <w:r w:rsidR="00BE414C" w:rsidRPr="00A7286D">
        <w:rPr>
          <w:rFonts w:cstheme="minorHAnsi"/>
        </w:rPr>
        <w:t xml:space="preserve">Rapor çalışmalarının </w:t>
      </w:r>
      <w:r w:rsidRPr="00A7286D">
        <w:rPr>
          <w:rFonts w:cstheme="minorHAnsi"/>
        </w:rPr>
        <w:t>birim yöneticileri öncülüğünde ve birim Kalite Ekipleri desteğiyle yürütülmesi</w:t>
      </w:r>
      <w:r w:rsidR="00EE2D99" w:rsidRPr="00A7286D">
        <w:rPr>
          <w:rFonts w:cstheme="minorHAnsi"/>
        </w:rPr>
        <w:t xml:space="preserve">, rapora aktarılan </w:t>
      </w:r>
      <w:r w:rsidRPr="00A7286D">
        <w:rPr>
          <w:rFonts w:cstheme="minorHAnsi"/>
        </w:rPr>
        <w:t>faaliyetler</w:t>
      </w:r>
      <w:r w:rsidR="00EE2D99" w:rsidRPr="00A7286D">
        <w:rPr>
          <w:rFonts w:cstheme="minorHAnsi"/>
        </w:rPr>
        <w:t xml:space="preserve">in </w:t>
      </w:r>
      <w:r w:rsidRPr="00A7286D">
        <w:rPr>
          <w:rFonts w:cstheme="minorHAnsi"/>
        </w:rPr>
        <w:t>mutlaka kanıtları ile belgelendiril</w:t>
      </w:r>
      <w:r w:rsidR="00EE2D99" w:rsidRPr="00A7286D">
        <w:rPr>
          <w:rFonts w:cstheme="minorHAnsi"/>
        </w:rPr>
        <w:t xml:space="preserve">mesi </w:t>
      </w:r>
      <w:r w:rsidRPr="00A7286D">
        <w:rPr>
          <w:rFonts w:cstheme="minorHAnsi"/>
        </w:rPr>
        <w:t xml:space="preserve">gerekmektedir. </w:t>
      </w:r>
    </w:p>
    <w:p w14:paraId="1EB2DDEF" w14:textId="77777777" w:rsidR="0007792A" w:rsidRPr="00A7286D" w:rsidRDefault="0007792A">
      <w:pPr>
        <w:widowControl/>
        <w:spacing w:after="160" w:line="259" w:lineRule="auto"/>
        <w:rPr>
          <w:rFonts w:eastAsia="Times New Roman" w:cstheme="minorHAnsi"/>
          <w:b/>
          <w:bCs/>
          <w:color w:val="458B88"/>
          <w:spacing w:val="-1"/>
        </w:rPr>
      </w:pPr>
      <w:r w:rsidRPr="00A7286D">
        <w:rPr>
          <w:rFonts w:cstheme="minorHAnsi"/>
          <w:color w:val="458B88"/>
          <w:spacing w:val="-1"/>
        </w:rPr>
        <w:br w:type="page"/>
      </w:r>
    </w:p>
    <w:p w14:paraId="4C2C4B1E" w14:textId="77777777" w:rsidR="00DF414F" w:rsidRPr="00A7286D" w:rsidRDefault="00DF414F" w:rsidP="00DF414F">
      <w:pPr>
        <w:pStyle w:val="Balk1"/>
        <w:spacing w:before="57"/>
        <w:ind w:left="0" w:right="63"/>
        <w:jc w:val="center"/>
        <w:rPr>
          <w:rFonts w:asciiTheme="minorHAnsi" w:hAnsiTheme="minorHAnsi" w:cstheme="minorHAnsi"/>
          <w:color w:val="458B88"/>
          <w:sz w:val="22"/>
          <w:szCs w:val="22"/>
        </w:rPr>
      </w:pPr>
      <w:bookmarkStart w:id="1" w:name="_Toc51921281"/>
      <w:r w:rsidRPr="00A7286D">
        <w:rPr>
          <w:rFonts w:asciiTheme="minorHAnsi" w:hAnsiTheme="minorHAnsi" w:cstheme="minorHAnsi"/>
          <w:color w:val="458B88"/>
          <w:spacing w:val="-1"/>
          <w:sz w:val="22"/>
          <w:szCs w:val="22"/>
        </w:rPr>
        <w:lastRenderedPageBreak/>
        <w:t xml:space="preserve">KURUMSAL </w:t>
      </w:r>
      <w:r w:rsidRPr="00A7286D">
        <w:rPr>
          <w:rFonts w:asciiTheme="minorHAnsi" w:hAnsiTheme="minorHAnsi" w:cstheme="minorHAnsi"/>
          <w:color w:val="458B88"/>
          <w:spacing w:val="1"/>
          <w:sz w:val="22"/>
          <w:szCs w:val="22"/>
        </w:rPr>
        <w:t xml:space="preserve">İZLEME BİRİM </w:t>
      </w:r>
      <w:r w:rsidRPr="00A7286D">
        <w:rPr>
          <w:rFonts w:asciiTheme="minorHAnsi" w:hAnsiTheme="minorHAnsi" w:cstheme="minorHAnsi"/>
          <w:color w:val="458B88"/>
          <w:sz w:val="22"/>
          <w:szCs w:val="22"/>
        </w:rPr>
        <w:t>R</w:t>
      </w:r>
      <w:r w:rsidRPr="00A7286D">
        <w:rPr>
          <w:rFonts w:asciiTheme="minorHAnsi" w:hAnsiTheme="minorHAnsi" w:cstheme="minorHAnsi"/>
          <w:color w:val="458B88"/>
          <w:spacing w:val="-2"/>
          <w:sz w:val="22"/>
          <w:szCs w:val="22"/>
        </w:rPr>
        <w:t>A</w:t>
      </w:r>
      <w:r w:rsidRPr="00A7286D">
        <w:rPr>
          <w:rFonts w:asciiTheme="minorHAnsi" w:hAnsiTheme="minorHAnsi" w:cstheme="minorHAnsi"/>
          <w:color w:val="458B88"/>
          <w:spacing w:val="2"/>
          <w:sz w:val="22"/>
          <w:szCs w:val="22"/>
        </w:rPr>
        <w:t>P</w:t>
      </w:r>
      <w:r w:rsidRPr="00A7286D">
        <w:rPr>
          <w:rFonts w:asciiTheme="minorHAnsi" w:hAnsiTheme="minorHAnsi" w:cstheme="minorHAnsi"/>
          <w:color w:val="458B88"/>
          <w:sz w:val="22"/>
          <w:szCs w:val="22"/>
        </w:rPr>
        <w:t>ORU</w:t>
      </w:r>
      <w:bookmarkEnd w:id="1"/>
    </w:p>
    <w:p w14:paraId="5A4AA034" w14:textId="77777777" w:rsidR="00DF414F" w:rsidRPr="00A7286D" w:rsidRDefault="00DF414F" w:rsidP="00DF414F">
      <w:pPr>
        <w:pStyle w:val="Balk1"/>
        <w:spacing w:before="120"/>
        <w:ind w:left="567" w:right="63" w:hanging="567"/>
        <w:jc w:val="both"/>
        <w:rPr>
          <w:rFonts w:asciiTheme="minorHAnsi" w:hAnsiTheme="minorHAnsi" w:cstheme="minorHAnsi"/>
          <w:color w:val="64AEB0"/>
          <w:sz w:val="22"/>
          <w:szCs w:val="22"/>
        </w:rPr>
      </w:pPr>
    </w:p>
    <w:p w14:paraId="7BF0D0B7" w14:textId="77777777" w:rsidR="00DF414F" w:rsidRPr="00A7286D" w:rsidRDefault="00DF414F" w:rsidP="00DF414F">
      <w:pPr>
        <w:pStyle w:val="Balk1"/>
        <w:spacing w:before="120"/>
        <w:ind w:left="567" w:right="63" w:hanging="567"/>
        <w:jc w:val="both"/>
        <w:rPr>
          <w:rFonts w:asciiTheme="minorHAnsi" w:hAnsiTheme="minorHAnsi" w:cstheme="minorHAnsi"/>
          <w:color w:val="64AEB0"/>
          <w:sz w:val="22"/>
          <w:szCs w:val="22"/>
        </w:rPr>
      </w:pPr>
      <w:bookmarkStart w:id="2" w:name="_Toc51921282"/>
      <w:r w:rsidRPr="00A7286D">
        <w:rPr>
          <w:rFonts w:asciiTheme="minorHAnsi" w:hAnsiTheme="minorHAnsi" w:cstheme="minorHAnsi"/>
          <w:color w:val="64AEB0"/>
          <w:sz w:val="22"/>
          <w:szCs w:val="22"/>
        </w:rPr>
        <w:t>KURUM HAKKINDA</w:t>
      </w:r>
      <w:r w:rsidRPr="00A7286D">
        <w:rPr>
          <w:rFonts w:asciiTheme="minorHAnsi" w:hAnsiTheme="minorHAnsi" w:cstheme="minorHAnsi"/>
          <w:color w:val="64AEB0"/>
          <w:spacing w:val="-14"/>
          <w:sz w:val="22"/>
          <w:szCs w:val="22"/>
        </w:rPr>
        <w:t xml:space="preserve"> </w:t>
      </w:r>
      <w:r w:rsidRPr="00A7286D">
        <w:rPr>
          <w:rFonts w:asciiTheme="minorHAnsi" w:hAnsiTheme="minorHAnsi" w:cstheme="minorHAnsi"/>
          <w:color w:val="64AEB0"/>
          <w:sz w:val="22"/>
          <w:szCs w:val="22"/>
        </w:rPr>
        <w:t>BİLGİLER</w:t>
      </w:r>
      <w:bookmarkEnd w:id="2"/>
    </w:p>
    <w:p w14:paraId="6083F6E9" w14:textId="77777777" w:rsidR="00DF414F" w:rsidRPr="00A7286D" w:rsidRDefault="00DF414F" w:rsidP="00DF414F">
      <w:pPr>
        <w:ind w:right="63"/>
        <w:jc w:val="both"/>
        <w:rPr>
          <w:rFonts w:cstheme="minorHAnsi"/>
        </w:rPr>
      </w:pPr>
      <w:bookmarkStart w:id="3" w:name="_Toc484778213"/>
      <w:bookmarkStart w:id="4" w:name="_Toc484778311"/>
      <w:bookmarkStart w:id="5" w:name="_Toc484778403"/>
      <w:bookmarkStart w:id="6" w:name="_Toc485803434"/>
      <w:bookmarkStart w:id="7" w:name="_Toc534192785"/>
      <w:bookmarkStart w:id="8" w:name="_Toc534197260"/>
      <w:bookmarkStart w:id="9" w:name="_Toc534197435"/>
      <w:bookmarkStart w:id="10" w:name="_Toc534375294"/>
    </w:p>
    <w:bookmarkEnd w:id="3"/>
    <w:bookmarkEnd w:id="4"/>
    <w:bookmarkEnd w:id="5"/>
    <w:bookmarkEnd w:id="6"/>
    <w:bookmarkEnd w:id="7"/>
    <w:bookmarkEnd w:id="8"/>
    <w:bookmarkEnd w:id="9"/>
    <w:bookmarkEnd w:id="10"/>
    <w:p w14:paraId="6BADF4E7" w14:textId="0B6876A5" w:rsidR="00DF414F" w:rsidRPr="00A7286D" w:rsidRDefault="00DF414F" w:rsidP="00DF414F">
      <w:pPr>
        <w:pStyle w:val="GvdeMetni"/>
        <w:spacing w:before="120"/>
        <w:ind w:right="63"/>
        <w:jc w:val="both"/>
        <w:rPr>
          <w:rFonts w:asciiTheme="minorHAnsi" w:hAnsiTheme="minorHAnsi" w:cstheme="minorHAnsi"/>
          <w:b/>
          <w:bCs/>
          <w:sz w:val="22"/>
          <w:szCs w:val="22"/>
          <w:highlight w:val="yellow"/>
        </w:rPr>
      </w:pPr>
      <w:r w:rsidRPr="00A7286D">
        <w:rPr>
          <w:rFonts w:asciiTheme="minorHAnsi" w:hAnsiTheme="minorHAnsi" w:cstheme="minorHAnsi"/>
          <w:b/>
          <w:bCs/>
          <w:sz w:val="22"/>
          <w:szCs w:val="22"/>
        </w:rPr>
        <w:t>1. Kalite Ekibi ve İl</w:t>
      </w:r>
      <w:r w:rsidRPr="00A7286D">
        <w:rPr>
          <w:rFonts w:asciiTheme="minorHAnsi" w:hAnsiTheme="minorHAnsi" w:cstheme="minorHAnsi"/>
          <w:b/>
          <w:bCs/>
          <w:spacing w:val="-3"/>
          <w:sz w:val="22"/>
          <w:szCs w:val="22"/>
        </w:rPr>
        <w:t>e</w:t>
      </w:r>
      <w:r w:rsidRPr="00A7286D">
        <w:rPr>
          <w:rFonts w:asciiTheme="minorHAnsi" w:hAnsiTheme="minorHAnsi" w:cstheme="minorHAnsi"/>
          <w:b/>
          <w:bCs/>
          <w:sz w:val="22"/>
          <w:szCs w:val="22"/>
        </w:rPr>
        <w:t>t</w:t>
      </w:r>
      <w:r w:rsidRPr="00A7286D">
        <w:rPr>
          <w:rFonts w:asciiTheme="minorHAnsi" w:hAnsiTheme="minorHAnsi" w:cstheme="minorHAnsi"/>
          <w:b/>
          <w:bCs/>
          <w:spacing w:val="-2"/>
          <w:sz w:val="22"/>
          <w:szCs w:val="22"/>
        </w:rPr>
        <w:t>i</w:t>
      </w:r>
      <w:r w:rsidRPr="00A7286D">
        <w:rPr>
          <w:rFonts w:asciiTheme="minorHAnsi" w:hAnsiTheme="minorHAnsi" w:cstheme="minorHAnsi"/>
          <w:b/>
          <w:bCs/>
          <w:sz w:val="22"/>
          <w:szCs w:val="22"/>
        </w:rPr>
        <w:t>şim</w:t>
      </w:r>
      <w:r w:rsidRPr="00A7286D">
        <w:rPr>
          <w:rFonts w:asciiTheme="minorHAnsi" w:hAnsiTheme="minorHAnsi" w:cstheme="minorHAnsi"/>
          <w:b/>
          <w:bCs/>
          <w:spacing w:val="-4"/>
          <w:sz w:val="22"/>
          <w:szCs w:val="22"/>
        </w:rPr>
        <w:t xml:space="preserve"> </w:t>
      </w:r>
      <w:r w:rsidRPr="00A7286D">
        <w:rPr>
          <w:rFonts w:asciiTheme="minorHAnsi" w:hAnsiTheme="minorHAnsi" w:cstheme="minorHAnsi"/>
          <w:b/>
          <w:bCs/>
          <w:sz w:val="22"/>
          <w:szCs w:val="22"/>
        </w:rPr>
        <w:t>Bil</w:t>
      </w:r>
      <w:r w:rsidRPr="00A7286D">
        <w:rPr>
          <w:rFonts w:asciiTheme="minorHAnsi" w:hAnsiTheme="minorHAnsi" w:cstheme="minorHAnsi"/>
          <w:b/>
          <w:bCs/>
          <w:spacing w:val="-2"/>
          <w:sz w:val="22"/>
          <w:szCs w:val="22"/>
        </w:rPr>
        <w:t>g</w:t>
      </w:r>
      <w:r w:rsidRPr="00A7286D">
        <w:rPr>
          <w:rFonts w:asciiTheme="minorHAnsi" w:hAnsiTheme="minorHAnsi" w:cstheme="minorHAnsi"/>
          <w:b/>
          <w:bCs/>
          <w:sz w:val="22"/>
          <w:szCs w:val="22"/>
        </w:rPr>
        <w:t>il</w:t>
      </w:r>
      <w:r w:rsidRPr="00A7286D">
        <w:rPr>
          <w:rFonts w:asciiTheme="minorHAnsi" w:hAnsiTheme="minorHAnsi" w:cstheme="minorHAnsi"/>
          <w:b/>
          <w:bCs/>
          <w:spacing w:val="-3"/>
          <w:sz w:val="22"/>
          <w:szCs w:val="22"/>
        </w:rPr>
        <w:t>e</w:t>
      </w:r>
      <w:r w:rsidRPr="00A7286D">
        <w:rPr>
          <w:rFonts w:asciiTheme="minorHAnsi" w:hAnsiTheme="minorHAnsi" w:cstheme="minorHAnsi"/>
          <w:b/>
          <w:bCs/>
          <w:sz w:val="22"/>
          <w:szCs w:val="22"/>
        </w:rPr>
        <w:t>ri</w:t>
      </w:r>
      <w:r w:rsidRPr="00A7286D">
        <w:rPr>
          <w:rFonts w:asciiTheme="minorHAnsi" w:hAnsiTheme="minorHAnsi" w:cstheme="minorHAnsi"/>
          <w:b/>
          <w:bCs/>
          <w:sz w:val="22"/>
          <w:szCs w:val="22"/>
          <w:highlight w:val="yellow"/>
        </w:rPr>
        <w:t xml:space="preserve"> </w:t>
      </w:r>
    </w:p>
    <w:p w14:paraId="556C0B6F" w14:textId="77777777" w:rsidR="00DF414F" w:rsidRPr="00A7286D" w:rsidRDefault="00DF414F" w:rsidP="00DF414F">
      <w:pPr>
        <w:pStyle w:val="GvdeMetni"/>
        <w:spacing w:before="120"/>
        <w:ind w:left="0" w:right="63"/>
        <w:jc w:val="both"/>
        <w:rPr>
          <w:rFonts w:asciiTheme="minorHAnsi" w:hAnsiTheme="minorHAnsi" w:cstheme="minorHAnsi"/>
          <w:sz w:val="22"/>
          <w:szCs w:val="22"/>
        </w:rPr>
      </w:pPr>
    </w:p>
    <w:p w14:paraId="2CFF9730" w14:textId="77777777" w:rsidR="00DF414F" w:rsidRPr="00A7286D" w:rsidRDefault="00DF414F" w:rsidP="00DF414F">
      <w:pPr>
        <w:autoSpaceDE w:val="0"/>
        <w:autoSpaceDN w:val="0"/>
        <w:adjustRightInd w:val="0"/>
        <w:jc w:val="both"/>
        <w:rPr>
          <w:rFonts w:cstheme="minorHAnsi"/>
        </w:rPr>
      </w:pPr>
      <w:r w:rsidRPr="00A7286D">
        <w:rPr>
          <w:rFonts w:cstheme="minorHAnsi"/>
        </w:rPr>
        <w:t>Birim Kalite Koordinatörü: Prof. Dr. Fikri GÖKPINAR, Fen Fakültesi, İstatistik Bölümü, 06500 Teknikokullar/ANKARA, fikri@gazi.edu.tr</w:t>
      </w:r>
    </w:p>
    <w:p w14:paraId="6457DB8F" w14:textId="77777777" w:rsidR="00DF414F" w:rsidRPr="00A7286D" w:rsidRDefault="00DF414F" w:rsidP="00DF414F">
      <w:pPr>
        <w:ind w:right="63"/>
        <w:jc w:val="both"/>
        <w:rPr>
          <w:rFonts w:cstheme="minorHAnsi"/>
        </w:rPr>
      </w:pPr>
      <w:r w:rsidRPr="00A7286D">
        <w:rPr>
          <w:rFonts w:cstheme="minorHAnsi"/>
        </w:rPr>
        <w:t>Birim kalite ekibi Prof.Dr. Fikri GÖKPINAR, Prof. Dr. Meral EBEGİL, Prof. Dr. Bülent ÇELİK, Araş.Gör. Atacan ERDİŞ,  Araş Gör. Ayşenur AKIN VARGELOĞLU, Araş. Gör. Canberk ASLAN ve Araş. Gör. Ahmet KOCATÜRK’ten oluşmaktadır.</w:t>
      </w:r>
    </w:p>
    <w:p w14:paraId="198EF5F6" w14:textId="77777777" w:rsidR="00DF414F" w:rsidRPr="00A7286D" w:rsidRDefault="00DF414F" w:rsidP="00DF414F">
      <w:pPr>
        <w:rPr>
          <w:rFonts w:cstheme="minorHAnsi"/>
        </w:rPr>
      </w:pPr>
    </w:p>
    <w:p w14:paraId="1C7E9F42" w14:textId="77777777" w:rsidR="00DF414F" w:rsidRPr="00A7286D" w:rsidRDefault="00DF414F" w:rsidP="00DF414F">
      <w:pPr>
        <w:autoSpaceDE w:val="0"/>
        <w:autoSpaceDN w:val="0"/>
        <w:adjustRightInd w:val="0"/>
        <w:jc w:val="both"/>
        <w:rPr>
          <w:rStyle w:val="Kpr"/>
          <w:rFonts w:cstheme="minorHAnsi"/>
        </w:rPr>
      </w:pPr>
      <w:r w:rsidRPr="00A7286D">
        <w:rPr>
          <w:rFonts w:cstheme="minorHAnsi"/>
        </w:rPr>
        <w:t xml:space="preserve">Birim Yöneticisi: Prof. Dr. İhsan ALP, Fen Fakültesi, İstatistik Bölümü, 06500 Teknikokullar/ANKARA </w:t>
      </w:r>
      <w:hyperlink r:id="rId11" w:history="1">
        <w:r w:rsidRPr="00A7286D">
          <w:rPr>
            <w:rStyle w:val="Kpr"/>
            <w:rFonts w:cstheme="minorHAnsi"/>
          </w:rPr>
          <w:t>ihsanalp@gazi.edu.tr</w:t>
        </w:r>
      </w:hyperlink>
    </w:p>
    <w:p w14:paraId="40B065FE" w14:textId="77777777" w:rsidR="00DF414F" w:rsidRPr="00A7286D" w:rsidRDefault="00DF414F" w:rsidP="00DF414F">
      <w:pPr>
        <w:rPr>
          <w:rFonts w:cstheme="minorHAnsi"/>
        </w:rPr>
      </w:pPr>
    </w:p>
    <w:p w14:paraId="4A4591E5" w14:textId="77777777" w:rsidR="00DF414F" w:rsidRPr="00A7286D" w:rsidRDefault="00DF414F" w:rsidP="00DF414F">
      <w:pPr>
        <w:pStyle w:val="Balk1"/>
        <w:spacing w:before="120"/>
        <w:ind w:right="63" w:hanging="118"/>
        <w:jc w:val="both"/>
        <w:rPr>
          <w:rFonts w:asciiTheme="minorHAnsi" w:hAnsiTheme="minorHAnsi" w:cstheme="minorHAnsi"/>
          <w:color w:val="64AEB0"/>
          <w:sz w:val="22"/>
          <w:szCs w:val="22"/>
        </w:rPr>
      </w:pPr>
      <w:bookmarkStart w:id="11" w:name="_Toc51921284"/>
      <w:r w:rsidRPr="00A7286D">
        <w:rPr>
          <w:rFonts w:asciiTheme="minorHAnsi" w:hAnsiTheme="minorHAnsi" w:cstheme="minorHAnsi"/>
          <w:color w:val="64AEB0"/>
          <w:sz w:val="22"/>
          <w:szCs w:val="22"/>
        </w:rPr>
        <w:t xml:space="preserve">A. </w:t>
      </w:r>
      <w:r w:rsidRPr="00A7286D">
        <w:rPr>
          <w:rFonts w:asciiTheme="minorHAnsi" w:hAnsiTheme="minorHAnsi" w:cstheme="minorHAnsi"/>
          <w:color w:val="64AEB0"/>
          <w:spacing w:val="-2"/>
          <w:sz w:val="22"/>
          <w:szCs w:val="22"/>
        </w:rPr>
        <w:t>K</w:t>
      </w:r>
      <w:r w:rsidRPr="00A7286D">
        <w:rPr>
          <w:rFonts w:asciiTheme="minorHAnsi" w:hAnsiTheme="minorHAnsi" w:cstheme="minorHAnsi"/>
          <w:color w:val="64AEB0"/>
          <w:sz w:val="22"/>
          <w:szCs w:val="22"/>
        </w:rPr>
        <w:t>ALİ</w:t>
      </w:r>
      <w:r w:rsidRPr="00A7286D">
        <w:rPr>
          <w:rFonts w:asciiTheme="minorHAnsi" w:hAnsiTheme="minorHAnsi" w:cstheme="minorHAnsi"/>
          <w:color w:val="64AEB0"/>
          <w:spacing w:val="1"/>
          <w:sz w:val="22"/>
          <w:szCs w:val="22"/>
        </w:rPr>
        <w:t>T</w:t>
      </w:r>
      <w:r w:rsidRPr="00A7286D">
        <w:rPr>
          <w:rFonts w:asciiTheme="minorHAnsi" w:hAnsiTheme="minorHAnsi" w:cstheme="minorHAnsi"/>
          <w:color w:val="64AEB0"/>
          <w:sz w:val="22"/>
          <w:szCs w:val="22"/>
        </w:rPr>
        <w:t>E</w:t>
      </w:r>
      <w:r w:rsidRPr="00A7286D">
        <w:rPr>
          <w:rFonts w:asciiTheme="minorHAnsi" w:hAnsiTheme="minorHAnsi" w:cstheme="minorHAnsi"/>
          <w:color w:val="64AEB0"/>
          <w:spacing w:val="-10"/>
          <w:sz w:val="22"/>
          <w:szCs w:val="22"/>
        </w:rPr>
        <w:t xml:space="preserve"> </w:t>
      </w:r>
      <w:r w:rsidRPr="00A7286D">
        <w:rPr>
          <w:rFonts w:asciiTheme="minorHAnsi" w:hAnsiTheme="minorHAnsi" w:cstheme="minorHAnsi"/>
          <w:color w:val="64AEB0"/>
          <w:spacing w:val="-2"/>
          <w:sz w:val="22"/>
          <w:szCs w:val="22"/>
        </w:rPr>
        <w:t>G</w:t>
      </w:r>
      <w:r w:rsidRPr="00A7286D">
        <w:rPr>
          <w:rFonts w:asciiTheme="minorHAnsi" w:hAnsiTheme="minorHAnsi" w:cstheme="minorHAnsi"/>
          <w:color w:val="64AEB0"/>
          <w:sz w:val="22"/>
          <w:szCs w:val="22"/>
        </w:rPr>
        <w:t>ÜVENCESİ</w:t>
      </w:r>
      <w:r w:rsidRPr="00A7286D">
        <w:rPr>
          <w:rFonts w:asciiTheme="minorHAnsi" w:hAnsiTheme="minorHAnsi" w:cstheme="minorHAnsi"/>
          <w:color w:val="64AEB0"/>
          <w:spacing w:val="-10"/>
          <w:sz w:val="22"/>
          <w:szCs w:val="22"/>
        </w:rPr>
        <w:t xml:space="preserve"> </w:t>
      </w:r>
      <w:r w:rsidRPr="00A7286D">
        <w:rPr>
          <w:rFonts w:asciiTheme="minorHAnsi" w:hAnsiTheme="minorHAnsi" w:cstheme="minorHAnsi"/>
          <w:color w:val="64AEB0"/>
          <w:sz w:val="22"/>
          <w:szCs w:val="22"/>
        </w:rPr>
        <w:t>SİST</w:t>
      </w:r>
      <w:r w:rsidRPr="00A7286D">
        <w:rPr>
          <w:rFonts w:asciiTheme="minorHAnsi" w:hAnsiTheme="minorHAnsi" w:cstheme="minorHAnsi"/>
          <w:color w:val="64AEB0"/>
          <w:spacing w:val="1"/>
          <w:sz w:val="22"/>
          <w:szCs w:val="22"/>
        </w:rPr>
        <w:t>E</w:t>
      </w:r>
      <w:r w:rsidRPr="00A7286D">
        <w:rPr>
          <w:rFonts w:asciiTheme="minorHAnsi" w:hAnsiTheme="minorHAnsi" w:cstheme="minorHAnsi"/>
          <w:color w:val="64AEB0"/>
          <w:spacing w:val="-2"/>
          <w:sz w:val="22"/>
          <w:szCs w:val="22"/>
        </w:rPr>
        <w:t>M</w:t>
      </w:r>
      <w:r w:rsidRPr="00A7286D">
        <w:rPr>
          <w:rFonts w:asciiTheme="minorHAnsi" w:hAnsiTheme="minorHAnsi" w:cstheme="minorHAnsi"/>
          <w:color w:val="64AEB0"/>
          <w:sz w:val="22"/>
          <w:szCs w:val="22"/>
        </w:rPr>
        <w:t>İ</w:t>
      </w:r>
      <w:bookmarkEnd w:id="11"/>
    </w:p>
    <w:p w14:paraId="69FAE91D" w14:textId="77777777" w:rsidR="00DF414F" w:rsidRPr="00A7286D" w:rsidRDefault="00DF414F" w:rsidP="00DF414F">
      <w:pPr>
        <w:pStyle w:val="NormalWeb"/>
        <w:tabs>
          <w:tab w:val="left" w:pos="426"/>
        </w:tabs>
        <w:ind w:right="63"/>
        <w:jc w:val="both"/>
        <w:textAlignment w:val="baseline"/>
        <w:rPr>
          <w:rFonts w:asciiTheme="minorHAnsi" w:hAnsiTheme="minorHAnsi" w:cstheme="minorHAnsi"/>
          <w:sz w:val="22"/>
          <w:szCs w:val="22"/>
          <w:lang w:val="tr-TR"/>
        </w:rPr>
      </w:pPr>
    </w:p>
    <w:p w14:paraId="59CDDF17" w14:textId="77777777" w:rsidR="00DF414F" w:rsidRPr="00A7286D" w:rsidRDefault="00DF414F" w:rsidP="00DF414F">
      <w:pPr>
        <w:pStyle w:val="Balk2"/>
        <w:rPr>
          <w:rFonts w:asciiTheme="minorHAnsi" w:hAnsiTheme="minorHAnsi" w:cstheme="minorHAnsi"/>
          <w:sz w:val="22"/>
          <w:szCs w:val="22"/>
        </w:rPr>
      </w:pPr>
      <w:bookmarkStart w:id="12" w:name="_Toc51921285"/>
      <w:r w:rsidRPr="00A7286D">
        <w:rPr>
          <w:rFonts w:asciiTheme="minorHAnsi" w:hAnsiTheme="minorHAnsi" w:cstheme="minorHAnsi"/>
          <w:sz w:val="22"/>
          <w:szCs w:val="22"/>
        </w:rPr>
        <w:t>A.1. Misyon ve Stratejik Amaçlar</w:t>
      </w:r>
      <w:bookmarkEnd w:id="12"/>
    </w:p>
    <w:p w14:paraId="49F4623A" w14:textId="77777777" w:rsidR="00DF414F" w:rsidRPr="00A7286D" w:rsidRDefault="00DF414F" w:rsidP="00DF414F">
      <w:pPr>
        <w:pStyle w:val="Balk2"/>
        <w:rPr>
          <w:rFonts w:asciiTheme="minorHAnsi" w:hAnsiTheme="minorHAnsi" w:cstheme="minorHAnsi"/>
          <w:sz w:val="22"/>
          <w:szCs w:val="22"/>
        </w:rPr>
      </w:pPr>
    </w:p>
    <w:p w14:paraId="3F6921FD" w14:textId="77777777" w:rsidR="00DF414F" w:rsidRPr="00A7286D" w:rsidRDefault="00DF414F" w:rsidP="00DF414F">
      <w:pPr>
        <w:jc w:val="both"/>
        <w:rPr>
          <w:rFonts w:cstheme="minorHAnsi"/>
        </w:rPr>
      </w:pPr>
      <w:r w:rsidRPr="00A7286D">
        <w:rPr>
          <w:rFonts w:cstheme="minorHAnsi"/>
        </w:rPr>
        <w:t xml:space="preserve">Bölüm stratejik plan kapsamında misyon, vizyon, stratejik amaç ve hedefler tanımlanmıştır. Bölümde çeşitli etkinliklerle öğrencilerin kariyerlerine yön vermeye çalışılmaktadır. Kalite güvence sistemi toplantıları aracılığıyla iç paydaş ve dış paydaşlar arasında iletişim sağlanması hedeflenmektedir. Ayrıca, bölümün kalite politikası ve stratejik planı web sayfasından paydaşlarla paylaşılmıştır. </w:t>
      </w:r>
    </w:p>
    <w:p w14:paraId="3F49B55C" w14:textId="77777777" w:rsidR="00DF414F" w:rsidRPr="00A7286D" w:rsidRDefault="00DF414F" w:rsidP="00DF414F">
      <w:pPr>
        <w:ind w:right="63"/>
        <w:jc w:val="both"/>
        <w:rPr>
          <w:rFonts w:cstheme="minorHAnsi"/>
        </w:rPr>
      </w:pPr>
    </w:p>
    <w:p w14:paraId="09BF6B15" w14:textId="77777777" w:rsidR="00DF414F" w:rsidRPr="00A7286D" w:rsidRDefault="00DF414F" w:rsidP="00DF414F">
      <w:pPr>
        <w:widowControl/>
        <w:spacing w:after="160" w:line="259" w:lineRule="auto"/>
        <w:rPr>
          <w:rFonts w:eastAsia="Times New Roman" w:cstheme="minorHAnsi"/>
          <w:b/>
          <w:bCs/>
        </w:rPr>
      </w:pPr>
      <w:r w:rsidRPr="00A7286D">
        <w:rPr>
          <w:rFonts w:cstheme="minorHAnsi"/>
        </w:rPr>
        <w:br w:type="page"/>
      </w:r>
    </w:p>
    <w:p w14:paraId="0F7BC43F" w14:textId="77777777" w:rsidR="00DF414F" w:rsidRPr="00A7286D" w:rsidRDefault="00DF414F" w:rsidP="003C36C4">
      <w:pPr>
        <w:pStyle w:val="Balk3"/>
      </w:pPr>
      <w:r w:rsidRPr="00A7286D">
        <w:lastRenderedPageBreak/>
        <w:t>A.1.1. Misyon, vizyon, stratejik amaç ve hedefler</w:t>
      </w:r>
    </w:p>
    <w:p w14:paraId="1A246088" w14:textId="77777777" w:rsidR="00DF414F" w:rsidRPr="00A7286D" w:rsidRDefault="00DF414F" w:rsidP="00DF414F">
      <w:pPr>
        <w:rPr>
          <w:rFonts w:cstheme="minorHAnsi"/>
        </w:rPr>
      </w:pPr>
    </w:p>
    <w:tbl>
      <w:tblPr>
        <w:tblStyle w:val="TabloKlavuzu"/>
        <w:tblW w:w="5000" w:type="pct"/>
        <w:tblLook w:val="04A0" w:firstRow="1" w:lastRow="0" w:firstColumn="1" w:lastColumn="0" w:noHBand="0" w:noVBand="1"/>
      </w:tblPr>
      <w:tblGrid>
        <w:gridCol w:w="5950"/>
        <w:gridCol w:w="4165"/>
        <w:gridCol w:w="3879"/>
      </w:tblGrid>
      <w:tr w:rsidR="00DF414F" w:rsidRPr="00A7286D" w14:paraId="5C299C4F" w14:textId="77777777" w:rsidTr="007177DA">
        <w:trPr>
          <w:trHeight w:val="405"/>
        </w:trPr>
        <w:tc>
          <w:tcPr>
            <w:tcW w:w="2126" w:type="pct"/>
            <w:shd w:val="clear" w:color="auto" w:fill="auto"/>
            <w:vAlign w:val="center"/>
          </w:tcPr>
          <w:p w14:paraId="00980B5D" w14:textId="77777777" w:rsidR="00DF414F" w:rsidRPr="00A7286D" w:rsidRDefault="00DF414F" w:rsidP="007D62D4">
            <w:pPr>
              <w:widowControl/>
              <w:spacing w:line="259" w:lineRule="auto"/>
              <w:jc w:val="center"/>
              <w:rPr>
                <w:rFonts w:cstheme="minorHAnsi"/>
                <w:b/>
              </w:rPr>
            </w:pPr>
            <w:r w:rsidRPr="00A7286D">
              <w:rPr>
                <w:rFonts w:cstheme="minorHAnsi"/>
                <w:b/>
              </w:rPr>
              <w:t>YAPILMASI GEREKENLER</w:t>
            </w:r>
          </w:p>
        </w:tc>
        <w:tc>
          <w:tcPr>
            <w:tcW w:w="1488" w:type="pct"/>
            <w:vAlign w:val="center"/>
          </w:tcPr>
          <w:p w14:paraId="63F8ACF9" w14:textId="77777777" w:rsidR="00DF414F" w:rsidRPr="00A7286D" w:rsidRDefault="00DF414F" w:rsidP="007D62D4">
            <w:pPr>
              <w:jc w:val="center"/>
              <w:rPr>
                <w:rFonts w:cstheme="minorHAnsi"/>
                <w:b/>
              </w:rPr>
            </w:pPr>
            <w:r w:rsidRPr="00A7286D">
              <w:rPr>
                <w:rFonts w:cstheme="minorHAnsi"/>
                <w:b/>
              </w:rPr>
              <w:t>KANITLAR</w:t>
            </w:r>
          </w:p>
        </w:tc>
        <w:tc>
          <w:tcPr>
            <w:tcW w:w="1386" w:type="pct"/>
            <w:shd w:val="clear" w:color="auto" w:fill="auto"/>
            <w:vAlign w:val="center"/>
          </w:tcPr>
          <w:p w14:paraId="5610C385" w14:textId="77777777" w:rsidR="00DF414F" w:rsidRPr="00A7286D" w:rsidRDefault="00DF414F" w:rsidP="007D62D4">
            <w:pPr>
              <w:jc w:val="center"/>
              <w:rPr>
                <w:rFonts w:cstheme="minorHAnsi"/>
                <w:b/>
              </w:rPr>
            </w:pPr>
            <w:r w:rsidRPr="00A7286D">
              <w:rPr>
                <w:rFonts w:cstheme="minorHAnsi"/>
                <w:b/>
              </w:rPr>
              <w:t>YAPILANLAR (2018-2020)</w:t>
            </w:r>
          </w:p>
        </w:tc>
      </w:tr>
      <w:tr w:rsidR="00DF414F" w:rsidRPr="00A7286D" w14:paraId="6D7D4EFB" w14:textId="77777777" w:rsidTr="007177DA">
        <w:trPr>
          <w:trHeight w:val="513"/>
        </w:trPr>
        <w:tc>
          <w:tcPr>
            <w:tcW w:w="2126" w:type="pct"/>
            <w:shd w:val="clear" w:color="auto" w:fill="auto"/>
          </w:tcPr>
          <w:p w14:paraId="435E581E" w14:textId="77777777" w:rsidR="00DF414F" w:rsidRPr="00A7286D" w:rsidRDefault="00DF414F" w:rsidP="00D21A52">
            <w:pPr>
              <w:pStyle w:val="ListeParagraf"/>
              <w:numPr>
                <w:ilvl w:val="0"/>
                <w:numId w:val="1"/>
              </w:numPr>
              <w:ind w:left="271" w:hanging="284"/>
              <w:rPr>
                <w:rFonts w:cstheme="minorHAnsi"/>
              </w:rPr>
            </w:pPr>
            <w:r w:rsidRPr="00A7286D">
              <w:rPr>
                <w:rFonts w:cstheme="minorHAnsi"/>
              </w:rPr>
              <w:t xml:space="preserve">Kurumun stratejik plan kapsamında tanımlanmış misyon, vizyon, stratejik amaç ve hedefleri bulunmalıdır. </w:t>
            </w:r>
          </w:p>
          <w:p w14:paraId="15675370" w14:textId="77777777" w:rsidR="00DF414F" w:rsidRPr="00A7286D" w:rsidRDefault="00DF414F" w:rsidP="00D21A52">
            <w:pPr>
              <w:pStyle w:val="ListeParagraf"/>
              <w:numPr>
                <w:ilvl w:val="0"/>
                <w:numId w:val="1"/>
              </w:numPr>
              <w:ind w:left="271" w:hanging="284"/>
              <w:rPr>
                <w:rFonts w:cstheme="minorHAnsi"/>
              </w:rPr>
            </w:pPr>
            <w:r w:rsidRPr="00A7286D">
              <w:rPr>
                <w:rFonts w:cstheme="minorHAnsi"/>
              </w:rPr>
              <w:t>Bunları gerçekleştirmek amacıyla yapılan uygulamalar tüm alanları ve/veya birimleri kapsamalıdır.</w:t>
            </w:r>
          </w:p>
          <w:p w14:paraId="37F8AFAD" w14:textId="77777777" w:rsidR="00DF414F" w:rsidRPr="00A7286D" w:rsidRDefault="00DF414F" w:rsidP="00D21A52">
            <w:pPr>
              <w:pStyle w:val="ListeParagraf"/>
              <w:numPr>
                <w:ilvl w:val="0"/>
                <w:numId w:val="1"/>
              </w:numPr>
              <w:ind w:left="271" w:hanging="284"/>
              <w:rPr>
                <w:rFonts w:cstheme="minorHAnsi"/>
              </w:rPr>
            </w:pPr>
            <w:r w:rsidRPr="00A7286D">
              <w:rPr>
                <w:rFonts w:cstheme="minorHAnsi"/>
              </w:rPr>
              <w:t xml:space="preserve">Stratejik plan kapsamında stratejik amaçları ve hedefleri doğrultusunda kurumun tamamında yapılan uygulamalar bulunmalı ve bu uygulamalardan bazı sonuçlar elde edilmelidir. </w:t>
            </w:r>
          </w:p>
          <w:p w14:paraId="5A785E55" w14:textId="77777777" w:rsidR="00DF414F" w:rsidRPr="00A7286D" w:rsidRDefault="00DF414F" w:rsidP="00D21A52">
            <w:pPr>
              <w:pStyle w:val="ListeParagraf"/>
              <w:numPr>
                <w:ilvl w:val="0"/>
                <w:numId w:val="1"/>
              </w:numPr>
              <w:ind w:left="271" w:hanging="284"/>
              <w:rPr>
                <w:rFonts w:cstheme="minorHAnsi"/>
              </w:rPr>
            </w:pPr>
            <w:r w:rsidRPr="00A7286D">
              <w:rPr>
                <w:rFonts w:cstheme="minorHAnsi"/>
              </w:rPr>
              <w:t xml:space="preserve">Stratejik plan kapsamında stratejik amaçlar ve hedefler doğrultusundaki tüm birimleri ve alanları kapsayan uygulamalar sistematik olarak ve kurumun iç kalite güvencesi sistemi ile uyumlu olarak izlenmeli ve paydaşlarla birlikte değerlendirilerek önlemler alınmalıdır. </w:t>
            </w:r>
          </w:p>
          <w:p w14:paraId="56C7BE97" w14:textId="77777777" w:rsidR="00DF414F" w:rsidRPr="00A7286D" w:rsidRDefault="00DF414F" w:rsidP="00D21A52">
            <w:pPr>
              <w:pStyle w:val="ListeParagraf"/>
              <w:numPr>
                <w:ilvl w:val="0"/>
                <w:numId w:val="1"/>
              </w:numPr>
              <w:ind w:left="271" w:hanging="284"/>
              <w:rPr>
                <w:rFonts w:cstheme="minorHAnsi"/>
                <w:b/>
                <w:i/>
              </w:rPr>
            </w:pPr>
            <w:r w:rsidRPr="00A7286D">
              <w:rPr>
                <w:rFonts w:cstheme="minorHAnsi"/>
              </w:rPr>
              <w:t>Stratejik plan kapsamında stratejik amaç ve hedefleri gerçekleştirmek üzere yapılan olgunlaşmış, sürdürülebilir uygulamalar kurumun tamamında benimsenmelidir; kurumun bu hususta kendine özgü ve yenilikçi birçok uygulaması bulunmalıdır. Bu uygulamaların bir kısmının diğer kurumlar tarafından örnek alınması arzu edilen bir başarıdır.</w:t>
            </w:r>
          </w:p>
        </w:tc>
        <w:tc>
          <w:tcPr>
            <w:tcW w:w="1488" w:type="pct"/>
          </w:tcPr>
          <w:p w14:paraId="47E78D48" w14:textId="60FC751B" w:rsidR="00DF414F" w:rsidRPr="00A7286D" w:rsidRDefault="00DF414F" w:rsidP="00D21A52">
            <w:pPr>
              <w:pStyle w:val="ListeParagraf"/>
              <w:numPr>
                <w:ilvl w:val="0"/>
                <w:numId w:val="1"/>
              </w:numPr>
              <w:ind w:left="271" w:hanging="284"/>
              <w:rPr>
                <w:rFonts w:cstheme="minorHAnsi"/>
              </w:rPr>
            </w:pPr>
            <w:r w:rsidRPr="00A7286D">
              <w:rPr>
                <w:rFonts w:cstheme="minorHAnsi"/>
              </w:rPr>
              <w:t>Stratejik plan</w:t>
            </w:r>
            <w:r w:rsidR="007177DA">
              <w:rPr>
                <w:rFonts w:cstheme="minorHAnsi"/>
              </w:rPr>
              <w:t>:E</w:t>
            </w:r>
            <w:r w:rsidR="007177DA" w:rsidRPr="00FE4EA1">
              <w:rPr>
                <w:rFonts w:cstheme="minorHAnsi"/>
              </w:rPr>
              <w:t>k A.1.1. kanıt-1</w:t>
            </w:r>
          </w:p>
          <w:p w14:paraId="1923E89D" w14:textId="30974431" w:rsidR="00DF414F" w:rsidRPr="00A7286D" w:rsidRDefault="00DF414F" w:rsidP="00D21A52">
            <w:pPr>
              <w:pStyle w:val="ListeParagraf"/>
              <w:numPr>
                <w:ilvl w:val="0"/>
                <w:numId w:val="1"/>
              </w:numPr>
              <w:ind w:left="271" w:hanging="284"/>
              <w:rPr>
                <w:rFonts w:cstheme="minorHAnsi"/>
              </w:rPr>
            </w:pPr>
            <w:r w:rsidRPr="00A7286D">
              <w:rPr>
                <w:rFonts w:cstheme="minorHAnsi"/>
              </w:rPr>
              <w:t>Stratejik hedefler</w:t>
            </w:r>
            <w:r w:rsidR="007177DA">
              <w:rPr>
                <w:rFonts w:cstheme="minorHAnsi"/>
              </w:rPr>
              <w:t>: E</w:t>
            </w:r>
            <w:r w:rsidR="007177DA" w:rsidRPr="00FE4EA1">
              <w:rPr>
                <w:rFonts w:cstheme="minorHAnsi"/>
              </w:rPr>
              <w:t>k A.1.1. kanıt-1</w:t>
            </w:r>
          </w:p>
          <w:p w14:paraId="119F8044" w14:textId="713C1963" w:rsidR="00DF414F" w:rsidRPr="00A7286D" w:rsidRDefault="00DF414F" w:rsidP="00D21A52">
            <w:pPr>
              <w:pStyle w:val="ListeParagraf"/>
              <w:numPr>
                <w:ilvl w:val="0"/>
                <w:numId w:val="1"/>
              </w:numPr>
              <w:ind w:left="271" w:hanging="284"/>
              <w:rPr>
                <w:rFonts w:cstheme="minorHAnsi"/>
              </w:rPr>
            </w:pPr>
            <w:r w:rsidRPr="00A7286D">
              <w:rPr>
                <w:rFonts w:cstheme="minorHAnsi"/>
              </w:rPr>
              <w:t>Performans raporları</w:t>
            </w:r>
            <w:r w:rsidR="007177DA">
              <w:rPr>
                <w:rFonts w:cstheme="minorHAnsi"/>
              </w:rPr>
              <w:t>:</w:t>
            </w:r>
            <w:r w:rsidR="007177DA" w:rsidRPr="00A7286D">
              <w:rPr>
                <w:rFonts w:cstheme="minorHAnsi"/>
              </w:rPr>
              <w:t xml:space="preserve"> Ek A.1.1. kanıt-2</w:t>
            </w:r>
            <w:r w:rsidR="007177DA">
              <w:rPr>
                <w:rFonts w:cstheme="minorHAnsi"/>
              </w:rPr>
              <w:t>,</w:t>
            </w:r>
            <w:r w:rsidR="007177DA" w:rsidRPr="00A7286D">
              <w:rPr>
                <w:rFonts w:cstheme="minorHAnsi"/>
              </w:rPr>
              <w:t xml:space="preserve"> </w:t>
            </w:r>
            <w:r w:rsidR="007177DA">
              <w:rPr>
                <w:rFonts w:cstheme="minorHAnsi"/>
              </w:rPr>
              <w:t xml:space="preserve"> </w:t>
            </w:r>
            <w:r w:rsidR="007177DA" w:rsidRPr="00A7286D">
              <w:rPr>
                <w:rFonts w:cstheme="minorHAnsi"/>
              </w:rPr>
              <w:t>Ek A.1.1. kanıt-</w:t>
            </w:r>
            <w:r w:rsidR="007177DA">
              <w:rPr>
                <w:rFonts w:cstheme="minorHAnsi"/>
              </w:rPr>
              <w:t>3</w:t>
            </w:r>
          </w:p>
          <w:p w14:paraId="2F087125" w14:textId="4B63623A" w:rsidR="00DF414F" w:rsidRPr="00A7286D" w:rsidRDefault="00DF414F" w:rsidP="00D21A52">
            <w:pPr>
              <w:pStyle w:val="ListeParagraf"/>
              <w:numPr>
                <w:ilvl w:val="0"/>
                <w:numId w:val="1"/>
              </w:numPr>
              <w:ind w:left="271" w:hanging="284"/>
              <w:rPr>
                <w:rFonts w:cstheme="minorHAnsi"/>
              </w:rPr>
            </w:pPr>
            <w:r w:rsidRPr="00A7286D">
              <w:rPr>
                <w:rFonts w:cstheme="minorHAnsi"/>
              </w:rPr>
              <w:t>Uygulanan anketler</w:t>
            </w:r>
            <w:r w:rsidR="007177DA">
              <w:rPr>
                <w:rFonts w:cstheme="minorHAnsi"/>
              </w:rPr>
              <w:t>:</w:t>
            </w:r>
            <w:r w:rsidR="007177DA" w:rsidRPr="00A7286D">
              <w:rPr>
                <w:rFonts w:cstheme="minorHAnsi"/>
              </w:rPr>
              <w:t xml:space="preserve"> Ek A.1.1. kanıt-</w:t>
            </w:r>
            <w:r w:rsidR="007177DA">
              <w:rPr>
                <w:rFonts w:cstheme="minorHAnsi"/>
              </w:rPr>
              <w:t>4</w:t>
            </w:r>
          </w:p>
          <w:p w14:paraId="3EBF60BF" w14:textId="77777777" w:rsidR="007177DA" w:rsidRDefault="007177DA" w:rsidP="007177DA">
            <w:pPr>
              <w:pStyle w:val="ListeParagraf"/>
              <w:numPr>
                <w:ilvl w:val="0"/>
                <w:numId w:val="1"/>
              </w:numPr>
              <w:ind w:left="312"/>
              <w:rPr>
                <w:rFonts w:cstheme="minorHAnsi"/>
              </w:rPr>
            </w:pPr>
            <w:r w:rsidRPr="007177DA">
              <w:rPr>
                <w:rFonts w:cstheme="minorHAnsi"/>
                <w:b/>
                <w:bCs/>
              </w:rPr>
              <w:t>2018</w:t>
            </w:r>
            <w:r w:rsidRPr="007177DA">
              <w:rPr>
                <w:rFonts w:cstheme="minorHAnsi"/>
              </w:rPr>
              <w:t xml:space="preserve"> yılı kariyer günler ve istatistik topluluğu etkinlikleri: Ek A.1.1. kanıt-5</w:t>
            </w:r>
          </w:p>
          <w:p w14:paraId="441753BA" w14:textId="3C9F1A43" w:rsidR="007177DA" w:rsidRPr="007177DA" w:rsidRDefault="007177DA" w:rsidP="007177DA">
            <w:pPr>
              <w:pStyle w:val="ListeParagraf"/>
              <w:numPr>
                <w:ilvl w:val="0"/>
                <w:numId w:val="1"/>
              </w:numPr>
              <w:ind w:left="312"/>
              <w:rPr>
                <w:rFonts w:cstheme="minorHAnsi"/>
              </w:rPr>
            </w:pPr>
            <w:r w:rsidRPr="007177DA">
              <w:rPr>
                <w:rFonts w:cstheme="minorHAnsi"/>
                <w:b/>
                <w:bCs/>
              </w:rPr>
              <w:t>2019</w:t>
            </w:r>
            <w:r w:rsidRPr="007177DA">
              <w:rPr>
                <w:rFonts w:cstheme="minorHAnsi"/>
              </w:rPr>
              <w:t xml:space="preserve"> yılı kariyer günler ve istatistik topluluğu etkinlikleri: Ek A.1.1. kanıt-6</w:t>
            </w:r>
          </w:p>
        </w:tc>
        <w:tc>
          <w:tcPr>
            <w:tcW w:w="1386" w:type="pct"/>
            <w:shd w:val="clear" w:color="auto" w:fill="auto"/>
          </w:tcPr>
          <w:p w14:paraId="68D1CFA6" w14:textId="59E2E605" w:rsidR="00C351A7" w:rsidRDefault="00C351A7" w:rsidP="007D62D4">
            <w:pPr>
              <w:jc w:val="both"/>
              <w:rPr>
                <w:rFonts w:cstheme="minorHAnsi"/>
              </w:rPr>
            </w:pPr>
            <w:r w:rsidRPr="005B4673">
              <w:rPr>
                <w:rFonts w:cstheme="minorHAnsi"/>
                <w:b/>
                <w:bCs/>
              </w:rPr>
              <w:t xml:space="preserve">2018, 2019 </w:t>
            </w:r>
            <w:r w:rsidRPr="005B4673">
              <w:rPr>
                <w:rFonts w:cstheme="minorHAnsi"/>
              </w:rPr>
              <w:t xml:space="preserve">ve </w:t>
            </w:r>
            <w:r w:rsidRPr="005B4673">
              <w:rPr>
                <w:rFonts w:cstheme="minorHAnsi"/>
                <w:b/>
                <w:bCs/>
              </w:rPr>
              <w:t>2020</w:t>
            </w:r>
            <w:r w:rsidRPr="00FE4EA1">
              <w:rPr>
                <w:rFonts w:cstheme="minorHAnsi"/>
              </w:rPr>
              <w:t xml:space="preserve"> yıllarında bölümün misyon, vizyon ve stratejik hedefleri belirlenmiştir. </w:t>
            </w:r>
            <w:r w:rsidR="00FE4EA1" w:rsidRPr="00FE4EA1">
              <w:rPr>
                <w:rFonts w:cstheme="minorHAnsi"/>
              </w:rPr>
              <w:t xml:space="preserve">Bu üç yıl içerisinde ilgili konularda değişiklik yapılmamıştır. Bölüm </w:t>
            </w:r>
            <w:r w:rsidR="00DF414F" w:rsidRPr="00FE4EA1">
              <w:rPr>
                <w:rFonts w:cstheme="minorHAnsi"/>
              </w:rPr>
              <w:t>Stratejik planı Ek A.1.1. kanıt-1</w:t>
            </w:r>
            <w:r w:rsidR="00DF414F" w:rsidRPr="00FE4EA1">
              <w:rPr>
                <w:rFonts w:cstheme="minorHAnsi"/>
                <w:color w:val="C00000"/>
              </w:rPr>
              <w:t xml:space="preserve"> </w:t>
            </w:r>
            <w:r w:rsidR="00DF414F" w:rsidRPr="00FE4EA1">
              <w:rPr>
                <w:rFonts w:cstheme="minorHAnsi"/>
              </w:rPr>
              <w:t>de verilmiştir. Ayrıca bölüm web sitesinde yayınlanmıştır</w:t>
            </w:r>
            <w:r w:rsidRPr="00FE4EA1">
              <w:rPr>
                <w:rFonts w:cstheme="minorHAnsi"/>
              </w:rPr>
              <w:t>.</w:t>
            </w:r>
            <w:r w:rsidR="00FE4EA1">
              <w:rPr>
                <w:rFonts w:cstheme="minorHAnsi"/>
              </w:rPr>
              <w:t xml:space="preserve"> </w:t>
            </w:r>
            <w:r w:rsidR="00DF414F" w:rsidRPr="00A7286D">
              <w:rPr>
                <w:rFonts w:cstheme="minorHAnsi"/>
              </w:rPr>
              <w:t>Bölümü</w:t>
            </w:r>
            <w:r w:rsidR="005F3F53" w:rsidRPr="00A7286D">
              <w:rPr>
                <w:rFonts w:cstheme="minorHAnsi"/>
              </w:rPr>
              <w:t>n</w:t>
            </w:r>
            <w:r w:rsidR="00DF414F" w:rsidRPr="00A7286D">
              <w:rPr>
                <w:rFonts w:cstheme="minorHAnsi"/>
              </w:rPr>
              <w:t xml:space="preserve"> Stratejik hedefleri Ek A.1.1. kanıt-1</w:t>
            </w:r>
            <w:r w:rsidR="00DF414F" w:rsidRPr="00A7286D">
              <w:rPr>
                <w:rFonts w:cstheme="minorHAnsi"/>
                <w:color w:val="C00000"/>
              </w:rPr>
              <w:t xml:space="preserve"> </w:t>
            </w:r>
            <w:r w:rsidR="00DF414F" w:rsidRPr="00A7286D">
              <w:rPr>
                <w:rFonts w:cstheme="minorHAnsi"/>
              </w:rPr>
              <w:t>de</w:t>
            </w:r>
            <w:r w:rsidR="00DF414F" w:rsidRPr="00A7286D">
              <w:rPr>
                <w:rFonts w:cstheme="minorHAnsi"/>
                <w:color w:val="C00000"/>
              </w:rPr>
              <w:t xml:space="preserve"> </w:t>
            </w:r>
            <w:r w:rsidR="00DF414F" w:rsidRPr="00A7286D">
              <w:rPr>
                <w:rFonts w:cstheme="minorHAnsi"/>
              </w:rPr>
              <w:t xml:space="preserve">verilen stratejik planın içinde ifade edilmiştir. </w:t>
            </w:r>
          </w:p>
          <w:p w14:paraId="36F3FEF7" w14:textId="709F354B" w:rsidR="00C351A7" w:rsidRDefault="00C351A7" w:rsidP="007D62D4">
            <w:pPr>
              <w:jc w:val="both"/>
              <w:rPr>
                <w:rFonts w:cstheme="minorHAnsi"/>
              </w:rPr>
            </w:pPr>
          </w:p>
          <w:p w14:paraId="26CC692C" w14:textId="77777777" w:rsidR="00FE4EA1" w:rsidRDefault="00FE4EA1" w:rsidP="007D62D4">
            <w:pPr>
              <w:jc w:val="both"/>
              <w:rPr>
                <w:rFonts w:cstheme="minorHAnsi"/>
              </w:rPr>
            </w:pPr>
          </w:p>
          <w:p w14:paraId="7CDFA1E0" w14:textId="6EE46326" w:rsidR="00FE4EA1" w:rsidRDefault="00FE4EA1" w:rsidP="007D62D4">
            <w:pPr>
              <w:jc w:val="both"/>
              <w:rPr>
                <w:rFonts w:cstheme="minorHAnsi"/>
              </w:rPr>
            </w:pPr>
            <w:r w:rsidRPr="005B4673">
              <w:rPr>
                <w:rFonts w:cstheme="minorHAnsi"/>
                <w:b/>
                <w:bCs/>
              </w:rPr>
              <w:t>2018, 2019</w:t>
            </w:r>
            <w:r>
              <w:rPr>
                <w:rFonts w:cstheme="minorHAnsi"/>
              </w:rPr>
              <w:t xml:space="preserve"> ve </w:t>
            </w:r>
            <w:r w:rsidRPr="005B4673">
              <w:rPr>
                <w:rFonts w:cstheme="minorHAnsi"/>
                <w:b/>
                <w:bCs/>
              </w:rPr>
              <w:t>2020</w:t>
            </w:r>
            <w:r>
              <w:rPr>
                <w:rFonts w:cstheme="minorHAnsi"/>
              </w:rPr>
              <w:t xml:space="preserve"> yılları içerisinde b</w:t>
            </w:r>
            <w:r w:rsidR="00DF414F" w:rsidRPr="00A7286D">
              <w:rPr>
                <w:rFonts w:cstheme="minorHAnsi"/>
              </w:rPr>
              <w:t>ölüm</w:t>
            </w:r>
            <w:r>
              <w:rPr>
                <w:rFonts w:cstheme="minorHAnsi"/>
              </w:rPr>
              <w:t xml:space="preserve"> öğretim üyeleri/elamanlarına ait </w:t>
            </w:r>
          </w:p>
          <w:p w14:paraId="0864219E" w14:textId="0523A51C" w:rsidR="00DF414F" w:rsidRPr="00A7286D" w:rsidRDefault="00DF414F" w:rsidP="007D62D4">
            <w:pPr>
              <w:jc w:val="both"/>
              <w:rPr>
                <w:rFonts w:cstheme="minorHAnsi"/>
              </w:rPr>
            </w:pPr>
            <w:r w:rsidRPr="00A7286D">
              <w:rPr>
                <w:rFonts w:cstheme="minorHAnsi"/>
              </w:rPr>
              <w:t>performans raporları Ek A.1.1. kanıt-2 de verilmiştir.</w:t>
            </w:r>
            <w:r w:rsidR="005B4673">
              <w:rPr>
                <w:rFonts w:cstheme="minorHAnsi"/>
              </w:rPr>
              <w:t xml:space="preserve"> Ayrıca, performans raporlarının yıllara göre grafiksel gösterimleri Ek A.1.1. kanıt-3 ile gösterilmiştir.</w:t>
            </w:r>
          </w:p>
          <w:p w14:paraId="4FEED0E9" w14:textId="77777777" w:rsidR="00C478CF" w:rsidRPr="00A7286D" w:rsidRDefault="00C478CF" w:rsidP="007D62D4">
            <w:pPr>
              <w:jc w:val="both"/>
              <w:rPr>
                <w:rFonts w:cstheme="minorHAnsi"/>
              </w:rPr>
            </w:pPr>
          </w:p>
          <w:p w14:paraId="68BAFCF7" w14:textId="72E776C4" w:rsidR="005B4673" w:rsidRDefault="005B4673" w:rsidP="007D62D4">
            <w:pPr>
              <w:jc w:val="both"/>
              <w:rPr>
                <w:rFonts w:cstheme="minorHAnsi"/>
              </w:rPr>
            </w:pPr>
            <w:r w:rsidRPr="005B4673">
              <w:rPr>
                <w:rFonts w:cstheme="minorHAnsi"/>
                <w:b/>
                <w:bCs/>
              </w:rPr>
              <w:t>2018</w:t>
            </w:r>
            <w:r>
              <w:rPr>
                <w:rFonts w:cstheme="minorHAnsi"/>
              </w:rPr>
              <w:t xml:space="preserve"> ve </w:t>
            </w:r>
            <w:r w:rsidRPr="005B4673">
              <w:rPr>
                <w:rFonts w:cstheme="minorHAnsi"/>
                <w:b/>
                <w:bCs/>
              </w:rPr>
              <w:t>2019</w:t>
            </w:r>
            <w:r>
              <w:rPr>
                <w:rFonts w:cstheme="minorHAnsi"/>
              </w:rPr>
              <w:t xml:space="preserve"> yılları içerisinde bölüm içerisinde uygulanan anket bulunmamaktadır. </w:t>
            </w:r>
          </w:p>
          <w:p w14:paraId="34C43AB6" w14:textId="77777777" w:rsidR="005B4673" w:rsidRDefault="005B4673" w:rsidP="007D62D4">
            <w:pPr>
              <w:jc w:val="both"/>
              <w:rPr>
                <w:rFonts w:cstheme="minorHAnsi"/>
              </w:rPr>
            </w:pPr>
          </w:p>
          <w:p w14:paraId="00E21D91" w14:textId="433B0FD2" w:rsidR="00DF414F" w:rsidRPr="00A7286D" w:rsidRDefault="005B4673" w:rsidP="007D62D4">
            <w:pPr>
              <w:jc w:val="both"/>
              <w:rPr>
                <w:rFonts w:cstheme="minorHAnsi"/>
              </w:rPr>
            </w:pPr>
            <w:r w:rsidRPr="005B4673">
              <w:rPr>
                <w:rFonts w:cstheme="minorHAnsi"/>
                <w:b/>
                <w:bCs/>
              </w:rPr>
              <w:t xml:space="preserve">2020 </w:t>
            </w:r>
            <w:r>
              <w:rPr>
                <w:rFonts w:cstheme="minorHAnsi"/>
              </w:rPr>
              <w:t xml:space="preserve">yılında ise öğrenci memnuniyet anketi, ders değerlendirme anketi vb. birçok anket çalışması yapılmıştır. </w:t>
            </w:r>
            <w:r w:rsidR="00DF414F" w:rsidRPr="00A7286D">
              <w:rPr>
                <w:rFonts w:cstheme="minorHAnsi"/>
              </w:rPr>
              <w:t>Bölüm içerisinde uygulanan anketlere ilişkin döküman Ek A.1.1. kanıt-</w:t>
            </w:r>
            <w:r>
              <w:rPr>
                <w:rFonts w:cstheme="minorHAnsi"/>
              </w:rPr>
              <w:t>4</w:t>
            </w:r>
            <w:r w:rsidR="00DF414F" w:rsidRPr="00A7286D">
              <w:rPr>
                <w:rFonts w:cstheme="minorHAnsi"/>
              </w:rPr>
              <w:t xml:space="preserve"> ile verilmiştir.</w:t>
            </w:r>
          </w:p>
          <w:p w14:paraId="7D94F580" w14:textId="77777777" w:rsidR="00DF414F" w:rsidRPr="00A7286D" w:rsidRDefault="00DF414F" w:rsidP="007D62D4">
            <w:pPr>
              <w:jc w:val="both"/>
              <w:rPr>
                <w:rFonts w:cstheme="minorHAnsi"/>
              </w:rPr>
            </w:pPr>
          </w:p>
          <w:p w14:paraId="1667C1D1" w14:textId="4AAD83E1" w:rsidR="006E4654" w:rsidRDefault="00DF414F" w:rsidP="007D62D4">
            <w:pPr>
              <w:jc w:val="both"/>
              <w:rPr>
                <w:rFonts w:cstheme="minorHAnsi"/>
              </w:rPr>
            </w:pPr>
            <w:r w:rsidRPr="00A7286D">
              <w:rPr>
                <w:rFonts w:cstheme="minorHAnsi"/>
              </w:rPr>
              <w:lastRenderedPageBreak/>
              <w:t xml:space="preserve">Ayrıca, bölümde İstatistik topluluğu düzenli olarak kariyer günleri ve çeşitli etkinlikleri düzenleyerek öğrencilerin kariyerlerine yön vermeyi amaçlamaktadır. </w:t>
            </w:r>
          </w:p>
          <w:p w14:paraId="7DA92F78" w14:textId="77777777" w:rsidR="006E4654" w:rsidRDefault="006E4654" w:rsidP="007D62D4">
            <w:pPr>
              <w:jc w:val="both"/>
              <w:rPr>
                <w:rFonts w:cstheme="minorHAnsi"/>
              </w:rPr>
            </w:pPr>
          </w:p>
          <w:p w14:paraId="6750B99F" w14:textId="711B9845" w:rsidR="006E4654" w:rsidRDefault="006E4654" w:rsidP="007D62D4">
            <w:pPr>
              <w:jc w:val="both"/>
              <w:rPr>
                <w:rFonts w:cstheme="minorHAnsi"/>
              </w:rPr>
            </w:pPr>
            <w:r w:rsidRPr="006E4654">
              <w:rPr>
                <w:rFonts w:cstheme="minorHAnsi"/>
                <w:b/>
                <w:bCs/>
              </w:rPr>
              <w:t>2018</w:t>
            </w:r>
            <w:r>
              <w:rPr>
                <w:rFonts w:cstheme="minorHAnsi"/>
              </w:rPr>
              <w:t xml:space="preserve"> yılı kariyer günler ve istatistik topluluğu etkinliklerini içeren belgeler Ek A.1.1.1 kanıt-5 de mevcuttur.</w:t>
            </w:r>
          </w:p>
          <w:p w14:paraId="36E4CBE3" w14:textId="77777777" w:rsidR="006E4654" w:rsidRDefault="006E4654" w:rsidP="007D62D4">
            <w:pPr>
              <w:jc w:val="both"/>
              <w:rPr>
                <w:rFonts w:cstheme="minorHAnsi"/>
              </w:rPr>
            </w:pPr>
          </w:p>
          <w:p w14:paraId="569B27AF" w14:textId="23ED1967" w:rsidR="00DF414F" w:rsidRPr="00A7286D" w:rsidRDefault="004808C8" w:rsidP="007D62D4">
            <w:pPr>
              <w:jc w:val="both"/>
              <w:rPr>
                <w:rFonts w:cstheme="minorHAnsi"/>
              </w:rPr>
            </w:pPr>
            <w:r w:rsidRPr="004808C8">
              <w:rPr>
                <w:rFonts w:cstheme="minorHAnsi"/>
                <w:b/>
                <w:bCs/>
              </w:rPr>
              <w:t>2019</w:t>
            </w:r>
            <w:r>
              <w:rPr>
                <w:rFonts w:cstheme="minorHAnsi"/>
              </w:rPr>
              <w:t xml:space="preserve"> yılı kariyer günler ve istatistik topluluğu etkinliklerini içeren</w:t>
            </w:r>
            <w:r w:rsidR="00DF414F" w:rsidRPr="00A7286D">
              <w:rPr>
                <w:rFonts w:cstheme="minorHAnsi"/>
              </w:rPr>
              <w:t xml:space="preserve"> çeşitli görsel broşür ve afişler Ek A.1.1. kanıt-</w:t>
            </w:r>
            <w:r>
              <w:rPr>
                <w:rFonts w:cstheme="minorHAnsi"/>
              </w:rPr>
              <w:t>6</w:t>
            </w:r>
            <w:r w:rsidR="00DF414F" w:rsidRPr="00A7286D">
              <w:rPr>
                <w:rFonts w:cstheme="minorHAnsi"/>
              </w:rPr>
              <w:t xml:space="preserve"> de verilmektedir.</w:t>
            </w:r>
          </w:p>
          <w:p w14:paraId="0DBA0832" w14:textId="77777777" w:rsidR="00DF414F" w:rsidRDefault="00DF414F" w:rsidP="007D62D4">
            <w:pPr>
              <w:jc w:val="both"/>
              <w:rPr>
                <w:rFonts w:cstheme="minorHAnsi"/>
              </w:rPr>
            </w:pPr>
          </w:p>
          <w:p w14:paraId="194E5771" w14:textId="653BE313" w:rsidR="004808C8" w:rsidRPr="00A7286D" w:rsidRDefault="004808C8" w:rsidP="007D62D4">
            <w:pPr>
              <w:jc w:val="both"/>
              <w:rPr>
                <w:rFonts w:cstheme="minorHAnsi"/>
              </w:rPr>
            </w:pPr>
            <w:r w:rsidRPr="004808C8">
              <w:rPr>
                <w:rFonts w:cstheme="minorHAnsi"/>
                <w:b/>
                <w:bCs/>
              </w:rPr>
              <w:t>2020</w:t>
            </w:r>
            <w:r>
              <w:rPr>
                <w:rFonts w:cstheme="minorHAnsi"/>
              </w:rPr>
              <w:t xml:space="preserve"> yılında İstatistik topluluğu pandemi nedeniyle etkinlik düzenleyememiştir.</w:t>
            </w:r>
          </w:p>
        </w:tc>
      </w:tr>
    </w:tbl>
    <w:p w14:paraId="7B4BF794" w14:textId="77777777" w:rsidR="00DF414F" w:rsidRPr="00A7286D" w:rsidRDefault="00DF414F" w:rsidP="00DF414F">
      <w:pPr>
        <w:pStyle w:val="Balk4"/>
        <w:ind w:left="0" w:right="63"/>
        <w:jc w:val="both"/>
        <w:rPr>
          <w:rFonts w:asciiTheme="minorHAnsi" w:hAnsiTheme="minorHAnsi" w:cstheme="minorHAnsi"/>
          <w:b w:val="0"/>
          <w:sz w:val="22"/>
          <w:szCs w:val="22"/>
        </w:rPr>
      </w:pPr>
    </w:p>
    <w:p w14:paraId="229BE9D7" w14:textId="77777777" w:rsidR="00DF414F" w:rsidRPr="00A7286D" w:rsidRDefault="00DF414F" w:rsidP="00DF414F">
      <w:pPr>
        <w:rPr>
          <w:rFonts w:cstheme="minorHAnsi"/>
          <w:b/>
        </w:rPr>
      </w:pPr>
    </w:p>
    <w:p w14:paraId="46C7D324" w14:textId="77777777" w:rsidR="00DF414F" w:rsidRPr="00A7286D" w:rsidRDefault="00DF414F" w:rsidP="00DF414F">
      <w:pPr>
        <w:rPr>
          <w:rFonts w:cstheme="minorHAnsi"/>
          <w:b/>
        </w:rPr>
      </w:pPr>
    </w:p>
    <w:p w14:paraId="2DD56CDA" w14:textId="77777777" w:rsidR="00DF414F" w:rsidRPr="00A7286D" w:rsidRDefault="00DF414F" w:rsidP="00DF414F">
      <w:pPr>
        <w:rPr>
          <w:rFonts w:cstheme="minorHAnsi"/>
          <w:b/>
        </w:rPr>
      </w:pPr>
    </w:p>
    <w:p w14:paraId="5DD145DF" w14:textId="77777777" w:rsidR="00DF414F" w:rsidRPr="00A7286D" w:rsidRDefault="00DF414F" w:rsidP="00DF414F">
      <w:pPr>
        <w:rPr>
          <w:rFonts w:cstheme="minorHAnsi"/>
          <w:b/>
        </w:rPr>
      </w:pPr>
    </w:p>
    <w:p w14:paraId="7EE6CBC2" w14:textId="77777777" w:rsidR="00DF414F" w:rsidRPr="00A7286D" w:rsidRDefault="00DF414F" w:rsidP="00DF414F">
      <w:pPr>
        <w:rPr>
          <w:rFonts w:cstheme="minorHAnsi"/>
          <w:b/>
        </w:rPr>
      </w:pPr>
    </w:p>
    <w:p w14:paraId="33E51552" w14:textId="77777777" w:rsidR="00DF414F" w:rsidRPr="00A7286D" w:rsidRDefault="00DF414F" w:rsidP="00DF414F">
      <w:pPr>
        <w:rPr>
          <w:rFonts w:cstheme="minorHAnsi"/>
          <w:b/>
        </w:rPr>
      </w:pPr>
    </w:p>
    <w:p w14:paraId="38A3687D" w14:textId="77777777" w:rsidR="00DF414F" w:rsidRPr="00A7286D" w:rsidRDefault="00DF414F" w:rsidP="00DF414F">
      <w:pPr>
        <w:rPr>
          <w:rFonts w:cstheme="minorHAnsi"/>
          <w:b/>
        </w:rPr>
      </w:pPr>
    </w:p>
    <w:p w14:paraId="594F3718" w14:textId="77777777" w:rsidR="00DF414F" w:rsidRPr="00A7286D" w:rsidRDefault="00DF414F" w:rsidP="00DF414F">
      <w:pPr>
        <w:rPr>
          <w:rFonts w:cstheme="minorHAnsi"/>
          <w:b/>
        </w:rPr>
      </w:pPr>
    </w:p>
    <w:p w14:paraId="2C65E779" w14:textId="6FEC5A40" w:rsidR="00DF414F" w:rsidRPr="00A7286D" w:rsidRDefault="00DF414F" w:rsidP="00DF414F">
      <w:pPr>
        <w:rPr>
          <w:rFonts w:cstheme="minorHAnsi"/>
          <w:b/>
        </w:rPr>
      </w:pPr>
      <w:r w:rsidRPr="00A7286D">
        <w:rPr>
          <w:rFonts w:cstheme="minorHAnsi"/>
          <w:b/>
        </w:rPr>
        <w:t>Uzaktan Eğitimde Kalite Güvencesi Ölçütleri A.1.1.</w:t>
      </w:r>
    </w:p>
    <w:p w14:paraId="5C6DC66D" w14:textId="77777777" w:rsidR="00DF414F" w:rsidRPr="00A7286D" w:rsidRDefault="00DF414F" w:rsidP="00DF414F">
      <w:pPr>
        <w:rPr>
          <w:rFonts w:cstheme="minorHAnsi"/>
        </w:rPr>
      </w:pPr>
      <w:r w:rsidRPr="00A7286D">
        <w:rPr>
          <w:rFonts w:cstheme="minorHAnsi"/>
        </w:rPr>
        <w:t xml:space="preserve"> </w:t>
      </w:r>
    </w:p>
    <w:tbl>
      <w:tblPr>
        <w:tblStyle w:val="TabloKlavuzu"/>
        <w:tblW w:w="5000" w:type="pct"/>
        <w:tblLook w:val="04A0" w:firstRow="1" w:lastRow="0" w:firstColumn="1" w:lastColumn="0" w:noHBand="0" w:noVBand="1"/>
      </w:tblPr>
      <w:tblGrid>
        <w:gridCol w:w="6233"/>
        <w:gridCol w:w="3882"/>
        <w:gridCol w:w="3879"/>
      </w:tblGrid>
      <w:tr w:rsidR="00DF414F" w:rsidRPr="00A7286D" w14:paraId="7E013FB5" w14:textId="77777777" w:rsidTr="007D62D4">
        <w:trPr>
          <w:trHeight w:val="405"/>
        </w:trPr>
        <w:tc>
          <w:tcPr>
            <w:tcW w:w="2227" w:type="pct"/>
            <w:shd w:val="clear" w:color="auto" w:fill="auto"/>
            <w:vAlign w:val="center"/>
          </w:tcPr>
          <w:p w14:paraId="7A6229A6" w14:textId="77777777" w:rsidR="00DF414F" w:rsidRPr="00A7286D" w:rsidRDefault="00DF414F" w:rsidP="007D62D4">
            <w:pPr>
              <w:widowControl/>
              <w:spacing w:line="259" w:lineRule="auto"/>
              <w:jc w:val="center"/>
              <w:rPr>
                <w:rFonts w:cstheme="minorHAnsi"/>
                <w:b/>
              </w:rPr>
            </w:pPr>
            <w:r w:rsidRPr="00A7286D">
              <w:rPr>
                <w:rFonts w:cstheme="minorHAnsi"/>
                <w:b/>
              </w:rPr>
              <w:t>SORU</w:t>
            </w:r>
          </w:p>
        </w:tc>
        <w:tc>
          <w:tcPr>
            <w:tcW w:w="1387" w:type="pct"/>
            <w:vAlign w:val="center"/>
          </w:tcPr>
          <w:p w14:paraId="22E4AE48" w14:textId="77777777" w:rsidR="00DF414F" w:rsidRPr="00A7286D" w:rsidRDefault="00DF414F" w:rsidP="007D62D4">
            <w:pPr>
              <w:jc w:val="center"/>
              <w:rPr>
                <w:rFonts w:cstheme="minorHAnsi"/>
                <w:b/>
              </w:rPr>
            </w:pPr>
            <w:r w:rsidRPr="00A7286D">
              <w:rPr>
                <w:rFonts w:cstheme="minorHAnsi"/>
                <w:b/>
              </w:rPr>
              <w:t>AÇIKLAMA</w:t>
            </w:r>
          </w:p>
        </w:tc>
        <w:tc>
          <w:tcPr>
            <w:tcW w:w="1386" w:type="pct"/>
            <w:shd w:val="clear" w:color="auto" w:fill="auto"/>
            <w:vAlign w:val="center"/>
          </w:tcPr>
          <w:p w14:paraId="39FEC611" w14:textId="77777777" w:rsidR="00DF414F" w:rsidRPr="00A7286D" w:rsidRDefault="00DF414F" w:rsidP="007D62D4">
            <w:pPr>
              <w:jc w:val="center"/>
              <w:rPr>
                <w:rFonts w:cstheme="minorHAnsi"/>
                <w:b/>
              </w:rPr>
            </w:pPr>
            <w:r w:rsidRPr="00A7286D">
              <w:rPr>
                <w:rFonts w:cstheme="minorHAnsi"/>
                <w:b/>
              </w:rPr>
              <w:t>YAP0ILANLAR (2018-2020)</w:t>
            </w:r>
          </w:p>
        </w:tc>
      </w:tr>
      <w:tr w:rsidR="00DF414F" w:rsidRPr="00A7286D" w14:paraId="1FF4EA26" w14:textId="77777777" w:rsidTr="007D62D4">
        <w:trPr>
          <w:trHeight w:val="513"/>
        </w:trPr>
        <w:tc>
          <w:tcPr>
            <w:tcW w:w="2227" w:type="pct"/>
            <w:shd w:val="clear" w:color="auto" w:fill="auto"/>
          </w:tcPr>
          <w:p w14:paraId="10F5F22D" w14:textId="77777777" w:rsidR="00DF414F" w:rsidRPr="00A7286D" w:rsidRDefault="00DF414F" w:rsidP="007D62D4">
            <w:pPr>
              <w:rPr>
                <w:rFonts w:cstheme="minorHAnsi"/>
              </w:rPr>
            </w:pPr>
            <w:r w:rsidRPr="00A7286D">
              <w:rPr>
                <w:rFonts w:cstheme="minorHAnsi"/>
              </w:rPr>
              <w:t xml:space="preserve">Kurumun uzaktan/karma eğitim etkinliklerinin iyileştirilmesine dönük stratejik amaç ve hedefleri bulunmakta mıdır? Bu amaç ve hedeflerin belirlenme yöntemleri nasıl izlenmekte ve </w:t>
            </w:r>
            <w:r w:rsidRPr="00A7286D">
              <w:rPr>
                <w:rFonts w:cstheme="minorHAnsi"/>
              </w:rPr>
              <w:lastRenderedPageBreak/>
              <w:t>iyileştirilmektedir?</w:t>
            </w:r>
          </w:p>
        </w:tc>
        <w:tc>
          <w:tcPr>
            <w:tcW w:w="1387" w:type="pct"/>
          </w:tcPr>
          <w:p w14:paraId="46585FB8" w14:textId="77777777" w:rsidR="00DF414F" w:rsidRPr="00A7286D" w:rsidRDefault="00DF414F" w:rsidP="007D62D4">
            <w:pPr>
              <w:rPr>
                <w:rFonts w:cstheme="minorHAnsi"/>
              </w:rPr>
            </w:pPr>
            <w:r w:rsidRPr="00A7286D">
              <w:rPr>
                <w:rFonts w:cstheme="minorHAnsi"/>
              </w:rPr>
              <w:lastRenderedPageBreak/>
              <w:t xml:space="preserve">Bu noktada yükseköğretim kurumlarımızdan beklenen gerek uzaktan eğitim hizmetlerinin niteliğini </w:t>
            </w:r>
            <w:r w:rsidRPr="00A7286D">
              <w:rPr>
                <w:rFonts w:cstheme="minorHAnsi"/>
              </w:rPr>
              <w:lastRenderedPageBreak/>
              <w:t>geliştirici gerekse uzaktan eğitim olanaklarıyla örgün eğitim hizmetlerinin niteliğini arttırıcı stratejik amaç ve hedefler belirlemeleridir.</w:t>
            </w:r>
          </w:p>
        </w:tc>
        <w:tc>
          <w:tcPr>
            <w:tcW w:w="1386" w:type="pct"/>
            <w:shd w:val="clear" w:color="auto" w:fill="auto"/>
          </w:tcPr>
          <w:p w14:paraId="576BC716" w14:textId="76170068" w:rsidR="004808C8" w:rsidRDefault="004808C8" w:rsidP="003C36C4">
            <w:pPr>
              <w:pStyle w:val="Balk3"/>
              <w:outlineLvl w:val="2"/>
              <w:rPr>
                <w:rFonts w:eastAsiaTheme="minorHAnsi"/>
              </w:rPr>
            </w:pPr>
            <w:r>
              <w:rPr>
                <w:rFonts w:eastAsiaTheme="minorHAnsi"/>
              </w:rPr>
              <w:lastRenderedPageBreak/>
              <w:t xml:space="preserve">Birimde </w:t>
            </w:r>
            <w:r w:rsidRPr="000A3E93">
              <w:rPr>
                <w:rFonts w:eastAsiaTheme="minorHAnsi"/>
                <w:b/>
                <w:bCs/>
              </w:rPr>
              <w:t>2018-2019</w:t>
            </w:r>
            <w:r>
              <w:rPr>
                <w:rFonts w:eastAsiaTheme="minorHAnsi"/>
              </w:rPr>
              <w:t xml:space="preserve"> yıllarında uzaktan eğitim sistemi bulunmamaktadır.</w:t>
            </w:r>
          </w:p>
          <w:p w14:paraId="6B777E87" w14:textId="77777777" w:rsidR="004808C8" w:rsidRDefault="004808C8" w:rsidP="003C36C4">
            <w:pPr>
              <w:pStyle w:val="Balk3"/>
              <w:outlineLvl w:val="2"/>
              <w:rPr>
                <w:rFonts w:eastAsiaTheme="minorHAnsi"/>
              </w:rPr>
            </w:pPr>
          </w:p>
          <w:p w14:paraId="3FE164A0" w14:textId="00616E40" w:rsidR="000A3E93" w:rsidRPr="006B2F1E" w:rsidRDefault="000A3E93" w:rsidP="003C36C4">
            <w:pPr>
              <w:pStyle w:val="Balk3"/>
              <w:outlineLvl w:val="2"/>
              <w:rPr>
                <w:rFonts w:eastAsiaTheme="minorHAnsi"/>
                <w:b/>
                <w:bCs/>
              </w:rPr>
            </w:pPr>
            <w:r w:rsidRPr="006B2F1E">
              <w:rPr>
                <w:rFonts w:eastAsiaTheme="minorHAnsi"/>
                <w:b/>
                <w:bCs/>
              </w:rPr>
              <w:lastRenderedPageBreak/>
              <w:t>2020</w:t>
            </w:r>
            <w:r w:rsidR="006B2F1E" w:rsidRPr="006B2F1E">
              <w:rPr>
                <w:rFonts w:eastAsiaTheme="minorHAnsi"/>
                <w:b/>
                <w:bCs/>
              </w:rPr>
              <w:t xml:space="preserve"> </w:t>
            </w:r>
          </w:p>
          <w:p w14:paraId="475CF899" w14:textId="426FC400" w:rsidR="00DF414F" w:rsidRPr="00A7286D" w:rsidRDefault="00DF414F" w:rsidP="003C36C4">
            <w:pPr>
              <w:pStyle w:val="Balk3"/>
              <w:outlineLvl w:val="2"/>
              <w:rPr>
                <w:rFonts w:eastAsiaTheme="minorHAnsi"/>
              </w:rPr>
            </w:pPr>
            <w:r w:rsidRPr="00A7286D">
              <w:rPr>
                <w:rFonts w:eastAsiaTheme="minorHAnsi"/>
              </w:rPr>
              <w:t>Birimde COVID-19 Küresel Salgını nedeniyle 2020-2021 güz dönemi uzaktan erişim ile sağlanmaktadır. Birimin mevcut stratejik amaç ve hedefleri uzaktan eğitim sürecinde de birim içi kalitenin yükseltilmesini amaçlamaktadır. Üniversite uzaktan eğitim uygulama esaslarına ilişkin belge Ek A.1.1 kanıt-</w:t>
            </w:r>
            <w:r w:rsidR="000A3E93">
              <w:rPr>
                <w:rFonts w:eastAsiaTheme="minorHAnsi"/>
              </w:rPr>
              <w:t>7</w:t>
            </w:r>
            <w:r w:rsidRPr="00A7286D">
              <w:rPr>
                <w:rFonts w:eastAsiaTheme="minorHAnsi"/>
              </w:rPr>
              <w:t xml:space="preserve"> </w:t>
            </w:r>
            <w:r w:rsidR="000A3E93">
              <w:rPr>
                <w:rFonts w:eastAsiaTheme="minorHAnsi"/>
              </w:rPr>
              <w:t>de</w:t>
            </w:r>
            <w:r w:rsidRPr="00A7286D">
              <w:rPr>
                <w:rFonts w:eastAsiaTheme="minorHAnsi"/>
              </w:rPr>
              <w:t xml:space="preserve"> verilmiştir.</w:t>
            </w:r>
          </w:p>
          <w:p w14:paraId="54B9EEDB" w14:textId="77777777" w:rsidR="00DF414F" w:rsidRPr="00A7286D" w:rsidRDefault="00DF414F" w:rsidP="003C36C4">
            <w:pPr>
              <w:pStyle w:val="Balk3"/>
              <w:outlineLvl w:val="2"/>
              <w:rPr>
                <w:rFonts w:eastAsiaTheme="minorHAnsi"/>
              </w:rPr>
            </w:pPr>
          </w:p>
          <w:p w14:paraId="7C0D2943" w14:textId="77777777" w:rsidR="00DF414F" w:rsidRPr="00A7286D" w:rsidRDefault="00DF414F" w:rsidP="003C36C4">
            <w:pPr>
              <w:pStyle w:val="Balk3"/>
              <w:outlineLvl w:val="2"/>
            </w:pPr>
          </w:p>
        </w:tc>
      </w:tr>
    </w:tbl>
    <w:p w14:paraId="067E457C" w14:textId="77777777" w:rsidR="00DF414F" w:rsidRPr="00A7286D" w:rsidRDefault="00DF414F" w:rsidP="003C36C4">
      <w:pPr>
        <w:pStyle w:val="Balk3"/>
        <w:numPr>
          <w:ilvl w:val="0"/>
          <w:numId w:val="0"/>
        </w:numPr>
        <w:ind w:left="195"/>
      </w:pPr>
    </w:p>
    <w:p w14:paraId="67C77567" w14:textId="77777777" w:rsidR="00DF414F" w:rsidRPr="00A7286D" w:rsidRDefault="00DF414F" w:rsidP="003C36C4">
      <w:pPr>
        <w:pStyle w:val="Balk3"/>
        <w:numPr>
          <w:ilvl w:val="0"/>
          <w:numId w:val="0"/>
        </w:numPr>
        <w:ind w:left="195"/>
      </w:pPr>
    </w:p>
    <w:p w14:paraId="2F74148C" w14:textId="77777777" w:rsidR="00DF414F" w:rsidRPr="00A7286D" w:rsidRDefault="00DF414F" w:rsidP="003C36C4">
      <w:pPr>
        <w:pStyle w:val="Balk3"/>
        <w:numPr>
          <w:ilvl w:val="0"/>
          <w:numId w:val="0"/>
        </w:numPr>
        <w:ind w:left="195"/>
      </w:pPr>
    </w:p>
    <w:p w14:paraId="596D43C1" w14:textId="77777777" w:rsidR="00DF414F" w:rsidRPr="00A7286D" w:rsidRDefault="00DF414F" w:rsidP="003C36C4">
      <w:pPr>
        <w:pStyle w:val="Balk3"/>
        <w:numPr>
          <w:ilvl w:val="0"/>
          <w:numId w:val="0"/>
        </w:numPr>
        <w:ind w:left="195"/>
      </w:pPr>
    </w:p>
    <w:p w14:paraId="0D54F1DD" w14:textId="77777777" w:rsidR="00DF414F" w:rsidRPr="00A7286D" w:rsidRDefault="00DF414F" w:rsidP="003C36C4">
      <w:pPr>
        <w:pStyle w:val="Balk3"/>
        <w:numPr>
          <w:ilvl w:val="0"/>
          <w:numId w:val="0"/>
        </w:numPr>
        <w:ind w:left="195"/>
      </w:pPr>
    </w:p>
    <w:p w14:paraId="467E58F9" w14:textId="54BF1BB3" w:rsidR="00DF414F" w:rsidRDefault="00DF414F" w:rsidP="003C36C4">
      <w:pPr>
        <w:pStyle w:val="Balk3"/>
        <w:numPr>
          <w:ilvl w:val="0"/>
          <w:numId w:val="0"/>
        </w:numPr>
        <w:ind w:left="195"/>
      </w:pPr>
    </w:p>
    <w:p w14:paraId="42968ADA" w14:textId="2459AB75" w:rsidR="000A3E93" w:rsidRDefault="000A3E93" w:rsidP="003C36C4">
      <w:pPr>
        <w:pStyle w:val="Balk3"/>
        <w:numPr>
          <w:ilvl w:val="0"/>
          <w:numId w:val="0"/>
        </w:numPr>
        <w:ind w:left="195"/>
      </w:pPr>
    </w:p>
    <w:p w14:paraId="1F136E50" w14:textId="77777777" w:rsidR="000A3E93" w:rsidRPr="00A7286D" w:rsidRDefault="000A3E93" w:rsidP="003C36C4">
      <w:pPr>
        <w:pStyle w:val="Balk3"/>
        <w:numPr>
          <w:ilvl w:val="0"/>
          <w:numId w:val="0"/>
        </w:numPr>
        <w:ind w:left="195"/>
      </w:pPr>
    </w:p>
    <w:p w14:paraId="393C7250" w14:textId="77777777" w:rsidR="00DF414F" w:rsidRPr="00A7286D" w:rsidRDefault="00DF414F" w:rsidP="003C36C4">
      <w:pPr>
        <w:pStyle w:val="Balk3"/>
        <w:numPr>
          <w:ilvl w:val="0"/>
          <w:numId w:val="0"/>
        </w:numPr>
        <w:ind w:left="195"/>
      </w:pPr>
    </w:p>
    <w:p w14:paraId="4131343F" w14:textId="77777777" w:rsidR="00DF414F" w:rsidRPr="00A7286D" w:rsidRDefault="00DF414F" w:rsidP="003C36C4">
      <w:pPr>
        <w:pStyle w:val="Balk3"/>
        <w:numPr>
          <w:ilvl w:val="0"/>
          <w:numId w:val="0"/>
        </w:numPr>
        <w:ind w:left="195"/>
      </w:pPr>
    </w:p>
    <w:p w14:paraId="0F6EB0D1" w14:textId="77777777" w:rsidR="00DF414F" w:rsidRPr="00A7286D" w:rsidRDefault="00DF414F" w:rsidP="003C36C4">
      <w:pPr>
        <w:pStyle w:val="Balk3"/>
        <w:numPr>
          <w:ilvl w:val="0"/>
          <w:numId w:val="0"/>
        </w:numPr>
        <w:ind w:left="195"/>
      </w:pPr>
    </w:p>
    <w:p w14:paraId="2854463B" w14:textId="77777777" w:rsidR="00DF414F" w:rsidRPr="00A7286D" w:rsidRDefault="00DF414F" w:rsidP="003C36C4">
      <w:pPr>
        <w:pStyle w:val="Balk3"/>
        <w:numPr>
          <w:ilvl w:val="0"/>
          <w:numId w:val="0"/>
        </w:numPr>
        <w:ind w:left="195"/>
      </w:pPr>
    </w:p>
    <w:p w14:paraId="42CA7820" w14:textId="77777777" w:rsidR="00DF414F" w:rsidRPr="00A7286D" w:rsidRDefault="00DF414F" w:rsidP="003C36C4">
      <w:pPr>
        <w:pStyle w:val="Balk3"/>
        <w:numPr>
          <w:ilvl w:val="0"/>
          <w:numId w:val="0"/>
        </w:numPr>
        <w:ind w:left="195"/>
      </w:pPr>
    </w:p>
    <w:p w14:paraId="001D6C5C" w14:textId="77777777" w:rsidR="00DF414F" w:rsidRPr="00A7286D" w:rsidRDefault="00DF414F" w:rsidP="003C36C4">
      <w:pPr>
        <w:pStyle w:val="Balk3"/>
        <w:numPr>
          <w:ilvl w:val="0"/>
          <w:numId w:val="0"/>
        </w:numPr>
        <w:ind w:left="195"/>
      </w:pPr>
    </w:p>
    <w:p w14:paraId="43E43A0F" w14:textId="195F5F67" w:rsidR="00DF414F" w:rsidRDefault="00DF414F" w:rsidP="003C36C4">
      <w:pPr>
        <w:pStyle w:val="Balk3"/>
        <w:numPr>
          <w:ilvl w:val="0"/>
          <w:numId w:val="0"/>
        </w:numPr>
        <w:ind w:left="195"/>
      </w:pPr>
    </w:p>
    <w:p w14:paraId="7ADBA883" w14:textId="57DCAF56" w:rsidR="007177DA" w:rsidRDefault="007177DA" w:rsidP="003C36C4">
      <w:pPr>
        <w:pStyle w:val="Balk3"/>
        <w:numPr>
          <w:ilvl w:val="0"/>
          <w:numId w:val="0"/>
        </w:numPr>
        <w:ind w:left="195"/>
      </w:pPr>
    </w:p>
    <w:p w14:paraId="4AC9BD76" w14:textId="77777777" w:rsidR="007177DA" w:rsidRPr="00A7286D" w:rsidRDefault="007177DA" w:rsidP="003C36C4">
      <w:pPr>
        <w:pStyle w:val="Balk3"/>
        <w:numPr>
          <w:ilvl w:val="0"/>
          <w:numId w:val="0"/>
        </w:numPr>
        <w:ind w:left="195"/>
      </w:pPr>
    </w:p>
    <w:p w14:paraId="403BBE63" w14:textId="77777777" w:rsidR="00DF414F" w:rsidRPr="00A7286D" w:rsidRDefault="00DF414F" w:rsidP="003C36C4">
      <w:pPr>
        <w:pStyle w:val="Balk3"/>
        <w:numPr>
          <w:ilvl w:val="0"/>
          <w:numId w:val="0"/>
        </w:numPr>
        <w:ind w:left="195"/>
      </w:pPr>
    </w:p>
    <w:p w14:paraId="5DB8821E" w14:textId="77777777" w:rsidR="00DF414F" w:rsidRPr="00A7286D" w:rsidRDefault="00DF414F" w:rsidP="003C36C4">
      <w:pPr>
        <w:pStyle w:val="Balk3"/>
        <w:numPr>
          <w:ilvl w:val="0"/>
          <w:numId w:val="0"/>
        </w:numPr>
        <w:ind w:left="195"/>
      </w:pPr>
    </w:p>
    <w:p w14:paraId="508C00C1" w14:textId="77777777" w:rsidR="00DF414F" w:rsidRPr="00A7286D" w:rsidRDefault="00DF414F" w:rsidP="003C36C4">
      <w:pPr>
        <w:pStyle w:val="Balk3"/>
        <w:numPr>
          <w:ilvl w:val="0"/>
          <w:numId w:val="0"/>
        </w:numPr>
        <w:ind w:left="195"/>
      </w:pPr>
    </w:p>
    <w:p w14:paraId="43A20B27" w14:textId="77777777" w:rsidR="00DF414F" w:rsidRPr="00A7286D" w:rsidRDefault="00DF414F" w:rsidP="003C36C4">
      <w:pPr>
        <w:pStyle w:val="Balk3"/>
        <w:numPr>
          <w:ilvl w:val="0"/>
          <w:numId w:val="0"/>
        </w:numPr>
      </w:pPr>
    </w:p>
    <w:p w14:paraId="457B5C9B" w14:textId="1A06D9FC" w:rsidR="00DF414F" w:rsidRPr="00A7286D" w:rsidRDefault="00DF414F" w:rsidP="003C36C4">
      <w:pPr>
        <w:pStyle w:val="Balk3"/>
        <w:numPr>
          <w:ilvl w:val="0"/>
          <w:numId w:val="0"/>
        </w:numPr>
        <w:ind w:left="195"/>
      </w:pPr>
      <w:r w:rsidRPr="00A7286D">
        <w:t>A.1.2. Kalite güvencesi, eğitim öğretim, araştırma geliştirme, toplumsal katkı ve yönetim sistemi politikaları</w:t>
      </w:r>
    </w:p>
    <w:tbl>
      <w:tblPr>
        <w:tblStyle w:val="TabloKlavuzu"/>
        <w:tblW w:w="5000" w:type="pct"/>
        <w:tblLook w:val="04A0" w:firstRow="1" w:lastRow="0" w:firstColumn="1" w:lastColumn="0" w:noHBand="0" w:noVBand="1"/>
      </w:tblPr>
      <w:tblGrid>
        <w:gridCol w:w="6233"/>
        <w:gridCol w:w="3882"/>
        <w:gridCol w:w="3879"/>
      </w:tblGrid>
      <w:tr w:rsidR="00DF414F" w:rsidRPr="00A7286D" w14:paraId="761FD67F" w14:textId="77777777" w:rsidTr="007D62D4">
        <w:trPr>
          <w:trHeight w:val="405"/>
        </w:trPr>
        <w:tc>
          <w:tcPr>
            <w:tcW w:w="2227" w:type="pct"/>
            <w:shd w:val="clear" w:color="auto" w:fill="auto"/>
            <w:vAlign w:val="center"/>
          </w:tcPr>
          <w:p w14:paraId="289C89D1" w14:textId="77777777" w:rsidR="00DF414F" w:rsidRPr="00A7286D" w:rsidRDefault="00DF414F" w:rsidP="007D62D4">
            <w:pPr>
              <w:widowControl/>
              <w:spacing w:line="259" w:lineRule="auto"/>
              <w:jc w:val="center"/>
              <w:rPr>
                <w:rFonts w:cstheme="minorHAnsi"/>
                <w:b/>
              </w:rPr>
            </w:pPr>
            <w:r w:rsidRPr="00A7286D">
              <w:rPr>
                <w:rFonts w:cstheme="minorHAnsi"/>
                <w:b/>
              </w:rPr>
              <w:t>YAPILMASI GEREKENLER</w:t>
            </w:r>
          </w:p>
        </w:tc>
        <w:tc>
          <w:tcPr>
            <w:tcW w:w="1387" w:type="pct"/>
            <w:vAlign w:val="center"/>
          </w:tcPr>
          <w:p w14:paraId="185FD2CC" w14:textId="77777777" w:rsidR="00DF414F" w:rsidRPr="00A7286D" w:rsidRDefault="00DF414F" w:rsidP="007D62D4">
            <w:pPr>
              <w:jc w:val="center"/>
              <w:rPr>
                <w:rFonts w:cstheme="minorHAnsi"/>
                <w:b/>
              </w:rPr>
            </w:pPr>
            <w:r w:rsidRPr="00A7286D">
              <w:rPr>
                <w:rFonts w:cstheme="minorHAnsi"/>
                <w:b/>
              </w:rPr>
              <w:t>KANITLAR</w:t>
            </w:r>
          </w:p>
        </w:tc>
        <w:tc>
          <w:tcPr>
            <w:tcW w:w="1386" w:type="pct"/>
            <w:shd w:val="clear" w:color="auto" w:fill="auto"/>
            <w:vAlign w:val="center"/>
          </w:tcPr>
          <w:p w14:paraId="2F26949B" w14:textId="77777777" w:rsidR="00DF414F" w:rsidRPr="00A7286D" w:rsidRDefault="00DF414F" w:rsidP="007D62D4">
            <w:pPr>
              <w:jc w:val="center"/>
              <w:rPr>
                <w:rFonts w:cstheme="minorHAnsi"/>
                <w:b/>
              </w:rPr>
            </w:pPr>
            <w:r w:rsidRPr="00A7286D">
              <w:rPr>
                <w:rFonts w:cstheme="minorHAnsi"/>
                <w:b/>
              </w:rPr>
              <w:t>YAPILANLAR (2018-2020)</w:t>
            </w:r>
          </w:p>
        </w:tc>
      </w:tr>
      <w:tr w:rsidR="00DF414F" w:rsidRPr="00A7286D" w14:paraId="4E56377A" w14:textId="77777777" w:rsidTr="007D62D4">
        <w:trPr>
          <w:trHeight w:val="513"/>
        </w:trPr>
        <w:tc>
          <w:tcPr>
            <w:tcW w:w="2227" w:type="pct"/>
            <w:shd w:val="clear" w:color="auto" w:fill="auto"/>
          </w:tcPr>
          <w:p w14:paraId="3E74BE52" w14:textId="77777777" w:rsidR="00DF414F" w:rsidRPr="00A7286D" w:rsidRDefault="00DF414F" w:rsidP="00D21A52">
            <w:pPr>
              <w:pStyle w:val="ListeParagraf"/>
              <w:numPr>
                <w:ilvl w:val="0"/>
                <w:numId w:val="1"/>
              </w:numPr>
              <w:ind w:left="306" w:hanging="284"/>
              <w:rPr>
                <w:rFonts w:cstheme="minorHAnsi"/>
              </w:rPr>
            </w:pPr>
            <w:r w:rsidRPr="00A7286D">
              <w:rPr>
                <w:rFonts w:cstheme="minorHAnsi"/>
              </w:rPr>
              <w:t xml:space="preserve">Kurumda kalite güvencesi, eğitim-öğretim, araştırma-geliştirme, toplumsal katkı ve yönetim sistemi gibi temel alanların bazılarında tanımlı politikalar bulunmalıdır. </w:t>
            </w:r>
          </w:p>
          <w:p w14:paraId="1FB6371E" w14:textId="77777777" w:rsidR="00DF414F" w:rsidRPr="00A7286D" w:rsidRDefault="00DF414F" w:rsidP="00D21A52">
            <w:pPr>
              <w:pStyle w:val="ListeParagraf"/>
              <w:numPr>
                <w:ilvl w:val="0"/>
                <w:numId w:val="1"/>
              </w:numPr>
              <w:ind w:left="306" w:hanging="284"/>
              <w:rPr>
                <w:rFonts w:cstheme="minorHAnsi"/>
              </w:rPr>
            </w:pPr>
            <w:r w:rsidRPr="00A7286D">
              <w:rPr>
                <w:rFonts w:cstheme="minorHAnsi"/>
              </w:rPr>
              <w:t>Kalite güvencesi, eğitim ve öğretim, araştırma ve geliştirme, toplumsal katkı ve yönetim sistemi alanlarının tümünde tanımlı kurumsal politikaların birbirleri ile olan ilişkileri kurulmalı ve politikalardaki bu bütüncül yapı iç kalite güvence sistemini yönlendirmelidir</w:t>
            </w:r>
          </w:p>
          <w:p w14:paraId="2C6D3FE2" w14:textId="77777777" w:rsidR="00DF414F" w:rsidRPr="00A7286D" w:rsidRDefault="00DF414F" w:rsidP="00D21A52">
            <w:pPr>
              <w:pStyle w:val="ListeParagraf"/>
              <w:numPr>
                <w:ilvl w:val="0"/>
                <w:numId w:val="1"/>
              </w:numPr>
              <w:ind w:left="306" w:hanging="284"/>
              <w:rPr>
                <w:rFonts w:cstheme="minorHAnsi"/>
              </w:rPr>
            </w:pPr>
            <w:r w:rsidRPr="00A7286D">
              <w:rPr>
                <w:rFonts w:cstheme="minorHAnsi"/>
              </w:rPr>
              <w:t>Sonuçlar izlenmeli ve paydaşlarla birlikte değerlendirilerek önlemler alınmalıdır.</w:t>
            </w:r>
          </w:p>
          <w:p w14:paraId="76388D9A" w14:textId="77777777" w:rsidR="00DF414F" w:rsidRPr="00A7286D" w:rsidRDefault="00DF414F" w:rsidP="00D21A52">
            <w:pPr>
              <w:pStyle w:val="ListeParagraf"/>
              <w:numPr>
                <w:ilvl w:val="0"/>
                <w:numId w:val="1"/>
              </w:numPr>
              <w:ind w:left="306" w:hanging="284"/>
              <w:rPr>
                <w:rFonts w:cstheme="minorHAnsi"/>
                <w:b/>
                <w:i/>
              </w:rPr>
            </w:pPr>
            <w:r w:rsidRPr="00A7286D">
              <w:rPr>
                <w:rFonts w:cstheme="minorHAnsi"/>
              </w:rPr>
              <w:t>Tüm alanlardaki kurumsal politikalar doğrultusunda olgunlaşmış, sürdürülebilir uygulamalar kurumun tamamında benimsenmeli ve karar almalarda esas alınmalıdır</w:t>
            </w:r>
          </w:p>
          <w:p w14:paraId="729D383D" w14:textId="77777777" w:rsidR="00DF414F" w:rsidRPr="00A7286D" w:rsidRDefault="00DF414F" w:rsidP="00D21A52">
            <w:pPr>
              <w:pStyle w:val="ListeParagraf"/>
              <w:numPr>
                <w:ilvl w:val="0"/>
                <w:numId w:val="1"/>
              </w:numPr>
              <w:ind w:left="306" w:hanging="284"/>
              <w:rPr>
                <w:rFonts w:cstheme="minorHAnsi"/>
                <w:b/>
                <w:i/>
              </w:rPr>
            </w:pPr>
            <w:r w:rsidRPr="00A7286D">
              <w:rPr>
                <w:rFonts w:cstheme="minorHAnsi"/>
              </w:rPr>
              <w:t>Bu uygulamalar içerisinde kuruma özgü ve yenilikçi birçok uygulama bulunmalıdır. Uygulamaların bir kısmının diğer kurumlar tarafından örnek alınması arzu edilen bir başarıdır.</w:t>
            </w:r>
          </w:p>
        </w:tc>
        <w:tc>
          <w:tcPr>
            <w:tcW w:w="1387" w:type="pct"/>
          </w:tcPr>
          <w:p w14:paraId="2D91BE08" w14:textId="77777777" w:rsidR="00DF414F" w:rsidRDefault="007177DA" w:rsidP="007177DA">
            <w:pPr>
              <w:pStyle w:val="ListeParagraf"/>
              <w:numPr>
                <w:ilvl w:val="0"/>
                <w:numId w:val="2"/>
              </w:numPr>
              <w:ind w:left="268" w:hanging="284"/>
              <w:rPr>
                <w:rFonts w:cstheme="minorHAnsi"/>
              </w:rPr>
            </w:pPr>
            <w:r w:rsidRPr="004A7D6A">
              <w:rPr>
                <w:rFonts w:cstheme="minorHAnsi"/>
                <w:b/>
                <w:bCs/>
              </w:rPr>
              <w:t>2018,2019</w:t>
            </w:r>
            <w:r>
              <w:rPr>
                <w:rFonts w:cstheme="minorHAnsi"/>
              </w:rPr>
              <w:t xml:space="preserve"> ve </w:t>
            </w:r>
            <w:r w:rsidRPr="004A7D6A">
              <w:rPr>
                <w:rFonts w:cstheme="minorHAnsi"/>
                <w:b/>
                <w:bCs/>
              </w:rPr>
              <w:t xml:space="preserve">2020 </w:t>
            </w:r>
            <w:r w:rsidRPr="00A7286D">
              <w:rPr>
                <w:rFonts w:cstheme="minorHAnsi"/>
              </w:rPr>
              <w:t xml:space="preserve">bölüm stratejik planı </w:t>
            </w:r>
            <w:r>
              <w:rPr>
                <w:rFonts w:cstheme="minorHAnsi"/>
              </w:rPr>
              <w:t>Ek A.1.2 kanıt-8</w:t>
            </w:r>
          </w:p>
          <w:p w14:paraId="6E28C1F0" w14:textId="77777777" w:rsidR="007177DA" w:rsidRDefault="007177DA" w:rsidP="007177DA">
            <w:pPr>
              <w:pStyle w:val="ListeParagraf"/>
              <w:numPr>
                <w:ilvl w:val="0"/>
                <w:numId w:val="2"/>
              </w:numPr>
              <w:ind w:left="268" w:hanging="284"/>
              <w:rPr>
                <w:rFonts w:cstheme="minorHAnsi"/>
              </w:rPr>
            </w:pPr>
            <w:r>
              <w:rPr>
                <w:rFonts w:cstheme="minorHAnsi"/>
                <w:b/>
                <w:bCs/>
              </w:rPr>
              <w:t>2018-</w:t>
            </w:r>
            <w:r w:rsidRPr="004A7D6A">
              <w:rPr>
                <w:rFonts w:cstheme="minorHAnsi"/>
                <w:b/>
                <w:bCs/>
              </w:rPr>
              <w:t>2020</w:t>
            </w:r>
            <w:r>
              <w:rPr>
                <w:rFonts w:cstheme="minorHAnsi"/>
              </w:rPr>
              <w:t xml:space="preserve"> yılları Kalite politikası Ek A.1.2 kanıt-9</w:t>
            </w:r>
          </w:p>
          <w:p w14:paraId="63E99A28" w14:textId="03B63F38" w:rsidR="007177DA" w:rsidRPr="00A7286D" w:rsidRDefault="007177DA" w:rsidP="007177DA">
            <w:pPr>
              <w:pStyle w:val="ListeParagraf"/>
              <w:numPr>
                <w:ilvl w:val="0"/>
                <w:numId w:val="2"/>
              </w:numPr>
              <w:ind w:left="268" w:hanging="284"/>
              <w:rPr>
                <w:rFonts w:cstheme="minorHAnsi"/>
              </w:rPr>
            </w:pPr>
            <w:r>
              <w:rPr>
                <w:rFonts w:cstheme="minorHAnsi"/>
                <w:b/>
                <w:bCs/>
              </w:rPr>
              <w:t>2020</w:t>
            </w:r>
            <w:r w:rsidRPr="007177DA">
              <w:rPr>
                <w:rFonts w:cstheme="minorHAnsi"/>
              </w:rPr>
              <w:t xml:space="preserve"> yılı</w:t>
            </w:r>
            <w:r>
              <w:rPr>
                <w:rFonts w:cstheme="minorHAnsi"/>
              </w:rPr>
              <w:t xml:space="preserve"> kalite toplantısı kaydı:</w:t>
            </w:r>
            <w:r w:rsidRPr="00A7286D">
              <w:t xml:space="preserve"> Ek A. 1.2. kanıt-</w:t>
            </w:r>
            <w:r>
              <w:t>10</w:t>
            </w:r>
          </w:p>
        </w:tc>
        <w:tc>
          <w:tcPr>
            <w:tcW w:w="1386" w:type="pct"/>
            <w:shd w:val="clear" w:color="auto" w:fill="auto"/>
          </w:tcPr>
          <w:p w14:paraId="13CBE31A" w14:textId="2C0FDD5F" w:rsidR="00DF414F" w:rsidRPr="00A7286D" w:rsidRDefault="004A7D6A" w:rsidP="007D62D4">
            <w:pPr>
              <w:rPr>
                <w:rFonts w:cstheme="minorHAnsi"/>
              </w:rPr>
            </w:pPr>
            <w:r w:rsidRPr="004A7D6A">
              <w:rPr>
                <w:rFonts w:cstheme="minorHAnsi"/>
                <w:b/>
                <w:bCs/>
              </w:rPr>
              <w:t>2018,2019</w:t>
            </w:r>
            <w:r>
              <w:rPr>
                <w:rFonts w:cstheme="minorHAnsi"/>
              </w:rPr>
              <w:t xml:space="preserve"> ve </w:t>
            </w:r>
            <w:r w:rsidRPr="004A7D6A">
              <w:rPr>
                <w:rFonts w:cstheme="minorHAnsi"/>
                <w:b/>
                <w:bCs/>
              </w:rPr>
              <w:t xml:space="preserve">2020 </w:t>
            </w:r>
            <w:r>
              <w:rPr>
                <w:rFonts w:cstheme="minorHAnsi"/>
              </w:rPr>
              <w:t>yılları b</w:t>
            </w:r>
            <w:r w:rsidR="00DF414F" w:rsidRPr="00A7286D">
              <w:rPr>
                <w:rFonts w:cstheme="minorHAnsi"/>
              </w:rPr>
              <w:t xml:space="preserve">irimin eğitim-öğretim hedef ve stratejilerini içeren bölüm stratejik planı </w:t>
            </w:r>
            <w:r>
              <w:rPr>
                <w:rFonts w:cstheme="minorHAnsi"/>
              </w:rPr>
              <w:t>Ek A.1.2 kanıt-8 de mevcuttur.</w:t>
            </w:r>
          </w:p>
          <w:p w14:paraId="0FD40582" w14:textId="77777777" w:rsidR="00DF414F" w:rsidRPr="00A7286D" w:rsidRDefault="00DF414F" w:rsidP="007D62D4">
            <w:pPr>
              <w:rPr>
                <w:rFonts w:cstheme="minorHAnsi"/>
              </w:rPr>
            </w:pPr>
          </w:p>
          <w:p w14:paraId="6FEECA5E" w14:textId="77777777" w:rsidR="00DF414F" w:rsidRPr="00A7286D" w:rsidRDefault="00DF414F" w:rsidP="007D62D4">
            <w:pPr>
              <w:rPr>
                <w:rFonts w:cstheme="minorHAnsi"/>
              </w:rPr>
            </w:pPr>
          </w:p>
          <w:p w14:paraId="1FBB790D" w14:textId="77777777" w:rsidR="004A7D6A" w:rsidRDefault="004A7D6A" w:rsidP="007D62D4">
            <w:pPr>
              <w:rPr>
                <w:rFonts w:cstheme="minorHAnsi"/>
              </w:rPr>
            </w:pPr>
          </w:p>
          <w:p w14:paraId="572A77A5" w14:textId="77777777" w:rsidR="002369EA" w:rsidRDefault="002369EA" w:rsidP="004A7D6A">
            <w:pPr>
              <w:rPr>
                <w:rFonts w:cstheme="minorHAnsi"/>
              </w:rPr>
            </w:pPr>
            <w:r>
              <w:rPr>
                <w:rFonts w:cstheme="minorHAnsi"/>
                <w:b/>
                <w:bCs/>
              </w:rPr>
              <w:t>2018-</w:t>
            </w:r>
            <w:r w:rsidR="004A7D6A" w:rsidRPr="004A7D6A">
              <w:rPr>
                <w:rFonts w:cstheme="minorHAnsi"/>
                <w:b/>
                <w:bCs/>
              </w:rPr>
              <w:t>2020</w:t>
            </w:r>
            <w:r w:rsidR="004A7D6A">
              <w:rPr>
                <w:rFonts w:cstheme="minorHAnsi"/>
              </w:rPr>
              <w:t xml:space="preserve"> yıl</w:t>
            </w:r>
            <w:r>
              <w:rPr>
                <w:rFonts w:cstheme="minorHAnsi"/>
              </w:rPr>
              <w:t>ları arası</w:t>
            </w:r>
            <w:r w:rsidR="004A7D6A">
              <w:rPr>
                <w:rFonts w:cstheme="minorHAnsi"/>
              </w:rPr>
              <w:t>, kalite çalışmaları ile b</w:t>
            </w:r>
            <w:r w:rsidR="00DF414F" w:rsidRPr="00A7286D">
              <w:rPr>
                <w:rFonts w:cstheme="minorHAnsi"/>
              </w:rPr>
              <w:t>irim</w:t>
            </w:r>
            <w:r w:rsidR="004A7D6A">
              <w:rPr>
                <w:rFonts w:cstheme="minorHAnsi"/>
              </w:rPr>
              <w:t>de</w:t>
            </w:r>
            <w:r w:rsidR="00DF414F" w:rsidRPr="00A7286D">
              <w:rPr>
                <w:rFonts w:cstheme="minorHAnsi"/>
              </w:rPr>
              <w:t xml:space="preserve"> </w:t>
            </w:r>
            <w:r w:rsidR="004A7D6A">
              <w:rPr>
                <w:rFonts w:cstheme="minorHAnsi"/>
              </w:rPr>
              <w:t>k</w:t>
            </w:r>
            <w:r w:rsidR="00DF414F" w:rsidRPr="00A7286D">
              <w:rPr>
                <w:rFonts w:cstheme="minorHAnsi"/>
              </w:rPr>
              <w:t>alite politikası</w:t>
            </w:r>
            <w:r w:rsidR="004A7D6A">
              <w:rPr>
                <w:rFonts w:cstheme="minorHAnsi"/>
              </w:rPr>
              <w:t xml:space="preserve"> oluşturulmuş ve</w:t>
            </w:r>
            <w:r w:rsidR="00DF414F" w:rsidRPr="00A7286D">
              <w:rPr>
                <w:rFonts w:cstheme="minorHAnsi"/>
              </w:rPr>
              <w:t xml:space="preserve"> İnternet sitesinde </w:t>
            </w:r>
            <w:r w:rsidR="004A7D6A">
              <w:rPr>
                <w:rFonts w:cstheme="minorHAnsi"/>
              </w:rPr>
              <w:t xml:space="preserve">yayınlanmıştır. Kalite politikası Ek A.1.2 kanıt-9 ile verilmiştir. </w:t>
            </w:r>
          </w:p>
          <w:p w14:paraId="1E4E8669" w14:textId="77777777" w:rsidR="002369EA" w:rsidRDefault="002369EA" w:rsidP="004A7D6A">
            <w:pPr>
              <w:rPr>
                <w:rFonts w:cstheme="minorHAnsi"/>
              </w:rPr>
            </w:pPr>
          </w:p>
          <w:p w14:paraId="3913F978" w14:textId="2C2E519D" w:rsidR="00DF414F" w:rsidRPr="004A7D6A" w:rsidRDefault="002369EA" w:rsidP="004A7D6A">
            <w:pPr>
              <w:rPr>
                <w:rFonts w:cstheme="minorHAnsi"/>
              </w:rPr>
            </w:pPr>
            <w:r w:rsidRPr="002369EA">
              <w:rPr>
                <w:rFonts w:cstheme="minorHAnsi"/>
                <w:b/>
                <w:bCs/>
              </w:rPr>
              <w:t>2020</w:t>
            </w:r>
            <w:r>
              <w:rPr>
                <w:rFonts w:cstheme="minorHAnsi"/>
              </w:rPr>
              <w:t xml:space="preserve"> yılı ile bölümde kalite çalışmalarına ağırlık verilmiştir. </w:t>
            </w:r>
            <w:r w:rsidR="004A7D6A">
              <w:rPr>
                <w:rFonts w:cstheme="minorHAnsi"/>
              </w:rPr>
              <w:t>Ayrıca, b</w:t>
            </w:r>
            <w:r w:rsidR="00DF414F" w:rsidRPr="00A7286D">
              <w:t>ölüm kalite çalışmaları, kalite politikası ile ilgili online ortamda toplantı düzenlenmiş</w:t>
            </w:r>
            <w:r w:rsidR="00B87363" w:rsidRPr="00A7286D">
              <w:t xml:space="preserve"> ve</w:t>
            </w:r>
            <w:r w:rsidR="00DF414F" w:rsidRPr="00A7286D">
              <w:t xml:space="preserve"> iç paydaşımız olan öğrencilerin görüşleri alınmıştır. İlgili toplantının kayıt dosyası Ek A. 1.2. kanıt-</w:t>
            </w:r>
            <w:r w:rsidR="004A7D6A">
              <w:t xml:space="preserve">10 </w:t>
            </w:r>
            <w:r w:rsidR="00DF414F" w:rsidRPr="00A7286D">
              <w:t xml:space="preserve">da mevcuttur. </w:t>
            </w:r>
          </w:p>
        </w:tc>
      </w:tr>
    </w:tbl>
    <w:p w14:paraId="5C9B16B7" w14:textId="01A3EC70" w:rsidR="00DF414F" w:rsidRDefault="00DF414F" w:rsidP="00DF414F">
      <w:pPr>
        <w:rPr>
          <w:rFonts w:cstheme="minorHAnsi"/>
        </w:rPr>
      </w:pPr>
    </w:p>
    <w:p w14:paraId="08B234CC" w14:textId="37A01AC0" w:rsidR="007177DA" w:rsidRDefault="007177DA" w:rsidP="00DF414F">
      <w:pPr>
        <w:rPr>
          <w:rFonts w:cstheme="minorHAnsi"/>
        </w:rPr>
      </w:pPr>
    </w:p>
    <w:p w14:paraId="142F1646" w14:textId="6D764768" w:rsidR="007177DA" w:rsidRDefault="007177DA" w:rsidP="00DF414F">
      <w:pPr>
        <w:rPr>
          <w:rFonts w:cstheme="minorHAnsi"/>
        </w:rPr>
      </w:pPr>
    </w:p>
    <w:p w14:paraId="6D9E41A9" w14:textId="6B49EB59" w:rsidR="007177DA" w:rsidRDefault="007177DA" w:rsidP="00DF414F">
      <w:pPr>
        <w:rPr>
          <w:rFonts w:cstheme="minorHAnsi"/>
        </w:rPr>
      </w:pPr>
    </w:p>
    <w:p w14:paraId="0DD6B863" w14:textId="016C559B" w:rsidR="007177DA" w:rsidRDefault="007177DA" w:rsidP="00DF414F">
      <w:pPr>
        <w:rPr>
          <w:rFonts w:cstheme="minorHAnsi"/>
        </w:rPr>
      </w:pPr>
    </w:p>
    <w:p w14:paraId="341CD228" w14:textId="50B720DF" w:rsidR="007177DA" w:rsidRDefault="007177DA" w:rsidP="00DF414F">
      <w:pPr>
        <w:rPr>
          <w:rFonts w:cstheme="minorHAnsi"/>
        </w:rPr>
      </w:pPr>
    </w:p>
    <w:p w14:paraId="1C74F646" w14:textId="4E18A2C3" w:rsidR="007177DA" w:rsidRDefault="007177DA" w:rsidP="00DF414F">
      <w:pPr>
        <w:rPr>
          <w:rFonts w:cstheme="minorHAnsi"/>
        </w:rPr>
      </w:pPr>
    </w:p>
    <w:p w14:paraId="2228E9AF" w14:textId="1699A60F" w:rsidR="007177DA" w:rsidRDefault="007177DA" w:rsidP="00DF414F">
      <w:pPr>
        <w:rPr>
          <w:rFonts w:cstheme="minorHAnsi"/>
        </w:rPr>
      </w:pPr>
    </w:p>
    <w:p w14:paraId="1F844BDE" w14:textId="77777777" w:rsidR="007177DA" w:rsidRPr="00A7286D" w:rsidRDefault="007177DA" w:rsidP="00DF414F">
      <w:pPr>
        <w:rPr>
          <w:rFonts w:cstheme="minorHAnsi"/>
        </w:rPr>
      </w:pPr>
    </w:p>
    <w:p w14:paraId="44C34AB0" w14:textId="77777777" w:rsidR="00DF414F" w:rsidRPr="00A7286D" w:rsidRDefault="00DF414F" w:rsidP="00DF414F">
      <w:pPr>
        <w:rPr>
          <w:rFonts w:cstheme="minorHAnsi"/>
          <w:b/>
        </w:rPr>
      </w:pPr>
    </w:p>
    <w:p w14:paraId="13152479" w14:textId="77777777" w:rsidR="00DF414F" w:rsidRPr="00A7286D" w:rsidRDefault="00DF414F" w:rsidP="00DF414F">
      <w:pPr>
        <w:rPr>
          <w:rFonts w:cstheme="minorHAnsi"/>
          <w:b/>
        </w:rPr>
      </w:pPr>
      <w:r w:rsidRPr="00A7286D">
        <w:rPr>
          <w:rFonts w:cstheme="minorHAnsi"/>
          <w:b/>
        </w:rPr>
        <w:t>Uzaktan Eğitimde Kalite Güvencesi Ölçütleri A.1.2.</w:t>
      </w:r>
    </w:p>
    <w:p w14:paraId="2D24E3F7" w14:textId="77777777" w:rsidR="00DF414F" w:rsidRPr="00A7286D" w:rsidRDefault="00DF414F" w:rsidP="00DF414F">
      <w:pPr>
        <w:rPr>
          <w:rFonts w:cstheme="minorHAnsi"/>
        </w:rPr>
      </w:pPr>
      <w:r w:rsidRPr="00A7286D">
        <w:rPr>
          <w:rFonts w:cstheme="minorHAnsi"/>
        </w:rPr>
        <w:t xml:space="preserve"> </w:t>
      </w:r>
    </w:p>
    <w:tbl>
      <w:tblPr>
        <w:tblStyle w:val="TabloKlavuzu"/>
        <w:tblW w:w="5000" w:type="pct"/>
        <w:tblLook w:val="04A0" w:firstRow="1" w:lastRow="0" w:firstColumn="1" w:lastColumn="0" w:noHBand="0" w:noVBand="1"/>
      </w:tblPr>
      <w:tblGrid>
        <w:gridCol w:w="6233"/>
        <w:gridCol w:w="3882"/>
        <w:gridCol w:w="3879"/>
      </w:tblGrid>
      <w:tr w:rsidR="00DF414F" w:rsidRPr="00A7286D" w14:paraId="3EE52175" w14:textId="77777777" w:rsidTr="007D62D4">
        <w:trPr>
          <w:trHeight w:val="405"/>
        </w:trPr>
        <w:tc>
          <w:tcPr>
            <w:tcW w:w="2227" w:type="pct"/>
            <w:shd w:val="clear" w:color="auto" w:fill="auto"/>
            <w:vAlign w:val="center"/>
          </w:tcPr>
          <w:p w14:paraId="7B4A426F" w14:textId="77777777" w:rsidR="00DF414F" w:rsidRPr="00A7286D" w:rsidRDefault="00DF414F" w:rsidP="007D62D4">
            <w:pPr>
              <w:widowControl/>
              <w:spacing w:line="259" w:lineRule="auto"/>
              <w:jc w:val="center"/>
              <w:rPr>
                <w:rFonts w:cstheme="minorHAnsi"/>
                <w:b/>
              </w:rPr>
            </w:pPr>
            <w:r w:rsidRPr="00A7286D">
              <w:rPr>
                <w:rFonts w:cstheme="minorHAnsi"/>
                <w:b/>
              </w:rPr>
              <w:t>SORU</w:t>
            </w:r>
          </w:p>
        </w:tc>
        <w:tc>
          <w:tcPr>
            <w:tcW w:w="1387" w:type="pct"/>
            <w:vAlign w:val="center"/>
          </w:tcPr>
          <w:p w14:paraId="6AE39601" w14:textId="77777777" w:rsidR="00DF414F" w:rsidRPr="00A7286D" w:rsidRDefault="00DF414F" w:rsidP="007D62D4">
            <w:pPr>
              <w:jc w:val="center"/>
              <w:rPr>
                <w:rFonts w:cstheme="minorHAnsi"/>
                <w:b/>
              </w:rPr>
            </w:pPr>
            <w:r w:rsidRPr="00A7286D">
              <w:rPr>
                <w:rFonts w:cstheme="minorHAnsi"/>
                <w:b/>
              </w:rPr>
              <w:t>AÇIKLAMA</w:t>
            </w:r>
          </w:p>
        </w:tc>
        <w:tc>
          <w:tcPr>
            <w:tcW w:w="1386" w:type="pct"/>
            <w:shd w:val="clear" w:color="auto" w:fill="auto"/>
            <w:vAlign w:val="center"/>
          </w:tcPr>
          <w:p w14:paraId="37FEA3F8" w14:textId="77777777" w:rsidR="00DF414F" w:rsidRPr="00A7286D" w:rsidRDefault="00DF414F" w:rsidP="007D62D4">
            <w:pPr>
              <w:jc w:val="center"/>
              <w:rPr>
                <w:rFonts w:cstheme="minorHAnsi"/>
                <w:b/>
              </w:rPr>
            </w:pPr>
            <w:r w:rsidRPr="00A7286D">
              <w:rPr>
                <w:rFonts w:cstheme="minorHAnsi"/>
                <w:b/>
              </w:rPr>
              <w:t>YAPILANLAR (2018-2020)</w:t>
            </w:r>
          </w:p>
        </w:tc>
      </w:tr>
      <w:tr w:rsidR="00DF414F" w:rsidRPr="00A7286D" w14:paraId="72C295F7" w14:textId="77777777" w:rsidTr="007D62D4">
        <w:trPr>
          <w:trHeight w:val="513"/>
        </w:trPr>
        <w:tc>
          <w:tcPr>
            <w:tcW w:w="2227" w:type="pct"/>
            <w:shd w:val="clear" w:color="auto" w:fill="auto"/>
          </w:tcPr>
          <w:p w14:paraId="77416077" w14:textId="77777777" w:rsidR="00DF414F" w:rsidRPr="00A7286D" w:rsidRDefault="00DF414F" w:rsidP="007D62D4">
            <w:pPr>
              <w:rPr>
                <w:rFonts w:cstheme="minorHAnsi"/>
              </w:rPr>
            </w:pPr>
            <w:r w:rsidRPr="00A7286D">
              <w:rPr>
                <w:rFonts w:cstheme="minorHAnsi"/>
              </w:rPr>
              <w:t>Kurumun bir uzaktan/karma eğitim politikası bulunmakta mıdır? Uzaktan eğitim politikası geliştirme etkinlikleri nasıl izlenmekte ve iyileştirilmektedir? Uzaktan eğitim politikası yoksa mevcut politika belgelerinde uzaktan eğitimle ilişki kurulmakta mıdır?</w:t>
            </w:r>
          </w:p>
        </w:tc>
        <w:tc>
          <w:tcPr>
            <w:tcW w:w="1387" w:type="pct"/>
          </w:tcPr>
          <w:p w14:paraId="221EA2B4" w14:textId="77777777" w:rsidR="00DF414F" w:rsidRPr="00A7286D" w:rsidRDefault="00DF414F" w:rsidP="007D62D4">
            <w:pPr>
              <w:rPr>
                <w:rFonts w:cstheme="minorHAnsi"/>
              </w:rPr>
            </w:pPr>
            <w:r w:rsidRPr="00A7286D">
              <w:rPr>
                <w:rFonts w:cstheme="minorHAnsi"/>
              </w:rPr>
              <w:t>Yükseköğretim kurumları uzaktan eğitim olanaklarını fırsat olarak görerek, öğrenci merkezli, yetkinlik temelli, öğrenci ve öğretim elemanı açısından kullanıcı dostu sürdürülebilir politikalar tanımlamalıdır. Bu politika uzaktan eğitim hizmetlerinin örgün eğitim hizmetleriyle aynı standardı korumasını garanti altına almalı, kurumun gelen eğitim öğretim politikasıyla uyumlu olmalı, iç kalite güvence sistemiyle entegre biçimde izlenmeli ve iyileştirilmelidir.</w:t>
            </w:r>
          </w:p>
          <w:p w14:paraId="0C549568" w14:textId="77777777" w:rsidR="00DF414F" w:rsidRPr="00A7286D" w:rsidRDefault="00DF414F" w:rsidP="007D62D4">
            <w:pPr>
              <w:rPr>
                <w:rFonts w:cstheme="minorHAnsi"/>
              </w:rPr>
            </w:pPr>
            <w:r w:rsidRPr="00A7286D">
              <w:rPr>
                <w:rFonts w:cstheme="minorHAnsi"/>
              </w:rPr>
              <w:t>Bu noktada kurum Pandemi döneminin getirdiği “Örgün süreçleri uzaktan ortamlara nasıl aktarırız?” bakışından “Uzaktan olanaklardan yaralanarak eğitim vizyonumuzu nasıl daha ileriye taşırız?” bakışına geçmelidir.</w:t>
            </w:r>
          </w:p>
        </w:tc>
        <w:tc>
          <w:tcPr>
            <w:tcW w:w="1386" w:type="pct"/>
            <w:shd w:val="clear" w:color="auto" w:fill="auto"/>
          </w:tcPr>
          <w:p w14:paraId="1F569FD7" w14:textId="7031EE6E" w:rsidR="00364C8C" w:rsidRPr="00364C8C" w:rsidRDefault="00364C8C" w:rsidP="003C36C4">
            <w:pPr>
              <w:pStyle w:val="Balk3"/>
              <w:outlineLvl w:val="2"/>
            </w:pPr>
            <w:r w:rsidRPr="00364C8C">
              <w:rPr>
                <w:b/>
                <w:bCs/>
              </w:rPr>
              <w:t>2018-2019</w:t>
            </w:r>
            <w:r>
              <w:t xml:space="preserve"> yıllarında birimde uzaktan eğitim politikası bulunmamaktadır.</w:t>
            </w:r>
          </w:p>
          <w:p w14:paraId="583D3373" w14:textId="77777777" w:rsidR="00364C8C" w:rsidRPr="00364C8C" w:rsidRDefault="00364C8C" w:rsidP="003C36C4">
            <w:pPr>
              <w:pStyle w:val="Balk3"/>
              <w:outlineLvl w:val="2"/>
            </w:pPr>
          </w:p>
          <w:p w14:paraId="23F46B3C" w14:textId="1CAA608A" w:rsidR="00DF414F" w:rsidRPr="00A7286D" w:rsidRDefault="00364C8C" w:rsidP="003C36C4">
            <w:pPr>
              <w:pStyle w:val="Balk3"/>
              <w:outlineLvl w:val="2"/>
            </w:pPr>
            <w:r w:rsidRPr="00364C8C">
              <w:rPr>
                <w:rFonts w:eastAsiaTheme="minorHAnsi"/>
                <w:b/>
                <w:bCs/>
              </w:rPr>
              <w:t>2020</w:t>
            </w:r>
            <w:r>
              <w:rPr>
                <w:rFonts w:eastAsiaTheme="minorHAnsi"/>
              </w:rPr>
              <w:t xml:space="preserve"> yılında pandemi nedeniyle birimde uzaktan eğitim sistemine geçiş yapılmıştır. </w:t>
            </w:r>
            <w:r w:rsidR="00DF414F" w:rsidRPr="00A7286D">
              <w:rPr>
                <w:rFonts w:eastAsiaTheme="minorHAnsi"/>
              </w:rPr>
              <w:t>Birim</w:t>
            </w:r>
            <w:r w:rsidR="00B87363" w:rsidRPr="00A7286D">
              <w:rPr>
                <w:rFonts w:eastAsiaTheme="minorHAnsi"/>
              </w:rPr>
              <w:t>in</w:t>
            </w:r>
            <w:r w:rsidR="00DF414F" w:rsidRPr="00A7286D">
              <w:rPr>
                <w:rFonts w:eastAsiaTheme="minorHAnsi"/>
              </w:rPr>
              <w:t xml:space="preserve"> uzaktan eğitim olanaklarını en iyi şekilde kullanarak öğrenci dostu politikalar geliştirmesi amaçlanmaktadır. Üniversite tarafından “Eğiticilerin Eğitimi” programı gerçekleştirilmiştir. Program Ek A.1.2 kanıt-</w:t>
            </w:r>
            <w:r>
              <w:rPr>
                <w:rFonts w:eastAsiaTheme="minorHAnsi"/>
              </w:rPr>
              <w:t>11</w:t>
            </w:r>
            <w:r w:rsidR="00DF414F" w:rsidRPr="00A7286D">
              <w:rPr>
                <w:rFonts w:eastAsiaTheme="minorHAnsi"/>
              </w:rPr>
              <w:t xml:space="preserve"> de verilmiştir.</w:t>
            </w:r>
          </w:p>
        </w:tc>
      </w:tr>
    </w:tbl>
    <w:p w14:paraId="2E001546" w14:textId="77777777" w:rsidR="00DF414F" w:rsidRPr="00A7286D" w:rsidRDefault="00DF414F" w:rsidP="00DF414F">
      <w:pPr>
        <w:rPr>
          <w:rFonts w:cstheme="minorHAnsi"/>
        </w:rPr>
      </w:pPr>
    </w:p>
    <w:p w14:paraId="543CF1AD" w14:textId="77777777" w:rsidR="00DF414F" w:rsidRPr="00A7286D" w:rsidRDefault="00DF414F" w:rsidP="00DF414F">
      <w:pPr>
        <w:widowControl/>
        <w:spacing w:after="160" w:line="259" w:lineRule="auto"/>
        <w:rPr>
          <w:rFonts w:eastAsia="Times New Roman" w:cstheme="minorHAnsi"/>
          <w:b/>
          <w:bCs/>
        </w:rPr>
      </w:pPr>
      <w:r w:rsidRPr="00A7286D">
        <w:rPr>
          <w:rFonts w:cstheme="minorHAnsi"/>
        </w:rPr>
        <w:br w:type="page"/>
      </w:r>
    </w:p>
    <w:p w14:paraId="41104C1F" w14:textId="77777777" w:rsidR="00DF414F" w:rsidRPr="00A7286D" w:rsidRDefault="00DF414F" w:rsidP="003C36C4">
      <w:pPr>
        <w:pStyle w:val="Balk3"/>
      </w:pPr>
      <w:r w:rsidRPr="00A7286D">
        <w:t>A.1.3. Kurumsal performans yönetimi</w:t>
      </w:r>
    </w:p>
    <w:tbl>
      <w:tblPr>
        <w:tblStyle w:val="TabloKlavuzu"/>
        <w:tblW w:w="5000" w:type="pct"/>
        <w:tblLook w:val="04A0" w:firstRow="1" w:lastRow="0" w:firstColumn="1" w:lastColumn="0" w:noHBand="0" w:noVBand="1"/>
      </w:tblPr>
      <w:tblGrid>
        <w:gridCol w:w="6233"/>
        <w:gridCol w:w="3882"/>
        <w:gridCol w:w="3879"/>
      </w:tblGrid>
      <w:tr w:rsidR="00DF414F" w:rsidRPr="00A7286D" w14:paraId="00DF791F" w14:textId="77777777" w:rsidTr="007D62D4">
        <w:trPr>
          <w:trHeight w:val="405"/>
        </w:trPr>
        <w:tc>
          <w:tcPr>
            <w:tcW w:w="2227" w:type="pct"/>
            <w:shd w:val="clear" w:color="auto" w:fill="auto"/>
            <w:vAlign w:val="center"/>
          </w:tcPr>
          <w:p w14:paraId="294505AC" w14:textId="77777777" w:rsidR="00DF414F" w:rsidRPr="00A7286D" w:rsidRDefault="00DF414F" w:rsidP="007D62D4">
            <w:pPr>
              <w:widowControl/>
              <w:spacing w:line="259" w:lineRule="auto"/>
              <w:jc w:val="center"/>
              <w:rPr>
                <w:rFonts w:cstheme="minorHAnsi"/>
                <w:b/>
              </w:rPr>
            </w:pPr>
            <w:r w:rsidRPr="00A7286D">
              <w:rPr>
                <w:rFonts w:cstheme="minorHAnsi"/>
                <w:b/>
              </w:rPr>
              <w:t>YAPILMASI GEREKENLER</w:t>
            </w:r>
          </w:p>
        </w:tc>
        <w:tc>
          <w:tcPr>
            <w:tcW w:w="1387" w:type="pct"/>
            <w:vAlign w:val="center"/>
          </w:tcPr>
          <w:p w14:paraId="57F76B1A" w14:textId="77777777" w:rsidR="00DF414F" w:rsidRPr="00A7286D" w:rsidRDefault="00DF414F" w:rsidP="007D62D4">
            <w:pPr>
              <w:jc w:val="center"/>
              <w:rPr>
                <w:rFonts w:cstheme="minorHAnsi"/>
                <w:b/>
              </w:rPr>
            </w:pPr>
            <w:r w:rsidRPr="00A7286D">
              <w:rPr>
                <w:rFonts w:cstheme="minorHAnsi"/>
                <w:b/>
              </w:rPr>
              <w:t>KANITLAR</w:t>
            </w:r>
          </w:p>
        </w:tc>
        <w:tc>
          <w:tcPr>
            <w:tcW w:w="1386" w:type="pct"/>
            <w:shd w:val="clear" w:color="auto" w:fill="auto"/>
            <w:vAlign w:val="center"/>
          </w:tcPr>
          <w:p w14:paraId="49D4B98F" w14:textId="77777777" w:rsidR="00DF414F" w:rsidRPr="00A7286D" w:rsidRDefault="00DF414F" w:rsidP="007D62D4">
            <w:pPr>
              <w:jc w:val="center"/>
              <w:rPr>
                <w:rFonts w:cstheme="minorHAnsi"/>
                <w:b/>
              </w:rPr>
            </w:pPr>
            <w:r w:rsidRPr="00A7286D">
              <w:rPr>
                <w:rFonts w:cstheme="minorHAnsi"/>
                <w:b/>
              </w:rPr>
              <w:t>YAPILANLAR (2018-2020)</w:t>
            </w:r>
          </w:p>
        </w:tc>
      </w:tr>
      <w:tr w:rsidR="00DF414F" w:rsidRPr="00A7286D" w14:paraId="4E8BCE85" w14:textId="77777777" w:rsidTr="007D62D4">
        <w:trPr>
          <w:trHeight w:val="513"/>
        </w:trPr>
        <w:tc>
          <w:tcPr>
            <w:tcW w:w="2227" w:type="pct"/>
            <w:shd w:val="clear" w:color="auto" w:fill="auto"/>
          </w:tcPr>
          <w:p w14:paraId="18364965" w14:textId="77777777" w:rsidR="00DF414F" w:rsidRPr="00A7286D" w:rsidRDefault="00DF414F" w:rsidP="00D21A52">
            <w:pPr>
              <w:pStyle w:val="ListeParagraf"/>
              <w:numPr>
                <w:ilvl w:val="0"/>
                <w:numId w:val="3"/>
              </w:numPr>
              <w:ind w:left="228" w:hanging="228"/>
              <w:rPr>
                <w:rFonts w:cstheme="minorHAnsi"/>
              </w:rPr>
            </w:pPr>
            <w:r w:rsidRPr="00A7286D">
              <w:rPr>
                <w:rFonts w:cstheme="minorHAnsi"/>
              </w:rPr>
              <w:t>Kurumda performans yönetimi uygulaması ve stratejik planla uyumlu olarak tanımlanmış performans göstergeleri ve mekanizmaları bulunmalıdır.</w:t>
            </w:r>
          </w:p>
          <w:p w14:paraId="75AA64D5" w14:textId="77777777" w:rsidR="00DF414F" w:rsidRPr="00A7286D" w:rsidRDefault="00DF414F" w:rsidP="00D21A52">
            <w:pPr>
              <w:pStyle w:val="ListeParagraf"/>
              <w:numPr>
                <w:ilvl w:val="0"/>
                <w:numId w:val="3"/>
              </w:numPr>
              <w:ind w:left="228" w:hanging="228"/>
              <w:rPr>
                <w:rFonts w:cstheme="minorHAnsi"/>
              </w:rPr>
            </w:pPr>
            <w:r w:rsidRPr="00A7286D">
              <w:rPr>
                <w:rFonts w:cstheme="minorHAnsi"/>
              </w:rPr>
              <w:t xml:space="preserve">Mevcut uygulamalar tüm alanları/süreçleri (kalite güvencesi sistemi, eğitim ve öğretim, araştırma ve geliştirme, toplumsal katkı, yönetim sistemi) kapsamalıdır. </w:t>
            </w:r>
          </w:p>
          <w:p w14:paraId="24EB2D1D" w14:textId="77777777" w:rsidR="00DF414F" w:rsidRPr="00A7286D" w:rsidRDefault="00DF414F" w:rsidP="00D21A52">
            <w:pPr>
              <w:pStyle w:val="ListeParagraf"/>
              <w:numPr>
                <w:ilvl w:val="0"/>
                <w:numId w:val="3"/>
              </w:numPr>
              <w:ind w:left="228" w:hanging="228"/>
              <w:rPr>
                <w:rFonts w:cstheme="minorHAnsi"/>
              </w:rPr>
            </w:pPr>
            <w:r w:rsidRPr="00A7286D">
              <w:rPr>
                <w:rFonts w:cstheme="minorHAnsi"/>
              </w:rPr>
              <w:t>Tüm alanlarla/süreçlerle ilişkili tüm performans göstergeleri sistematik ve kurumun iç kalite güvencesi sistemi ile uyumlu olarak izlenmeli ve elde edilen sonuçlar paydaşlarla birlikte değerlendirilerek karar almalarda kullanılmalı ve performans yönetimine ilişkin önlemler alınmalıdır.</w:t>
            </w:r>
          </w:p>
          <w:p w14:paraId="6D2E78CA" w14:textId="77777777" w:rsidR="00DF414F" w:rsidRPr="00A7286D" w:rsidRDefault="00DF414F" w:rsidP="00D21A52">
            <w:pPr>
              <w:pStyle w:val="ListeParagraf"/>
              <w:numPr>
                <w:ilvl w:val="0"/>
                <w:numId w:val="3"/>
              </w:numPr>
              <w:ind w:left="228" w:hanging="228"/>
              <w:rPr>
                <w:rFonts w:cstheme="minorHAnsi"/>
              </w:rPr>
            </w:pPr>
            <w:r w:rsidRPr="00A7286D">
              <w:rPr>
                <w:rFonts w:cstheme="minorHAnsi"/>
              </w:rPr>
              <w:t>Kurumsal amaçlar doğrultusunda, olgunlaşmış ve sürdürülebilir kurumsal performans yönetimi kurumun tamamında benimsenmeli; kuruma özgü ve yenilikçi uygulamalar bulunmalıdır. Uygulamaların bir kısmının diğer kurumlar tarafından örnek alınması arzu edilen bir başarıdır.</w:t>
            </w:r>
          </w:p>
        </w:tc>
        <w:tc>
          <w:tcPr>
            <w:tcW w:w="1387" w:type="pct"/>
          </w:tcPr>
          <w:p w14:paraId="21992DD6" w14:textId="015FA01D" w:rsidR="00DF414F" w:rsidRPr="00A7286D" w:rsidRDefault="007177DA" w:rsidP="00D21A52">
            <w:pPr>
              <w:pStyle w:val="ListeParagraf"/>
              <w:numPr>
                <w:ilvl w:val="0"/>
                <w:numId w:val="4"/>
              </w:numPr>
              <w:ind w:left="266" w:hanging="284"/>
              <w:rPr>
                <w:rFonts w:cstheme="minorHAnsi"/>
              </w:rPr>
            </w:pPr>
            <w:r w:rsidRPr="008737AC">
              <w:rPr>
                <w:rFonts w:cstheme="minorHAnsi"/>
                <w:b/>
                <w:bCs/>
              </w:rPr>
              <w:t>2018, 2019</w:t>
            </w:r>
            <w:r>
              <w:rPr>
                <w:rFonts w:cstheme="minorHAnsi"/>
              </w:rPr>
              <w:t xml:space="preserve"> ve</w:t>
            </w:r>
            <w:r w:rsidRPr="008737AC">
              <w:rPr>
                <w:rFonts w:cstheme="minorHAnsi"/>
                <w:b/>
                <w:bCs/>
              </w:rPr>
              <w:t xml:space="preserve"> 2020</w:t>
            </w:r>
            <w:r>
              <w:rPr>
                <w:rFonts w:cstheme="minorHAnsi"/>
              </w:rPr>
              <w:t xml:space="preserve"> yılları  </w:t>
            </w:r>
            <w:r w:rsidRPr="00A7286D">
              <w:rPr>
                <w:rFonts w:cstheme="minorHAnsi"/>
              </w:rPr>
              <w:t xml:space="preserve">performans göstergeleri </w:t>
            </w:r>
            <w:r>
              <w:rPr>
                <w:rFonts w:cstheme="minorHAnsi"/>
              </w:rPr>
              <w:t>: Ek A.1.3. kanıt-12</w:t>
            </w:r>
          </w:p>
        </w:tc>
        <w:tc>
          <w:tcPr>
            <w:tcW w:w="1386" w:type="pct"/>
            <w:shd w:val="clear" w:color="auto" w:fill="auto"/>
          </w:tcPr>
          <w:p w14:paraId="0C802809" w14:textId="2E0DCCFF" w:rsidR="00DF414F" w:rsidRPr="00A7286D" w:rsidRDefault="00DF414F" w:rsidP="007D62D4">
            <w:pPr>
              <w:rPr>
                <w:rFonts w:cstheme="minorHAnsi"/>
              </w:rPr>
            </w:pPr>
            <w:r w:rsidRPr="00A7286D">
              <w:rPr>
                <w:rFonts w:cstheme="minorHAnsi"/>
              </w:rPr>
              <w:t xml:space="preserve"> </w:t>
            </w:r>
            <w:r w:rsidR="008737AC" w:rsidRPr="008737AC">
              <w:rPr>
                <w:rFonts w:cstheme="minorHAnsi"/>
                <w:b/>
                <w:bCs/>
              </w:rPr>
              <w:t>2018, 2019</w:t>
            </w:r>
            <w:r w:rsidR="008737AC">
              <w:rPr>
                <w:rFonts w:cstheme="minorHAnsi"/>
              </w:rPr>
              <w:t xml:space="preserve"> ve</w:t>
            </w:r>
            <w:r w:rsidR="008737AC" w:rsidRPr="008737AC">
              <w:rPr>
                <w:rFonts w:cstheme="minorHAnsi"/>
                <w:b/>
                <w:bCs/>
              </w:rPr>
              <w:t xml:space="preserve"> 2020</w:t>
            </w:r>
            <w:r w:rsidR="008737AC">
              <w:rPr>
                <w:rFonts w:cstheme="minorHAnsi"/>
              </w:rPr>
              <w:t xml:space="preserve"> yıllarında bölüm  </w:t>
            </w:r>
            <w:r w:rsidRPr="00A7286D">
              <w:rPr>
                <w:rFonts w:cstheme="minorHAnsi"/>
              </w:rPr>
              <w:t>performans göstergeleri grafikler halinde raporlanmış</w:t>
            </w:r>
            <w:r w:rsidR="008737AC">
              <w:rPr>
                <w:rFonts w:cstheme="minorHAnsi"/>
              </w:rPr>
              <w:t xml:space="preserve"> ve Ek A.1.3. kanıt-12 de verilmiştir.</w:t>
            </w:r>
          </w:p>
          <w:p w14:paraId="2B8CAB13" w14:textId="77777777" w:rsidR="00DF414F" w:rsidRPr="00A7286D" w:rsidRDefault="00DF414F" w:rsidP="003C36C4">
            <w:pPr>
              <w:pStyle w:val="Balk3"/>
              <w:outlineLvl w:val="2"/>
            </w:pPr>
          </w:p>
        </w:tc>
      </w:tr>
    </w:tbl>
    <w:p w14:paraId="647E9D41" w14:textId="77777777" w:rsidR="00DF414F" w:rsidRPr="00A7286D" w:rsidRDefault="00DF414F" w:rsidP="003C36C4">
      <w:pPr>
        <w:pStyle w:val="Balk3"/>
      </w:pPr>
    </w:p>
    <w:p w14:paraId="5E54B758" w14:textId="77777777" w:rsidR="00DF414F" w:rsidRPr="00A7286D" w:rsidRDefault="00DF414F" w:rsidP="00DF414F">
      <w:pPr>
        <w:rPr>
          <w:rFonts w:cstheme="minorHAnsi"/>
          <w:b/>
        </w:rPr>
      </w:pPr>
    </w:p>
    <w:p w14:paraId="74F1F23D" w14:textId="77777777" w:rsidR="00DF414F" w:rsidRPr="00A7286D" w:rsidRDefault="00DF414F" w:rsidP="00DF414F">
      <w:pPr>
        <w:rPr>
          <w:rFonts w:cstheme="minorHAnsi"/>
          <w:b/>
        </w:rPr>
      </w:pPr>
    </w:p>
    <w:p w14:paraId="3BC59008" w14:textId="77777777" w:rsidR="00DF414F" w:rsidRPr="00A7286D" w:rsidRDefault="00DF414F" w:rsidP="00DF414F">
      <w:pPr>
        <w:rPr>
          <w:rFonts w:cstheme="minorHAnsi"/>
          <w:b/>
        </w:rPr>
      </w:pPr>
    </w:p>
    <w:p w14:paraId="3E20CC88" w14:textId="4C8E1DA0" w:rsidR="00DF414F" w:rsidRDefault="00DF414F" w:rsidP="00DF414F">
      <w:pPr>
        <w:rPr>
          <w:rFonts w:cstheme="minorHAnsi"/>
          <w:b/>
        </w:rPr>
      </w:pPr>
    </w:p>
    <w:p w14:paraId="03135999" w14:textId="1860F2B0" w:rsidR="007177DA" w:rsidRDefault="007177DA" w:rsidP="00DF414F">
      <w:pPr>
        <w:rPr>
          <w:rFonts w:cstheme="minorHAnsi"/>
          <w:b/>
        </w:rPr>
      </w:pPr>
    </w:p>
    <w:p w14:paraId="5A4B14F1" w14:textId="0D6F4B94" w:rsidR="007177DA" w:rsidRDefault="007177DA" w:rsidP="00DF414F">
      <w:pPr>
        <w:rPr>
          <w:rFonts w:cstheme="minorHAnsi"/>
          <w:b/>
        </w:rPr>
      </w:pPr>
    </w:p>
    <w:p w14:paraId="01B32112" w14:textId="50085AC6" w:rsidR="007177DA" w:rsidRDefault="007177DA" w:rsidP="00DF414F">
      <w:pPr>
        <w:rPr>
          <w:rFonts w:cstheme="minorHAnsi"/>
          <w:b/>
        </w:rPr>
      </w:pPr>
    </w:p>
    <w:p w14:paraId="6B8F305A" w14:textId="6F3ED60B" w:rsidR="007177DA" w:rsidRDefault="007177DA" w:rsidP="00DF414F">
      <w:pPr>
        <w:rPr>
          <w:rFonts w:cstheme="minorHAnsi"/>
          <w:b/>
        </w:rPr>
      </w:pPr>
    </w:p>
    <w:p w14:paraId="58A64CD2" w14:textId="77777777" w:rsidR="007177DA" w:rsidRPr="00A7286D" w:rsidRDefault="007177DA" w:rsidP="00DF414F">
      <w:pPr>
        <w:rPr>
          <w:rFonts w:cstheme="minorHAnsi"/>
          <w:b/>
        </w:rPr>
      </w:pPr>
    </w:p>
    <w:p w14:paraId="17E7D652" w14:textId="77777777" w:rsidR="00DF414F" w:rsidRPr="00A7286D" w:rsidRDefault="00DF414F" w:rsidP="00DF414F">
      <w:pPr>
        <w:rPr>
          <w:rFonts w:cstheme="minorHAnsi"/>
          <w:b/>
        </w:rPr>
      </w:pPr>
    </w:p>
    <w:p w14:paraId="4095B330" w14:textId="77777777" w:rsidR="00DF414F" w:rsidRPr="00A7286D" w:rsidRDefault="00DF414F" w:rsidP="00DF414F">
      <w:pPr>
        <w:rPr>
          <w:rFonts w:cstheme="minorHAnsi"/>
          <w:b/>
        </w:rPr>
      </w:pPr>
    </w:p>
    <w:p w14:paraId="2FC6A117" w14:textId="77777777" w:rsidR="00DF414F" w:rsidRPr="00A7286D" w:rsidRDefault="00DF414F" w:rsidP="00DF414F">
      <w:pPr>
        <w:rPr>
          <w:rFonts w:cstheme="minorHAnsi"/>
          <w:b/>
        </w:rPr>
      </w:pPr>
    </w:p>
    <w:p w14:paraId="21A09A45" w14:textId="77777777" w:rsidR="00DF414F" w:rsidRPr="00A7286D" w:rsidRDefault="00DF414F" w:rsidP="00DF414F">
      <w:pPr>
        <w:rPr>
          <w:rFonts w:cstheme="minorHAnsi"/>
          <w:b/>
        </w:rPr>
      </w:pPr>
    </w:p>
    <w:p w14:paraId="3FA71110" w14:textId="77777777" w:rsidR="00DF414F" w:rsidRPr="00A7286D" w:rsidRDefault="00DF414F" w:rsidP="00DF414F">
      <w:pPr>
        <w:rPr>
          <w:rFonts w:cstheme="minorHAnsi"/>
          <w:b/>
        </w:rPr>
      </w:pPr>
    </w:p>
    <w:p w14:paraId="6863B7C1" w14:textId="294B0FBA" w:rsidR="00DF414F" w:rsidRPr="00A7286D" w:rsidRDefault="00DF414F" w:rsidP="00DF414F">
      <w:pPr>
        <w:rPr>
          <w:rFonts w:cstheme="minorHAnsi"/>
          <w:b/>
        </w:rPr>
      </w:pPr>
      <w:r w:rsidRPr="00A7286D">
        <w:rPr>
          <w:rFonts w:cstheme="minorHAnsi"/>
          <w:b/>
        </w:rPr>
        <w:t>Uzaktan Eğitimde Kalite Güvencesi Ölçütleri A.1.3.</w:t>
      </w:r>
    </w:p>
    <w:p w14:paraId="548D4B97" w14:textId="77777777" w:rsidR="00DF414F" w:rsidRPr="00A7286D" w:rsidRDefault="00DF414F" w:rsidP="00DF414F">
      <w:pPr>
        <w:rPr>
          <w:rFonts w:cstheme="minorHAnsi"/>
        </w:rPr>
      </w:pPr>
      <w:r w:rsidRPr="00A7286D">
        <w:rPr>
          <w:rFonts w:cstheme="minorHAnsi"/>
        </w:rPr>
        <w:t xml:space="preserve"> </w:t>
      </w:r>
    </w:p>
    <w:tbl>
      <w:tblPr>
        <w:tblStyle w:val="TabloKlavuzu"/>
        <w:tblW w:w="5000" w:type="pct"/>
        <w:tblLook w:val="04A0" w:firstRow="1" w:lastRow="0" w:firstColumn="1" w:lastColumn="0" w:noHBand="0" w:noVBand="1"/>
      </w:tblPr>
      <w:tblGrid>
        <w:gridCol w:w="6233"/>
        <w:gridCol w:w="3882"/>
        <w:gridCol w:w="3879"/>
      </w:tblGrid>
      <w:tr w:rsidR="00DF414F" w:rsidRPr="00A7286D" w14:paraId="227FF84D" w14:textId="77777777" w:rsidTr="007D62D4">
        <w:trPr>
          <w:trHeight w:val="405"/>
        </w:trPr>
        <w:tc>
          <w:tcPr>
            <w:tcW w:w="2227" w:type="pct"/>
            <w:shd w:val="clear" w:color="auto" w:fill="auto"/>
            <w:vAlign w:val="center"/>
          </w:tcPr>
          <w:p w14:paraId="4B99CFF3" w14:textId="77777777" w:rsidR="00DF414F" w:rsidRPr="00A7286D" w:rsidRDefault="00DF414F" w:rsidP="007D62D4">
            <w:pPr>
              <w:widowControl/>
              <w:spacing w:line="259" w:lineRule="auto"/>
              <w:jc w:val="center"/>
              <w:rPr>
                <w:rFonts w:cstheme="minorHAnsi"/>
                <w:b/>
              </w:rPr>
            </w:pPr>
            <w:r w:rsidRPr="00A7286D">
              <w:rPr>
                <w:rFonts w:cstheme="minorHAnsi"/>
                <w:b/>
              </w:rPr>
              <w:t>SORU</w:t>
            </w:r>
          </w:p>
        </w:tc>
        <w:tc>
          <w:tcPr>
            <w:tcW w:w="1387" w:type="pct"/>
            <w:vAlign w:val="center"/>
          </w:tcPr>
          <w:p w14:paraId="66CB6CED" w14:textId="77777777" w:rsidR="00DF414F" w:rsidRPr="00A7286D" w:rsidRDefault="00DF414F" w:rsidP="007D62D4">
            <w:pPr>
              <w:jc w:val="center"/>
              <w:rPr>
                <w:rFonts w:cstheme="minorHAnsi"/>
                <w:b/>
              </w:rPr>
            </w:pPr>
            <w:r w:rsidRPr="00A7286D">
              <w:rPr>
                <w:rFonts w:cstheme="minorHAnsi"/>
                <w:b/>
              </w:rPr>
              <w:t>AÇIKLAMA</w:t>
            </w:r>
          </w:p>
        </w:tc>
        <w:tc>
          <w:tcPr>
            <w:tcW w:w="1386" w:type="pct"/>
            <w:shd w:val="clear" w:color="auto" w:fill="auto"/>
            <w:vAlign w:val="center"/>
          </w:tcPr>
          <w:p w14:paraId="251E9D29" w14:textId="77777777" w:rsidR="00DF414F" w:rsidRPr="00A7286D" w:rsidRDefault="00DF414F" w:rsidP="007D62D4">
            <w:pPr>
              <w:jc w:val="center"/>
              <w:rPr>
                <w:rFonts w:cstheme="minorHAnsi"/>
                <w:b/>
              </w:rPr>
            </w:pPr>
            <w:r w:rsidRPr="00A7286D">
              <w:rPr>
                <w:rFonts w:cstheme="minorHAnsi"/>
                <w:b/>
              </w:rPr>
              <w:t>YAPILANLAR (2018-2020)</w:t>
            </w:r>
          </w:p>
        </w:tc>
      </w:tr>
      <w:tr w:rsidR="00DF414F" w:rsidRPr="00A7286D" w14:paraId="6E09F52B" w14:textId="77777777" w:rsidTr="007D62D4">
        <w:trPr>
          <w:trHeight w:val="513"/>
        </w:trPr>
        <w:tc>
          <w:tcPr>
            <w:tcW w:w="2227" w:type="pct"/>
            <w:shd w:val="clear" w:color="auto" w:fill="auto"/>
          </w:tcPr>
          <w:p w14:paraId="2265639D" w14:textId="77777777" w:rsidR="00DF414F" w:rsidRPr="00A7286D" w:rsidRDefault="00DF414F" w:rsidP="007D62D4">
            <w:pPr>
              <w:rPr>
                <w:rFonts w:cstheme="minorHAnsi"/>
              </w:rPr>
            </w:pPr>
            <w:r w:rsidRPr="00A7286D">
              <w:rPr>
                <w:rFonts w:cstheme="minorHAnsi"/>
              </w:rPr>
              <w:t>Kurumsal performans yönetiminde uzaktan eğitim performansının irdelenmesi için bir yapı planlanmış mıdır? Uygulanmakta mıdır? Nasıl izlenmekte ve iyileştirilmektedir?</w:t>
            </w:r>
          </w:p>
        </w:tc>
        <w:tc>
          <w:tcPr>
            <w:tcW w:w="1387" w:type="pct"/>
          </w:tcPr>
          <w:p w14:paraId="26AB3602" w14:textId="77777777" w:rsidR="00DF414F" w:rsidRPr="00A7286D" w:rsidRDefault="00DF414F" w:rsidP="007D62D4">
            <w:pPr>
              <w:rPr>
                <w:rFonts w:cstheme="minorHAnsi"/>
              </w:rPr>
            </w:pPr>
            <w:r w:rsidRPr="00A7286D">
              <w:rPr>
                <w:rFonts w:cstheme="minorHAnsi"/>
              </w:rPr>
              <w:t>Kurumlar uzaktan eğitim için hedefler ve performans göstergelerini tanımlamalı, uzaktan eğitim sisteminin performansı yüz yüze eğitim süreçleriyle karşılaştırılarak izlenmeli ve iyileştirmeler yapılmalıdır.</w:t>
            </w:r>
          </w:p>
        </w:tc>
        <w:tc>
          <w:tcPr>
            <w:tcW w:w="1386" w:type="pct"/>
            <w:shd w:val="clear" w:color="auto" w:fill="auto"/>
          </w:tcPr>
          <w:p w14:paraId="026E6AFD" w14:textId="250E40B9" w:rsidR="00924C59" w:rsidRDefault="00924C59" w:rsidP="003C36C4">
            <w:pPr>
              <w:pStyle w:val="Balk3"/>
              <w:outlineLvl w:val="2"/>
              <w:rPr>
                <w:rFonts w:eastAsiaTheme="minorHAnsi"/>
              </w:rPr>
            </w:pPr>
            <w:r w:rsidRPr="00924C59">
              <w:rPr>
                <w:rFonts w:eastAsiaTheme="minorHAnsi"/>
                <w:b/>
                <w:bCs/>
              </w:rPr>
              <w:t>2018-2019</w:t>
            </w:r>
            <w:r>
              <w:rPr>
                <w:rFonts w:eastAsiaTheme="minorHAnsi"/>
              </w:rPr>
              <w:t xml:space="preserve"> yıllarında birimde uzaktan eğitim bulunmamaktadır.</w:t>
            </w:r>
          </w:p>
          <w:p w14:paraId="578BB0E6" w14:textId="77777777" w:rsidR="00924C59" w:rsidRPr="00924C59" w:rsidRDefault="00924C59" w:rsidP="003C36C4">
            <w:pPr>
              <w:pStyle w:val="Balk3"/>
              <w:outlineLvl w:val="2"/>
              <w:rPr>
                <w:rFonts w:eastAsiaTheme="minorHAnsi"/>
              </w:rPr>
            </w:pPr>
          </w:p>
          <w:p w14:paraId="1143B881" w14:textId="4EE6AC57" w:rsidR="00DF414F" w:rsidRPr="00A7286D" w:rsidRDefault="00924C59" w:rsidP="003C36C4">
            <w:pPr>
              <w:pStyle w:val="Balk3"/>
              <w:outlineLvl w:val="2"/>
              <w:rPr>
                <w:rFonts w:eastAsiaTheme="minorHAnsi"/>
              </w:rPr>
            </w:pPr>
            <w:r w:rsidRPr="00924C59">
              <w:rPr>
                <w:rFonts w:eastAsiaTheme="minorHAnsi"/>
                <w:b/>
                <w:bCs/>
              </w:rPr>
              <w:t xml:space="preserve">2020 </w:t>
            </w:r>
            <w:r>
              <w:rPr>
                <w:rFonts w:eastAsiaTheme="minorHAnsi"/>
              </w:rPr>
              <w:t>yılında, u</w:t>
            </w:r>
            <w:r w:rsidR="00DF414F" w:rsidRPr="00A7286D">
              <w:rPr>
                <w:rFonts w:eastAsiaTheme="minorHAnsi"/>
              </w:rPr>
              <w:t>zaktan eğitimin eğitim performansı</w:t>
            </w:r>
            <w:r w:rsidR="00B87363" w:rsidRPr="00A7286D">
              <w:rPr>
                <w:rFonts w:eastAsiaTheme="minorHAnsi"/>
              </w:rPr>
              <w:t>nı irdelemek amacıyla,</w:t>
            </w:r>
            <w:r w:rsidR="00DF414F" w:rsidRPr="00A7286D">
              <w:rPr>
                <w:rFonts w:eastAsiaTheme="minorHAnsi"/>
              </w:rPr>
              <w:t xml:space="preserve"> hem öğrenciler </w:t>
            </w:r>
            <w:r w:rsidR="00B87363" w:rsidRPr="00A7286D">
              <w:rPr>
                <w:rFonts w:eastAsiaTheme="minorHAnsi"/>
              </w:rPr>
              <w:t xml:space="preserve">için geniş şekilde kapsayıcı hem de öğretim görevlileri </w:t>
            </w:r>
            <w:r w:rsidR="00DF414F" w:rsidRPr="00A7286D">
              <w:rPr>
                <w:rFonts w:eastAsiaTheme="minorHAnsi"/>
              </w:rPr>
              <w:t xml:space="preserve"> </w:t>
            </w:r>
            <w:r w:rsidR="00B87363" w:rsidRPr="00A7286D">
              <w:rPr>
                <w:rFonts w:eastAsiaTheme="minorHAnsi"/>
              </w:rPr>
              <w:t xml:space="preserve">için </w:t>
            </w:r>
            <w:r w:rsidR="00DF414F" w:rsidRPr="00A7286D">
              <w:rPr>
                <w:rFonts w:eastAsiaTheme="minorHAnsi"/>
              </w:rPr>
              <w:t xml:space="preserve">birer anket oluşturulmuştur. Bu anket için link oluşturulmuş ve çalışmalar sürmektedir. Bu çalışmalara istinaden elde edilecek sonuçlardan faydalanarak iyileştirmeler yapılması planlamaktadır. (EK </w:t>
            </w:r>
            <w:r>
              <w:rPr>
                <w:rFonts w:eastAsiaTheme="minorHAnsi"/>
              </w:rPr>
              <w:t>A.1.3 kanıt-13</w:t>
            </w:r>
            <w:r w:rsidR="00DF414F" w:rsidRPr="00A7286D">
              <w:rPr>
                <w:rFonts w:eastAsiaTheme="minorHAnsi"/>
              </w:rPr>
              <w:t xml:space="preserve">) </w:t>
            </w:r>
          </w:p>
        </w:tc>
      </w:tr>
    </w:tbl>
    <w:p w14:paraId="0F0F5754" w14:textId="77777777" w:rsidR="00DF414F" w:rsidRPr="00A7286D" w:rsidRDefault="00DF414F" w:rsidP="00DF414F">
      <w:pPr>
        <w:rPr>
          <w:rFonts w:cstheme="minorHAnsi"/>
        </w:rPr>
      </w:pPr>
    </w:p>
    <w:p w14:paraId="30D1F639" w14:textId="77777777" w:rsidR="00DF414F" w:rsidRPr="00A7286D" w:rsidRDefault="00DF414F" w:rsidP="00DF414F">
      <w:pPr>
        <w:pStyle w:val="Balk2"/>
        <w:rPr>
          <w:rFonts w:asciiTheme="minorHAnsi" w:hAnsiTheme="minorHAnsi" w:cstheme="minorHAnsi"/>
          <w:sz w:val="22"/>
          <w:szCs w:val="22"/>
        </w:rPr>
      </w:pPr>
      <w:bookmarkStart w:id="13" w:name="_Toc51921286"/>
    </w:p>
    <w:p w14:paraId="00FABDBE" w14:textId="77777777" w:rsidR="00DF414F" w:rsidRPr="00A7286D" w:rsidRDefault="00DF414F" w:rsidP="00DF414F">
      <w:pPr>
        <w:pStyle w:val="Balk2"/>
        <w:rPr>
          <w:rFonts w:asciiTheme="minorHAnsi" w:hAnsiTheme="minorHAnsi" w:cstheme="minorHAnsi"/>
          <w:sz w:val="22"/>
          <w:szCs w:val="22"/>
        </w:rPr>
      </w:pPr>
    </w:p>
    <w:p w14:paraId="7932CD1E" w14:textId="77777777" w:rsidR="00DF414F" w:rsidRPr="00A7286D" w:rsidRDefault="00DF414F" w:rsidP="00DF414F">
      <w:pPr>
        <w:pStyle w:val="Balk2"/>
        <w:rPr>
          <w:rFonts w:asciiTheme="minorHAnsi" w:hAnsiTheme="minorHAnsi" w:cstheme="minorHAnsi"/>
          <w:sz w:val="22"/>
          <w:szCs w:val="22"/>
        </w:rPr>
      </w:pPr>
    </w:p>
    <w:p w14:paraId="2486760F" w14:textId="77777777" w:rsidR="00DF414F" w:rsidRPr="00A7286D" w:rsidRDefault="00DF414F" w:rsidP="00DF414F">
      <w:pPr>
        <w:pStyle w:val="Balk2"/>
        <w:rPr>
          <w:rFonts w:asciiTheme="minorHAnsi" w:hAnsiTheme="minorHAnsi" w:cstheme="minorHAnsi"/>
          <w:sz w:val="22"/>
          <w:szCs w:val="22"/>
        </w:rPr>
      </w:pPr>
    </w:p>
    <w:p w14:paraId="257FB728" w14:textId="77777777" w:rsidR="00DF414F" w:rsidRPr="00A7286D" w:rsidRDefault="00DF414F" w:rsidP="00DF414F">
      <w:pPr>
        <w:pStyle w:val="Balk2"/>
        <w:rPr>
          <w:rFonts w:asciiTheme="minorHAnsi" w:hAnsiTheme="minorHAnsi" w:cstheme="minorHAnsi"/>
          <w:sz w:val="22"/>
          <w:szCs w:val="22"/>
        </w:rPr>
      </w:pPr>
    </w:p>
    <w:p w14:paraId="0087DF25" w14:textId="77777777" w:rsidR="00DF414F" w:rsidRPr="00A7286D" w:rsidRDefault="00DF414F" w:rsidP="00DF414F">
      <w:pPr>
        <w:pStyle w:val="Balk2"/>
        <w:rPr>
          <w:rFonts w:asciiTheme="minorHAnsi" w:hAnsiTheme="minorHAnsi" w:cstheme="minorHAnsi"/>
          <w:sz w:val="22"/>
          <w:szCs w:val="22"/>
        </w:rPr>
      </w:pPr>
    </w:p>
    <w:p w14:paraId="42D3F4D8" w14:textId="77777777" w:rsidR="00DF414F" w:rsidRPr="00A7286D" w:rsidRDefault="00DF414F" w:rsidP="00DF414F">
      <w:pPr>
        <w:pStyle w:val="Balk2"/>
        <w:rPr>
          <w:rFonts w:asciiTheme="minorHAnsi" w:hAnsiTheme="minorHAnsi" w:cstheme="minorHAnsi"/>
          <w:sz w:val="22"/>
          <w:szCs w:val="22"/>
        </w:rPr>
      </w:pPr>
    </w:p>
    <w:p w14:paraId="306A541D" w14:textId="77777777" w:rsidR="00DF414F" w:rsidRPr="00A7286D" w:rsidRDefault="00DF414F" w:rsidP="00DF414F">
      <w:pPr>
        <w:pStyle w:val="Balk2"/>
        <w:rPr>
          <w:rFonts w:asciiTheme="minorHAnsi" w:hAnsiTheme="minorHAnsi" w:cstheme="minorHAnsi"/>
          <w:sz w:val="22"/>
          <w:szCs w:val="22"/>
        </w:rPr>
      </w:pPr>
    </w:p>
    <w:p w14:paraId="2BF8E18D" w14:textId="77777777" w:rsidR="00DF414F" w:rsidRPr="00A7286D" w:rsidRDefault="00DF414F" w:rsidP="00DF414F">
      <w:pPr>
        <w:pStyle w:val="Balk2"/>
        <w:rPr>
          <w:rFonts w:asciiTheme="minorHAnsi" w:hAnsiTheme="minorHAnsi" w:cstheme="minorHAnsi"/>
          <w:sz w:val="22"/>
          <w:szCs w:val="22"/>
        </w:rPr>
      </w:pPr>
    </w:p>
    <w:p w14:paraId="220A33B3" w14:textId="77777777" w:rsidR="00DF414F" w:rsidRPr="00A7286D" w:rsidRDefault="00DF414F" w:rsidP="00DF414F">
      <w:pPr>
        <w:pStyle w:val="Balk2"/>
        <w:rPr>
          <w:rFonts w:asciiTheme="minorHAnsi" w:hAnsiTheme="minorHAnsi" w:cstheme="minorHAnsi"/>
          <w:sz w:val="22"/>
          <w:szCs w:val="22"/>
        </w:rPr>
      </w:pPr>
    </w:p>
    <w:p w14:paraId="256A9B24" w14:textId="77777777" w:rsidR="00DF414F" w:rsidRPr="00A7286D" w:rsidRDefault="00DF414F" w:rsidP="00DF414F">
      <w:pPr>
        <w:pStyle w:val="Balk2"/>
        <w:rPr>
          <w:rFonts w:asciiTheme="minorHAnsi" w:hAnsiTheme="minorHAnsi" w:cstheme="minorHAnsi"/>
          <w:sz w:val="22"/>
          <w:szCs w:val="22"/>
        </w:rPr>
      </w:pPr>
    </w:p>
    <w:p w14:paraId="5C55EE03" w14:textId="77777777" w:rsidR="00DF414F" w:rsidRPr="00A7286D" w:rsidRDefault="00DF414F" w:rsidP="00DF414F">
      <w:pPr>
        <w:pStyle w:val="Balk2"/>
        <w:rPr>
          <w:rFonts w:asciiTheme="minorHAnsi" w:hAnsiTheme="minorHAnsi" w:cstheme="minorHAnsi"/>
          <w:sz w:val="22"/>
          <w:szCs w:val="22"/>
        </w:rPr>
      </w:pPr>
    </w:p>
    <w:p w14:paraId="6D6C143F" w14:textId="77777777" w:rsidR="00DF414F" w:rsidRPr="00A7286D" w:rsidRDefault="00DF414F" w:rsidP="00DF414F">
      <w:pPr>
        <w:pStyle w:val="Balk2"/>
        <w:rPr>
          <w:rFonts w:asciiTheme="minorHAnsi" w:hAnsiTheme="minorHAnsi" w:cstheme="minorHAnsi"/>
          <w:sz w:val="22"/>
          <w:szCs w:val="22"/>
        </w:rPr>
      </w:pPr>
    </w:p>
    <w:p w14:paraId="66B70F72" w14:textId="77777777" w:rsidR="00DF414F" w:rsidRPr="00A7286D" w:rsidRDefault="00DF414F" w:rsidP="00DF414F">
      <w:pPr>
        <w:pStyle w:val="Balk2"/>
        <w:rPr>
          <w:rFonts w:asciiTheme="minorHAnsi" w:hAnsiTheme="minorHAnsi" w:cstheme="minorHAnsi"/>
          <w:sz w:val="22"/>
          <w:szCs w:val="22"/>
        </w:rPr>
      </w:pPr>
    </w:p>
    <w:p w14:paraId="67A216B7" w14:textId="77777777" w:rsidR="00DF414F" w:rsidRPr="00A7286D" w:rsidRDefault="00DF414F" w:rsidP="00DF414F">
      <w:pPr>
        <w:pStyle w:val="Balk2"/>
        <w:rPr>
          <w:rFonts w:asciiTheme="minorHAnsi" w:hAnsiTheme="minorHAnsi" w:cstheme="minorHAnsi"/>
          <w:sz w:val="22"/>
          <w:szCs w:val="22"/>
        </w:rPr>
      </w:pPr>
    </w:p>
    <w:p w14:paraId="6B4B6E26" w14:textId="365D7FB9" w:rsidR="00DF414F" w:rsidRDefault="00DF414F" w:rsidP="00DF414F">
      <w:pPr>
        <w:pStyle w:val="Balk2"/>
        <w:rPr>
          <w:rFonts w:asciiTheme="minorHAnsi" w:hAnsiTheme="minorHAnsi" w:cstheme="minorHAnsi"/>
          <w:sz w:val="22"/>
          <w:szCs w:val="22"/>
        </w:rPr>
      </w:pPr>
    </w:p>
    <w:p w14:paraId="3BF9BDD7" w14:textId="77777777" w:rsidR="00D84F24" w:rsidRPr="00A7286D" w:rsidRDefault="00D84F24" w:rsidP="00DF414F">
      <w:pPr>
        <w:pStyle w:val="Balk2"/>
        <w:rPr>
          <w:rFonts w:asciiTheme="minorHAnsi" w:hAnsiTheme="minorHAnsi" w:cstheme="minorHAnsi"/>
          <w:sz w:val="22"/>
          <w:szCs w:val="22"/>
        </w:rPr>
      </w:pPr>
    </w:p>
    <w:p w14:paraId="3634D7C0" w14:textId="77777777" w:rsidR="00DF414F" w:rsidRPr="00A7286D" w:rsidRDefault="00DF414F" w:rsidP="00DF414F">
      <w:pPr>
        <w:pStyle w:val="Balk2"/>
        <w:rPr>
          <w:rFonts w:asciiTheme="minorHAnsi" w:hAnsiTheme="minorHAnsi" w:cstheme="minorHAnsi"/>
          <w:sz w:val="22"/>
          <w:szCs w:val="22"/>
        </w:rPr>
      </w:pPr>
    </w:p>
    <w:p w14:paraId="435A8536" w14:textId="77777777" w:rsidR="00C4010C" w:rsidRPr="00A7286D" w:rsidRDefault="00C4010C" w:rsidP="00DF414F">
      <w:pPr>
        <w:pStyle w:val="Balk2"/>
        <w:rPr>
          <w:rFonts w:asciiTheme="minorHAnsi" w:hAnsiTheme="minorHAnsi" w:cstheme="minorHAnsi"/>
          <w:sz w:val="22"/>
          <w:szCs w:val="22"/>
        </w:rPr>
      </w:pPr>
    </w:p>
    <w:p w14:paraId="4436ADAB" w14:textId="76F4AE94" w:rsidR="00DF414F" w:rsidRPr="00A7286D" w:rsidRDefault="00DF414F" w:rsidP="00DF414F">
      <w:pPr>
        <w:pStyle w:val="Balk2"/>
        <w:rPr>
          <w:rFonts w:asciiTheme="minorHAnsi" w:hAnsiTheme="minorHAnsi" w:cstheme="minorHAnsi"/>
          <w:sz w:val="22"/>
          <w:szCs w:val="22"/>
        </w:rPr>
      </w:pPr>
      <w:r w:rsidRPr="00A7286D">
        <w:rPr>
          <w:rFonts w:asciiTheme="minorHAnsi" w:hAnsiTheme="minorHAnsi" w:cstheme="minorHAnsi"/>
          <w:sz w:val="22"/>
          <w:szCs w:val="22"/>
        </w:rPr>
        <w:t>A.2. İç Kalite Güvencesi</w:t>
      </w:r>
      <w:bookmarkEnd w:id="13"/>
    </w:p>
    <w:p w14:paraId="00B1574F" w14:textId="77777777" w:rsidR="00DF414F" w:rsidRPr="00A7286D" w:rsidRDefault="00DF414F" w:rsidP="00DF414F">
      <w:pPr>
        <w:ind w:right="63"/>
        <w:jc w:val="both"/>
        <w:rPr>
          <w:rFonts w:cstheme="minorHAnsi"/>
        </w:rPr>
      </w:pPr>
    </w:p>
    <w:p w14:paraId="2E6F318A" w14:textId="77777777" w:rsidR="00DF414F" w:rsidRPr="00A7286D" w:rsidRDefault="00DF414F" w:rsidP="003C36C4">
      <w:pPr>
        <w:pStyle w:val="Balk3"/>
      </w:pPr>
      <w:r w:rsidRPr="00A7286D">
        <w:t>A.2.1. Kalite Komisyonu</w:t>
      </w:r>
    </w:p>
    <w:tbl>
      <w:tblPr>
        <w:tblStyle w:val="TabloKlavuzu"/>
        <w:tblW w:w="5000" w:type="pct"/>
        <w:tblLook w:val="04A0" w:firstRow="1" w:lastRow="0" w:firstColumn="1" w:lastColumn="0" w:noHBand="0" w:noVBand="1"/>
      </w:tblPr>
      <w:tblGrid>
        <w:gridCol w:w="6233"/>
        <w:gridCol w:w="3882"/>
        <w:gridCol w:w="3879"/>
      </w:tblGrid>
      <w:tr w:rsidR="00DF414F" w:rsidRPr="00A7286D" w14:paraId="1A0B817A" w14:textId="77777777" w:rsidTr="007D62D4">
        <w:trPr>
          <w:trHeight w:val="405"/>
        </w:trPr>
        <w:tc>
          <w:tcPr>
            <w:tcW w:w="2227" w:type="pct"/>
            <w:shd w:val="clear" w:color="auto" w:fill="auto"/>
            <w:vAlign w:val="center"/>
          </w:tcPr>
          <w:p w14:paraId="7ACC4BAE" w14:textId="77777777" w:rsidR="00DF414F" w:rsidRPr="00A7286D" w:rsidRDefault="00DF414F" w:rsidP="007D62D4">
            <w:pPr>
              <w:widowControl/>
              <w:spacing w:line="259" w:lineRule="auto"/>
              <w:jc w:val="center"/>
              <w:rPr>
                <w:rFonts w:cstheme="minorHAnsi"/>
                <w:b/>
              </w:rPr>
            </w:pPr>
            <w:r w:rsidRPr="00A7286D">
              <w:rPr>
                <w:rFonts w:cstheme="minorHAnsi"/>
                <w:b/>
              </w:rPr>
              <w:t>YAPILMASI GEREKENLER</w:t>
            </w:r>
          </w:p>
        </w:tc>
        <w:tc>
          <w:tcPr>
            <w:tcW w:w="1387" w:type="pct"/>
            <w:vAlign w:val="center"/>
          </w:tcPr>
          <w:p w14:paraId="0A8041AC" w14:textId="77777777" w:rsidR="00DF414F" w:rsidRPr="00A7286D" w:rsidRDefault="00DF414F" w:rsidP="007D62D4">
            <w:pPr>
              <w:jc w:val="center"/>
              <w:rPr>
                <w:rFonts w:cstheme="minorHAnsi"/>
                <w:b/>
              </w:rPr>
            </w:pPr>
            <w:r w:rsidRPr="00A7286D">
              <w:rPr>
                <w:rFonts w:cstheme="minorHAnsi"/>
                <w:b/>
              </w:rPr>
              <w:t>KANITLAR</w:t>
            </w:r>
          </w:p>
        </w:tc>
        <w:tc>
          <w:tcPr>
            <w:tcW w:w="1386" w:type="pct"/>
            <w:shd w:val="clear" w:color="auto" w:fill="auto"/>
            <w:vAlign w:val="center"/>
          </w:tcPr>
          <w:p w14:paraId="75640B1E" w14:textId="77777777" w:rsidR="00DF414F" w:rsidRPr="00A7286D" w:rsidRDefault="00DF414F" w:rsidP="007D62D4">
            <w:pPr>
              <w:jc w:val="center"/>
              <w:rPr>
                <w:rFonts w:cstheme="minorHAnsi"/>
                <w:b/>
              </w:rPr>
            </w:pPr>
            <w:r w:rsidRPr="00A7286D">
              <w:rPr>
                <w:rFonts w:cstheme="minorHAnsi"/>
                <w:b/>
              </w:rPr>
              <w:t>YAPILANLAR (2018-2020)</w:t>
            </w:r>
          </w:p>
        </w:tc>
      </w:tr>
      <w:tr w:rsidR="00DF414F" w:rsidRPr="00A7286D" w14:paraId="4780382A" w14:textId="77777777" w:rsidTr="007D62D4">
        <w:trPr>
          <w:trHeight w:val="513"/>
        </w:trPr>
        <w:tc>
          <w:tcPr>
            <w:tcW w:w="2227" w:type="pct"/>
            <w:shd w:val="clear" w:color="auto" w:fill="auto"/>
          </w:tcPr>
          <w:p w14:paraId="4672D74C" w14:textId="77777777" w:rsidR="00DF414F" w:rsidRPr="00A7286D" w:rsidRDefault="00DF414F" w:rsidP="00D21A52">
            <w:pPr>
              <w:pStyle w:val="ListeParagraf"/>
              <w:numPr>
                <w:ilvl w:val="0"/>
                <w:numId w:val="1"/>
              </w:numPr>
              <w:ind w:left="309" w:hanging="309"/>
              <w:rPr>
                <w:rFonts w:cstheme="minorHAnsi"/>
              </w:rPr>
            </w:pPr>
            <w:r w:rsidRPr="00A7286D">
              <w:rPr>
                <w:rFonts w:cstheme="minorHAnsi"/>
              </w:rPr>
              <w:t>Kurumda kalite güvencesi süreçlerini yürütmek üzere oluşturulmuş bir kalite komisyonu bulunmalı, Komisyonunun yetki, görev ve sorumlulukları ile organizasyon yapısı tanımlanmıştır. Ancak kalite komisyonu bu yetki, görev ve sorumluluklar kapsamında planlama ve/veya karar alma süreçlerinde etkin rol almamaktadır.</w:t>
            </w:r>
          </w:p>
          <w:p w14:paraId="3EBA5E5E" w14:textId="77777777" w:rsidR="00DF414F" w:rsidRPr="00A7286D" w:rsidRDefault="00DF414F" w:rsidP="00D21A52">
            <w:pPr>
              <w:pStyle w:val="ListeParagraf"/>
              <w:numPr>
                <w:ilvl w:val="0"/>
                <w:numId w:val="1"/>
              </w:numPr>
              <w:ind w:left="309" w:hanging="309"/>
              <w:rPr>
                <w:rFonts w:cstheme="minorHAnsi"/>
              </w:rPr>
            </w:pPr>
            <w:r w:rsidRPr="00A7286D">
              <w:rPr>
                <w:rFonts w:cstheme="minorHAnsi"/>
              </w:rPr>
              <w:t xml:space="preserve">Kalite komisyonunu yetki, görev ve sorumlulukları kapsamında çalışmalarını kapsayıcı ve katılımcı bir yaklaşımla şeffaf olarak yürütmektedir. Ancak bu uygulamalar kurumdaki bütüncül kalite yönetimi kapsamında yürütülmemektedir  ve uygulamaların sonuçları izlenmemektedir. </w:t>
            </w:r>
          </w:p>
          <w:p w14:paraId="0EC31B3C" w14:textId="77777777" w:rsidR="00DF414F" w:rsidRPr="00A7286D" w:rsidRDefault="00DF414F" w:rsidP="00D21A52">
            <w:pPr>
              <w:pStyle w:val="ListeParagraf"/>
              <w:numPr>
                <w:ilvl w:val="0"/>
                <w:numId w:val="1"/>
              </w:numPr>
              <w:ind w:left="309" w:hanging="309"/>
              <w:rPr>
                <w:rFonts w:cstheme="minorHAnsi"/>
              </w:rPr>
            </w:pPr>
            <w:r w:rsidRPr="00A7286D">
              <w:rPr>
                <w:rFonts w:cstheme="minorHAnsi"/>
              </w:rPr>
              <w:t xml:space="preserve">Kalite komisyonu ve komisyona destek olmak amacıyla oluşturulan kalite odaklı organizasyonel yapılar;  yetki, görev ve sorumlulukları doğrultusunda sistematik ve kurumdaki bütüncül kalite yönetimi kapsamında çalışmalarını yürütmekte; yürütülen uygulamalardan elde edilen bulgular izlenmekte ve izlem sonuçları değerlendirilerek iyileştirmeler gerçekleştirilmektedir. </w:t>
            </w:r>
          </w:p>
          <w:p w14:paraId="6DF89387" w14:textId="77777777" w:rsidR="00DF414F" w:rsidRPr="00A7286D" w:rsidRDefault="00DF414F" w:rsidP="00D21A52">
            <w:pPr>
              <w:pStyle w:val="ListeParagraf"/>
              <w:numPr>
                <w:ilvl w:val="0"/>
                <w:numId w:val="1"/>
              </w:numPr>
              <w:ind w:left="309" w:hanging="309"/>
              <w:rPr>
                <w:rFonts w:cstheme="minorHAnsi"/>
              </w:rPr>
            </w:pPr>
            <w:r w:rsidRPr="00A7286D">
              <w:rPr>
                <w:rFonts w:cstheme="minorHAnsi"/>
              </w:rPr>
              <w:t>Kalite komisyonunun ve ilgili diğer organizasyonel birimlerin kurumsal amaçlar doğrultusunda, sürdürülebilir ve bütünleşik uygulamaları kurumun tamamında benimsenmiştir; kurumun kalite yönetimi kapsamında yenilikçi uygulamaları bulunmalıdır. Bu uygulamaların bir kısmının diğer kurumlar tarafından örnek alınması arzu edilen bir başarıdır.</w:t>
            </w:r>
          </w:p>
        </w:tc>
        <w:tc>
          <w:tcPr>
            <w:tcW w:w="1387" w:type="pct"/>
          </w:tcPr>
          <w:p w14:paraId="1EEA7208" w14:textId="77777777" w:rsidR="00DF414F" w:rsidRPr="00CB2195" w:rsidRDefault="00CB2195" w:rsidP="00CB2195">
            <w:pPr>
              <w:pStyle w:val="ListeParagraf"/>
              <w:numPr>
                <w:ilvl w:val="0"/>
                <w:numId w:val="5"/>
              </w:numPr>
              <w:ind w:left="266" w:hanging="284"/>
              <w:rPr>
                <w:rFonts w:cstheme="minorHAnsi"/>
              </w:rPr>
            </w:pPr>
            <w:r w:rsidRPr="00A7286D">
              <w:rPr>
                <w:rFonts w:eastAsia="Calibri" w:cstheme="minorHAnsi"/>
                <w:color w:val="000000"/>
              </w:rPr>
              <w:t>kalite komisyonu çalışma usul ve esasları</w:t>
            </w:r>
            <w:r>
              <w:rPr>
                <w:rFonts w:eastAsia="Calibri" w:cstheme="minorHAnsi"/>
                <w:color w:val="000000"/>
              </w:rPr>
              <w:t>:</w:t>
            </w:r>
            <w:r w:rsidRPr="002369EA">
              <w:rPr>
                <w:rFonts w:cstheme="minorHAnsi"/>
                <w:color w:val="000000"/>
              </w:rPr>
              <w:t xml:space="preserve"> Ek A.2.1. kanıt-14</w:t>
            </w:r>
          </w:p>
          <w:p w14:paraId="06E4E226" w14:textId="77777777" w:rsidR="00CB2195" w:rsidRDefault="00CB2195" w:rsidP="00CB2195">
            <w:pPr>
              <w:pStyle w:val="ListeParagraf"/>
              <w:numPr>
                <w:ilvl w:val="0"/>
                <w:numId w:val="5"/>
              </w:numPr>
              <w:ind w:left="266" w:hanging="284"/>
              <w:rPr>
                <w:rFonts w:cstheme="minorHAnsi"/>
              </w:rPr>
            </w:pPr>
            <w:r w:rsidRPr="002369EA">
              <w:rPr>
                <w:rFonts w:cstheme="minorHAnsi"/>
                <w:b/>
                <w:bCs/>
              </w:rPr>
              <w:t xml:space="preserve">2019 </w:t>
            </w:r>
            <w:r w:rsidRPr="002369EA">
              <w:rPr>
                <w:rFonts w:cstheme="minorHAnsi"/>
              </w:rPr>
              <w:t>yıl</w:t>
            </w:r>
            <w:r>
              <w:rPr>
                <w:rFonts w:cstheme="minorHAnsi"/>
              </w:rPr>
              <w:t xml:space="preserve">ı </w:t>
            </w:r>
            <w:r w:rsidRPr="00A7286D">
              <w:rPr>
                <w:rFonts w:cstheme="minorHAnsi"/>
              </w:rPr>
              <w:t>Kalite Kurulu</w:t>
            </w:r>
            <w:r>
              <w:rPr>
                <w:rFonts w:cstheme="minorHAnsi"/>
              </w:rPr>
              <w:t xml:space="preserve"> </w:t>
            </w:r>
            <w:r w:rsidRPr="00A7286D">
              <w:rPr>
                <w:rFonts w:cstheme="minorHAnsi"/>
              </w:rPr>
              <w:t>üyelerinin görevlendirme yazıları</w:t>
            </w:r>
            <w:r>
              <w:rPr>
                <w:rFonts w:cstheme="minorHAnsi"/>
              </w:rPr>
              <w:t xml:space="preserve"> :</w:t>
            </w:r>
            <w:r w:rsidRPr="00A7286D">
              <w:rPr>
                <w:rFonts w:cstheme="minorHAnsi"/>
              </w:rPr>
              <w:t>EK A.2.1. kanıt-</w:t>
            </w:r>
            <w:r>
              <w:rPr>
                <w:rFonts w:cstheme="minorHAnsi"/>
              </w:rPr>
              <w:t>15</w:t>
            </w:r>
          </w:p>
          <w:p w14:paraId="0E5660EA" w14:textId="516EE1B4" w:rsidR="00CB2195" w:rsidRPr="00A7286D" w:rsidRDefault="00CB2195" w:rsidP="00CB2195">
            <w:pPr>
              <w:pStyle w:val="ListeParagraf"/>
              <w:numPr>
                <w:ilvl w:val="0"/>
                <w:numId w:val="5"/>
              </w:numPr>
              <w:ind w:left="266" w:hanging="284"/>
              <w:rPr>
                <w:rFonts w:cstheme="minorHAnsi"/>
              </w:rPr>
            </w:pPr>
            <w:r w:rsidRPr="002369EA">
              <w:rPr>
                <w:rFonts w:cstheme="minorHAnsi"/>
                <w:b/>
                <w:bCs/>
              </w:rPr>
              <w:t>20</w:t>
            </w:r>
            <w:r>
              <w:rPr>
                <w:rFonts w:cstheme="minorHAnsi"/>
                <w:b/>
                <w:bCs/>
              </w:rPr>
              <w:t>20</w:t>
            </w:r>
            <w:r w:rsidRPr="002369EA">
              <w:rPr>
                <w:rFonts w:cstheme="minorHAnsi"/>
                <w:b/>
                <w:bCs/>
              </w:rPr>
              <w:t xml:space="preserve"> </w:t>
            </w:r>
            <w:r w:rsidRPr="002369EA">
              <w:rPr>
                <w:rFonts w:cstheme="minorHAnsi"/>
              </w:rPr>
              <w:t>yıl</w:t>
            </w:r>
            <w:r>
              <w:rPr>
                <w:rFonts w:cstheme="minorHAnsi"/>
              </w:rPr>
              <w:t xml:space="preserve">ı </w:t>
            </w:r>
            <w:r w:rsidRPr="00A7286D">
              <w:rPr>
                <w:rFonts w:cstheme="minorHAnsi"/>
              </w:rPr>
              <w:t>Kalite Kurulu</w:t>
            </w:r>
            <w:r>
              <w:rPr>
                <w:rFonts w:cstheme="minorHAnsi"/>
              </w:rPr>
              <w:t xml:space="preserve"> </w:t>
            </w:r>
            <w:r w:rsidRPr="00A7286D">
              <w:rPr>
                <w:rFonts w:cstheme="minorHAnsi"/>
              </w:rPr>
              <w:t>iç paydaşlarının (öğrenciler) ve dış paydaşların</w:t>
            </w:r>
            <w:r>
              <w:rPr>
                <w:rFonts w:cstheme="minorHAnsi"/>
              </w:rPr>
              <w:t xml:space="preserve"> (</w:t>
            </w:r>
            <w:r w:rsidRPr="00A7286D">
              <w:rPr>
                <w:rFonts w:cstheme="minorHAnsi"/>
              </w:rPr>
              <w:t>Mezun) katılımı ile toplantı</w:t>
            </w:r>
            <w:r>
              <w:rPr>
                <w:rFonts w:cstheme="minorHAnsi"/>
              </w:rPr>
              <w:t>:</w:t>
            </w:r>
            <w:r w:rsidRPr="00A7286D">
              <w:rPr>
                <w:rFonts w:cstheme="minorHAnsi"/>
              </w:rPr>
              <w:t xml:space="preserve"> Ek A.</w:t>
            </w:r>
            <w:r>
              <w:rPr>
                <w:rFonts w:cstheme="minorHAnsi"/>
              </w:rPr>
              <w:t xml:space="preserve">2.1 </w:t>
            </w:r>
            <w:r w:rsidRPr="00A7286D">
              <w:rPr>
                <w:rFonts w:cstheme="minorHAnsi"/>
              </w:rPr>
              <w:t>kanıt-</w:t>
            </w:r>
            <w:r>
              <w:rPr>
                <w:rFonts w:cstheme="minorHAnsi"/>
              </w:rPr>
              <w:t>1</w:t>
            </w:r>
            <w:r w:rsidRPr="00A7286D">
              <w:rPr>
                <w:rFonts w:cstheme="minorHAnsi"/>
              </w:rPr>
              <w:t>6</w:t>
            </w:r>
          </w:p>
        </w:tc>
        <w:tc>
          <w:tcPr>
            <w:tcW w:w="1386" w:type="pct"/>
            <w:shd w:val="clear" w:color="auto" w:fill="auto"/>
          </w:tcPr>
          <w:p w14:paraId="1293C8B1" w14:textId="5E0C09DE" w:rsidR="00DF414F" w:rsidRDefault="00DF414F" w:rsidP="002369EA">
            <w:pPr>
              <w:jc w:val="both"/>
              <w:rPr>
                <w:rFonts w:cstheme="minorHAnsi"/>
                <w:color w:val="000000"/>
              </w:rPr>
            </w:pPr>
            <w:r w:rsidRPr="00A7286D">
              <w:rPr>
                <w:rFonts w:eastAsia="Calibri" w:cstheme="minorHAnsi"/>
                <w:color w:val="000000"/>
              </w:rPr>
              <w:t xml:space="preserve">Üniversitemizde kalite komisyonu çalışma usul ve esasları Gazi Üniversitesi Kalite Güvencesi ve Yükseköğretim kalite komisyonu yönergesi ile tanımlıdır. </w:t>
            </w:r>
            <w:r w:rsidR="0000471C" w:rsidRPr="00A7286D">
              <w:rPr>
                <w:rFonts w:cstheme="minorHAnsi"/>
                <w:color w:val="000000"/>
              </w:rPr>
              <w:t>(</w:t>
            </w:r>
            <w:r w:rsidR="002369EA" w:rsidRPr="002369EA">
              <w:rPr>
                <w:rFonts w:cstheme="minorHAnsi"/>
                <w:color w:val="000000"/>
              </w:rPr>
              <w:t>Ek A.2.1. kanıt-14</w:t>
            </w:r>
            <w:r w:rsidR="0000471C" w:rsidRPr="00A7286D">
              <w:rPr>
                <w:rFonts w:cstheme="minorHAnsi"/>
                <w:color w:val="000000"/>
              </w:rPr>
              <w:t xml:space="preserve">) </w:t>
            </w:r>
          </w:p>
          <w:p w14:paraId="0EE36C7B" w14:textId="77777777" w:rsidR="002369EA" w:rsidRPr="00A7286D" w:rsidRDefault="002369EA" w:rsidP="002369EA">
            <w:pPr>
              <w:jc w:val="both"/>
              <w:rPr>
                <w:rFonts w:eastAsia="Calibri" w:cstheme="minorHAnsi"/>
                <w:color w:val="000000"/>
              </w:rPr>
            </w:pPr>
          </w:p>
          <w:p w14:paraId="35B28865" w14:textId="5F9D8318" w:rsidR="00DF414F" w:rsidRDefault="002369EA" w:rsidP="002369EA">
            <w:pPr>
              <w:jc w:val="both"/>
              <w:rPr>
                <w:rFonts w:cstheme="minorHAnsi"/>
              </w:rPr>
            </w:pPr>
            <w:r w:rsidRPr="002369EA">
              <w:rPr>
                <w:rFonts w:cstheme="minorHAnsi"/>
                <w:b/>
                <w:bCs/>
              </w:rPr>
              <w:t xml:space="preserve">2019 </w:t>
            </w:r>
            <w:r w:rsidRPr="002369EA">
              <w:rPr>
                <w:rFonts w:cstheme="minorHAnsi"/>
              </w:rPr>
              <w:t>yılında birimde iç</w:t>
            </w:r>
            <w:r w:rsidRPr="00A7286D">
              <w:rPr>
                <w:rFonts w:cstheme="minorHAnsi"/>
              </w:rPr>
              <w:t xml:space="preserve"> kalite güvencesine dair bir ekip kurulmuştur. Bölüm kalite ekibi Prof.Dr. Fikri GÖKPINAR,</w:t>
            </w:r>
            <w:r>
              <w:rPr>
                <w:rFonts w:cstheme="minorHAnsi"/>
              </w:rPr>
              <w:t xml:space="preserve"> </w:t>
            </w:r>
            <w:r w:rsidRPr="00A7286D">
              <w:rPr>
                <w:rFonts w:cstheme="minorHAnsi"/>
              </w:rPr>
              <w:t>Araş.Gör. Atacan ERDİŞ</w:t>
            </w:r>
            <w:r>
              <w:rPr>
                <w:rFonts w:cstheme="minorHAnsi"/>
              </w:rPr>
              <w:t xml:space="preserve">, </w:t>
            </w:r>
            <w:r w:rsidRPr="00A7286D">
              <w:rPr>
                <w:rFonts w:cstheme="minorHAnsi"/>
              </w:rPr>
              <w:t>Araş Gör. Ayşenur AKIN VARGELOĞLU</w:t>
            </w:r>
            <w:r>
              <w:rPr>
                <w:rFonts w:cstheme="minorHAnsi"/>
              </w:rPr>
              <w:t xml:space="preserve"> dan oluşmaktadır.</w:t>
            </w:r>
            <w:r w:rsidRPr="00A7286D">
              <w:rPr>
                <w:rFonts w:cstheme="minorHAnsi"/>
              </w:rPr>
              <w:t xml:space="preserve"> Bölüm Kalite Kurulu üyelerinin görevlendirme yazıları EK A.2.1. kanıt-</w:t>
            </w:r>
            <w:r>
              <w:rPr>
                <w:rFonts w:cstheme="minorHAnsi"/>
              </w:rPr>
              <w:t>15</w:t>
            </w:r>
            <w:r w:rsidRPr="00A7286D">
              <w:rPr>
                <w:rFonts w:cstheme="minorHAnsi"/>
              </w:rPr>
              <w:t xml:space="preserve"> </w:t>
            </w:r>
            <w:r>
              <w:rPr>
                <w:rFonts w:cstheme="minorHAnsi"/>
              </w:rPr>
              <w:t>t</w:t>
            </w:r>
            <w:r w:rsidRPr="00A7286D">
              <w:rPr>
                <w:rFonts w:cstheme="minorHAnsi"/>
              </w:rPr>
              <w:t>e verilmiştir</w:t>
            </w:r>
          </w:p>
          <w:p w14:paraId="23DCF70F" w14:textId="77777777" w:rsidR="002369EA" w:rsidRDefault="002369EA" w:rsidP="002369EA">
            <w:pPr>
              <w:jc w:val="both"/>
              <w:rPr>
                <w:rFonts w:cstheme="minorHAnsi"/>
              </w:rPr>
            </w:pPr>
          </w:p>
          <w:p w14:paraId="1D275459" w14:textId="6FEBBD3C" w:rsidR="00DF414F" w:rsidRPr="002369EA" w:rsidRDefault="002369EA" w:rsidP="002369EA">
            <w:pPr>
              <w:jc w:val="both"/>
              <w:rPr>
                <w:rFonts w:cstheme="minorHAnsi"/>
              </w:rPr>
            </w:pPr>
            <w:r>
              <w:rPr>
                <w:rFonts w:cstheme="minorHAnsi"/>
                <w:b/>
                <w:bCs/>
              </w:rPr>
              <w:t xml:space="preserve">2020 </w:t>
            </w:r>
            <w:r w:rsidRPr="002369EA">
              <w:rPr>
                <w:rFonts w:cstheme="minorHAnsi"/>
              </w:rPr>
              <w:t>yılında kalite ekibi genişletilmiştir. 2020 yılı bölüm kalite ekibi, Prof.Dr. Fikri GÖKPINAR, Prof. Dr. Meral EBEGİL, Prof. Dr. Bülent ÇELİK, Araş.Gör. Atacan ERDİŞ, Araş Gör. Ayşenur AKIN VARGELOĞLU</w:t>
            </w:r>
            <w:r w:rsidR="00DF414F" w:rsidRPr="002369EA">
              <w:rPr>
                <w:rFonts w:cstheme="minorHAnsi"/>
              </w:rPr>
              <w:t>, Araş. Gör. Canberk ASLAN ve Araş. Gör. Ahmet KOCATÜRK’ten oluşmaktadır.</w:t>
            </w:r>
          </w:p>
          <w:p w14:paraId="08DBA304" w14:textId="77777777" w:rsidR="00DF414F" w:rsidRPr="00A7286D" w:rsidRDefault="00DF414F" w:rsidP="007D62D4">
            <w:pPr>
              <w:rPr>
                <w:rFonts w:cstheme="minorHAnsi"/>
              </w:rPr>
            </w:pPr>
          </w:p>
          <w:p w14:paraId="6D098B45" w14:textId="3A0F18F9" w:rsidR="00DF414F" w:rsidRPr="00A7286D" w:rsidRDefault="00DF414F" w:rsidP="007D62D4">
            <w:pPr>
              <w:rPr>
                <w:rFonts w:cstheme="minorHAnsi"/>
              </w:rPr>
            </w:pPr>
            <w:r w:rsidRPr="00A7286D">
              <w:rPr>
                <w:rFonts w:cstheme="minorHAnsi"/>
              </w:rPr>
              <w:t xml:space="preserve">. </w:t>
            </w:r>
          </w:p>
          <w:p w14:paraId="2230C676" w14:textId="77777777" w:rsidR="00DF414F" w:rsidRPr="00A7286D" w:rsidRDefault="00DF414F" w:rsidP="007D62D4">
            <w:pPr>
              <w:rPr>
                <w:rFonts w:cstheme="minorHAnsi"/>
              </w:rPr>
            </w:pPr>
          </w:p>
          <w:p w14:paraId="49A20C8E" w14:textId="68C87CAC" w:rsidR="00B630E7" w:rsidRDefault="00B630E7" w:rsidP="00B630E7">
            <w:pPr>
              <w:jc w:val="both"/>
              <w:rPr>
                <w:rFonts w:cstheme="minorHAnsi"/>
              </w:rPr>
            </w:pPr>
            <w:r w:rsidRPr="00B630E7">
              <w:rPr>
                <w:rFonts w:cstheme="minorHAnsi"/>
                <w:b/>
                <w:bCs/>
              </w:rPr>
              <w:t>2018 ve 2019</w:t>
            </w:r>
            <w:r>
              <w:rPr>
                <w:rFonts w:cstheme="minorHAnsi"/>
              </w:rPr>
              <w:t xml:space="preserve"> yıllarında yapılan kalite çalışmalarında paydaş katılımı bulunmamaktadır.</w:t>
            </w:r>
          </w:p>
          <w:p w14:paraId="443A6207" w14:textId="0037CFEA" w:rsidR="00DF414F" w:rsidRPr="00A7286D" w:rsidRDefault="00B630E7" w:rsidP="00B630E7">
            <w:pPr>
              <w:jc w:val="both"/>
              <w:rPr>
                <w:rFonts w:cstheme="minorHAnsi"/>
              </w:rPr>
            </w:pPr>
            <w:r w:rsidRPr="00B630E7">
              <w:rPr>
                <w:rFonts w:cstheme="minorHAnsi"/>
                <w:b/>
                <w:bCs/>
              </w:rPr>
              <w:t>2020</w:t>
            </w:r>
            <w:r>
              <w:rPr>
                <w:rFonts w:cstheme="minorHAnsi"/>
              </w:rPr>
              <w:t xml:space="preserve"> yılında k</w:t>
            </w:r>
            <w:r w:rsidR="00DF414F" w:rsidRPr="00A7286D">
              <w:rPr>
                <w:rFonts w:cstheme="minorHAnsi"/>
              </w:rPr>
              <w:t>alite komisyonu, bölüm iç paydaşlarının (öğrenciler) ve dış paydaşların</w:t>
            </w:r>
            <w:r>
              <w:rPr>
                <w:rFonts w:cstheme="minorHAnsi"/>
              </w:rPr>
              <w:t xml:space="preserve"> (</w:t>
            </w:r>
            <w:r w:rsidR="00DF414F" w:rsidRPr="00A7286D">
              <w:rPr>
                <w:rFonts w:cstheme="minorHAnsi"/>
              </w:rPr>
              <w:t>Mezun) katılımı ile toplantılar gerçekleştirmiştir. Toplantı kayıtları Ek A.</w:t>
            </w:r>
            <w:r w:rsidR="00B50000">
              <w:rPr>
                <w:rFonts w:cstheme="minorHAnsi"/>
              </w:rPr>
              <w:t xml:space="preserve">2.1 </w:t>
            </w:r>
            <w:r w:rsidR="00DF414F" w:rsidRPr="00A7286D">
              <w:rPr>
                <w:rFonts w:cstheme="minorHAnsi"/>
              </w:rPr>
              <w:t>kanıt-</w:t>
            </w:r>
            <w:r w:rsidR="00B50000">
              <w:rPr>
                <w:rFonts w:cstheme="minorHAnsi"/>
              </w:rPr>
              <w:t>1</w:t>
            </w:r>
            <w:r w:rsidR="00DF414F" w:rsidRPr="00A7286D">
              <w:rPr>
                <w:rFonts w:cstheme="minorHAnsi"/>
              </w:rPr>
              <w:t>6 da mevcuttur.</w:t>
            </w:r>
          </w:p>
          <w:p w14:paraId="0ECF731F" w14:textId="77777777" w:rsidR="00DF414F" w:rsidRPr="00A7286D" w:rsidRDefault="00DF414F" w:rsidP="003C36C4">
            <w:pPr>
              <w:pStyle w:val="Balk3"/>
              <w:outlineLvl w:val="2"/>
            </w:pPr>
          </w:p>
        </w:tc>
      </w:tr>
    </w:tbl>
    <w:p w14:paraId="1CF77D2D" w14:textId="77777777" w:rsidR="00DF414F" w:rsidRPr="00A7286D" w:rsidRDefault="00DF414F" w:rsidP="00DF414F">
      <w:pPr>
        <w:rPr>
          <w:rFonts w:cstheme="minorHAnsi"/>
        </w:rPr>
      </w:pPr>
    </w:p>
    <w:p w14:paraId="5D89D9A0" w14:textId="77777777" w:rsidR="00DF414F" w:rsidRPr="00A7286D" w:rsidRDefault="00DF414F" w:rsidP="003C36C4">
      <w:pPr>
        <w:pStyle w:val="Balk3"/>
      </w:pPr>
      <w:r w:rsidRPr="00A7286D">
        <w:t>A.2.2. İç kalite güvencesi mekanizmaları (PUKÖ çevrimleri, takvim, birimlerin yapısı)</w:t>
      </w:r>
    </w:p>
    <w:p w14:paraId="0C6EA466" w14:textId="77777777" w:rsidR="00DF414F" w:rsidRPr="00A7286D" w:rsidRDefault="00DF414F" w:rsidP="00DF414F">
      <w:pPr>
        <w:rPr>
          <w:rFonts w:cstheme="minorHAnsi"/>
        </w:rPr>
      </w:pPr>
    </w:p>
    <w:tbl>
      <w:tblPr>
        <w:tblStyle w:val="TabloKlavuzu"/>
        <w:tblW w:w="5000" w:type="pct"/>
        <w:tblLook w:val="04A0" w:firstRow="1" w:lastRow="0" w:firstColumn="1" w:lastColumn="0" w:noHBand="0" w:noVBand="1"/>
      </w:tblPr>
      <w:tblGrid>
        <w:gridCol w:w="6233"/>
        <w:gridCol w:w="3882"/>
        <w:gridCol w:w="3879"/>
      </w:tblGrid>
      <w:tr w:rsidR="00DF414F" w:rsidRPr="00A7286D" w14:paraId="7AB44FD7" w14:textId="77777777" w:rsidTr="007D62D4">
        <w:trPr>
          <w:trHeight w:val="405"/>
        </w:trPr>
        <w:tc>
          <w:tcPr>
            <w:tcW w:w="2227" w:type="pct"/>
            <w:shd w:val="clear" w:color="auto" w:fill="auto"/>
            <w:vAlign w:val="center"/>
          </w:tcPr>
          <w:p w14:paraId="0BA5854B" w14:textId="77777777" w:rsidR="00DF414F" w:rsidRPr="00A7286D" w:rsidRDefault="00DF414F" w:rsidP="007D62D4">
            <w:pPr>
              <w:jc w:val="center"/>
              <w:rPr>
                <w:rFonts w:cstheme="minorHAnsi"/>
                <w:b/>
              </w:rPr>
            </w:pPr>
            <w:r w:rsidRPr="00A7286D">
              <w:rPr>
                <w:rFonts w:cstheme="minorHAnsi"/>
                <w:b/>
              </w:rPr>
              <w:t>YAPILMASI GEREKENLER</w:t>
            </w:r>
          </w:p>
        </w:tc>
        <w:tc>
          <w:tcPr>
            <w:tcW w:w="1387" w:type="pct"/>
            <w:vAlign w:val="center"/>
          </w:tcPr>
          <w:p w14:paraId="67F7567A" w14:textId="77777777" w:rsidR="00DF414F" w:rsidRPr="00A7286D" w:rsidRDefault="00DF414F" w:rsidP="007D62D4">
            <w:pPr>
              <w:jc w:val="center"/>
              <w:rPr>
                <w:rFonts w:cstheme="minorHAnsi"/>
                <w:b/>
              </w:rPr>
            </w:pPr>
            <w:r w:rsidRPr="00A7286D">
              <w:rPr>
                <w:rFonts w:cstheme="minorHAnsi"/>
                <w:b/>
              </w:rPr>
              <w:t>KANITLAR</w:t>
            </w:r>
          </w:p>
        </w:tc>
        <w:tc>
          <w:tcPr>
            <w:tcW w:w="1386" w:type="pct"/>
            <w:shd w:val="clear" w:color="auto" w:fill="auto"/>
            <w:vAlign w:val="center"/>
          </w:tcPr>
          <w:p w14:paraId="16BD640F" w14:textId="77777777" w:rsidR="00DF414F" w:rsidRPr="00A7286D" w:rsidRDefault="00DF414F" w:rsidP="007D62D4">
            <w:pPr>
              <w:jc w:val="center"/>
              <w:rPr>
                <w:rFonts w:cstheme="minorHAnsi"/>
                <w:b/>
              </w:rPr>
            </w:pPr>
            <w:r w:rsidRPr="00A7286D">
              <w:rPr>
                <w:rFonts w:cstheme="minorHAnsi"/>
                <w:b/>
              </w:rPr>
              <w:t>YAPILANLAR (2018-2020)</w:t>
            </w:r>
          </w:p>
        </w:tc>
      </w:tr>
      <w:tr w:rsidR="00DF414F" w:rsidRPr="00A7286D" w14:paraId="45F294C4" w14:textId="77777777" w:rsidTr="007D62D4">
        <w:trPr>
          <w:trHeight w:val="513"/>
        </w:trPr>
        <w:tc>
          <w:tcPr>
            <w:tcW w:w="2227" w:type="pct"/>
            <w:shd w:val="clear" w:color="auto" w:fill="auto"/>
          </w:tcPr>
          <w:p w14:paraId="7267D461"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Kurumun iç kalite güvencesi mekanizmaları bulunmalı ve bu mekanizmalar bütün alanları/süreçleri (eğitim ve öğretim, araştırma ve geliştirme, toplumsal katkı, yönetim sistemi) kapsamalıdır.</w:t>
            </w:r>
          </w:p>
          <w:p w14:paraId="144B6F06"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Kurumun tüm alanları ve süreçleri kapsayan iç kalite güvencesi mekanizmaları (süreçler, PUKÖ çevrimleri, görevler, yetki ve sorumluluklar, kalite araçları) bulunmalı; bu iç kalite güvencesi mekanizmaları kurumdaki bütüncül kalite yönetimi kapsamında yürütülmelidir.</w:t>
            </w:r>
          </w:p>
          <w:p w14:paraId="2CEEEE4E" w14:textId="77777777" w:rsidR="00DF414F" w:rsidRPr="00A7286D" w:rsidRDefault="00DF414F" w:rsidP="00D21A52">
            <w:pPr>
              <w:pStyle w:val="ListeParagraf"/>
              <w:numPr>
                <w:ilvl w:val="0"/>
                <w:numId w:val="6"/>
              </w:numPr>
              <w:ind w:left="309" w:hanging="284"/>
              <w:rPr>
                <w:rFonts w:cstheme="minorHAnsi"/>
                <w:i/>
              </w:rPr>
            </w:pPr>
            <w:r w:rsidRPr="00A7286D">
              <w:rPr>
                <w:rFonts w:cstheme="minorHAnsi"/>
              </w:rPr>
              <w:t>Tüm birimleri ve süreçleri kapsayan iç kalite güvencesi mekanizmaları, tanımlı süreçler bütüncül bir kalite yönetimi anlayışı kapsamında sistematik olarak yürütülmeli; yürütülen uygulamalardan elde edilen bulgular izlenmeli ve izlem sonuçları paydaşlarla birlikte değerlendirilerek iyileştirmeler gerçekleştirilmelidir.</w:t>
            </w:r>
          </w:p>
          <w:p w14:paraId="6538F7DB"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 xml:space="preserve">Tüm birimleri ve süreçleri kapsayan, kurumsal amaçlar doğrultusunda sürdürülebilir ve bütünleşik iç kalite güvencesi uygulamaları kurumun tamamında benimsenmelidir. </w:t>
            </w:r>
          </w:p>
          <w:p w14:paraId="55897E60" w14:textId="77777777" w:rsidR="00DF414F" w:rsidRPr="00A7286D" w:rsidRDefault="00DF414F" w:rsidP="00D21A52">
            <w:pPr>
              <w:pStyle w:val="ListeParagraf"/>
              <w:numPr>
                <w:ilvl w:val="0"/>
                <w:numId w:val="6"/>
              </w:numPr>
              <w:ind w:left="309" w:hanging="284"/>
              <w:rPr>
                <w:rFonts w:cstheme="minorHAnsi"/>
                <w:color w:val="000000" w:themeColor="text1"/>
              </w:rPr>
            </w:pPr>
            <w:r w:rsidRPr="00A7286D">
              <w:rPr>
                <w:rFonts w:cstheme="minorHAnsi"/>
              </w:rPr>
              <w:t>Kurumun kalite yönetimi kapsamında yenilikçi uygulamaları bulunmalıdır. Uygulamaların bir kısmının diğer kurumlar tarafından örnek alınması arzu edilen bir başarıdır.</w:t>
            </w:r>
          </w:p>
        </w:tc>
        <w:tc>
          <w:tcPr>
            <w:tcW w:w="1387" w:type="pct"/>
          </w:tcPr>
          <w:p w14:paraId="6E589F30" w14:textId="12375A45" w:rsidR="00DF414F" w:rsidRPr="00A7286D" w:rsidRDefault="00CB2195" w:rsidP="00D21A52">
            <w:pPr>
              <w:pStyle w:val="ListeParagraf"/>
              <w:numPr>
                <w:ilvl w:val="0"/>
                <w:numId w:val="6"/>
              </w:numPr>
              <w:ind w:left="309" w:hanging="284"/>
              <w:rPr>
                <w:rFonts w:cstheme="minorHAnsi"/>
              </w:rPr>
            </w:pPr>
            <w:r w:rsidRPr="00A7286D">
              <w:rPr>
                <w:rFonts w:eastAsia="Calibri" w:cstheme="minorHAnsi"/>
                <w:iCs/>
                <w:color w:val="000000"/>
              </w:rPr>
              <w:t>Birimde Kalite Güvence Komisyonunun organizasyon yapısı Gazi Üniversitesi Kalite Güvencesi Yönergesi</w:t>
            </w:r>
            <w:r>
              <w:rPr>
                <w:rFonts w:eastAsia="Calibri" w:cstheme="minorHAnsi"/>
                <w:iCs/>
                <w:color w:val="000000"/>
              </w:rPr>
              <w:t>: Ek A.2.2. kanıt-17</w:t>
            </w:r>
          </w:p>
        </w:tc>
        <w:tc>
          <w:tcPr>
            <w:tcW w:w="1386" w:type="pct"/>
            <w:shd w:val="clear" w:color="auto" w:fill="auto"/>
          </w:tcPr>
          <w:p w14:paraId="58DFEBCC" w14:textId="515E721B" w:rsidR="00DF414F" w:rsidRPr="00A7286D" w:rsidRDefault="00DF414F" w:rsidP="007D62D4">
            <w:pPr>
              <w:spacing w:after="160" w:line="360" w:lineRule="auto"/>
              <w:jc w:val="both"/>
              <w:rPr>
                <w:rFonts w:eastAsia="Calibri" w:cstheme="minorHAnsi"/>
                <w:iCs/>
                <w:color w:val="000000"/>
              </w:rPr>
            </w:pPr>
            <w:r w:rsidRPr="00A7286D">
              <w:rPr>
                <w:rFonts w:eastAsia="Calibri" w:cstheme="minorHAnsi"/>
                <w:iCs/>
                <w:color w:val="000000"/>
              </w:rPr>
              <w:t>Birimde Kalite Güvence Komisyonunun organizasyon yapısı Gazi Üniversitesi Kalite Güvencesi Yönergesi ile belirtilmiştir</w:t>
            </w:r>
            <w:r w:rsidR="00B87363" w:rsidRPr="00A7286D">
              <w:rPr>
                <w:rFonts w:eastAsia="Calibri" w:cstheme="minorHAnsi"/>
                <w:iCs/>
                <w:color w:val="000000"/>
              </w:rPr>
              <w:t>.</w:t>
            </w:r>
            <w:r w:rsidR="00B50000">
              <w:rPr>
                <w:rFonts w:eastAsia="Calibri" w:cstheme="minorHAnsi"/>
                <w:iCs/>
                <w:color w:val="000000"/>
              </w:rPr>
              <w:t xml:space="preserve"> ( Ek A.2.2. kanıt-17)</w:t>
            </w:r>
          </w:p>
          <w:p w14:paraId="5B32C669" w14:textId="77777777" w:rsidR="00DF414F" w:rsidRPr="00A7286D" w:rsidRDefault="00DF414F" w:rsidP="00B50000">
            <w:pPr>
              <w:spacing w:after="160" w:line="360" w:lineRule="auto"/>
            </w:pPr>
          </w:p>
        </w:tc>
      </w:tr>
    </w:tbl>
    <w:p w14:paraId="06420F41" w14:textId="77777777" w:rsidR="00DF414F" w:rsidRPr="00A7286D" w:rsidRDefault="00DF414F" w:rsidP="003C36C4">
      <w:pPr>
        <w:pStyle w:val="Balk3"/>
      </w:pPr>
    </w:p>
    <w:p w14:paraId="2F4FE13E" w14:textId="77777777" w:rsidR="00DF414F" w:rsidRPr="00A7286D" w:rsidRDefault="00DF414F" w:rsidP="00DF414F">
      <w:pPr>
        <w:widowControl/>
        <w:spacing w:after="160" w:line="259" w:lineRule="auto"/>
        <w:rPr>
          <w:rFonts w:eastAsia="Times New Roman" w:cstheme="minorHAnsi"/>
          <w:b/>
          <w:bCs/>
        </w:rPr>
      </w:pPr>
      <w:r w:rsidRPr="00A7286D">
        <w:rPr>
          <w:rFonts w:cstheme="minorHAnsi"/>
        </w:rPr>
        <w:br w:type="page"/>
      </w:r>
    </w:p>
    <w:p w14:paraId="2680DCF2" w14:textId="77777777" w:rsidR="00DF414F" w:rsidRPr="00A7286D" w:rsidRDefault="00DF414F" w:rsidP="003C36C4">
      <w:pPr>
        <w:pStyle w:val="Balk3"/>
      </w:pPr>
      <w:r w:rsidRPr="00A7286D">
        <w:t>A.2.3. Liderlik ve kalite güvencesi kültürü</w:t>
      </w:r>
    </w:p>
    <w:p w14:paraId="38A8E617" w14:textId="77777777" w:rsidR="00DF414F" w:rsidRPr="00A7286D" w:rsidRDefault="00DF414F" w:rsidP="00DF414F">
      <w:pPr>
        <w:rPr>
          <w:rFonts w:cstheme="minorHAnsi"/>
        </w:rPr>
      </w:pPr>
    </w:p>
    <w:tbl>
      <w:tblPr>
        <w:tblStyle w:val="TabloKlavuzu"/>
        <w:tblW w:w="5000" w:type="pct"/>
        <w:tblLook w:val="04A0" w:firstRow="1" w:lastRow="0" w:firstColumn="1" w:lastColumn="0" w:noHBand="0" w:noVBand="1"/>
      </w:tblPr>
      <w:tblGrid>
        <w:gridCol w:w="6233"/>
        <w:gridCol w:w="3882"/>
        <w:gridCol w:w="3879"/>
      </w:tblGrid>
      <w:tr w:rsidR="00DF414F" w:rsidRPr="00A7286D" w14:paraId="42D1789F" w14:textId="77777777" w:rsidTr="007D62D4">
        <w:trPr>
          <w:trHeight w:val="405"/>
        </w:trPr>
        <w:tc>
          <w:tcPr>
            <w:tcW w:w="2227" w:type="pct"/>
            <w:shd w:val="clear" w:color="auto" w:fill="auto"/>
            <w:vAlign w:val="center"/>
          </w:tcPr>
          <w:p w14:paraId="428FC058" w14:textId="77777777" w:rsidR="00DF414F" w:rsidRPr="00A7286D" w:rsidRDefault="00DF414F" w:rsidP="007D62D4">
            <w:pPr>
              <w:widowControl/>
              <w:spacing w:line="259" w:lineRule="auto"/>
              <w:jc w:val="center"/>
              <w:rPr>
                <w:rFonts w:cstheme="minorHAnsi"/>
                <w:b/>
              </w:rPr>
            </w:pPr>
            <w:r w:rsidRPr="00A7286D">
              <w:rPr>
                <w:rFonts w:cstheme="minorHAnsi"/>
                <w:b/>
              </w:rPr>
              <w:t>YAPILMASI GEREKENLER</w:t>
            </w:r>
          </w:p>
        </w:tc>
        <w:tc>
          <w:tcPr>
            <w:tcW w:w="1387" w:type="pct"/>
            <w:vAlign w:val="center"/>
          </w:tcPr>
          <w:p w14:paraId="1FD2CE75" w14:textId="77777777" w:rsidR="00DF414F" w:rsidRPr="00A7286D" w:rsidRDefault="00DF414F" w:rsidP="007D62D4">
            <w:pPr>
              <w:jc w:val="center"/>
              <w:rPr>
                <w:rFonts w:cstheme="minorHAnsi"/>
                <w:b/>
              </w:rPr>
            </w:pPr>
            <w:r w:rsidRPr="00A7286D">
              <w:rPr>
                <w:rFonts w:cstheme="minorHAnsi"/>
                <w:b/>
              </w:rPr>
              <w:t>KANITLAR</w:t>
            </w:r>
          </w:p>
        </w:tc>
        <w:tc>
          <w:tcPr>
            <w:tcW w:w="1386" w:type="pct"/>
            <w:shd w:val="clear" w:color="auto" w:fill="auto"/>
            <w:vAlign w:val="center"/>
          </w:tcPr>
          <w:p w14:paraId="754713DA" w14:textId="77777777" w:rsidR="00DF414F" w:rsidRPr="00A7286D" w:rsidRDefault="00DF414F" w:rsidP="007D62D4">
            <w:pPr>
              <w:widowControl/>
              <w:spacing w:line="259" w:lineRule="auto"/>
              <w:jc w:val="center"/>
              <w:rPr>
                <w:rFonts w:cstheme="minorHAnsi"/>
              </w:rPr>
            </w:pPr>
            <w:r w:rsidRPr="00A7286D">
              <w:rPr>
                <w:rFonts w:cstheme="minorHAnsi"/>
                <w:b/>
              </w:rPr>
              <w:t>YAPILANLAR (2018-2020)</w:t>
            </w:r>
          </w:p>
        </w:tc>
      </w:tr>
      <w:tr w:rsidR="00DF414F" w:rsidRPr="00A7286D" w14:paraId="161AB4E2" w14:textId="77777777" w:rsidTr="007D62D4">
        <w:trPr>
          <w:trHeight w:val="513"/>
        </w:trPr>
        <w:tc>
          <w:tcPr>
            <w:tcW w:w="2227" w:type="pct"/>
            <w:shd w:val="clear" w:color="auto" w:fill="auto"/>
          </w:tcPr>
          <w:p w14:paraId="790D5149"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Kurumda kalite güvencesi kültürünü destekleyen, tüm birimleri ve süreçleri kapsayan kurumsal kültür ve liderlik anlayışı bulunmalı; bu kapsamında gerçekleştirilen faaliyetler kurumdaki bütüncül kalite yönetimi kapsamında yürütülmeli ve bu uygulamaların sonuçları izlenmelidir.</w:t>
            </w:r>
          </w:p>
          <w:p w14:paraId="0EF46272"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 xml:space="preserve">Liderlik ve kalite güvencesi kültürü, kurumdaki bütüncül kalite yönetimi kapsamında izlenmeli, paydaşlarla birlikte değerlendirilmeli ve izlem sonuçlarına göre önlem alınmalıdır. </w:t>
            </w:r>
          </w:p>
          <w:p w14:paraId="50716BE1" w14:textId="77777777" w:rsidR="00DF414F" w:rsidRPr="00A7286D" w:rsidRDefault="00DF414F" w:rsidP="00D21A52">
            <w:pPr>
              <w:pStyle w:val="ListeParagraf"/>
              <w:numPr>
                <w:ilvl w:val="0"/>
                <w:numId w:val="6"/>
              </w:numPr>
              <w:ind w:left="309" w:hanging="284"/>
              <w:rPr>
                <w:rFonts w:cstheme="minorHAnsi"/>
                <w:color w:val="000000" w:themeColor="text1"/>
              </w:rPr>
            </w:pPr>
            <w:r w:rsidRPr="00A7286D">
              <w:rPr>
                <w:rFonts w:cstheme="minorHAnsi"/>
              </w:rPr>
              <w:t>Tüm birimleri ve süreçleri kapsayan, kurumsal amaçlar doğrultusunda, sürdürülebilir ve olgunlaşmış kurumsal kalite kültürü ve liderlik yaklaşımı kurumun tamamında benimsenmeli; kurumun kalite kültürünü güçlendirme ve liderlik yaklaşımı kapsamında yenilikçi uygulamaları bulunmalıdır. Uygulamaların bir kısmının diğer kurumlar tarafından örnek alınması arzu edilen bir başarıdır.</w:t>
            </w:r>
          </w:p>
        </w:tc>
        <w:tc>
          <w:tcPr>
            <w:tcW w:w="1387" w:type="pct"/>
          </w:tcPr>
          <w:p w14:paraId="3594BB1E" w14:textId="71F208C3" w:rsidR="00DF414F" w:rsidRPr="00A7286D" w:rsidRDefault="00CB2195" w:rsidP="00D21A52">
            <w:pPr>
              <w:pStyle w:val="ListeParagraf"/>
              <w:numPr>
                <w:ilvl w:val="0"/>
                <w:numId w:val="6"/>
              </w:numPr>
              <w:ind w:left="309" w:hanging="284"/>
              <w:rPr>
                <w:rFonts w:cstheme="minorHAnsi"/>
              </w:rPr>
            </w:pPr>
            <w:r>
              <w:rPr>
                <w:rFonts w:cstheme="minorHAnsi"/>
              </w:rPr>
              <w:t>Paydaş Görüşleri:</w:t>
            </w:r>
            <w:r w:rsidRPr="00A7286D">
              <w:rPr>
                <w:rFonts w:eastAsia="Calibri"/>
              </w:rPr>
              <w:t xml:space="preserve"> Ek A.2.</w:t>
            </w:r>
            <w:r>
              <w:rPr>
                <w:rFonts w:eastAsia="Calibri"/>
              </w:rPr>
              <w:t>3</w:t>
            </w:r>
            <w:r w:rsidRPr="00A7286D">
              <w:rPr>
                <w:rFonts w:eastAsia="Calibri"/>
              </w:rPr>
              <w:t>. kanıt-</w:t>
            </w:r>
            <w:r>
              <w:rPr>
                <w:rFonts w:eastAsia="Calibri"/>
              </w:rPr>
              <w:t>18</w:t>
            </w:r>
          </w:p>
        </w:tc>
        <w:tc>
          <w:tcPr>
            <w:tcW w:w="1386" w:type="pct"/>
            <w:shd w:val="clear" w:color="auto" w:fill="auto"/>
          </w:tcPr>
          <w:p w14:paraId="64FB191E" w14:textId="77777777" w:rsidR="00B50000" w:rsidRDefault="00B50000" w:rsidP="007D62D4">
            <w:pPr>
              <w:spacing w:after="160" w:line="360" w:lineRule="auto"/>
              <w:jc w:val="both"/>
              <w:rPr>
                <w:rFonts w:eastAsia="Calibri" w:cstheme="minorHAnsi"/>
                <w:color w:val="000000"/>
              </w:rPr>
            </w:pPr>
            <w:r w:rsidRPr="00B50000">
              <w:rPr>
                <w:rFonts w:eastAsia="Calibri" w:cstheme="minorHAnsi"/>
                <w:b/>
                <w:bCs/>
                <w:color w:val="000000"/>
              </w:rPr>
              <w:t>2018-2020</w:t>
            </w:r>
            <w:r>
              <w:rPr>
                <w:rFonts w:eastAsia="Calibri" w:cstheme="minorHAnsi"/>
                <w:color w:val="000000"/>
              </w:rPr>
              <w:t xml:space="preserve"> yılları arasında b</w:t>
            </w:r>
            <w:r w:rsidR="00DF414F" w:rsidRPr="00A7286D">
              <w:rPr>
                <w:rFonts w:eastAsia="Calibri" w:cstheme="minorHAnsi"/>
                <w:color w:val="000000"/>
              </w:rPr>
              <w:t xml:space="preserve">irim içerisinde kalite kültürü yaygınlaştırma çalışmaları yapılmaktadır. </w:t>
            </w:r>
          </w:p>
          <w:p w14:paraId="696D030B" w14:textId="0999E2E5" w:rsidR="00DF414F" w:rsidRPr="0000346C" w:rsidRDefault="00B50000" w:rsidP="0000346C">
            <w:pPr>
              <w:spacing w:after="160" w:line="360" w:lineRule="auto"/>
              <w:jc w:val="both"/>
              <w:rPr>
                <w:rFonts w:eastAsia="Calibri" w:cstheme="minorHAnsi"/>
                <w:color w:val="000000"/>
              </w:rPr>
            </w:pPr>
            <w:r w:rsidRPr="0000346C">
              <w:rPr>
                <w:rFonts w:eastAsia="Calibri" w:cstheme="minorHAnsi"/>
                <w:b/>
                <w:bCs/>
                <w:color w:val="000000"/>
              </w:rPr>
              <w:t>2020</w:t>
            </w:r>
            <w:r>
              <w:rPr>
                <w:rFonts w:eastAsia="Calibri" w:cstheme="minorHAnsi"/>
                <w:color w:val="000000"/>
              </w:rPr>
              <w:t xml:space="preserve"> yılı ile </w:t>
            </w:r>
            <w:r w:rsidR="004060E2">
              <w:rPr>
                <w:rFonts w:eastAsia="Calibri" w:cstheme="minorHAnsi"/>
                <w:color w:val="000000"/>
              </w:rPr>
              <w:t xml:space="preserve">kalite çalışmaları </w:t>
            </w:r>
            <w:r w:rsidR="0000346C">
              <w:rPr>
                <w:rFonts w:eastAsia="Calibri" w:cstheme="minorHAnsi"/>
                <w:color w:val="000000"/>
              </w:rPr>
              <w:t>ç</w:t>
            </w:r>
            <w:r w:rsidR="00DF414F" w:rsidRPr="00A7286D">
              <w:rPr>
                <w:rFonts w:eastAsia="Calibri" w:cstheme="minorHAnsi"/>
                <w:color w:val="000000"/>
              </w:rPr>
              <w:t>eşitli anketler ve düzenlenen toplantılar ile birim içerisindeki iç ve dış paydaşlar karar almada önemli rol oynamaktadır.</w:t>
            </w:r>
            <w:r w:rsidR="0000346C">
              <w:rPr>
                <w:rFonts w:eastAsia="Calibri" w:cstheme="minorHAnsi"/>
                <w:color w:val="000000"/>
              </w:rPr>
              <w:t xml:space="preserve"> </w:t>
            </w:r>
            <w:r w:rsidR="00DF414F" w:rsidRPr="00A7286D">
              <w:rPr>
                <w:rFonts w:eastAsia="Calibri"/>
              </w:rPr>
              <w:t>Paydaşlarla gerçekleştirilen toplantı</w:t>
            </w:r>
            <w:r w:rsidR="0000346C">
              <w:rPr>
                <w:rFonts w:eastAsia="Calibri"/>
              </w:rPr>
              <w:t xml:space="preserve"> </w:t>
            </w:r>
            <w:r w:rsidR="00DF414F" w:rsidRPr="00A7286D">
              <w:rPr>
                <w:rFonts w:eastAsia="Calibri"/>
              </w:rPr>
              <w:t>belgesi Ek A.2.</w:t>
            </w:r>
            <w:r w:rsidR="00FA6FC0">
              <w:rPr>
                <w:rFonts w:eastAsia="Calibri"/>
              </w:rPr>
              <w:t>3</w:t>
            </w:r>
            <w:r w:rsidR="00DF414F" w:rsidRPr="00A7286D">
              <w:rPr>
                <w:rFonts w:eastAsia="Calibri"/>
              </w:rPr>
              <w:t>. kanıt-</w:t>
            </w:r>
            <w:r w:rsidR="0000346C">
              <w:rPr>
                <w:rFonts w:eastAsia="Calibri"/>
              </w:rPr>
              <w:t xml:space="preserve">18 </w:t>
            </w:r>
            <w:r w:rsidR="00DF414F" w:rsidRPr="00A7286D">
              <w:rPr>
                <w:rFonts w:eastAsia="Calibri"/>
              </w:rPr>
              <w:t>d</w:t>
            </w:r>
            <w:r w:rsidR="0000346C">
              <w:rPr>
                <w:rFonts w:eastAsia="Calibri"/>
              </w:rPr>
              <w:t>e</w:t>
            </w:r>
            <w:r w:rsidR="00DF414F" w:rsidRPr="00A7286D">
              <w:rPr>
                <w:rFonts w:eastAsia="Calibri"/>
              </w:rPr>
              <w:t xml:space="preserve"> mevcuttur</w:t>
            </w:r>
            <w:r w:rsidR="00DF414F" w:rsidRPr="00A7286D">
              <w:t>.</w:t>
            </w:r>
          </w:p>
        </w:tc>
      </w:tr>
    </w:tbl>
    <w:p w14:paraId="199A0D8F" w14:textId="77777777" w:rsidR="00DF414F" w:rsidRPr="00A7286D" w:rsidRDefault="00DF414F" w:rsidP="00DF414F">
      <w:pPr>
        <w:rPr>
          <w:rFonts w:cstheme="minorHAnsi"/>
        </w:rPr>
      </w:pPr>
    </w:p>
    <w:p w14:paraId="4606D70E" w14:textId="77777777" w:rsidR="00DF414F" w:rsidRPr="00A7286D" w:rsidRDefault="00DF414F" w:rsidP="00DF414F">
      <w:pPr>
        <w:rPr>
          <w:rFonts w:cstheme="minorHAnsi"/>
        </w:rPr>
      </w:pPr>
    </w:p>
    <w:p w14:paraId="0F74FF18" w14:textId="77777777" w:rsidR="00DF414F" w:rsidRPr="00A7286D" w:rsidRDefault="00DF414F" w:rsidP="00DF414F">
      <w:pPr>
        <w:rPr>
          <w:rFonts w:cstheme="minorHAnsi"/>
        </w:rPr>
      </w:pPr>
    </w:p>
    <w:p w14:paraId="166AE861" w14:textId="77777777" w:rsidR="00DF414F" w:rsidRPr="00A7286D" w:rsidRDefault="00DF414F" w:rsidP="00DF414F">
      <w:pPr>
        <w:rPr>
          <w:rFonts w:cstheme="minorHAnsi"/>
        </w:rPr>
      </w:pPr>
    </w:p>
    <w:p w14:paraId="1E618E9B" w14:textId="77777777" w:rsidR="00DF414F" w:rsidRPr="00A7286D" w:rsidRDefault="00DF414F" w:rsidP="00DF414F">
      <w:pPr>
        <w:rPr>
          <w:rFonts w:cstheme="minorHAnsi"/>
        </w:rPr>
      </w:pPr>
    </w:p>
    <w:p w14:paraId="1FA8A115" w14:textId="77777777" w:rsidR="00DF414F" w:rsidRPr="00A7286D" w:rsidRDefault="00DF414F" w:rsidP="00DF414F">
      <w:pPr>
        <w:pStyle w:val="Balk2"/>
        <w:rPr>
          <w:rFonts w:asciiTheme="minorHAnsi" w:hAnsiTheme="minorHAnsi" w:cstheme="minorHAnsi"/>
          <w:sz w:val="22"/>
          <w:szCs w:val="22"/>
        </w:rPr>
      </w:pPr>
    </w:p>
    <w:p w14:paraId="23387521" w14:textId="77777777" w:rsidR="00DF414F" w:rsidRPr="00A7286D" w:rsidRDefault="00DF414F" w:rsidP="00DF414F">
      <w:pPr>
        <w:widowControl/>
        <w:spacing w:after="160" w:line="259" w:lineRule="auto"/>
        <w:rPr>
          <w:rFonts w:eastAsia="Times New Roman" w:cstheme="minorHAnsi"/>
          <w:b/>
          <w:bCs/>
        </w:rPr>
      </w:pPr>
      <w:r w:rsidRPr="00A7286D">
        <w:rPr>
          <w:rFonts w:cstheme="minorHAnsi"/>
        </w:rPr>
        <w:br w:type="page"/>
      </w:r>
    </w:p>
    <w:p w14:paraId="47F225F0" w14:textId="77777777" w:rsidR="00DF414F" w:rsidRPr="00A7286D" w:rsidRDefault="00DF414F" w:rsidP="00DF414F">
      <w:pPr>
        <w:pStyle w:val="Balk2"/>
        <w:rPr>
          <w:rFonts w:asciiTheme="minorHAnsi" w:hAnsiTheme="minorHAnsi" w:cstheme="minorHAnsi"/>
          <w:sz w:val="22"/>
          <w:szCs w:val="22"/>
        </w:rPr>
      </w:pPr>
      <w:bookmarkStart w:id="14" w:name="_Toc51921287"/>
      <w:r w:rsidRPr="00A7286D">
        <w:rPr>
          <w:rFonts w:asciiTheme="minorHAnsi" w:hAnsiTheme="minorHAnsi" w:cstheme="minorHAnsi"/>
          <w:sz w:val="22"/>
          <w:szCs w:val="22"/>
        </w:rPr>
        <w:t>A.3. Paydaş Katılımı</w:t>
      </w:r>
      <w:bookmarkEnd w:id="14"/>
    </w:p>
    <w:p w14:paraId="2FA655CF" w14:textId="77777777" w:rsidR="00DF414F" w:rsidRPr="00A7286D" w:rsidRDefault="00DF414F" w:rsidP="00DF414F">
      <w:pPr>
        <w:ind w:right="63"/>
        <w:jc w:val="both"/>
        <w:rPr>
          <w:rFonts w:cstheme="minorHAnsi"/>
        </w:rPr>
      </w:pPr>
      <w:r w:rsidRPr="00A7286D">
        <w:rPr>
          <w:rFonts w:cstheme="minorHAnsi"/>
        </w:rPr>
        <w:t>Kurum, iç ve dış paydaşların kalite güvencesi sistemine katılımını ve katkı vermesini sağlamalıdır.</w:t>
      </w:r>
    </w:p>
    <w:p w14:paraId="1B36B613" w14:textId="77777777" w:rsidR="00DF414F" w:rsidRPr="00A7286D" w:rsidRDefault="00DF414F" w:rsidP="00DF414F">
      <w:pPr>
        <w:ind w:right="63"/>
        <w:jc w:val="both"/>
        <w:rPr>
          <w:rFonts w:cstheme="minorHAnsi"/>
        </w:rPr>
      </w:pPr>
    </w:p>
    <w:p w14:paraId="1CF3C282" w14:textId="77777777" w:rsidR="00DF414F" w:rsidRPr="00A7286D" w:rsidRDefault="00DF414F" w:rsidP="003C36C4">
      <w:pPr>
        <w:pStyle w:val="Balk3"/>
      </w:pPr>
      <w:r w:rsidRPr="00A7286D">
        <w:t>A.3.1. İç ve dış paydaşların kalite güvencesi, eğitim ve öğretim, araştırma ve geliştirme,  yönetim ve uluslararasılaşma süreçlerine katılımı</w:t>
      </w:r>
    </w:p>
    <w:tbl>
      <w:tblPr>
        <w:tblStyle w:val="TabloKlavuzu"/>
        <w:tblW w:w="5000" w:type="pct"/>
        <w:tblLook w:val="04A0" w:firstRow="1" w:lastRow="0" w:firstColumn="1" w:lastColumn="0" w:noHBand="0" w:noVBand="1"/>
      </w:tblPr>
      <w:tblGrid>
        <w:gridCol w:w="6233"/>
        <w:gridCol w:w="3882"/>
        <w:gridCol w:w="3879"/>
      </w:tblGrid>
      <w:tr w:rsidR="00DF414F" w:rsidRPr="00A7286D" w14:paraId="37BE53B5" w14:textId="77777777" w:rsidTr="007D62D4">
        <w:trPr>
          <w:trHeight w:val="405"/>
        </w:trPr>
        <w:tc>
          <w:tcPr>
            <w:tcW w:w="2227" w:type="pct"/>
            <w:shd w:val="clear" w:color="auto" w:fill="auto"/>
            <w:vAlign w:val="center"/>
          </w:tcPr>
          <w:p w14:paraId="4E79B344" w14:textId="77777777" w:rsidR="00DF414F" w:rsidRPr="00A7286D" w:rsidRDefault="00DF414F" w:rsidP="007D62D4">
            <w:pPr>
              <w:jc w:val="center"/>
              <w:rPr>
                <w:rFonts w:cstheme="minorHAnsi"/>
                <w:b/>
              </w:rPr>
            </w:pPr>
            <w:r w:rsidRPr="00A7286D">
              <w:rPr>
                <w:rFonts w:cstheme="minorHAnsi"/>
                <w:b/>
              </w:rPr>
              <w:t>YAPILMASI GEREKENLER</w:t>
            </w:r>
          </w:p>
        </w:tc>
        <w:tc>
          <w:tcPr>
            <w:tcW w:w="1387" w:type="pct"/>
            <w:vAlign w:val="center"/>
          </w:tcPr>
          <w:p w14:paraId="2DDF20D4" w14:textId="77777777" w:rsidR="00DF414F" w:rsidRPr="00A7286D" w:rsidRDefault="00DF414F" w:rsidP="007D62D4">
            <w:pPr>
              <w:jc w:val="center"/>
              <w:rPr>
                <w:rFonts w:cstheme="minorHAnsi"/>
                <w:b/>
              </w:rPr>
            </w:pPr>
            <w:r w:rsidRPr="00A7286D">
              <w:rPr>
                <w:rFonts w:cstheme="minorHAnsi"/>
                <w:b/>
              </w:rPr>
              <w:t>KANITLAR</w:t>
            </w:r>
          </w:p>
        </w:tc>
        <w:tc>
          <w:tcPr>
            <w:tcW w:w="1386" w:type="pct"/>
            <w:shd w:val="clear" w:color="auto" w:fill="auto"/>
            <w:vAlign w:val="center"/>
          </w:tcPr>
          <w:p w14:paraId="63FB38C9" w14:textId="77777777" w:rsidR="00DF414F" w:rsidRPr="00A7286D" w:rsidRDefault="00DF414F" w:rsidP="007D62D4">
            <w:pPr>
              <w:jc w:val="center"/>
              <w:rPr>
                <w:rFonts w:cstheme="minorHAnsi"/>
                <w:b/>
              </w:rPr>
            </w:pPr>
            <w:r w:rsidRPr="00A7286D">
              <w:rPr>
                <w:rFonts w:cstheme="minorHAnsi"/>
                <w:b/>
              </w:rPr>
              <w:t>YAPILANLAR (2018-2020)</w:t>
            </w:r>
          </w:p>
        </w:tc>
      </w:tr>
      <w:tr w:rsidR="00DF414F" w:rsidRPr="00A7286D" w14:paraId="0368F3AC" w14:textId="77777777" w:rsidTr="007D62D4">
        <w:trPr>
          <w:trHeight w:val="513"/>
        </w:trPr>
        <w:tc>
          <w:tcPr>
            <w:tcW w:w="2227" w:type="pct"/>
            <w:shd w:val="clear" w:color="auto" w:fill="auto"/>
          </w:tcPr>
          <w:p w14:paraId="1B9E14AF"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 xml:space="preserve">Kurumda yürütülen tüm süreçlere (kalite güvencesi, eğitim ve öğretim, araştırma ve geliştirme, toplumsal katkı, yönetim sistemi, uluslararasılaşma) paydaş katılımını sağlayacak mekanizma ve uygulamalar bulunmalıdır. </w:t>
            </w:r>
          </w:p>
          <w:p w14:paraId="1A8C2D75"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Paydaşlar belirlenmeli ve paydaş analizleri gerçekleştirilmeli, paydaş katılımına ilişkin tanımlı süreçler bulunmalıdır.</w:t>
            </w:r>
          </w:p>
          <w:p w14:paraId="0EB8979B"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Kurumda yürütülen tüm süreçlerle ilişkili olarak belirlenmiş olan paydaşların süreçlere ve karar alma mekanizmalarına katılımı sağlanmalı, tüm bu uygulamalar kurumdaki bütüncül kalite yönetimi kapsamında yürütülmeli ve uygulamaların sonuçları izlenmelidir.</w:t>
            </w:r>
          </w:p>
          <w:p w14:paraId="5A9CCE54"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 xml:space="preserve">Paydaş katılımı uygulamalarından elde edilen bulgular izlenerek paydaşlarla birlikte değerlendirilmeli ve izlem sonuçlarına göre önlem alınmalıdır. </w:t>
            </w:r>
          </w:p>
          <w:p w14:paraId="4CA44F1F"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Kurumun paydaş katılımını güçlendirmek üzere yenilikçi uygulamaları bulunmalıdır. Uygulamaların bir kısmının diğer kurumlar tarafından örnek alınması arzu edilen bir başarıdır.</w:t>
            </w:r>
          </w:p>
          <w:p w14:paraId="567C3399" w14:textId="77777777" w:rsidR="00DF414F" w:rsidRPr="00A7286D" w:rsidRDefault="00DF414F" w:rsidP="00D21A52">
            <w:pPr>
              <w:pStyle w:val="ListeParagraf"/>
              <w:numPr>
                <w:ilvl w:val="0"/>
                <w:numId w:val="6"/>
              </w:numPr>
              <w:ind w:left="309" w:hanging="284"/>
              <w:rPr>
                <w:rFonts w:cstheme="minorHAnsi"/>
              </w:rPr>
            </w:pPr>
          </w:p>
        </w:tc>
        <w:tc>
          <w:tcPr>
            <w:tcW w:w="1387" w:type="pct"/>
          </w:tcPr>
          <w:p w14:paraId="37229BC6" w14:textId="7E5F99DA" w:rsidR="00CB2195" w:rsidRPr="00CB2195" w:rsidRDefault="00CB2195" w:rsidP="00CB2195">
            <w:pPr>
              <w:pStyle w:val="Balk3"/>
              <w:outlineLvl w:val="2"/>
              <w:rPr>
                <w:rFonts w:eastAsiaTheme="minorHAnsi"/>
              </w:rPr>
            </w:pPr>
            <w:r>
              <w:rPr>
                <w:rFonts w:eastAsiaTheme="minorHAnsi"/>
              </w:rPr>
              <w:t xml:space="preserve">- </w:t>
            </w:r>
            <w:r w:rsidRPr="00A7286D">
              <w:rPr>
                <w:rFonts w:eastAsiaTheme="minorHAnsi"/>
              </w:rPr>
              <w:t>Paydaş anketlerine ilişkin belge</w:t>
            </w:r>
            <w:r>
              <w:rPr>
                <w:rFonts w:eastAsiaTheme="minorHAnsi"/>
              </w:rPr>
              <w:t>:</w:t>
            </w:r>
            <w:r w:rsidRPr="00A7286D">
              <w:rPr>
                <w:rFonts w:eastAsiaTheme="minorHAnsi"/>
              </w:rPr>
              <w:t xml:space="preserve"> </w:t>
            </w:r>
            <w:r w:rsidRPr="0028778A">
              <w:rPr>
                <w:rFonts w:eastAsiaTheme="minorHAnsi"/>
              </w:rPr>
              <w:t>Ek 3.1. kanıt-1</w:t>
            </w:r>
            <w:r>
              <w:rPr>
                <w:rFonts w:eastAsiaTheme="minorHAnsi"/>
              </w:rPr>
              <w:t xml:space="preserve">9,   </w:t>
            </w:r>
            <w:r w:rsidRPr="00CB2195">
              <w:rPr>
                <w:rFonts w:eastAsiaTheme="minorHAnsi"/>
              </w:rPr>
              <w:t xml:space="preserve">Ek 3.1. kanıt-20 </w:t>
            </w:r>
          </w:p>
          <w:p w14:paraId="44460321" w14:textId="77777777" w:rsidR="00CB2195" w:rsidRPr="00CB2195" w:rsidRDefault="00CB2195" w:rsidP="00CB2195">
            <w:pPr>
              <w:pStyle w:val="ListeParagraf"/>
              <w:ind w:left="309"/>
              <w:rPr>
                <w:rFonts w:cstheme="minorHAnsi"/>
              </w:rPr>
            </w:pPr>
          </w:p>
          <w:p w14:paraId="3BC737F1" w14:textId="45BED033" w:rsidR="00DF414F" w:rsidRPr="00A7286D" w:rsidRDefault="00CB2195" w:rsidP="00CB2195">
            <w:pPr>
              <w:pStyle w:val="ListeParagraf"/>
              <w:numPr>
                <w:ilvl w:val="0"/>
                <w:numId w:val="6"/>
              </w:numPr>
              <w:ind w:left="309" w:hanging="284"/>
              <w:rPr>
                <w:rFonts w:cstheme="minorHAnsi"/>
              </w:rPr>
            </w:pPr>
            <w:r w:rsidRPr="00A7286D">
              <w:t xml:space="preserve">Paydaşlarla gerçekleştirilen grup odaklı toplantı kayıt belgesi </w:t>
            </w:r>
            <w:r>
              <w:t>:</w:t>
            </w:r>
            <w:r w:rsidRPr="00A7286D">
              <w:t xml:space="preserve">Ek. </w:t>
            </w:r>
            <w:r>
              <w:t>3.1.</w:t>
            </w:r>
            <w:r w:rsidRPr="00A7286D">
              <w:t xml:space="preserve"> kanıt-</w:t>
            </w:r>
            <w:r>
              <w:t>21</w:t>
            </w:r>
          </w:p>
        </w:tc>
        <w:tc>
          <w:tcPr>
            <w:tcW w:w="1386" w:type="pct"/>
            <w:shd w:val="clear" w:color="auto" w:fill="auto"/>
          </w:tcPr>
          <w:p w14:paraId="5964FD55" w14:textId="0C041642" w:rsidR="0028778A" w:rsidRDefault="0028778A" w:rsidP="003C36C4">
            <w:pPr>
              <w:pStyle w:val="Balk3"/>
              <w:outlineLvl w:val="2"/>
              <w:rPr>
                <w:rFonts w:eastAsiaTheme="minorHAnsi"/>
              </w:rPr>
            </w:pPr>
            <w:r>
              <w:rPr>
                <w:rFonts w:eastAsiaTheme="minorHAnsi"/>
              </w:rPr>
              <w:t xml:space="preserve">Birimde </w:t>
            </w:r>
            <w:r w:rsidRPr="0028778A">
              <w:rPr>
                <w:rFonts w:eastAsiaTheme="minorHAnsi"/>
                <w:b/>
                <w:bCs/>
              </w:rPr>
              <w:t>2018</w:t>
            </w:r>
            <w:r>
              <w:rPr>
                <w:rFonts w:eastAsiaTheme="minorHAnsi"/>
              </w:rPr>
              <w:t xml:space="preserve"> ve </w:t>
            </w:r>
            <w:r w:rsidRPr="0028778A">
              <w:rPr>
                <w:rFonts w:eastAsiaTheme="minorHAnsi"/>
                <w:b/>
                <w:bCs/>
              </w:rPr>
              <w:t xml:space="preserve">2019 </w:t>
            </w:r>
            <w:r>
              <w:rPr>
                <w:rFonts w:eastAsiaTheme="minorHAnsi"/>
              </w:rPr>
              <w:t>yıllarında paydaş katılımı bulunmamaktadır.</w:t>
            </w:r>
          </w:p>
          <w:p w14:paraId="65767219" w14:textId="77777777" w:rsidR="0028778A" w:rsidRDefault="0028778A" w:rsidP="003C36C4">
            <w:pPr>
              <w:pStyle w:val="Balk3"/>
              <w:numPr>
                <w:ilvl w:val="0"/>
                <w:numId w:val="0"/>
              </w:numPr>
              <w:outlineLvl w:val="2"/>
              <w:rPr>
                <w:rFonts w:eastAsiaTheme="minorHAnsi"/>
              </w:rPr>
            </w:pPr>
          </w:p>
          <w:p w14:paraId="64B9E6B3" w14:textId="4E2AF188" w:rsidR="00DF414F" w:rsidRPr="0028778A" w:rsidRDefault="0028778A" w:rsidP="003C36C4">
            <w:pPr>
              <w:pStyle w:val="Balk3"/>
              <w:outlineLvl w:val="2"/>
              <w:rPr>
                <w:rFonts w:eastAsiaTheme="minorHAnsi"/>
              </w:rPr>
            </w:pPr>
            <w:r w:rsidRPr="0028778A">
              <w:rPr>
                <w:rFonts w:eastAsiaTheme="minorHAnsi"/>
                <w:b/>
                <w:bCs/>
              </w:rPr>
              <w:t xml:space="preserve">2020 </w:t>
            </w:r>
            <w:r>
              <w:rPr>
                <w:rFonts w:eastAsiaTheme="minorHAnsi"/>
              </w:rPr>
              <w:t>yılı itibari ile b</w:t>
            </w:r>
            <w:r w:rsidR="00DF414F" w:rsidRPr="00A7286D">
              <w:rPr>
                <w:rFonts w:eastAsiaTheme="minorHAnsi"/>
              </w:rPr>
              <w:t xml:space="preserve">irimde iç ve dış paydaşlar </w:t>
            </w:r>
            <w:r>
              <w:rPr>
                <w:rFonts w:eastAsiaTheme="minorHAnsi"/>
              </w:rPr>
              <w:t xml:space="preserve">katılımı </w:t>
            </w:r>
            <w:r w:rsidR="00DF414F" w:rsidRPr="00A7286D">
              <w:rPr>
                <w:rFonts w:eastAsiaTheme="minorHAnsi"/>
              </w:rPr>
              <w:t xml:space="preserve">mevcuttur.  İç ve dış paydaşlarla yapılan anket ve toplantılar sonucu paydaşların görüşleri alınmaktadır.  Paydaş anketlerine ilişkin belge </w:t>
            </w:r>
            <w:r w:rsidR="00DF414F" w:rsidRPr="0028778A">
              <w:rPr>
                <w:rFonts w:eastAsiaTheme="minorHAnsi"/>
              </w:rPr>
              <w:t>Ek 3.1. kanıt-1</w:t>
            </w:r>
            <w:r>
              <w:rPr>
                <w:rFonts w:eastAsiaTheme="minorHAnsi"/>
              </w:rPr>
              <w:t>9</w:t>
            </w:r>
            <w:r w:rsidR="00DF414F" w:rsidRPr="0028778A">
              <w:rPr>
                <w:rFonts w:eastAsiaTheme="minorHAnsi"/>
              </w:rPr>
              <w:t>’da ve Ek 3.1. kanıt-</w:t>
            </w:r>
            <w:r>
              <w:rPr>
                <w:rFonts w:eastAsiaTheme="minorHAnsi"/>
              </w:rPr>
              <w:t>20</w:t>
            </w:r>
            <w:r w:rsidR="00DF414F" w:rsidRPr="0028778A">
              <w:rPr>
                <w:rFonts w:eastAsiaTheme="minorHAnsi"/>
              </w:rPr>
              <w:t xml:space="preserve"> de verilmektedir.</w:t>
            </w:r>
          </w:p>
          <w:p w14:paraId="4AD44C2D" w14:textId="77777777" w:rsidR="00DF414F" w:rsidRPr="00A7286D" w:rsidRDefault="00DF414F" w:rsidP="003C36C4">
            <w:pPr>
              <w:pStyle w:val="Balk3"/>
              <w:outlineLvl w:val="2"/>
              <w:rPr>
                <w:rFonts w:eastAsiaTheme="minorHAnsi"/>
              </w:rPr>
            </w:pPr>
          </w:p>
          <w:p w14:paraId="4D7B2A72" w14:textId="4DA95E05" w:rsidR="00DF414F" w:rsidRPr="00A7286D" w:rsidRDefault="00DF414F" w:rsidP="003C36C4">
            <w:pPr>
              <w:pStyle w:val="Balk3"/>
              <w:outlineLvl w:val="2"/>
              <w:rPr>
                <w:rFonts w:eastAsiaTheme="minorHAnsi"/>
              </w:rPr>
            </w:pPr>
            <w:r w:rsidRPr="00A7286D">
              <w:rPr>
                <w:rFonts w:eastAsiaTheme="minorHAnsi"/>
              </w:rPr>
              <w:t xml:space="preserve">Paydaşlarla gerçekleştirilen grup odaklı toplantı kayıt belgesi Ek. </w:t>
            </w:r>
            <w:r w:rsidR="0028778A">
              <w:rPr>
                <w:rFonts w:eastAsiaTheme="minorHAnsi"/>
              </w:rPr>
              <w:t>3.1.</w:t>
            </w:r>
            <w:r w:rsidRPr="00A7286D">
              <w:rPr>
                <w:rFonts w:eastAsiaTheme="minorHAnsi"/>
              </w:rPr>
              <w:t xml:space="preserve"> kanıt-</w:t>
            </w:r>
            <w:r w:rsidR="0028778A">
              <w:rPr>
                <w:rFonts w:eastAsiaTheme="minorHAnsi"/>
              </w:rPr>
              <w:t>21</w:t>
            </w:r>
            <w:r w:rsidRPr="00A7286D">
              <w:rPr>
                <w:rFonts w:eastAsiaTheme="minorHAnsi"/>
              </w:rPr>
              <w:t xml:space="preserve"> da mevcuttur.</w:t>
            </w:r>
          </w:p>
          <w:p w14:paraId="091837ED" w14:textId="77777777" w:rsidR="00DF414F" w:rsidRPr="00A7286D" w:rsidRDefault="00DF414F" w:rsidP="003C36C4">
            <w:pPr>
              <w:pStyle w:val="Balk3"/>
              <w:outlineLvl w:val="2"/>
            </w:pPr>
          </w:p>
          <w:p w14:paraId="012630C7" w14:textId="77777777" w:rsidR="00DF414F" w:rsidRPr="00A7286D" w:rsidRDefault="00DF414F" w:rsidP="003C36C4">
            <w:pPr>
              <w:pStyle w:val="Balk3"/>
              <w:outlineLvl w:val="2"/>
            </w:pPr>
          </w:p>
          <w:p w14:paraId="312A062E" w14:textId="77777777" w:rsidR="00DF414F" w:rsidRPr="00A7286D" w:rsidRDefault="00DF414F" w:rsidP="003C36C4">
            <w:pPr>
              <w:pStyle w:val="Balk3"/>
              <w:outlineLvl w:val="2"/>
            </w:pPr>
          </w:p>
          <w:p w14:paraId="343BDBEB" w14:textId="77777777" w:rsidR="00DF414F" w:rsidRPr="00A7286D" w:rsidRDefault="00DF414F" w:rsidP="003C36C4">
            <w:pPr>
              <w:pStyle w:val="Balk3"/>
              <w:outlineLvl w:val="2"/>
            </w:pPr>
          </w:p>
          <w:p w14:paraId="7770971A" w14:textId="77777777" w:rsidR="00DF414F" w:rsidRPr="00A7286D" w:rsidRDefault="00DF414F" w:rsidP="003C36C4">
            <w:pPr>
              <w:pStyle w:val="Balk3"/>
              <w:outlineLvl w:val="2"/>
            </w:pPr>
          </w:p>
          <w:p w14:paraId="3561C901" w14:textId="77777777" w:rsidR="00DF414F" w:rsidRPr="00A7286D" w:rsidRDefault="00DF414F" w:rsidP="003C36C4">
            <w:pPr>
              <w:pStyle w:val="Balk3"/>
              <w:outlineLvl w:val="2"/>
            </w:pPr>
          </w:p>
        </w:tc>
      </w:tr>
    </w:tbl>
    <w:p w14:paraId="33FCF31E" w14:textId="77777777" w:rsidR="00CB2195" w:rsidRDefault="00CB2195" w:rsidP="00DF414F">
      <w:pPr>
        <w:pStyle w:val="Balk2"/>
        <w:rPr>
          <w:rFonts w:asciiTheme="minorHAnsi" w:hAnsiTheme="minorHAnsi" w:cstheme="minorHAnsi"/>
          <w:sz w:val="22"/>
          <w:szCs w:val="22"/>
        </w:rPr>
      </w:pPr>
      <w:bookmarkStart w:id="15" w:name="_Toc51921288"/>
    </w:p>
    <w:p w14:paraId="5DE1B15D" w14:textId="77777777" w:rsidR="00CB2195" w:rsidRDefault="00CB2195" w:rsidP="00DF414F">
      <w:pPr>
        <w:pStyle w:val="Balk2"/>
        <w:rPr>
          <w:rFonts w:asciiTheme="minorHAnsi" w:hAnsiTheme="minorHAnsi" w:cstheme="minorHAnsi"/>
          <w:sz w:val="22"/>
          <w:szCs w:val="22"/>
        </w:rPr>
      </w:pPr>
    </w:p>
    <w:p w14:paraId="52043064" w14:textId="77777777" w:rsidR="00CB2195" w:rsidRDefault="00CB2195" w:rsidP="00DF414F">
      <w:pPr>
        <w:pStyle w:val="Balk2"/>
        <w:rPr>
          <w:rFonts w:asciiTheme="minorHAnsi" w:hAnsiTheme="minorHAnsi" w:cstheme="minorHAnsi"/>
          <w:sz w:val="22"/>
          <w:szCs w:val="22"/>
        </w:rPr>
      </w:pPr>
    </w:p>
    <w:p w14:paraId="655CB262" w14:textId="77777777" w:rsidR="00CB2195" w:rsidRDefault="00CB2195" w:rsidP="00DF414F">
      <w:pPr>
        <w:pStyle w:val="Balk2"/>
        <w:rPr>
          <w:rFonts w:asciiTheme="minorHAnsi" w:hAnsiTheme="minorHAnsi" w:cstheme="minorHAnsi"/>
          <w:sz w:val="22"/>
          <w:szCs w:val="22"/>
        </w:rPr>
      </w:pPr>
    </w:p>
    <w:p w14:paraId="5F7512E6" w14:textId="77777777" w:rsidR="00CB2195" w:rsidRDefault="00CB2195" w:rsidP="00DF414F">
      <w:pPr>
        <w:pStyle w:val="Balk2"/>
        <w:rPr>
          <w:rFonts w:asciiTheme="minorHAnsi" w:hAnsiTheme="minorHAnsi" w:cstheme="minorHAnsi"/>
          <w:sz w:val="22"/>
          <w:szCs w:val="22"/>
        </w:rPr>
      </w:pPr>
    </w:p>
    <w:p w14:paraId="5483F574" w14:textId="77777777" w:rsidR="00CB2195" w:rsidRDefault="00CB2195" w:rsidP="00DF414F">
      <w:pPr>
        <w:pStyle w:val="Balk2"/>
        <w:rPr>
          <w:rFonts w:asciiTheme="minorHAnsi" w:hAnsiTheme="minorHAnsi" w:cstheme="minorHAnsi"/>
          <w:sz w:val="22"/>
          <w:szCs w:val="22"/>
        </w:rPr>
      </w:pPr>
    </w:p>
    <w:p w14:paraId="0394A48F" w14:textId="77777777" w:rsidR="00CB2195" w:rsidRDefault="00CB2195" w:rsidP="00DF414F">
      <w:pPr>
        <w:pStyle w:val="Balk2"/>
        <w:rPr>
          <w:rFonts w:asciiTheme="minorHAnsi" w:hAnsiTheme="minorHAnsi" w:cstheme="minorHAnsi"/>
          <w:sz w:val="22"/>
          <w:szCs w:val="22"/>
        </w:rPr>
      </w:pPr>
    </w:p>
    <w:p w14:paraId="6C58CBD3" w14:textId="656C375C" w:rsidR="00DF414F" w:rsidRPr="00A7286D" w:rsidRDefault="00DF414F" w:rsidP="00DF414F">
      <w:pPr>
        <w:pStyle w:val="Balk2"/>
        <w:rPr>
          <w:rFonts w:asciiTheme="minorHAnsi" w:hAnsiTheme="minorHAnsi" w:cstheme="minorHAnsi"/>
          <w:sz w:val="22"/>
          <w:szCs w:val="22"/>
        </w:rPr>
      </w:pPr>
      <w:r w:rsidRPr="00A7286D">
        <w:rPr>
          <w:rFonts w:asciiTheme="minorHAnsi" w:hAnsiTheme="minorHAnsi" w:cstheme="minorHAnsi"/>
          <w:sz w:val="22"/>
          <w:szCs w:val="22"/>
        </w:rPr>
        <w:t>A.4. Uluslararasılaşma</w:t>
      </w:r>
      <w:bookmarkEnd w:id="15"/>
    </w:p>
    <w:p w14:paraId="25903C4A" w14:textId="77777777" w:rsidR="00DF414F" w:rsidRPr="00A7286D" w:rsidRDefault="00DF414F" w:rsidP="00DF414F">
      <w:pPr>
        <w:ind w:right="63"/>
        <w:jc w:val="both"/>
        <w:rPr>
          <w:rFonts w:cstheme="minorHAnsi"/>
        </w:rPr>
      </w:pPr>
      <w:r w:rsidRPr="00A7286D">
        <w:rPr>
          <w:rFonts w:cstheme="minorHAnsi"/>
        </w:rPr>
        <w:t>Kurum, uluslararasılaşma stratejisi ve hedefleri doğrultusunda yürüttüğü faaliyetleri periyodik olarak izlemeli ve sürekli iyileştirmelidir.</w:t>
      </w:r>
    </w:p>
    <w:p w14:paraId="2965A63F" w14:textId="77777777" w:rsidR="00DF414F" w:rsidRPr="00A7286D" w:rsidRDefault="00DF414F" w:rsidP="00DF414F">
      <w:pPr>
        <w:ind w:right="63"/>
        <w:jc w:val="both"/>
        <w:rPr>
          <w:rFonts w:cstheme="minorHAnsi"/>
        </w:rPr>
      </w:pPr>
    </w:p>
    <w:p w14:paraId="3BA77DAD" w14:textId="77777777" w:rsidR="00DF414F" w:rsidRPr="00A7286D" w:rsidRDefault="00DF414F" w:rsidP="003C36C4">
      <w:pPr>
        <w:pStyle w:val="Balk3"/>
      </w:pPr>
      <w:r w:rsidRPr="00A7286D">
        <w:t>A.4.1. Uluslararasılaşma politikası</w:t>
      </w:r>
    </w:p>
    <w:p w14:paraId="238D37EE" w14:textId="77777777" w:rsidR="00DF414F" w:rsidRPr="00A7286D" w:rsidRDefault="00DF414F" w:rsidP="00DF414F">
      <w:pPr>
        <w:rPr>
          <w:rFonts w:cstheme="minorHAnsi"/>
        </w:rPr>
      </w:pPr>
    </w:p>
    <w:tbl>
      <w:tblPr>
        <w:tblStyle w:val="TabloKlavuzu"/>
        <w:tblW w:w="5000" w:type="pct"/>
        <w:tblLook w:val="04A0" w:firstRow="1" w:lastRow="0" w:firstColumn="1" w:lastColumn="0" w:noHBand="0" w:noVBand="1"/>
      </w:tblPr>
      <w:tblGrid>
        <w:gridCol w:w="6233"/>
        <w:gridCol w:w="3882"/>
        <w:gridCol w:w="3879"/>
      </w:tblGrid>
      <w:tr w:rsidR="00DF414F" w:rsidRPr="00A7286D" w14:paraId="1BE777D9" w14:textId="77777777" w:rsidTr="007D62D4">
        <w:trPr>
          <w:trHeight w:val="405"/>
        </w:trPr>
        <w:tc>
          <w:tcPr>
            <w:tcW w:w="2227" w:type="pct"/>
            <w:shd w:val="clear" w:color="auto" w:fill="auto"/>
            <w:vAlign w:val="center"/>
          </w:tcPr>
          <w:p w14:paraId="7BA77661" w14:textId="77777777" w:rsidR="00DF414F" w:rsidRPr="00A7286D" w:rsidRDefault="00DF414F" w:rsidP="007D62D4">
            <w:pPr>
              <w:jc w:val="center"/>
              <w:rPr>
                <w:rFonts w:cstheme="minorHAnsi"/>
                <w:b/>
              </w:rPr>
            </w:pPr>
            <w:r w:rsidRPr="00A7286D">
              <w:rPr>
                <w:rFonts w:cstheme="minorHAnsi"/>
                <w:b/>
              </w:rPr>
              <w:t>YAPILMASI GEREKENLER</w:t>
            </w:r>
          </w:p>
        </w:tc>
        <w:tc>
          <w:tcPr>
            <w:tcW w:w="1387" w:type="pct"/>
            <w:vAlign w:val="center"/>
          </w:tcPr>
          <w:p w14:paraId="62756E08" w14:textId="77777777" w:rsidR="00DF414F" w:rsidRPr="00A7286D" w:rsidRDefault="00DF414F" w:rsidP="007D62D4">
            <w:pPr>
              <w:jc w:val="center"/>
              <w:rPr>
                <w:rFonts w:cstheme="minorHAnsi"/>
                <w:b/>
              </w:rPr>
            </w:pPr>
            <w:r w:rsidRPr="00A7286D">
              <w:rPr>
                <w:rFonts w:cstheme="minorHAnsi"/>
                <w:b/>
              </w:rPr>
              <w:t>KANITLAR</w:t>
            </w:r>
          </w:p>
        </w:tc>
        <w:tc>
          <w:tcPr>
            <w:tcW w:w="1386" w:type="pct"/>
            <w:shd w:val="clear" w:color="auto" w:fill="auto"/>
            <w:vAlign w:val="center"/>
          </w:tcPr>
          <w:p w14:paraId="4E0B206B" w14:textId="77777777" w:rsidR="00DF414F" w:rsidRPr="00A7286D" w:rsidRDefault="00DF414F" w:rsidP="007D62D4">
            <w:pPr>
              <w:jc w:val="center"/>
              <w:rPr>
                <w:rFonts w:cstheme="minorHAnsi"/>
                <w:b/>
              </w:rPr>
            </w:pPr>
            <w:r w:rsidRPr="00A7286D">
              <w:rPr>
                <w:rFonts w:cstheme="minorHAnsi"/>
                <w:b/>
              </w:rPr>
              <w:t>YAPILANLAR (2018-2020)</w:t>
            </w:r>
          </w:p>
        </w:tc>
      </w:tr>
      <w:tr w:rsidR="00DF414F" w:rsidRPr="00A7286D" w14:paraId="7125D839" w14:textId="77777777" w:rsidTr="007D62D4">
        <w:trPr>
          <w:trHeight w:val="513"/>
        </w:trPr>
        <w:tc>
          <w:tcPr>
            <w:tcW w:w="2227" w:type="pct"/>
            <w:shd w:val="clear" w:color="auto" w:fill="auto"/>
          </w:tcPr>
          <w:p w14:paraId="19ED848B"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Kurumun eğitim ve öğretim, araştırma ve geliştirme ve toplumsal katkı fonksiyonlarının tümünü dikkate alan tanımlı bir uluslararasılaşma politikası bulunmalıdır.</w:t>
            </w:r>
          </w:p>
          <w:p w14:paraId="480291A0"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Uluslararasılaşma politikası doğrultusunda yapılan uygulamalar sistematik ve kurumun iç kalite güvencesi sistemi ile uyumlu olarak izlenmeli ve paydaşlarla birlikte değerlendirilerek önlemler alınmalıdır.</w:t>
            </w:r>
          </w:p>
          <w:p w14:paraId="25998BC1"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Kurumun özgün uluslararasılaşma modeli kurumun tamamında benimsenmeli; uluslararasılaşma modeli kapsamında yenilikçi uygulamalar bulunmalı ve uygulamaların bir kısmının diğer kurumlar tarafından örnek alınması arzu edilen bir başarıdır.</w:t>
            </w:r>
          </w:p>
        </w:tc>
        <w:tc>
          <w:tcPr>
            <w:tcW w:w="1387" w:type="pct"/>
          </w:tcPr>
          <w:p w14:paraId="2098669C" w14:textId="2DFBFC04" w:rsidR="00DF414F" w:rsidRPr="00A7286D" w:rsidRDefault="00CB2195" w:rsidP="00CB2195">
            <w:pPr>
              <w:pStyle w:val="ListeParagraf"/>
              <w:numPr>
                <w:ilvl w:val="0"/>
                <w:numId w:val="6"/>
              </w:numPr>
              <w:ind w:left="309" w:hanging="284"/>
              <w:rPr>
                <w:rFonts w:cstheme="minorHAnsi"/>
              </w:rPr>
            </w:pPr>
            <w:r w:rsidRPr="00A7286D">
              <w:rPr>
                <w:rFonts w:cstheme="minorHAnsi"/>
              </w:rPr>
              <w:t>ikili anlaşmalar</w:t>
            </w:r>
            <w:r>
              <w:rPr>
                <w:rFonts w:cstheme="minorHAnsi"/>
              </w:rPr>
              <w:t>:</w:t>
            </w:r>
            <w:r w:rsidRPr="00A7286D">
              <w:rPr>
                <w:rFonts w:cstheme="minorHAnsi"/>
              </w:rPr>
              <w:t xml:space="preserve"> Ek A.4.1</w:t>
            </w:r>
            <w:r>
              <w:rPr>
                <w:rFonts w:cstheme="minorHAnsi"/>
              </w:rPr>
              <w:t xml:space="preserve"> kanıt-22</w:t>
            </w:r>
          </w:p>
        </w:tc>
        <w:tc>
          <w:tcPr>
            <w:tcW w:w="1386" w:type="pct"/>
            <w:shd w:val="clear" w:color="auto" w:fill="auto"/>
          </w:tcPr>
          <w:p w14:paraId="0B6B63A2" w14:textId="1EB7483C" w:rsidR="00DF414F" w:rsidRPr="00A7286D" w:rsidRDefault="00AF409D" w:rsidP="007D62D4">
            <w:pPr>
              <w:ind w:right="63"/>
              <w:jc w:val="both"/>
              <w:rPr>
                <w:rFonts w:cstheme="minorHAnsi"/>
              </w:rPr>
            </w:pPr>
            <w:r w:rsidRPr="00AF409D">
              <w:rPr>
                <w:rFonts w:cstheme="minorHAnsi"/>
                <w:b/>
                <w:bCs/>
              </w:rPr>
              <w:t>2018, 2019 ve 2020</w:t>
            </w:r>
            <w:r>
              <w:rPr>
                <w:rFonts w:cstheme="minorHAnsi"/>
              </w:rPr>
              <w:t xml:space="preserve"> yıllarında b</w:t>
            </w:r>
            <w:r w:rsidR="00DF414F" w:rsidRPr="00A7286D">
              <w:rPr>
                <w:rFonts w:cstheme="minorHAnsi"/>
              </w:rPr>
              <w:t>irimde Erasmus, Mevlana gibi değişim programlarıyla ilgili çeşitli anlaşmalar mevcuttur. Öğrenciler özellikle Erasmus programıyla çeşitli Avrupa ülkelerinde bir dönem eğitim alabilme imkanına sahiptir.</w:t>
            </w:r>
            <w:r>
              <w:rPr>
                <w:rFonts w:cstheme="minorHAnsi"/>
              </w:rPr>
              <w:t xml:space="preserve"> </w:t>
            </w:r>
            <w:r w:rsidR="00DF414F" w:rsidRPr="00A7286D">
              <w:rPr>
                <w:rFonts w:cstheme="minorHAnsi"/>
              </w:rPr>
              <w:t>Erasmus kapmasında yapılan ikili anlaşmalar Ek A.4.1</w:t>
            </w:r>
            <w:r>
              <w:rPr>
                <w:rFonts w:cstheme="minorHAnsi"/>
              </w:rPr>
              <w:t xml:space="preserve"> kanıt-22 </w:t>
            </w:r>
            <w:r w:rsidR="00DF414F" w:rsidRPr="00A7286D">
              <w:rPr>
                <w:rFonts w:cstheme="minorHAnsi"/>
              </w:rPr>
              <w:t>de mevcuttur.</w:t>
            </w:r>
          </w:p>
          <w:p w14:paraId="31DA063C" w14:textId="77777777" w:rsidR="00DF414F" w:rsidRPr="00A7286D" w:rsidRDefault="00DF414F" w:rsidP="007D62D4">
            <w:pPr>
              <w:ind w:right="63"/>
              <w:jc w:val="both"/>
              <w:rPr>
                <w:rFonts w:cstheme="minorHAnsi"/>
              </w:rPr>
            </w:pPr>
          </w:p>
          <w:p w14:paraId="142DF11C" w14:textId="5367641F" w:rsidR="00DF414F" w:rsidRPr="00A7286D" w:rsidRDefault="00DF414F" w:rsidP="007D62D4">
            <w:pPr>
              <w:ind w:right="63"/>
              <w:jc w:val="both"/>
              <w:rPr>
                <w:rFonts w:cstheme="minorHAnsi"/>
              </w:rPr>
            </w:pPr>
            <w:r w:rsidRPr="00A7286D">
              <w:rPr>
                <w:rFonts w:cstheme="minorHAnsi"/>
              </w:rPr>
              <w:t>İlerideki dönemde uluslararasılaşma politikası oluşturulup, paydaşlarla paylaşılıp görüş alınması hedeflenmektedir.</w:t>
            </w:r>
          </w:p>
          <w:p w14:paraId="41877352" w14:textId="77777777" w:rsidR="00DF414F" w:rsidRPr="00A7286D" w:rsidRDefault="00DF414F" w:rsidP="007D62D4">
            <w:pPr>
              <w:ind w:right="63"/>
              <w:jc w:val="both"/>
              <w:rPr>
                <w:rFonts w:cstheme="minorHAnsi"/>
              </w:rPr>
            </w:pPr>
          </w:p>
          <w:p w14:paraId="045FFAD1" w14:textId="77777777" w:rsidR="00DF414F" w:rsidRPr="00A7286D" w:rsidRDefault="00DF414F" w:rsidP="003C36C4">
            <w:pPr>
              <w:pStyle w:val="Balk3"/>
              <w:outlineLvl w:val="2"/>
            </w:pPr>
          </w:p>
        </w:tc>
      </w:tr>
    </w:tbl>
    <w:p w14:paraId="53E4FAAB" w14:textId="77777777" w:rsidR="00DF414F" w:rsidRPr="00A7286D" w:rsidRDefault="00DF414F" w:rsidP="003C36C4">
      <w:pPr>
        <w:pStyle w:val="Balk3"/>
      </w:pPr>
    </w:p>
    <w:p w14:paraId="1271449F" w14:textId="77777777" w:rsidR="00DF414F" w:rsidRPr="00A7286D" w:rsidRDefault="00DF414F" w:rsidP="00DF414F">
      <w:pPr>
        <w:widowControl/>
        <w:spacing w:after="160" w:line="259" w:lineRule="auto"/>
        <w:rPr>
          <w:rFonts w:eastAsia="Times New Roman" w:cstheme="minorHAnsi"/>
          <w:b/>
          <w:bCs/>
        </w:rPr>
      </w:pPr>
      <w:r w:rsidRPr="00A7286D">
        <w:rPr>
          <w:rFonts w:cstheme="minorHAnsi"/>
        </w:rPr>
        <w:br w:type="page"/>
      </w:r>
    </w:p>
    <w:p w14:paraId="1E623AB7" w14:textId="77777777" w:rsidR="00DF414F" w:rsidRPr="00A7286D" w:rsidRDefault="00DF414F" w:rsidP="003C36C4">
      <w:pPr>
        <w:pStyle w:val="Balk3"/>
      </w:pPr>
      <w:r w:rsidRPr="00A7286D">
        <w:t>A.4.2. Uluslararasılaşma süreçlerinin yönetimi ve organizasyonel yapısı</w:t>
      </w:r>
    </w:p>
    <w:p w14:paraId="397345BD" w14:textId="77777777" w:rsidR="00DF414F" w:rsidRPr="00A7286D" w:rsidRDefault="00DF414F" w:rsidP="00DF414F">
      <w:pPr>
        <w:rPr>
          <w:rFonts w:cstheme="minorHAnsi"/>
        </w:rPr>
      </w:pPr>
    </w:p>
    <w:tbl>
      <w:tblPr>
        <w:tblStyle w:val="TabloKlavuzu"/>
        <w:tblW w:w="5000" w:type="pct"/>
        <w:tblLook w:val="04A0" w:firstRow="1" w:lastRow="0" w:firstColumn="1" w:lastColumn="0" w:noHBand="0" w:noVBand="1"/>
      </w:tblPr>
      <w:tblGrid>
        <w:gridCol w:w="6233"/>
        <w:gridCol w:w="3882"/>
        <w:gridCol w:w="3879"/>
      </w:tblGrid>
      <w:tr w:rsidR="00DF414F" w:rsidRPr="00A7286D" w14:paraId="6777C421" w14:textId="77777777" w:rsidTr="007D62D4">
        <w:trPr>
          <w:trHeight w:val="405"/>
        </w:trPr>
        <w:tc>
          <w:tcPr>
            <w:tcW w:w="2227" w:type="pct"/>
            <w:shd w:val="clear" w:color="auto" w:fill="auto"/>
            <w:vAlign w:val="center"/>
          </w:tcPr>
          <w:p w14:paraId="16473389" w14:textId="77777777" w:rsidR="00DF414F" w:rsidRPr="00A7286D" w:rsidRDefault="00DF414F" w:rsidP="007D62D4">
            <w:pPr>
              <w:jc w:val="center"/>
              <w:rPr>
                <w:rFonts w:cstheme="minorHAnsi"/>
                <w:b/>
              </w:rPr>
            </w:pPr>
            <w:r w:rsidRPr="00A7286D">
              <w:rPr>
                <w:rFonts w:cstheme="minorHAnsi"/>
                <w:b/>
              </w:rPr>
              <w:t>YAPILMASI GEREKENLER</w:t>
            </w:r>
          </w:p>
        </w:tc>
        <w:tc>
          <w:tcPr>
            <w:tcW w:w="1387" w:type="pct"/>
            <w:vAlign w:val="center"/>
          </w:tcPr>
          <w:p w14:paraId="4490DA5F" w14:textId="77777777" w:rsidR="00DF414F" w:rsidRPr="00A7286D" w:rsidRDefault="00DF414F" w:rsidP="007D62D4">
            <w:pPr>
              <w:jc w:val="center"/>
              <w:rPr>
                <w:rFonts w:cstheme="minorHAnsi"/>
                <w:b/>
              </w:rPr>
            </w:pPr>
            <w:r w:rsidRPr="00A7286D">
              <w:rPr>
                <w:rFonts w:cstheme="minorHAnsi"/>
                <w:b/>
              </w:rPr>
              <w:t>KANITLAR</w:t>
            </w:r>
          </w:p>
        </w:tc>
        <w:tc>
          <w:tcPr>
            <w:tcW w:w="1386" w:type="pct"/>
            <w:shd w:val="clear" w:color="auto" w:fill="auto"/>
            <w:vAlign w:val="center"/>
          </w:tcPr>
          <w:p w14:paraId="041652EB" w14:textId="77777777" w:rsidR="00DF414F" w:rsidRPr="00A7286D" w:rsidRDefault="00DF414F" w:rsidP="007D62D4">
            <w:pPr>
              <w:jc w:val="center"/>
              <w:rPr>
                <w:rFonts w:cstheme="minorHAnsi"/>
                <w:b/>
              </w:rPr>
            </w:pPr>
            <w:r w:rsidRPr="00A7286D">
              <w:rPr>
                <w:rFonts w:cstheme="minorHAnsi"/>
                <w:b/>
              </w:rPr>
              <w:t>YAPILANLAR (2018-2020)</w:t>
            </w:r>
          </w:p>
        </w:tc>
      </w:tr>
      <w:tr w:rsidR="00DF414F" w:rsidRPr="00A7286D" w14:paraId="704051BE" w14:textId="77777777" w:rsidTr="007D62D4">
        <w:trPr>
          <w:trHeight w:val="513"/>
        </w:trPr>
        <w:tc>
          <w:tcPr>
            <w:tcW w:w="2227" w:type="pct"/>
            <w:shd w:val="clear" w:color="auto" w:fill="auto"/>
          </w:tcPr>
          <w:p w14:paraId="78AC201E"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Kurumda uluslararasılaşma süreçlerinin yönetimi ve organizasyonel yapısı, kurumsal tercihler yönünde uygulamaya konulmalıdır.</w:t>
            </w:r>
          </w:p>
          <w:p w14:paraId="7E5921F2"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 xml:space="preserve">Uluslararasılaşma süreçlerinin yönetimi ile ilişkili sonuçlar ve paydaş görüşleri sistematik olarak izlenmeli ve paydaşlarla birlikte değerlendirilerek önlemler alınmalıdır. </w:t>
            </w:r>
          </w:p>
          <w:p w14:paraId="3C783547"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Tüm birimleri/alanları kapsayan uluslararasılaşma yönetimi, kurumsal amaçlar doğrultusunda bütünleştirici, sürdürülebilir ve olgunlaşmış uygulamalarla kurumun tamamında benimsenmeli ve güvence altına alınmalıdır</w:t>
            </w:r>
          </w:p>
          <w:p w14:paraId="6AA0C214"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Kurumun kendine özgü ve yenilikçi uygulamaları bulunmalıdır. Bu uygulamaların bir kısmının diğer kurumlar tarafından örnek alınması arzu edilen bir başarıdır.</w:t>
            </w:r>
          </w:p>
        </w:tc>
        <w:tc>
          <w:tcPr>
            <w:tcW w:w="1387" w:type="pct"/>
          </w:tcPr>
          <w:p w14:paraId="56AD2E6B" w14:textId="5C65361C" w:rsidR="00DF414F" w:rsidRPr="00A7286D" w:rsidRDefault="00A856BC" w:rsidP="00A856BC">
            <w:pPr>
              <w:pStyle w:val="ListeParagraf"/>
              <w:numPr>
                <w:ilvl w:val="0"/>
                <w:numId w:val="6"/>
              </w:numPr>
              <w:ind w:left="309" w:hanging="284"/>
              <w:rPr>
                <w:rFonts w:cstheme="minorHAnsi"/>
              </w:rPr>
            </w:pPr>
            <w:r>
              <w:rPr>
                <w:rFonts w:cstheme="minorHAnsi"/>
              </w:rPr>
              <w:t>Erasmus koordinatörlüğü :</w:t>
            </w:r>
            <w:r w:rsidRPr="009D2AAE">
              <w:t xml:space="preserve"> Ek A.4.2.</w:t>
            </w:r>
            <w:r>
              <w:t xml:space="preserve"> kanıt- 23</w:t>
            </w:r>
          </w:p>
        </w:tc>
        <w:tc>
          <w:tcPr>
            <w:tcW w:w="1386" w:type="pct"/>
            <w:shd w:val="clear" w:color="auto" w:fill="auto"/>
          </w:tcPr>
          <w:p w14:paraId="5C00CA02" w14:textId="2595487D" w:rsidR="009E4CC5" w:rsidRPr="009D2AAE" w:rsidRDefault="003C36C4" w:rsidP="003C36C4">
            <w:pPr>
              <w:pStyle w:val="Balk3"/>
              <w:outlineLvl w:val="2"/>
              <w:rPr>
                <w:rFonts w:eastAsiaTheme="minorHAnsi"/>
              </w:rPr>
            </w:pPr>
            <w:r w:rsidRPr="003C36C4">
              <w:rPr>
                <w:rFonts w:eastAsiaTheme="minorHAnsi"/>
                <w:b/>
                <w:bCs/>
              </w:rPr>
              <w:t>2018-2020</w:t>
            </w:r>
            <w:r>
              <w:rPr>
                <w:rFonts w:eastAsiaTheme="minorHAnsi"/>
              </w:rPr>
              <w:t xml:space="preserve"> yılları arası b</w:t>
            </w:r>
            <w:r w:rsidR="00DF414F" w:rsidRPr="00A7286D">
              <w:rPr>
                <w:rFonts w:eastAsiaTheme="minorHAnsi"/>
              </w:rPr>
              <w:t xml:space="preserve">irimin uluslararasılaşma süreçlerinin yönetimi birim Erasmus koordinatörü tarafından yürütülmekte ve takibi yapılmaktadır. Ancak sonuçlara ilişkin izleme yapılmamaktadır. </w:t>
            </w:r>
            <w:r w:rsidR="009E4CC5" w:rsidRPr="009D2AAE">
              <w:rPr>
                <w:rFonts w:eastAsiaTheme="minorHAnsi"/>
              </w:rPr>
              <w:t xml:space="preserve"> (Ek A.4.2.</w:t>
            </w:r>
            <w:r w:rsidR="009D2AAE">
              <w:rPr>
                <w:rFonts w:eastAsiaTheme="minorHAnsi"/>
              </w:rPr>
              <w:t xml:space="preserve"> kanıt- 23</w:t>
            </w:r>
            <w:r w:rsidR="009E4CC5" w:rsidRPr="009D2AAE">
              <w:rPr>
                <w:rFonts w:eastAsiaTheme="minorHAnsi"/>
              </w:rPr>
              <w:t>)</w:t>
            </w:r>
          </w:p>
          <w:p w14:paraId="7A5D818F" w14:textId="51B09F14" w:rsidR="00DF414F" w:rsidRPr="00A7286D" w:rsidRDefault="00DF414F" w:rsidP="003C36C4">
            <w:pPr>
              <w:pStyle w:val="Balk3"/>
              <w:outlineLvl w:val="2"/>
            </w:pPr>
          </w:p>
        </w:tc>
      </w:tr>
    </w:tbl>
    <w:p w14:paraId="6E8CDD88" w14:textId="77777777" w:rsidR="00DF414F" w:rsidRPr="00A7286D" w:rsidRDefault="00DF414F" w:rsidP="003C36C4">
      <w:pPr>
        <w:pStyle w:val="Balk3"/>
      </w:pPr>
    </w:p>
    <w:p w14:paraId="2D1B9FD2" w14:textId="77777777" w:rsidR="00DF414F" w:rsidRPr="00A7286D" w:rsidRDefault="00DF414F" w:rsidP="00DF414F">
      <w:pPr>
        <w:widowControl/>
        <w:spacing w:after="160" w:line="259" w:lineRule="auto"/>
        <w:rPr>
          <w:rFonts w:eastAsia="Times New Roman" w:cstheme="minorHAnsi"/>
          <w:b/>
          <w:bCs/>
        </w:rPr>
      </w:pPr>
      <w:r w:rsidRPr="00A7286D">
        <w:rPr>
          <w:rFonts w:cstheme="minorHAnsi"/>
        </w:rPr>
        <w:br w:type="page"/>
      </w:r>
    </w:p>
    <w:p w14:paraId="17CF070B" w14:textId="77777777" w:rsidR="00DF414F" w:rsidRPr="00A7286D" w:rsidRDefault="00DF414F" w:rsidP="003C36C4">
      <w:pPr>
        <w:pStyle w:val="Balk3"/>
      </w:pPr>
      <w:r w:rsidRPr="00A7286D">
        <w:t>A.4.3. Uluslararasılaşma kaynakları</w:t>
      </w:r>
    </w:p>
    <w:p w14:paraId="7C4DFCF8" w14:textId="77777777" w:rsidR="00DF414F" w:rsidRPr="00A7286D" w:rsidRDefault="00DF414F" w:rsidP="00DF414F">
      <w:pPr>
        <w:rPr>
          <w:rFonts w:cstheme="minorHAnsi"/>
        </w:rPr>
      </w:pPr>
    </w:p>
    <w:tbl>
      <w:tblPr>
        <w:tblStyle w:val="TabloKlavuzu"/>
        <w:tblW w:w="5000" w:type="pct"/>
        <w:tblLook w:val="04A0" w:firstRow="1" w:lastRow="0" w:firstColumn="1" w:lastColumn="0" w:noHBand="0" w:noVBand="1"/>
      </w:tblPr>
      <w:tblGrid>
        <w:gridCol w:w="6233"/>
        <w:gridCol w:w="3882"/>
        <w:gridCol w:w="3879"/>
      </w:tblGrid>
      <w:tr w:rsidR="00DF414F" w:rsidRPr="00A7286D" w14:paraId="7C320808" w14:textId="77777777" w:rsidTr="007D62D4">
        <w:trPr>
          <w:trHeight w:val="405"/>
        </w:trPr>
        <w:tc>
          <w:tcPr>
            <w:tcW w:w="2227" w:type="pct"/>
            <w:shd w:val="clear" w:color="auto" w:fill="auto"/>
            <w:vAlign w:val="center"/>
          </w:tcPr>
          <w:p w14:paraId="56EEBD57" w14:textId="77777777" w:rsidR="00DF414F" w:rsidRPr="00A7286D" w:rsidRDefault="00DF414F" w:rsidP="007D62D4">
            <w:pPr>
              <w:jc w:val="center"/>
              <w:rPr>
                <w:rFonts w:cstheme="minorHAnsi"/>
                <w:b/>
              </w:rPr>
            </w:pPr>
            <w:r w:rsidRPr="00A7286D">
              <w:rPr>
                <w:rFonts w:cstheme="minorHAnsi"/>
                <w:b/>
              </w:rPr>
              <w:t>YAPILMASI GEREKENLER</w:t>
            </w:r>
          </w:p>
        </w:tc>
        <w:tc>
          <w:tcPr>
            <w:tcW w:w="1387" w:type="pct"/>
            <w:vAlign w:val="center"/>
          </w:tcPr>
          <w:p w14:paraId="1FE28734" w14:textId="77777777" w:rsidR="00DF414F" w:rsidRPr="00A7286D" w:rsidRDefault="00DF414F" w:rsidP="007D62D4">
            <w:pPr>
              <w:jc w:val="center"/>
              <w:rPr>
                <w:rFonts w:cstheme="minorHAnsi"/>
                <w:b/>
              </w:rPr>
            </w:pPr>
            <w:r w:rsidRPr="00A7286D">
              <w:rPr>
                <w:rFonts w:cstheme="minorHAnsi"/>
                <w:b/>
              </w:rPr>
              <w:t>KANITLAR</w:t>
            </w:r>
          </w:p>
        </w:tc>
        <w:tc>
          <w:tcPr>
            <w:tcW w:w="1386" w:type="pct"/>
            <w:shd w:val="clear" w:color="auto" w:fill="auto"/>
            <w:vAlign w:val="center"/>
          </w:tcPr>
          <w:p w14:paraId="50698C23" w14:textId="77777777" w:rsidR="00DF414F" w:rsidRPr="00A7286D" w:rsidRDefault="00DF414F" w:rsidP="007D62D4">
            <w:pPr>
              <w:jc w:val="center"/>
              <w:rPr>
                <w:rFonts w:cstheme="minorHAnsi"/>
                <w:b/>
              </w:rPr>
            </w:pPr>
            <w:r w:rsidRPr="00A7286D">
              <w:rPr>
                <w:rFonts w:cstheme="minorHAnsi"/>
                <w:b/>
              </w:rPr>
              <w:t>YAPILANLAR (2018-2020)</w:t>
            </w:r>
          </w:p>
        </w:tc>
      </w:tr>
      <w:tr w:rsidR="00DF414F" w:rsidRPr="00A7286D" w14:paraId="28EFF437" w14:textId="77777777" w:rsidTr="007D62D4">
        <w:trPr>
          <w:trHeight w:val="513"/>
        </w:trPr>
        <w:tc>
          <w:tcPr>
            <w:tcW w:w="2227" w:type="pct"/>
            <w:shd w:val="clear" w:color="auto" w:fill="auto"/>
          </w:tcPr>
          <w:p w14:paraId="266B1BA3"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Kurumun uluslararasılaşma faaliyetlerini sürdürebilmek için uygun nitelik ve nicelikte fiziki, teknik ve mali kaynakların oluşturulmasına yönelik planları ve bu planlar doğrultusunda tüm birimleri kapsayan uygulamaları bulunmalıdır.</w:t>
            </w:r>
          </w:p>
          <w:p w14:paraId="760FF216"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Kurumda fiziki, teknik ve mali kaynaklar, uluslararasılaşma faaliyetlerini destekleyecek ve tüm birimleri kapsayacak şekilde yönetilmelidir. Tüm bu uygulamalardan elde edilen bulgular, sistematik olarak izlenmeli, izlem sonuçları paydaşlarla birlikte değerlendirilerek önlemler alınmalı ve ihtiyaçlar/talepler doğrultusunda kaynaklar çeşitlendirilmelidir.</w:t>
            </w:r>
          </w:p>
          <w:p w14:paraId="5CC726D5"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Kurumda tüm birimlerindeki uygun nicelik ve nitelikte fiziki, teknik ve mali kaynaklar, kurumsal amaçlar (uluslararasılaşma politikası ve stratejisi) doğrultusunda ve sürdürülebilir şekilde yönetilmeli; kurumun bu kapsamda kendine özgü ve yenilikçi uygulamaları bulunmalıdır. Bu uygulamaların bir kısmının diğer kurumlar tarafından örnek alınması arzu edilen bir başarıdır.</w:t>
            </w:r>
          </w:p>
        </w:tc>
        <w:tc>
          <w:tcPr>
            <w:tcW w:w="1387" w:type="pct"/>
          </w:tcPr>
          <w:p w14:paraId="5F29A87F"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Uluslararası çalışmalar için ayrılan kaynaklarının yönetimine ilişkin belgeler (Erasmus vb. bütçelerin kulanım oranı, AB proje bütçelerinin yönetimi ve ikili protokoller kapsamında gerçekleşen kaynakların yönetimine ilişkin belgeler gibi)</w:t>
            </w:r>
          </w:p>
          <w:p w14:paraId="5C31F849"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Standart uygulamalar ve mevzuatın yanı sıra; kurumun ihtiyaçları doğrultusunda geliştirdiği özgün yaklaşım ve uygulamalarına ilişkin kanıtlar</w:t>
            </w:r>
          </w:p>
          <w:p w14:paraId="040EF4CB" w14:textId="77777777" w:rsidR="00DF414F" w:rsidRPr="00A7286D" w:rsidRDefault="00DF414F" w:rsidP="007D62D4">
            <w:pPr>
              <w:ind w:left="25"/>
              <w:rPr>
                <w:rFonts w:cstheme="minorHAnsi"/>
              </w:rPr>
            </w:pPr>
          </w:p>
        </w:tc>
        <w:tc>
          <w:tcPr>
            <w:tcW w:w="1386" w:type="pct"/>
            <w:shd w:val="clear" w:color="auto" w:fill="auto"/>
          </w:tcPr>
          <w:p w14:paraId="4CD1D547" w14:textId="77777777" w:rsidR="00DF414F" w:rsidRPr="00A7286D" w:rsidRDefault="00DF414F" w:rsidP="003C36C4">
            <w:pPr>
              <w:pStyle w:val="Balk3"/>
              <w:outlineLvl w:val="2"/>
            </w:pPr>
            <w:r w:rsidRPr="00A7286D">
              <w:t xml:space="preserve"> --</w:t>
            </w:r>
          </w:p>
        </w:tc>
      </w:tr>
    </w:tbl>
    <w:p w14:paraId="18789948" w14:textId="77777777" w:rsidR="00DF414F" w:rsidRPr="00A7286D" w:rsidRDefault="00DF414F" w:rsidP="003C36C4">
      <w:pPr>
        <w:pStyle w:val="Balk3"/>
      </w:pPr>
    </w:p>
    <w:p w14:paraId="659D1494" w14:textId="77777777" w:rsidR="00DF414F" w:rsidRPr="00A7286D" w:rsidRDefault="00DF414F" w:rsidP="00DF414F">
      <w:pPr>
        <w:widowControl/>
        <w:spacing w:after="160" w:line="259" w:lineRule="auto"/>
        <w:rPr>
          <w:rFonts w:eastAsia="Times New Roman" w:cstheme="minorHAnsi"/>
          <w:b/>
          <w:bCs/>
        </w:rPr>
      </w:pPr>
      <w:r w:rsidRPr="00A7286D">
        <w:rPr>
          <w:rFonts w:cstheme="minorHAnsi"/>
        </w:rPr>
        <w:br w:type="page"/>
      </w:r>
    </w:p>
    <w:p w14:paraId="562B5F29" w14:textId="77777777" w:rsidR="00DF414F" w:rsidRPr="00A7286D" w:rsidRDefault="00DF414F" w:rsidP="003C36C4">
      <w:pPr>
        <w:pStyle w:val="Balk3"/>
      </w:pPr>
      <w:r w:rsidRPr="00A7286D">
        <w:t>A.4.4. Uluslararasılaşma perfomansının izlenmesi ve iyileştirilmesi</w:t>
      </w:r>
    </w:p>
    <w:p w14:paraId="58EE893A" w14:textId="77777777" w:rsidR="00DF414F" w:rsidRPr="00A7286D" w:rsidRDefault="00DF414F" w:rsidP="00DF414F">
      <w:pPr>
        <w:rPr>
          <w:rFonts w:cstheme="minorHAnsi"/>
        </w:rPr>
      </w:pPr>
    </w:p>
    <w:tbl>
      <w:tblPr>
        <w:tblStyle w:val="TabloKlavuzu"/>
        <w:tblW w:w="5000" w:type="pct"/>
        <w:tblLook w:val="04A0" w:firstRow="1" w:lastRow="0" w:firstColumn="1" w:lastColumn="0" w:noHBand="0" w:noVBand="1"/>
      </w:tblPr>
      <w:tblGrid>
        <w:gridCol w:w="6233"/>
        <w:gridCol w:w="3882"/>
        <w:gridCol w:w="3879"/>
      </w:tblGrid>
      <w:tr w:rsidR="00DF414F" w:rsidRPr="00A7286D" w14:paraId="7D92FE14" w14:textId="77777777" w:rsidTr="007D62D4">
        <w:trPr>
          <w:trHeight w:val="405"/>
        </w:trPr>
        <w:tc>
          <w:tcPr>
            <w:tcW w:w="2227" w:type="pct"/>
            <w:shd w:val="clear" w:color="auto" w:fill="auto"/>
            <w:vAlign w:val="center"/>
          </w:tcPr>
          <w:p w14:paraId="52134E09" w14:textId="77777777" w:rsidR="00DF414F" w:rsidRPr="00A7286D" w:rsidRDefault="00DF414F" w:rsidP="007D62D4">
            <w:pPr>
              <w:jc w:val="center"/>
              <w:rPr>
                <w:rFonts w:cstheme="minorHAnsi"/>
                <w:b/>
              </w:rPr>
            </w:pPr>
            <w:r w:rsidRPr="00A7286D">
              <w:rPr>
                <w:rFonts w:cstheme="minorHAnsi"/>
                <w:b/>
              </w:rPr>
              <w:t>YAPILMASI GEREKENLER</w:t>
            </w:r>
          </w:p>
        </w:tc>
        <w:tc>
          <w:tcPr>
            <w:tcW w:w="1387" w:type="pct"/>
            <w:vAlign w:val="center"/>
          </w:tcPr>
          <w:p w14:paraId="49A5928D" w14:textId="77777777" w:rsidR="00DF414F" w:rsidRPr="00A7286D" w:rsidRDefault="00DF414F" w:rsidP="007D62D4">
            <w:pPr>
              <w:jc w:val="center"/>
              <w:rPr>
                <w:rFonts w:cstheme="minorHAnsi"/>
                <w:b/>
              </w:rPr>
            </w:pPr>
            <w:r w:rsidRPr="00A7286D">
              <w:rPr>
                <w:rFonts w:cstheme="minorHAnsi"/>
                <w:b/>
              </w:rPr>
              <w:t>KANITLAR</w:t>
            </w:r>
          </w:p>
        </w:tc>
        <w:tc>
          <w:tcPr>
            <w:tcW w:w="1386" w:type="pct"/>
            <w:shd w:val="clear" w:color="auto" w:fill="auto"/>
            <w:vAlign w:val="center"/>
          </w:tcPr>
          <w:p w14:paraId="6FF3F88C" w14:textId="77777777" w:rsidR="00DF414F" w:rsidRPr="00A7286D" w:rsidRDefault="00DF414F" w:rsidP="007D62D4">
            <w:pPr>
              <w:jc w:val="center"/>
              <w:rPr>
                <w:rFonts w:cstheme="minorHAnsi"/>
                <w:b/>
              </w:rPr>
            </w:pPr>
            <w:r w:rsidRPr="00A7286D">
              <w:rPr>
                <w:rFonts w:cstheme="minorHAnsi"/>
                <w:b/>
              </w:rPr>
              <w:t>YAPILANLAR (2018-2020)</w:t>
            </w:r>
          </w:p>
        </w:tc>
      </w:tr>
      <w:tr w:rsidR="00DF414F" w:rsidRPr="00A7286D" w14:paraId="19092D97" w14:textId="77777777" w:rsidTr="007D62D4">
        <w:trPr>
          <w:trHeight w:val="513"/>
        </w:trPr>
        <w:tc>
          <w:tcPr>
            <w:tcW w:w="2227" w:type="pct"/>
            <w:shd w:val="clear" w:color="auto" w:fill="auto"/>
          </w:tcPr>
          <w:p w14:paraId="0B2A42C6"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 xml:space="preserve">Kurumda uluslararasılaşma performansının izlenmesine ve değerlendirmesine yönelik planlamalar, tanımlı süreçler ile bu planlar ve süreçler doğrultusunda tüm alanları ve birimleri kapsayan uygulamalar bulunmalıdır. </w:t>
            </w:r>
          </w:p>
          <w:p w14:paraId="6F5062FE"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Uluslararasılaşma politikası, hedefleri ve stratejisi doğrultusunda çalışma yapan birimlerin uluslararasılaşma performansı izlenerek değerlendirilmekte ve karar alma süreçlerinde kullanılmalıdır. Buna ilişkin uygulamalar düzenli olarak izlenmeli ve izlem sonuçları paydaşlarla değerlendirilerek önlemler alınmalıdır.</w:t>
            </w:r>
          </w:p>
          <w:p w14:paraId="79F2ABE5"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 xml:space="preserve">Uluslararasılaşma performansının izlenmesi ve değerlendirilmesine ilişkin sürdürülebilir ve olgunlaşmış uygulamalar kurumun tamamında benimsenmeli ve güvence altına alınmalıdır. </w:t>
            </w:r>
          </w:p>
          <w:p w14:paraId="6DB979AF"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Kurumun kendine özgü ve yenilikçi uygulaması bulunup bu uygulamaların bir kısmının diğer kurumlar tarafından örnek alınması arzu edilen bir başarıdır</w:t>
            </w:r>
          </w:p>
        </w:tc>
        <w:tc>
          <w:tcPr>
            <w:tcW w:w="1387" w:type="pct"/>
          </w:tcPr>
          <w:p w14:paraId="7F7E1466"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Kurumun uluslararasılaşma performansını izlemek üzere kullandığı göstergeler</w:t>
            </w:r>
          </w:p>
          <w:p w14:paraId="22E18791"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Uluslararasılaşma hedeflerine ulaşılıp ulaşılmadığını izlemek üzere oluşturulan mekanizmalar</w:t>
            </w:r>
          </w:p>
          <w:p w14:paraId="411A788D"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Uluslararasılaşma süreçlerine ilişkin yıllık öz değerlendirme raporları ve iyileştirme çalışmaları</w:t>
            </w:r>
          </w:p>
          <w:p w14:paraId="2F8F9FE0"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Paydaş katılımına ilişkin kanıtlar</w:t>
            </w:r>
          </w:p>
          <w:p w14:paraId="33F5285F" w14:textId="77777777" w:rsidR="00DF414F" w:rsidRPr="00A7286D" w:rsidRDefault="00DF414F" w:rsidP="00D21A52">
            <w:pPr>
              <w:pStyle w:val="ListeParagraf"/>
              <w:numPr>
                <w:ilvl w:val="0"/>
                <w:numId w:val="6"/>
              </w:numPr>
              <w:ind w:left="309" w:hanging="284"/>
              <w:rPr>
                <w:rFonts w:cstheme="minorHAnsi"/>
              </w:rPr>
            </w:pPr>
            <w:r w:rsidRPr="00A7286D">
              <w:rPr>
                <w:rFonts w:cstheme="minorHAnsi"/>
              </w:rPr>
              <w:t>Standart uygulamalar ve mevzuatın yanı sıra; kurumun ihtiyaçları doğrultusunda geliştirdiği özgün yaklaşım ve uygulamalarına ilişkin kanıtlar</w:t>
            </w:r>
          </w:p>
        </w:tc>
        <w:tc>
          <w:tcPr>
            <w:tcW w:w="1386" w:type="pct"/>
            <w:shd w:val="clear" w:color="auto" w:fill="auto"/>
          </w:tcPr>
          <w:p w14:paraId="5F1A8FBD" w14:textId="77777777" w:rsidR="00DF414F" w:rsidRPr="00A7286D" w:rsidRDefault="00DF414F" w:rsidP="003C36C4">
            <w:pPr>
              <w:pStyle w:val="Balk3"/>
              <w:outlineLvl w:val="2"/>
            </w:pPr>
            <w:r w:rsidRPr="00A7286D">
              <w:t xml:space="preserve"> --</w:t>
            </w:r>
          </w:p>
        </w:tc>
      </w:tr>
    </w:tbl>
    <w:p w14:paraId="1026AADD" w14:textId="77777777" w:rsidR="00DF414F" w:rsidRPr="00A7286D" w:rsidRDefault="00DF414F" w:rsidP="003C36C4">
      <w:pPr>
        <w:pStyle w:val="Balk3"/>
        <w:numPr>
          <w:ilvl w:val="0"/>
          <w:numId w:val="0"/>
        </w:numPr>
        <w:ind w:left="-5"/>
      </w:pPr>
    </w:p>
    <w:p w14:paraId="727A45D5" w14:textId="520940EA" w:rsidR="006C72F4" w:rsidRPr="00A7286D" w:rsidRDefault="006C72F4" w:rsidP="00DF414F">
      <w:pPr>
        <w:widowControl/>
        <w:spacing w:after="160" w:line="259" w:lineRule="auto"/>
        <w:rPr>
          <w:rFonts w:eastAsia="Times New Roman" w:cstheme="minorHAnsi"/>
          <w:b/>
          <w:bCs/>
          <w:color w:val="64AEB0"/>
        </w:rPr>
      </w:pPr>
      <w:r w:rsidRPr="00A7286D">
        <w:rPr>
          <w:rFonts w:cstheme="minorHAnsi"/>
          <w:color w:val="64AEB0"/>
        </w:rPr>
        <w:br w:type="page"/>
      </w:r>
    </w:p>
    <w:p w14:paraId="0D74D0C6" w14:textId="77777777" w:rsidR="00B609AA" w:rsidRPr="00A7286D" w:rsidRDefault="00B609AA" w:rsidP="00B609AA">
      <w:pPr>
        <w:pStyle w:val="Balk1"/>
        <w:spacing w:before="120"/>
        <w:ind w:left="0" w:right="63"/>
        <w:jc w:val="both"/>
        <w:rPr>
          <w:rFonts w:asciiTheme="minorHAnsi" w:hAnsiTheme="minorHAnsi" w:cstheme="minorHAnsi"/>
          <w:b w:val="0"/>
          <w:bCs w:val="0"/>
          <w:color w:val="64AEB0"/>
          <w:sz w:val="22"/>
          <w:szCs w:val="22"/>
        </w:rPr>
      </w:pPr>
      <w:bookmarkStart w:id="16" w:name="_Toc53479147"/>
      <w:bookmarkStart w:id="17" w:name="_Toc51921292"/>
      <w:r w:rsidRPr="00A7286D">
        <w:rPr>
          <w:rFonts w:asciiTheme="minorHAnsi" w:hAnsiTheme="minorHAnsi" w:cstheme="minorHAnsi"/>
          <w:color w:val="64AEB0"/>
          <w:sz w:val="22"/>
          <w:szCs w:val="22"/>
        </w:rPr>
        <w:t>B. E</w:t>
      </w:r>
      <w:r w:rsidRPr="00A7286D">
        <w:rPr>
          <w:rFonts w:asciiTheme="minorHAnsi" w:hAnsiTheme="minorHAnsi" w:cstheme="minorHAnsi"/>
          <w:color w:val="64AEB0"/>
          <w:spacing w:val="1"/>
          <w:sz w:val="22"/>
          <w:szCs w:val="22"/>
        </w:rPr>
        <w:t>Ğ</w:t>
      </w:r>
      <w:r w:rsidRPr="00A7286D">
        <w:rPr>
          <w:rFonts w:asciiTheme="minorHAnsi" w:hAnsiTheme="minorHAnsi" w:cstheme="minorHAnsi"/>
          <w:color w:val="64AEB0"/>
          <w:sz w:val="22"/>
          <w:szCs w:val="22"/>
        </w:rPr>
        <w:t>İT</w:t>
      </w:r>
      <w:r w:rsidRPr="00A7286D">
        <w:rPr>
          <w:rFonts w:asciiTheme="minorHAnsi" w:hAnsiTheme="minorHAnsi" w:cstheme="minorHAnsi"/>
          <w:color w:val="64AEB0"/>
          <w:spacing w:val="1"/>
          <w:sz w:val="22"/>
          <w:szCs w:val="22"/>
        </w:rPr>
        <w:t>İ</w:t>
      </w:r>
      <w:r w:rsidRPr="00A7286D">
        <w:rPr>
          <w:rFonts w:asciiTheme="minorHAnsi" w:hAnsiTheme="minorHAnsi" w:cstheme="minorHAnsi"/>
          <w:color w:val="64AEB0"/>
          <w:sz w:val="22"/>
          <w:szCs w:val="22"/>
        </w:rPr>
        <w:t>M</w:t>
      </w:r>
      <w:r w:rsidRPr="00A7286D">
        <w:rPr>
          <w:rFonts w:asciiTheme="minorHAnsi" w:hAnsiTheme="minorHAnsi" w:cstheme="minorHAnsi"/>
          <w:color w:val="64AEB0"/>
          <w:spacing w:val="-12"/>
          <w:sz w:val="22"/>
          <w:szCs w:val="22"/>
        </w:rPr>
        <w:t xml:space="preserve"> </w:t>
      </w:r>
      <w:r w:rsidRPr="00A7286D">
        <w:rPr>
          <w:rFonts w:asciiTheme="minorHAnsi" w:hAnsiTheme="minorHAnsi" w:cstheme="minorHAnsi"/>
          <w:color w:val="64AEB0"/>
          <w:sz w:val="22"/>
          <w:szCs w:val="22"/>
        </w:rPr>
        <w:t>VE</w:t>
      </w:r>
      <w:r w:rsidRPr="00A7286D">
        <w:rPr>
          <w:rFonts w:asciiTheme="minorHAnsi" w:hAnsiTheme="minorHAnsi" w:cstheme="minorHAnsi"/>
          <w:color w:val="64AEB0"/>
          <w:spacing w:val="-9"/>
          <w:sz w:val="22"/>
          <w:szCs w:val="22"/>
        </w:rPr>
        <w:t xml:space="preserve"> </w:t>
      </w:r>
      <w:r w:rsidRPr="00A7286D">
        <w:rPr>
          <w:rFonts w:asciiTheme="minorHAnsi" w:hAnsiTheme="minorHAnsi" w:cstheme="minorHAnsi"/>
          <w:color w:val="64AEB0"/>
          <w:spacing w:val="-2"/>
          <w:sz w:val="22"/>
          <w:szCs w:val="22"/>
        </w:rPr>
        <w:t>Ö</w:t>
      </w:r>
      <w:r w:rsidRPr="00A7286D">
        <w:rPr>
          <w:rFonts w:asciiTheme="minorHAnsi" w:hAnsiTheme="minorHAnsi" w:cstheme="minorHAnsi"/>
          <w:color w:val="64AEB0"/>
          <w:sz w:val="22"/>
          <w:szCs w:val="22"/>
        </w:rPr>
        <w:t>ĞR</w:t>
      </w:r>
      <w:r w:rsidRPr="00A7286D">
        <w:rPr>
          <w:rFonts w:asciiTheme="minorHAnsi" w:hAnsiTheme="minorHAnsi" w:cstheme="minorHAnsi"/>
          <w:color w:val="64AEB0"/>
          <w:spacing w:val="3"/>
          <w:sz w:val="22"/>
          <w:szCs w:val="22"/>
        </w:rPr>
        <w:t>E</w:t>
      </w:r>
      <w:r w:rsidRPr="00A7286D">
        <w:rPr>
          <w:rFonts w:asciiTheme="minorHAnsi" w:hAnsiTheme="minorHAnsi" w:cstheme="minorHAnsi"/>
          <w:color w:val="64AEB0"/>
          <w:sz w:val="22"/>
          <w:szCs w:val="22"/>
        </w:rPr>
        <w:t>TİM</w:t>
      </w:r>
      <w:bookmarkEnd w:id="16"/>
      <w:r w:rsidRPr="00A7286D">
        <w:rPr>
          <w:rFonts w:asciiTheme="minorHAnsi" w:hAnsiTheme="minorHAnsi" w:cstheme="minorHAnsi"/>
          <w:color w:val="64AEB0"/>
          <w:spacing w:val="-12"/>
          <w:sz w:val="22"/>
          <w:szCs w:val="22"/>
        </w:rPr>
        <w:t xml:space="preserve"> </w:t>
      </w:r>
    </w:p>
    <w:p w14:paraId="5579F65F" w14:textId="77777777" w:rsidR="00B609AA" w:rsidRPr="00A7286D" w:rsidRDefault="00B609AA" w:rsidP="00B609AA">
      <w:pPr>
        <w:pStyle w:val="GvdeMetni"/>
        <w:spacing w:before="120"/>
        <w:ind w:left="0" w:right="63"/>
        <w:jc w:val="both"/>
        <w:rPr>
          <w:rFonts w:asciiTheme="minorHAnsi" w:hAnsiTheme="minorHAnsi" w:cstheme="minorHAnsi"/>
          <w:sz w:val="22"/>
          <w:szCs w:val="22"/>
        </w:rPr>
      </w:pPr>
      <w:r w:rsidRPr="00A7286D">
        <w:rPr>
          <w:rFonts w:asciiTheme="minorHAnsi" w:hAnsiTheme="minorHAnsi" w:cstheme="minorHAnsi"/>
          <w:sz w:val="22"/>
          <w:szCs w:val="22"/>
        </w:rPr>
        <w:t xml:space="preserve">Kurumun eğitim-öğretim sürecinin değerlendirmesinin yapılması beklenmektedir. Eğitim ve öğretim, kurumun sürekli gelişim odağı ile hedeflerinin ve bu hedeflerin kimler tarafından gerçekleştirileceğinin belirlendiği, eğitim-öğretim faaliyetlerinin gerçekleştirildiği, hedeflerin nitelik ve nicelik olarak izlenerek değerlendirildiği ve ulaşılan sonuçların kontrol edilerek ihtiyaç duyulan iyileştirmelerin yapıldığı bir süreç olarak ele alınmalıdır.   </w:t>
      </w:r>
    </w:p>
    <w:p w14:paraId="42ED8E6D" w14:textId="77777777" w:rsidR="00B609AA" w:rsidRPr="00A7286D" w:rsidRDefault="00B609AA" w:rsidP="00B609AA">
      <w:pPr>
        <w:pStyle w:val="GvdeMetni"/>
        <w:spacing w:before="120"/>
        <w:ind w:left="0" w:right="63"/>
        <w:jc w:val="both"/>
        <w:rPr>
          <w:rFonts w:asciiTheme="minorHAnsi" w:eastAsia="MS PGothic" w:hAnsiTheme="minorHAnsi" w:cstheme="minorHAnsi"/>
          <w:strike/>
          <w:color w:val="FF0000"/>
          <w:kern w:val="24"/>
          <w:sz w:val="22"/>
          <w:szCs w:val="22"/>
        </w:rPr>
      </w:pPr>
    </w:p>
    <w:p w14:paraId="2E7DC55D" w14:textId="77777777" w:rsidR="00B609AA" w:rsidRPr="00A7286D" w:rsidRDefault="00B609AA" w:rsidP="00B609AA">
      <w:pPr>
        <w:pStyle w:val="Balk2"/>
        <w:rPr>
          <w:rFonts w:asciiTheme="minorHAnsi" w:hAnsiTheme="minorHAnsi" w:cstheme="minorHAnsi"/>
          <w:sz w:val="22"/>
          <w:szCs w:val="22"/>
        </w:rPr>
      </w:pPr>
      <w:bookmarkStart w:id="18" w:name="_Toc53479148"/>
      <w:r w:rsidRPr="00A7286D">
        <w:rPr>
          <w:rFonts w:asciiTheme="minorHAnsi" w:hAnsiTheme="minorHAnsi" w:cstheme="minorHAnsi"/>
          <w:sz w:val="22"/>
          <w:szCs w:val="22"/>
        </w:rPr>
        <w:t>B.1. Programların Tasarımı ve Onayı</w:t>
      </w:r>
      <w:bookmarkEnd w:id="18"/>
    </w:p>
    <w:p w14:paraId="2A094B7E" w14:textId="77777777" w:rsidR="00B609AA" w:rsidRDefault="00B609AA" w:rsidP="00B609AA">
      <w:pPr>
        <w:ind w:right="63"/>
        <w:jc w:val="both"/>
        <w:rPr>
          <w:rFonts w:cstheme="minorHAnsi"/>
        </w:rPr>
      </w:pPr>
      <w:r w:rsidRPr="00A7286D">
        <w:rPr>
          <w:rFonts w:cstheme="minorHAnsi"/>
        </w:rPr>
        <w:t>Kurum, yürüttüğü programların tasarımını, öğretim programlarının amaçlarına ve öğrenme çıktılarına uygun olarak yapmalıdır. Programların yeterlilikleri, Türkiye Yükseköğretim Yeterlilikleri Çerçevesi’ni esas alacak şekilde tanımlanmalıdır. Ayrıca kurum, program tasarım ve onayı için tanımlı süreçlere sahip olmalıdır.</w:t>
      </w:r>
    </w:p>
    <w:p w14:paraId="41A1D7EC" w14:textId="77777777" w:rsidR="00B609AA" w:rsidRDefault="00B609AA" w:rsidP="00B609AA">
      <w:pPr>
        <w:ind w:right="63"/>
        <w:jc w:val="both"/>
        <w:rPr>
          <w:rFonts w:cstheme="minorHAnsi"/>
        </w:rPr>
      </w:pPr>
    </w:p>
    <w:p w14:paraId="78E54695" w14:textId="77777777" w:rsidR="00B609AA" w:rsidRDefault="00B609AA" w:rsidP="00B609AA">
      <w:pPr>
        <w:ind w:right="63"/>
        <w:jc w:val="both"/>
        <w:rPr>
          <w:rFonts w:cstheme="minorHAnsi"/>
        </w:rPr>
      </w:pPr>
    </w:p>
    <w:p w14:paraId="0ED1B7C5" w14:textId="77777777" w:rsidR="00B609AA" w:rsidRDefault="00B609AA" w:rsidP="00B609AA">
      <w:pPr>
        <w:ind w:right="63"/>
        <w:jc w:val="both"/>
        <w:rPr>
          <w:rFonts w:cstheme="minorHAnsi"/>
        </w:rPr>
      </w:pPr>
    </w:p>
    <w:p w14:paraId="1E83BAF0" w14:textId="77777777" w:rsidR="00B609AA" w:rsidRDefault="00B609AA" w:rsidP="00B609AA">
      <w:pPr>
        <w:ind w:right="63"/>
        <w:jc w:val="both"/>
        <w:rPr>
          <w:rFonts w:cstheme="minorHAnsi"/>
        </w:rPr>
      </w:pPr>
    </w:p>
    <w:p w14:paraId="3EA74FC5" w14:textId="77777777" w:rsidR="00B609AA" w:rsidRDefault="00B609AA" w:rsidP="00B609AA">
      <w:pPr>
        <w:ind w:right="63"/>
        <w:jc w:val="both"/>
        <w:rPr>
          <w:rFonts w:cstheme="minorHAnsi"/>
        </w:rPr>
      </w:pPr>
    </w:p>
    <w:p w14:paraId="33AC1674" w14:textId="77777777" w:rsidR="00B609AA" w:rsidRDefault="00B609AA" w:rsidP="00B609AA">
      <w:pPr>
        <w:ind w:right="63"/>
        <w:jc w:val="both"/>
        <w:rPr>
          <w:rFonts w:cstheme="minorHAnsi"/>
        </w:rPr>
      </w:pPr>
    </w:p>
    <w:p w14:paraId="6BE62A78" w14:textId="77777777" w:rsidR="00B609AA" w:rsidRDefault="00B609AA" w:rsidP="00B609AA">
      <w:pPr>
        <w:ind w:right="63"/>
        <w:jc w:val="both"/>
        <w:rPr>
          <w:rFonts w:cstheme="minorHAnsi"/>
        </w:rPr>
      </w:pPr>
    </w:p>
    <w:p w14:paraId="77F81E9F" w14:textId="77777777" w:rsidR="00B609AA" w:rsidRDefault="00B609AA" w:rsidP="00B609AA">
      <w:pPr>
        <w:ind w:right="63"/>
        <w:jc w:val="both"/>
        <w:rPr>
          <w:rFonts w:cstheme="minorHAnsi"/>
        </w:rPr>
      </w:pPr>
    </w:p>
    <w:p w14:paraId="04BBC2A9" w14:textId="77777777" w:rsidR="00B609AA" w:rsidRDefault="00B609AA" w:rsidP="00B609AA">
      <w:pPr>
        <w:ind w:right="63"/>
        <w:jc w:val="both"/>
        <w:rPr>
          <w:rFonts w:cstheme="minorHAnsi"/>
        </w:rPr>
      </w:pPr>
    </w:p>
    <w:p w14:paraId="32277B7A" w14:textId="77777777" w:rsidR="00B609AA" w:rsidRDefault="00B609AA" w:rsidP="00B609AA">
      <w:pPr>
        <w:ind w:right="63"/>
        <w:jc w:val="both"/>
        <w:rPr>
          <w:rFonts w:cstheme="minorHAnsi"/>
        </w:rPr>
      </w:pPr>
    </w:p>
    <w:p w14:paraId="2FB8C5FF" w14:textId="77777777" w:rsidR="00B609AA" w:rsidRDefault="00B609AA" w:rsidP="00B609AA">
      <w:pPr>
        <w:ind w:right="63"/>
        <w:jc w:val="both"/>
        <w:rPr>
          <w:rFonts w:cstheme="minorHAnsi"/>
        </w:rPr>
      </w:pPr>
    </w:p>
    <w:p w14:paraId="5E9096D6" w14:textId="77777777" w:rsidR="00B609AA" w:rsidRDefault="00B609AA" w:rsidP="00B609AA">
      <w:pPr>
        <w:ind w:right="63"/>
        <w:jc w:val="both"/>
        <w:rPr>
          <w:rFonts w:cstheme="minorHAnsi"/>
        </w:rPr>
      </w:pPr>
    </w:p>
    <w:p w14:paraId="6BF7695B" w14:textId="77777777" w:rsidR="00B609AA" w:rsidRDefault="00B609AA" w:rsidP="00B609AA">
      <w:pPr>
        <w:ind w:right="63"/>
        <w:jc w:val="both"/>
        <w:rPr>
          <w:rFonts w:cstheme="minorHAnsi"/>
        </w:rPr>
      </w:pPr>
    </w:p>
    <w:p w14:paraId="0D91AB31" w14:textId="77777777" w:rsidR="00B609AA" w:rsidRDefault="00B609AA" w:rsidP="00B609AA">
      <w:pPr>
        <w:ind w:right="63"/>
        <w:jc w:val="both"/>
        <w:rPr>
          <w:rFonts w:cstheme="minorHAnsi"/>
        </w:rPr>
      </w:pPr>
    </w:p>
    <w:p w14:paraId="28613644" w14:textId="77777777" w:rsidR="00B609AA" w:rsidRDefault="00B609AA" w:rsidP="00B609AA">
      <w:pPr>
        <w:ind w:right="63"/>
        <w:jc w:val="both"/>
        <w:rPr>
          <w:rFonts w:cstheme="minorHAnsi"/>
        </w:rPr>
      </w:pPr>
    </w:p>
    <w:p w14:paraId="346BA2C6" w14:textId="77777777" w:rsidR="00B609AA" w:rsidRDefault="00B609AA" w:rsidP="00B609AA">
      <w:pPr>
        <w:ind w:right="63"/>
        <w:jc w:val="both"/>
        <w:rPr>
          <w:rFonts w:cstheme="minorHAnsi"/>
        </w:rPr>
      </w:pPr>
    </w:p>
    <w:p w14:paraId="20505821" w14:textId="77777777" w:rsidR="00B609AA" w:rsidRDefault="00B609AA" w:rsidP="00B609AA">
      <w:pPr>
        <w:ind w:right="63"/>
        <w:jc w:val="both"/>
        <w:rPr>
          <w:rFonts w:cstheme="minorHAnsi"/>
        </w:rPr>
      </w:pPr>
    </w:p>
    <w:p w14:paraId="4551A76E" w14:textId="77777777" w:rsidR="00B609AA" w:rsidRDefault="00B609AA" w:rsidP="00B609AA">
      <w:pPr>
        <w:ind w:right="63"/>
        <w:jc w:val="both"/>
        <w:rPr>
          <w:rFonts w:cstheme="minorHAnsi"/>
        </w:rPr>
      </w:pPr>
    </w:p>
    <w:p w14:paraId="6890FEB3" w14:textId="77777777" w:rsidR="00B609AA" w:rsidRDefault="00B609AA" w:rsidP="00B609AA">
      <w:pPr>
        <w:ind w:right="63"/>
        <w:jc w:val="both"/>
        <w:rPr>
          <w:rFonts w:cstheme="minorHAnsi"/>
        </w:rPr>
      </w:pPr>
    </w:p>
    <w:p w14:paraId="1D880DC5" w14:textId="77777777" w:rsidR="00B609AA" w:rsidRDefault="00B609AA" w:rsidP="00B609AA">
      <w:pPr>
        <w:ind w:right="63"/>
        <w:jc w:val="both"/>
        <w:rPr>
          <w:rFonts w:cstheme="minorHAnsi"/>
        </w:rPr>
      </w:pPr>
    </w:p>
    <w:p w14:paraId="0784F1E5" w14:textId="77777777" w:rsidR="00B609AA" w:rsidRDefault="00B609AA" w:rsidP="00B609AA">
      <w:pPr>
        <w:ind w:right="63"/>
        <w:jc w:val="both"/>
        <w:rPr>
          <w:rFonts w:cstheme="minorHAnsi"/>
        </w:rPr>
      </w:pPr>
    </w:p>
    <w:p w14:paraId="1240A1EE" w14:textId="77777777" w:rsidR="00B609AA" w:rsidRDefault="00B609AA" w:rsidP="00B609AA">
      <w:pPr>
        <w:ind w:right="63"/>
        <w:jc w:val="both"/>
        <w:rPr>
          <w:rFonts w:cstheme="minorHAnsi"/>
        </w:rPr>
      </w:pPr>
    </w:p>
    <w:p w14:paraId="5490E2BA" w14:textId="77777777" w:rsidR="00B609AA" w:rsidRPr="00A7286D" w:rsidRDefault="00B609AA" w:rsidP="00B609AA">
      <w:pPr>
        <w:ind w:right="63"/>
        <w:jc w:val="both"/>
        <w:rPr>
          <w:rFonts w:cstheme="minorHAnsi"/>
        </w:rPr>
      </w:pPr>
    </w:p>
    <w:p w14:paraId="5556ED69" w14:textId="77777777" w:rsidR="00B609AA" w:rsidRPr="00A7286D" w:rsidRDefault="00B609AA" w:rsidP="00B609AA">
      <w:pPr>
        <w:pStyle w:val="Balk3"/>
      </w:pPr>
      <w:r w:rsidRPr="00A7286D">
        <w:t>B.1.1. Programların tasarımı ve onayı</w:t>
      </w:r>
    </w:p>
    <w:p w14:paraId="02DEA7F2" w14:textId="77777777" w:rsidR="00B609AA" w:rsidRPr="00A7286D" w:rsidRDefault="00B609AA" w:rsidP="00B609AA">
      <w:pPr>
        <w:rPr>
          <w:rFonts w:cstheme="minorHAnsi"/>
        </w:rPr>
      </w:pPr>
    </w:p>
    <w:tbl>
      <w:tblPr>
        <w:tblStyle w:val="TabloKlavuzu"/>
        <w:tblW w:w="5000" w:type="pct"/>
        <w:tblLayout w:type="fixed"/>
        <w:tblLook w:val="04A0" w:firstRow="1" w:lastRow="0" w:firstColumn="1" w:lastColumn="0" w:noHBand="0" w:noVBand="1"/>
      </w:tblPr>
      <w:tblGrid>
        <w:gridCol w:w="3538"/>
        <w:gridCol w:w="2978"/>
        <w:gridCol w:w="7478"/>
      </w:tblGrid>
      <w:tr w:rsidR="00B609AA" w:rsidRPr="00A7286D" w14:paraId="226BF21F" w14:textId="77777777" w:rsidTr="0018126F">
        <w:trPr>
          <w:trHeight w:val="405"/>
        </w:trPr>
        <w:tc>
          <w:tcPr>
            <w:tcW w:w="1264" w:type="pct"/>
            <w:shd w:val="clear" w:color="auto" w:fill="auto"/>
            <w:vAlign w:val="center"/>
          </w:tcPr>
          <w:p w14:paraId="32DD9760" w14:textId="77777777" w:rsidR="00B609AA" w:rsidRPr="00A7286D" w:rsidRDefault="00B609AA" w:rsidP="0018126F">
            <w:pPr>
              <w:widowControl/>
              <w:spacing w:line="259" w:lineRule="auto"/>
              <w:jc w:val="center"/>
              <w:rPr>
                <w:rFonts w:cstheme="minorHAnsi"/>
                <w:b/>
              </w:rPr>
            </w:pPr>
            <w:r w:rsidRPr="00A7286D">
              <w:rPr>
                <w:rFonts w:cstheme="minorHAnsi"/>
                <w:b/>
              </w:rPr>
              <w:t>YAPILMASI GEREKENLER</w:t>
            </w:r>
          </w:p>
        </w:tc>
        <w:tc>
          <w:tcPr>
            <w:tcW w:w="1064" w:type="pct"/>
            <w:vAlign w:val="center"/>
          </w:tcPr>
          <w:p w14:paraId="7A051B03" w14:textId="77777777" w:rsidR="00B609AA" w:rsidRPr="00A7286D" w:rsidRDefault="00B609AA" w:rsidP="0018126F">
            <w:pPr>
              <w:jc w:val="center"/>
              <w:rPr>
                <w:rFonts w:cstheme="minorHAnsi"/>
                <w:b/>
              </w:rPr>
            </w:pPr>
            <w:r w:rsidRPr="00A7286D">
              <w:rPr>
                <w:rFonts w:cstheme="minorHAnsi"/>
                <w:b/>
              </w:rPr>
              <w:t>KANITLAR</w:t>
            </w:r>
          </w:p>
        </w:tc>
        <w:tc>
          <w:tcPr>
            <w:tcW w:w="2672" w:type="pct"/>
            <w:shd w:val="clear" w:color="auto" w:fill="auto"/>
            <w:vAlign w:val="center"/>
          </w:tcPr>
          <w:p w14:paraId="30EA2A77" w14:textId="77777777" w:rsidR="00B609AA" w:rsidRPr="00A7286D" w:rsidRDefault="00B609AA" w:rsidP="0018126F">
            <w:pPr>
              <w:pStyle w:val="Balk3"/>
              <w:outlineLvl w:val="2"/>
              <w:rPr>
                <w:b/>
                <w:bCs/>
              </w:rPr>
            </w:pPr>
            <w:r w:rsidRPr="00A7286D">
              <w:rPr>
                <w:b/>
                <w:bCs/>
              </w:rPr>
              <w:t>YAPILANLAR (2018-2020)</w:t>
            </w:r>
          </w:p>
        </w:tc>
      </w:tr>
      <w:tr w:rsidR="00B609AA" w:rsidRPr="00A7286D" w14:paraId="577ED0E8" w14:textId="77777777" w:rsidTr="0018126F">
        <w:trPr>
          <w:trHeight w:val="513"/>
        </w:trPr>
        <w:tc>
          <w:tcPr>
            <w:tcW w:w="1264" w:type="pct"/>
            <w:shd w:val="clear" w:color="auto" w:fill="auto"/>
          </w:tcPr>
          <w:p w14:paraId="22344F67"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Kurumda tüm programların tasarımı ve onayına ilişkin tanımlı ve sistematik süreçler doğrultusunda uygulamalar gerçekleştirilmeli ve bu uygulamaların sonuçlarının izlenmesi yapılmalıdır.</w:t>
            </w:r>
          </w:p>
          <w:p w14:paraId="4BD6E87A"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 xml:space="preserve">Paydaşların katılımıyla programların tasarımı ve onayına ilişkin uygulamalar sistematik olarak izlenmeli ve paydaşlarla birlikte değerlendirilerek önlemler alınmalıdır. </w:t>
            </w:r>
          </w:p>
          <w:p w14:paraId="0EA163CB"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Paydaşların katılımıyla programların tasarımı ve onayına ilişkin sürdürülebilir ve olgunlaşmış uygulamalar kurumun tamamında benimsenmeli; bu kapsamda kurumun kendine özgü ve yenilikçi uygulamalarının bir kısmının diğer kurumlar tarafından örnek alınması arzu edilen bir başarıdır.</w:t>
            </w:r>
          </w:p>
        </w:tc>
        <w:tc>
          <w:tcPr>
            <w:tcW w:w="1064" w:type="pct"/>
          </w:tcPr>
          <w:p w14:paraId="46DB49C3" w14:textId="77777777" w:rsidR="00B609AA" w:rsidRDefault="000E319F" w:rsidP="0018126F">
            <w:pPr>
              <w:ind w:left="25"/>
              <w:rPr>
                <w:rFonts w:cstheme="minorHAnsi"/>
              </w:rPr>
            </w:pPr>
            <w:r w:rsidRPr="00A7286D">
              <w:rPr>
                <w:rFonts w:cstheme="minorHAnsi"/>
              </w:rPr>
              <w:t>Programlarda yer alan derslerin öğrenci iş yüküne dayalı kredi değerleri</w:t>
            </w:r>
            <w:r>
              <w:rPr>
                <w:rFonts w:cstheme="minorHAnsi"/>
              </w:rPr>
              <w:t xml:space="preserve"> için İ</w:t>
            </w:r>
            <w:r w:rsidRPr="00A7286D">
              <w:rPr>
                <w:rFonts w:cstheme="minorHAnsi"/>
              </w:rPr>
              <w:t>statistik Bölümü için internet adresi (EK B.1.1</w:t>
            </w:r>
            <w:r>
              <w:rPr>
                <w:rFonts w:cstheme="minorHAnsi"/>
              </w:rPr>
              <w:t xml:space="preserve"> Kanıt </w:t>
            </w:r>
            <w:r w:rsidRPr="00A7286D">
              <w:rPr>
                <w:rFonts w:cstheme="minorHAnsi"/>
              </w:rPr>
              <w:t xml:space="preserve">1): </w:t>
            </w:r>
          </w:p>
          <w:p w14:paraId="5D519A63" w14:textId="77777777" w:rsidR="000E319F" w:rsidRDefault="000E319F" w:rsidP="0018126F">
            <w:pPr>
              <w:ind w:left="25"/>
            </w:pPr>
            <w:r>
              <w:rPr>
                <w:rFonts w:cstheme="minorHAnsi"/>
              </w:rPr>
              <w:t>Stratejik plan:</w:t>
            </w:r>
            <w:r w:rsidRPr="00A7286D">
              <w:t xml:space="preserve"> EK A.1.1</w:t>
            </w:r>
            <w:r>
              <w:t xml:space="preserve"> Kanıt </w:t>
            </w:r>
            <w:r w:rsidRPr="00A7286D">
              <w:t>1</w:t>
            </w:r>
          </w:p>
          <w:p w14:paraId="2E63B855" w14:textId="77777777" w:rsidR="000E319F" w:rsidRDefault="000E319F" w:rsidP="0018126F">
            <w:pPr>
              <w:ind w:left="25"/>
              <w:rPr>
                <w:rFonts w:cstheme="minorHAnsi"/>
              </w:rPr>
            </w:pPr>
            <w:r>
              <w:rPr>
                <w:rFonts w:cstheme="minorHAnsi"/>
              </w:rPr>
              <w:t>-Paydaş Katılımı: EK F.1-F.4</w:t>
            </w:r>
          </w:p>
          <w:p w14:paraId="79AB21E9" w14:textId="62EF8EC2" w:rsidR="000E319F" w:rsidRPr="00A7286D" w:rsidRDefault="000E319F" w:rsidP="0018126F">
            <w:pPr>
              <w:ind w:left="25"/>
              <w:rPr>
                <w:rFonts w:cstheme="minorHAnsi"/>
              </w:rPr>
            </w:pPr>
            <w:r>
              <w:rPr>
                <w:rFonts w:cstheme="minorHAnsi"/>
              </w:rPr>
              <w:t>-</w:t>
            </w:r>
            <w:r w:rsidRPr="00A7286D">
              <w:rPr>
                <w:rFonts w:cstheme="minorHAnsi"/>
              </w:rPr>
              <w:t xml:space="preserve"> Programların onayı için bölüm kurulu kararı</w:t>
            </w:r>
            <w:r>
              <w:rPr>
                <w:rFonts w:cstheme="minorHAnsi"/>
              </w:rPr>
              <w:t>:Ek madde B.1.1 Kanıt 3</w:t>
            </w:r>
          </w:p>
        </w:tc>
        <w:tc>
          <w:tcPr>
            <w:tcW w:w="2672" w:type="pct"/>
            <w:shd w:val="clear" w:color="auto" w:fill="auto"/>
          </w:tcPr>
          <w:p w14:paraId="3540E920" w14:textId="77777777" w:rsidR="00B609AA" w:rsidRPr="004F07CC" w:rsidRDefault="00B609AA" w:rsidP="0018126F">
            <w:pPr>
              <w:pStyle w:val="Default"/>
              <w:rPr>
                <w:rFonts w:asciiTheme="minorHAnsi" w:hAnsiTheme="minorHAnsi" w:cstheme="minorHAnsi"/>
                <w:b/>
                <w:bCs/>
                <w:sz w:val="22"/>
                <w:szCs w:val="22"/>
              </w:rPr>
            </w:pPr>
            <w:r w:rsidRPr="004F07CC">
              <w:rPr>
                <w:rFonts w:asciiTheme="minorHAnsi" w:hAnsiTheme="minorHAnsi" w:cstheme="minorHAnsi"/>
                <w:b/>
                <w:bCs/>
                <w:sz w:val="22"/>
                <w:szCs w:val="22"/>
              </w:rPr>
              <w:t xml:space="preserve">2018 – 2019 Yılları İçin </w:t>
            </w:r>
          </w:p>
          <w:p w14:paraId="163C3663" w14:textId="77777777" w:rsidR="00B609AA" w:rsidRPr="00A7286D" w:rsidRDefault="00B609AA" w:rsidP="0018126F">
            <w:pPr>
              <w:pStyle w:val="Default"/>
              <w:rPr>
                <w:rFonts w:asciiTheme="minorHAnsi" w:hAnsiTheme="minorHAnsi" w:cstheme="minorHAnsi"/>
                <w:sz w:val="22"/>
                <w:szCs w:val="22"/>
              </w:rPr>
            </w:pPr>
            <w:r w:rsidRPr="00A7286D">
              <w:rPr>
                <w:rFonts w:asciiTheme="minorHAnsi" w:hAnsiTheme="minorHAnsi" w:cstheme="minorHAnsi"/>
                <w:sz w:val="22"/>
                <w:szCs w:val="22"/>
              </w:rPr>
              <w:t xml:space="preserve">Programlarda yer alan derslerin öğrenci iş yüküne dayalı kredi değerleri (AKTS) belirlenmiş ve kolayca erişebilir olarak web sayfasında yayımlanmıştır. </w:t>
            </w:r>
          </w:p>
          <w:p w14:paraId="1EFF2B90" w14:textId="77777777" w:rsidR="00B609AA" w:rsidRPr="00A7286D" w:rsidRDefault="00B609AA" w:rsidP="0018126F">
            <w:pPr>
              <w:pStyle w:val="Default"/>
              <w:rPr>
                <w:rFonts w:asciiTheme="minorHAnsi" w:hAnsiTheme="minorHAnsi" w:cstheme="minorHAnsi"/>
                <w:sz w:val="22"/>
                <w:szCs w:val="22"/>
              </w:rPr>
            </w:pPr>
          </w:p>
          <w:p w14:paraId="3E37049C" w14:textId="77777777" w:rsidR="00B609AA" w:rsidRPr="00A7286D" w:rsidRDefault="00B609AA" w:rsidP="0018126F">
            <w:pPr>
              <w:pStyle w:val="Default"/>
              <w:rPr>
                <w:rFonts w:asciiTheme="minorHAnsi" w:hAnsiTheme="minorHAnsi" w:cstheme="minorHAnsi"/>
                <w:sz w:val="22"/>
                <w:szCs w:val="22"/>
              </w:rPr>
            </w:pPr>
            <w:r w:rsidRPr="00A7286D">
              <w:rPr>
                <w:rFonts w:asciiTheme="minorHAnsi" w:hAnsiTheme="minorHAnsi" w:cstheme="minorHAnsi"/>
                <w:sz w:val="22"/>
                <w:szCs w:val="22"/>
              </w:rPr>
              <w:t>İstatistik Bölümü için internet adresi (EK B.1.1</w:t>
            </w:r>
            <w:r>
              <w:rPr>
                <w:rFonts w:asciiTheme="minorHAnsi" w:hAnsiTheme="minorHAnsi" w:cstheme="minorHAnsi"/>
                <w:sz w:val="22"/>
                <w:szCs w:val="22"/>
              </w:rPr>
              <w:t xml:space="preserve"> Kanıt </w:t>
            </w:r>
            <w:r w:rsidRPr="00A7286D">
              <w:rPr>
                <w:rFonts w:asciiTheme="minorHAnsi" w:hAnsiTheme="minorHAnsi" w:cstheme="minorHAnsi"/>
                <w:sz w:val="22"/>
                <w:szCs w:val="22"/>
              </w:rPr>
              <w:t xml:space="preserve">1): </w:t>
            </w:r>
          </w:p>
          <w:p w14:paraId="5FB8B195" w14:textId="77777777" w:rsidR="00B609AA" w:rsidRPr="00A7286D" w:rsidRDefault="00B609AA" w:rsidP="0018126F">
            <w:pPr>
              <w:pStyle w:val="Balk3"/>
              <w:outlineLvl w:val="2"/>
            </w:pPr>
          </w:p>
          <w:p w14:paraId="4B8183F5" w14:textId="77777777" w:rsidR="00B609AA" w:rsidRPr="00A7286D" w:rsidRDefault="00762F99" w:rsidP="0018126F">
            <w:pPr>
              <w:pStyle w:val="Balk3"/>
              <w:outlineLvl w:val="2"/>
              <w:rPr>
                <w:bCs/>
              </w:rPr>
            </w:pPr>
            <w:hyperlink r:id="rId12" w:history="1">
              <w:r w:rsidR="00B609AA" w:rsidRPr="00A7286D">
                <w:rPr>
                  <w:rStyle w:val="Kpr"/>
                </w:rPr>
                <w:t>http://gbp.gazi.edu.tr//htmlProgramHakkinda.php?dr=0&amp;lang=0&amp;baslik=1&amp;FK=04&amp;BK=10&amp;ders_kodu=&amp;sirali=0&amp;fakulte=FEN+FAK%DCLTES%DD&amp;fakulte_en=SCIENCES&amp;bolum=%DDSTAT%DDST%DDK&amp;bolum_en=STATISTICS&amp;ac=11</w:t>
              </w:r>
            </w:hyperlink>
          </w:p>
          <w:p w14:paraId="42B03E3F" w14:textId="77777777" w:rsidR="00B609AA" w:rsidRPr="00A7286D" w:rsidRDefault="00B609AA" w:rsidP="0018126F">
            <w:pPr>
              <w:pStyle w:val="Balk3"/>
              <w:outlineLvl w:val="2"/>
            </w:pPr>
          </w:p>
          <w:p w14:paraId="7E50D478" w14:textId="77777777" w:rsidR="00B609AA" w:rsidRPr="00A7286D" w:rsidRDefault="00B609AA" w:rsidP="0018126F">
            <w:pPr>
              <w:pStyle w:val="Balk3"/>
              <w:outlineLvl w:val="2"/>
            </w:pPr>
            <w:r w:rsidRPr="00A7286D">
              <w:t>Ayrıca Birimin stratejik amaçları aşağıdaki bağlantıda ve EK A.1.1</w:t>
            </w:r>
            <w:r>
              <w:t xml:space="preserve"> Kanıt </w:t>
            </w:r>
            <w:r w:rsidRPr="00A7286D">
              <w:t>1’de verilmiştir.</w:t>
            </w:r>
          </w:p>
          <w:p w14:paraId="7DF3FAC6" w14:textId="77777777" w:rsidR="00B609AA" w:rsidRPr="00A7286D" w:rsidRDefault="00B609AA" w:rsidP="0018126F">
            <w:pPr>
              <w:pStyle w:val="Balk3"/>
              <w:outlineLvl w:val="2"/>
            </w:pPr>
          </w:p>
          <w:p w14:paraId="13E86F73" w14:textId="77777777" w:rsidR="00B609AA" w:rsidRDefault="00762F99" w:rsidP="0018126F">
            <w:pPr>
              <w:pStyle w:val="Default"/>
              <w:rPr>
                <w:rStyle w:val="Kpr"/>
              </w:rPr>
            </w:pPr>
            <w:hyperlink r:id="rId13" w:history="1">
              <w:r w:rsidR="00B609AA" w:rsidRPr="00A7286D">
                <w:rPr>
                  <w:rStyle w:val="Kpr"/>
                </w:rPr>
                <w:t>http://istatistik.gazi.edu.tr/posts/view/title/stratejik-plan-197068?siteUri=istatistik</w:t>
              </w:r>
            </w:hyperlink>
          </w:p>
          <w:p w14:paraId="57084972" w14:textId="77777777" w:rsidR="00B609AA" w:rsidRDefault="00B609AA" w:rsidP="0018126F">
            <w:pPr>
              <w:pStyle w:val="Default"/>
              <w:rPr>
                <w:rFonts w:asciiTheme="minorHAnsi" w:hAnsiTheme="minorHAnsi" w:cstheme="minorHAnsi"/>
                <w:sz w:val="22"/>
                <w:szCs w:val="22"/>
              </w:rPr>
            </w:pPr>
          </w:p>
          <w:p w14:paraId="73F67CDE" w14:textId="77777777" w:rsidR="00B609AA" w:rsidRPr="004F07CC" w:rsidRDefault="00B609AA" w:rsidP="0018126F">
            <w:pPr>
              <w:pStyle w:val="Default"/>
              <w:rPr>
                <w:rFonts w:asciiTheme="minorHAnsi" w:hAnsiTheme="minorHAnsi" w:cstheme="minorHAnsi"/>
                <w:b/>
                <w:bCs/>
                <w:sz w:val="22"/>
                <w:szCs w:val="22"/>
              </w:rPr>
            </w:pPr>
            <w:r w:rsidRPr="004F07CC">
              <w:rPr>
                <w:rFonts w:asciiTheme="minorHAnsi" w:hAnsiTheme="minorHAnsi" w:cstheme="minorHAnsi"/>
                <w:b/>
                <w:bCs/>
                <w:sz w:val="22"/>
                <w:szCs w:val="22"/>
              </w:rPr>
              <w:t>2020 Yılı İçin</w:t>
            </w:r>
          </w:p>
          <w:p w14:paraId="52214469" w14:textId="77777777" w:rsidR="00B609AA" w:rsidRPr="00A7286D" w:rsidRDefault="00B609AA" w:rsidP="0018126F">
            <w:pPr>
              <w:pStyle w:val="Default"/>
              <w:rPr>
                <w:rFonts w:asciiTheme="minorHAnsi" w:hAnsiTheme="minorHAnsi" w:cstheme="minorHAnsi"/>
                <w:sz w:val="22"/>
                <w:szCs w:val="22"/>
              </w:rPr>
            </w:pPr>
            <w:r w:rsidRPr="00A7286D">
              <w:rPr>
                <w:rFonts w:asciiTheme="minorHAnsi" w:hAnsiTheme="minorHAnsi" w:cstheme="minorHAnsi"/>
                <w:sz w:val="22"/>
                <w:szCs w:val="22"/>
              </w:rPr>
              <w:t xml:space="preserve">Programların eğitim amaçlarının belirlenmesinde ve eğitim programının tasarımında iç ve dış paydaşların görüş ve düşüncelerine yer verilmiştir. Paydaş görüşleri anketler, toplantı tutanakları vb. yapılandırılmış yöntemlerle alınmaktadır. Bölüm akademik kurullarında tüm öğretim üyelerinin katkılarıyla müfredatın belirlenmesi, yenilenmesi ve iyileştirilmesine yönelik fikir alışverişinde bulunulmuştur. Ayrıca müfredatın belirlenmesinde öğrenciler, mezunlar ve işverenler ile iletişime geçilerek anketler(EK F.2, EK F.4) ve Zoom Toplantısı (EK F.1) vasıtasıyla sürece katkıda bulunmaları sağlanmıştır. Anketler EK F.2 ve EK F.4’de verilmiştir. Programların onayı için bölüm kurulu kararı alınmıştır. Örnek bölüm kurulu kararı Madde B.1.1 Kanıt 3’te verilmiştir. Programlarda yer alan derslerin öğrenci iş yüküne dayalı kredi değerleri (AKTS) belirlenmiş ve kolayca erişebilir olarak web sayfasında yayımlanmıştır. </w:t>
            </w:r>
          </w:p>
          <w:p w14:paraId="614A6269" w14:textId="77777777" w:rsidR="00B609AA" w:rsidRPr="00A7286D" w:rsidRDefault="00B609AA" w:rsidP="0018126F">
            <w:pPr>
              <w:pStyle w:val="Default"/>
              <w:rPr>
                <w:rFonts w:asciiTheme="minorHAnsi" w:hAnsiTheme="minorHAnsi" w:cstheme="minorHAnsi"/>
                <w:sz w:val="22"/>
                <w:szCs w:val="22"/>
              </w:rPr>
            </w:pPr>
          </w:p>
          <w:p w14:paraId="7DAE300E" w14:textId="77777777" w:rsidR="00B609AA" w:rsidRPr="00A7286D" w:rsidRDefault="00B609AA" w:rsidP="0018126F">
            <w:pPr>
              <w:pStyle w:val="Default"/>
              <w:rPr>
                <w:rFonts w:asciiTheme="minorHAnsi" w:hAnsiTheme="minorHAnsi" w:cstheme="minorHAnsi"/>
                <w:sz w:val="22"/>
                <w:szCs w:val="22"/>
              </w:rPr>
            </w:pPr>
            <w:r w:rsidRPr="00A7286D">
              <w:rPr>
                <w:rFonts w:asciiTheme="minorHAnsi" w:hAnsiTheme="minorHAnsi" w:cstheme="minorHAnsi"/>
                <w:sz w:val="22"/>
                <w:szCs w:val="22"/>
              </w:rPr>
              <w:t>İstatistik Bölümü için internet adresi (EK B.1.1</w:t>
            </w:r>
            <w:r>
              <w:rPr>
                <w:rFonts w:asciiTheme="minorHAnsi" w:hAnsiTheme="minorHAnsi" w:cstheme="minorHAnsi"/>
                <w:sz w:val="22"/>
                <w:szCs w:val="22"/>
              </w:rPr>
              <w:t xml:space="preserve"> Kanıt </w:t>
            </w:r>
            <w:r w:rsidRPr="00A7286D">
              <w:rPr>
                <w:rFonts w:asciiTheme="minorHAnsi" w:hAnsiTheme="minorHAnsi" w:cstheme="minorHAnsi"/>
                <w:sz w:val="22"/>
                <w:szCs w:val="22"/>
              </w:rPr>
              <w:t xml:space="preserve">1): </w:t>
            </w:r>
          </w:p>
          <w:p w14:paraId="1E768817" w14:textId="77777777" w:rsidR="00B609AA" w:rsidRPr="00A7286D" w:rsidRDefault="00B609AA" w:rsidP="0018126F">
            <w:pPr>
              <w:pStyle w:val="Balk3"/>
              <w:outlineLvl w:val="2"/>
            </w:pPr>
          </w:p>
          <w:p w14:paraId="444FAFB3" w14:textId="77777777" w:rsidR="00B609AA" w:rsidRPr="00A7286D" w:rsidRDefault="00762F99" w:rsidP="0018126F">
            <w:pPr>
              <w:pStyle w:val="Balk3"/>
              <w:outlineLvl w:val="2"/>
              <w:rPr>
                <w:bCs/>
              </w:rPr>
            </w:pPr>
            <w:hyperlink r:id="rId14" w:history="1">
              <w:r w:rsidR="00B609AA" w:rsidRPr="00A7286D">
                <w:rPr>
                  <w:rStyle w:val="Kpr"/>
                </w:rPr>
                <w:t>http://gbp.gazi.edu.tr//htmlProgramHakkinda.php?dr=0&amp;lang=0&amp;baslik=1&amp;FK=04&amp;BK=10&amp;ders_kodu=&amp;sirali=0&amp;fakulte=FEN+FAK%DCLTES%DD&amp;fakulte_en=SCIENCES&amp;bolum=%DDSTAT%DDST%DDK&amp;bolum_en=STATISTICS&amp;ac=11</w:t>
              </w:r>
            </w:hyperlink>
          </w:p>
          <w:p w14:paraId="40143B99" w14:textId="77777777" w:rsidR="00B609AA" w:rsidRPr="00A7286D" w:rsidRDefault="00B609AA" w:rsidP="0018126F">
            <w:pPr>
              <w:pStyle w:val="Balk3"/>
              <w:outlineLvl w:val="2"/>
            </w:pPr>
          </w:p>
          <w:p w14:paraId="633F20B1" w14:textId="77777777" w:rsidR="00B609AA" w:rsidRPr="00A7286D" w:rsidRDefault="00B609AA" w:rsidP="0018126F">
            <w:pPr>
              <w:pStyle w:val="Balk3"/>
              <w:outlineLvl w:val="2"/>
            </w:pPr>
            <w:r w:rsidRPr="00A7286D">
              <w:t>Ayrıca Birimin stratejik amaçları aşağıdaki bağlantıda ve EK A.1.1</w:t>
            </w:r>
            <w:r>
              <w:t xml:space="preserve"> Kanıt </w:t>
            </w:r>
            <w:r w:rsidRPr="00A7286D">
              <w:t>1’de verilmiştir.</w:t>
            </w:r>
          </w:p>
          <w:p w14:paraId="07D6046A" w14:textId="77777777" w:rsidR="00B609AA" w:rsidRPr="00A7286D" w:rsidRDefault="00B609AA" w:rsidP="0018126F">
            <w:pPr>
              <w:pStyle w:val="Balk3"/>
              <w:outlineLvl w:val="2"/>
            </w:pPr>
          </w:p>
          <w:p w14:paraId="38740F61" w14:textId="77777777" w:rsidR="00B609AA" w:rsidRPr="00A7286D" w:rsidRDefault="00762F99" w:rsidP="0018126F">
            <w:pPr>
              <w:pStyle w:val="Balk3"/>
              <w:outlineLvl w:val="2"/>
            </w:pPr>
            <w:hyperlink r:id="rId15" w:history="1">
              <w:r w:rsidR="00B609AA" w:rsidRPr="00A7286D">
                <w:rPr>
                  <w:rStyle w:val="Kpr"/>
                </w:rPr>
                <w:t>http://istatistik.gazi.edu.tr/posts/view/title/stratejik-plan-197068?siteUri=istatistik</w:t>
              </w:r>
            </w:hyperlink>
          </w:p>
        </w:tc>
      </w:tr>
    </w:tbl>
    <w:p w14:paraId="372137DD" w14:textId="77777777" w:rsidR="00B609AA" w:rsidRPr="00A7286D" w:rsidRDefault="00B609AA" w:rsidP="00B609AA">
      <w:pPr>
        <w:widowControl/>
        <w:spacing w:after="160" w:line="259" w:lineRule="auto"/>
        <w:rPr>
          <w:rFonts w:cstheme="minorHAnsi"/>
          <w:bCs/>
        </w:rPr>
      </w:pPr>
    </w:p>
    <w:p w14:paraId="1068DC20" w14:textId="77777777" w:rsidR="00B609AA" w:rsidRPr="00A7286D" w:rsidRDefault="00B609AA" w:rsidP="00B609AA">
      <w:pPr>
        <w:widowControl/>
        <w:spacing w:after="160" w:line="259" w:lineRule="auto"/>
        <w:rPr>
          <w:rFonts w:cstheme="minorHAnsi"/>
          <w:bCs/>
        </w:rPr>
      </w:pPr>
    </w:p>
    <w:p w14:paraId="21D16C01" w14:textId="77777777" w:rsidR="00B609AA" w:rsidRDefault="00B609AA" w:rsidP="00B609AA">
      <w:pPr>
        <w:widowControl/>
        <w:spacing w:after="160" w:line="259" w:lineRule="auto"/>
        <w:rPr>
          <w:rFonts w:cstheme="minorHAnsi"/>
          <w:bCs/>
        </w:rPr>
      </w:pPr>
    </w:p>
    <w:p w14:paraId="7A291490" w14:textId="77777777" w:rsidR="00B609AA" w:rsidRPr="00A7286D" w:rsidRDefault="00B609AA" w:rsidP="00B609AA">
      <w:pPr>
        <w:widowControl/>
        <w:spacing w:after="160" w:line="259" w:lineRule="auto"/>
        <w:rPr>
          <w:rFonts w:cstheme="minorHAnsi"/>
          <w:bCs/>
        </w:rPr>
      </w:pPr>
      <w:r w:rsidRPr="00A7286D">
        <w:rPr>
          <w:rFonts w:cstheme="minorHAnsi"/>
          <w:bCs/>
        </w:rPr>
        <w:t>Uzaktan Eğitimde Kalite Güvencesi Ölçütleri B.1.1.</w:t>
      </w:r>
    </w:p>
    <w:tbl>
      <w:tblPr>
        <w:tblStyle w:val="TabloKlavuzu"/>
        <w:tblW w:w="5000" w:type="pct"/>
        <w:tblLook w:val="04A0" w:firstRow="1" w:lastRow="0" w:firstColumn="1" w:lastColumn="0" w:noHBand="0" w:noVBand="1"/>
      </w:tblPr>
      <w:tblGrid>
        <w:gridCol w:w="3415"/>
        <w:gridCol w:w="3960"/>
        <w:gridCol w:w="6619"/>
      </w:tblGrid>
      <w:tr w:rsidR="00B609AA" w:rsidRPr="00A7286D" w14:paraId="2FA0C0D8" w14:textId="77777777" w:rsidTr="0018126F">
        <w:trPr>
          <w:trHeight w:val="405"/>
        </w:trPr>
        <w:tc>
          <w:tcPr>
            <w:tcW w:w="1220" w:type="pct"/>
            <w:shd w:val="clear" w:color="auto" w:fill="auto"/>
            <w:vAlign w:val="center"/>
          </w:tcPr>
          <w:p w14:paraId="1506CCFB" w14:textId="77777777" w:rsidR="00B609AA" w:rsidRPr="00A7286D" w:rsidRDefault="00B609AA" w:rsidP="0018126F">
            <w:pPr>
              <w:widowControl/>
              <w:spacing w:line="259" w:lineRule="auto"/>
              <w:jc w:val="center"/>
              <w:rPr>
                <w:rFonts w:cstheme="minorHAnsi"/>
                <w:b/>
              </w:rPr>
            </w:pPr>
            <w:r w:rsidRPr="00A7286D">
              <w:rPr>
                <w:rFonts w:cstheme="minorHAnsi"/>
                <w:b/>
              </w:rPr>
              <w:t>SORU</w:t>
            </w:r>
          </w:p>
        </w:tc>
        <w:tc>
          <w:tcPr>
            <w:tcW w:w="1415" w:type="pct"/>
            <w:vAlign w:val="center"/>
          </w:tcPr>
          <w:p w14:paraId="40F2659E" w14:textId="77777777" w:rsidR="00B609AA" w:rsidRPr="00A7286D" w:rsidRDefault="00B609AA" w:rsidP="0018126F">
            <w:pPr>
              <w:jc w:val="center"/>
              <w:rPr>
                <w:rFonts w:cstheme="minorHAnsi"/>
                <w:b/>
              </w:rPr>
            </w:pPr>
            <w:r w:rsidRPr="00A7286D">
              <w:rPr>
                <w:rFonts w:cstheme="minorHAnsi"/>
                <w:b/>
              </w:rPr>
              <w:t>AÇIKLAMA</w:t>
            </w:r>
          </w:p>
        </w:tc>
        <w:tc>
          <w:tcPr>
            <w:tcW w:w="2365" w:type="pct"/>
            <w:shd w:val="clear" w:color="auto" w:fill="auto"/>
            <w:vAlign w:val="center"/>
          </w:tcPr>
          <w:p w14:paraId="2E312D39" w14:textId="77777777" w:rsidR="00B609AA" w:rsidRPr="00A7286D" w:rsidRDefault="00B609AA" w:rsidP="0018126F">
            <w:pPr>
              <w:jc w:val="center"/>
              <w:rPr>
                <w:rFonts w:cstheme="minorHAnsi"/>
                <w:b/>
              </w:rPr>
            </w:pPr>
            <w:r w:rsidRPr="00A7286D">
              <w:rPr>
                <w:rFonts w:cstheme="minorHAnsi"/>
                <w:b/>
              </w:rPr>
              <w:t>YAPILANLAR (2018-2020)</w:t>
            </w:r>
          </w:p>
        </w:tc>
      </w:tr>
      <w:tr w:rsidR="00B609AA" w:rsidRPr="00A7286D" w14:paraId="1942CFC9" w14:textId="77777777" w:rsidTr="0018126F">
        <w:trPr>
          <w:trHeight w:val="513"/>
        </w:trPr>
        <w:tc>
          <w:tcPr>
            <w:tcW w:w="1220" w:type="pct"/>
            <w:shd w:val="clear" w:color="auto" w:fill="auto"/>
          </w:tcPr>
          <w:p w14:paraId="4512EFD7" w14:textId="77777777" w:rsidR="00B609AA" w:rsidRPr="00A7286D" w:rsidRDefault="00B609AA" w:rsidP="0018126F">
            <w:pPr>
              <w:rPr>
                <w:rFonts w:cstheme="minorHAnsi"/>
              </w:rPr>
            </w:pPr>
            <w:r w:rsidRPr="00A7286D">
              <w:rPr>
                <w:rFonts w:cstheme="minorHAnsi"/>
              </w:rPr>
              <w:t>Uzaktan/karma eğitim süreçlerinde öğrenme çıktılarının ve gerekli öğretim süreçlerinin yapılandırılmasında bölüm bazında dikkate alınan ilke ve kurallar nelerdir? Bunlar doğrultusunda ne gibi faaliyetler yürütülmektedir? Bu durum nasıl izlenmekte ve iyileştirilmektedir?</w:t>
            </w:r>
          </w:p>
        </w:tc>
        <w:tc>
          <w:tcPr>
            <w:tcW w:w="1415" w:type="pct"/>
          </w:tcPr>
          <w:p w14:paraId="0287EEFD" w14:textId="77777777" w:rsidR="00B609AA" w:rsidRPr="00A7286D" w:rsidRDefault="00B609AA" w:rsidP="0018126F">
            <w:pPr>
              <w:rPr>
                <w:rFonts w:cstheme="minorHAnsi"/>
              </w:rPr>
            </w:pPr>
            <w:r w:rsidRPr="00A7286D">
              <w:rPr>
                <w:rFonts w:cstheme="minorHAnsi"/>
                <w:iCs/>
              </w:rPr>
              <w:t xml:space="preserve">Karma eğitim anlayışı içerisinde bir programın ne kadarının yüz yüze ne kadarının uzaktan süreçlerle yürütüleceği; kazandırılması hedeflenen yeterliklerin bir başka ifadeyle kazanımların düzeyi bölüm bazında verilebilecek bir karardır. </w:t>
            </w:r>
          </w:p>
          <w:p w14:paraId="33E81842" w14:textId="77777777" w:rsidR="00B609AA" w:rsidRPr="00A7286D" w:rsidRDefault="00B609AA" w:rsidP="0018126F">
            <w:pPr>
              <w:rPr>
                <w:rFonts w:cstheme="minorHAnsi"/>
              </w:rPr>
            </w:pPr>
            <w:r w:rsidRPr="00A7286D">
              <w:rPr>
                <w:rFonts w:cstheme="minorHAnsi"/>
                <w:iCs/>
              </w:rPr>
              <w:t>Program düzeyinde bir çevrimiçi/yüz yüze ders oranı belirlenirken programın yeterliliklerin hangi eylemlerle kazandırılabileceği (yeterlik-ders-öğretim yöntemi matrisleri) ve bu eylemlerin hangi eğitim türüyle mümkün olacağı belirlenmelidir. Örneğin; teorik ağırlığı daha fazla olan bir ders/modülün çevrimiçi oranı daha yüksek olmalıdır.</w:t>
            </w:r>
          </w:p>
        </w:tc>
        <w:tc>
          <w:tcPr>
            <w:tcW w:w="2365" w:type="pct"/>
            <w:shd w:val="clear" w:color="auto" w:fill="auto"/>
          </w:tcPr>
          <w:p w14:paraId="69F7663B" w14:textId="77777777" w:rsidR="00B609AA" w:rsidRPr="004F07CC" w:rsidRDefault="00B609AA" w:rsidP="0018126F">
            <w:pPr>
              <w:pStyle w:val="Balk3"/>
              <w:outlineLvl w:val="2"/>
              <w:rPr>
                <w:b/>
                <w:bCs/>
              </w:rPr>
            </w:pPr>
            <w:r w:rsidRPr="004F07CC">
              <w:rPr>
                <w:b/>
                <w:bCs/>
              </w:rPr>
              <w:t xml:space="preserve">2018 – 2019 Yılları İçin </w:t>
            </w:r>
          </w:p>
          <w:p w14:paraId="5319D680" w14:textId="77777777" w:rsidR="00B609AA" w:rsidRDefault="00B609AA" w:rsidP="0018126F">
            <w:pPr>
              <w:pStyle w:val="Balk3"/>
              <w:outlineLvl w:val="2"/>
            </w:pPr>
            <w:r>
              <w:t>Birimde uzaktan eğitim süreçlerine ilişkin bu yıllara ait çalışma bulunmamaktadır.</w:t>
            </w:r>
          </w:p>
          <w:p w14:paraId="2146CA03" w14:textId="77777777" w:rsidR="00B609AA" w:rsidRDefault="00B609AA" w:rsidP="0018126F">
            <w:pPr>
              <w:pStyle w:val="Balk3"/>
              <w:outlineLvl w:val="2"/>
            </w:pPr>
          </w:p>
          <w:p w14:paraId="33C0A2F1" w14:textId="77777777" w:rsidR="00B609AA" w:rsidRPr="004F07CC" w:rsidRDefault="00B609AA" w:rsidP="0018126F">
            <w:pPr>
              <w:pStyle w:val="Balk3"/>
              <w:numPr>
                <w:ilvl w:val="0"/>
                <w:numId w:val="0"/>
              </w:numPr>
              <w:outlineLvl w:val="2"/>
              <w:rPr>
                <w:b/>
                <w:bCs/>
              </w:rPr>
            </w:pPr>
            <w:r w:rsidRPr="004F07CC">
              <w:rPr>
                <w:b/>
                <w:bCs/>
              </w:rPr>
              <w:t>2020 Yılı İçin</w:t>
            </w:r>
          </w:p>
          <w:p w14:paraId="0037C6D4" w14:textId="77777777" w:rsidR="00B609AA" w:rsidRPr="00A7286D" w:rsidRDefault="00B609AA" w:rsidP="0018126F">
            <w:pPr>
              <w:pStyle w:val="Balk3"/>
              <w:outlineLvl w:val="2"/>
            </w:pPr>
            <w:r w:rsidRPr="00A7286D">
              <w:t>Uzaktan/karma eğitim süreci Gazi Üniversitesi Senatosu’nun 11.09.2020 tarihli kararında açıkladığı “Gazi Üniversitesi 2020-2021 Eğitim-Öğretim Yılı Güz Dönemi Uzaktan Eğitim Uygulama Esasları” dikkate alınarak yürütülmektedir. Senato kararı Madde B.1.1 Kanıt 4’te verilmiştir. Uzaktan eğitim sürecinde öğrenme çıktılarının ve gerekli öğretim süreçlerinin izlenmesinde iç paydaşlarımızdan öğrencilerimizin görüşlerine de yer verilmektedir. Anketler için web adresleri aşağida yer almaktadır ve ayrıca EK B.1.1</w:t>
            </w:r>
            <w:r>
              <w:t xml:space="preserve"> Kanıt </w:t>
            </w:r>
            <w:r w:rsidRPr="00A7286D">
              <w:t>2 ve EK B.1.1</w:t>
            </w:r>
            <w:r>
              <w:t xml:space="preserve"> Kanıt </w:t>
            </w:r>
            <w:r w:rsidRPr="00A7286D">
              <w:t>3’te verilmiştir:</w:t>
            </w:r>
          </w:p>
          <w:p w14:paraId="76D36D3B" w14:textId="77777777" w:rsidR="00B609AA" w:rsidRPr="00A7286D" w:rsidRDefault="00762F99" w:rsidP="0018126F">
            <w:pPr>
              <w:rPr>
                <w:rFonts w:cstheme="minorHAnsi"/>
              </w:rPr>
            </w:pPr>
            <w:hyperlink r:id="rId16" w:history="1">
              <w:r w:rsidR="00B609AA" w:rsidRPr="00A7286D">
                <w:rPr>
                  <w:rStyle w:val="Kpr"/>
                  <w:rFonts w:cstheme="minorHAnsi"/>
                </w:rPr>
                <w:t>https://docs.google.com/forms/d/e/1FAIpQLScul-_6obK1LsmhOXxCf-xNwyW9-kjywziG2n71-XKQlg_nRA/viewform?usp=sf_link</w:t>
              </w:r>
            </w:hyperlink>
            <w:r w:rsidR="00B609AA" w:rsidRPr="00A7286D">
              <w:rPr>
                <w:rFonts w:cstheme="minorHAnsi"/>
              </w:rPr>
              <w:t xml:space="preserve"> </w:t>
            </w:r>
          </w:p>
          <w:p w14:paraId="281275CF" w14:textId="77777777" w:rsidR="00B609AA" w:rsidRPr="00A7286D" w:rsidRDefault="00B609AA" w:rsidP="0018126F">
            <w:pPr>
              <w:pStyle w:val="Balk3"/>
              <w:outlineLvl w:val="2"/>
            </w:pPr>
          </w:p>
          <w:p w14:paraId="673E5459" w14:textId="77777777" w:rsidR="00B609AA" w:rsidRPr="00A7286D" w:rsidRDefault="00762F99" w:rsidP="0018126F">
            <w:pPr>
              <w:rPr>
                <w:rFonts w:cstheme="minorHAnsi"/>
              </w:rPr>
            </w:pPr>
            <w:hyperlink r:id="rId17" w:history="1">
              <w:r w:rsidR="00B609AA" w:rsidRPr="00A7286D">
                <w:rPr>
                  <w:rStyle w:val="Kpr"/>
                  <w:rFonts w:cstheme="minorHAnsi"/>
                </w:rPr>
                <w:t>https://docs.google.com/forms/d/e/1FAIpQLSf40a3ejDPZhsFNtZj-YVJCDbY6cVYysm3oMuD6jpqfV_0wrw/viewform?usp=sf_link</w:t>
              </w:r>
            </w:hyperlink>
            <w:r w:rsidR="00B609AA" w:rsidRPr="00A7286D">
              <w:rPr>
                <w:rFonts w:cstheme="minorHAnsi"/>
              </w:rPr>
              <w:t xml:space="preserve"> </w:t>
            </w:r>
          </w:p>
          <w:p w14:paraId="5D36C57A" w14:textId="77777777" w:rsidR="00B609AA" w:rsidRPr="00A7286D" w:rsidRDefault="00B609AA" w:rsidP="0018126F">
            <w:pPr>
              <w:pStyle w:val="Balk3"/>
              <w:outlineLvl w:val="2"/>
            </w:pPr>
            <w:r w:rsidRPr="00A7286D">
              <w:t>Ayrıca Uzaktan eğitim için hazırlanan anketler kanıt Ek F.3de verilmiştir.</w:t>
            </w:r>
          </w:p>
        </w:tc>
      </w:tr>
      <w:tr w:rsidR="00B609AA" w:rsidRPr="00A7286D" w14:paraId="07CED337" w14:textId="77777777" w:rsidTr="0018126F">
        <w:trPr>
          <w:trHeight w:val="513"/>
        </w:trPr>
        <w:tc>
          <w:tcPr>
            <w:tcW w:w="1220" w:type="pct"/>
            <w:shd w:val="clear" w:color="auto" w:fill="auto"/>
          </w:tcPr>
          <w:p w14:paraId="332A0C2A" w14:textId="77777777" w:rsidR="00B609AA" w:rsidRPr="00A7286D" w:rsidRDefault="00B609AA" w:rsidP="0018126F">
            <w:pPr>
              <w:rPr>
                <w:rFonts w:cstheme="minorHAnsi"/>
              </w:rPr>
            </w:pPr>
            <w:r w:rsidRPr="00A7286D">
              <w:rPr>
                <w:rFonts w:cstheme="minorHAnsi"/>
              </w:rPr>
              <w:t>Programların tasarımı ve onayı süreçleri ile uzaktan eğitim sistemi, alanlar/bölümler arasında ortaya çıkabilecek yüz yüze ve uzaktan eğitim gereksinimi farklılıklarını karşılayabilecek esnekliğe sahip midir? Bu durum nasıl izlenmekte ve iyileştirilmektedir?</w:t>
            </w:r>
          </w:p>
        </w:tc>
        <w:tc>
          <w:tcPr>
            <w:tcW w:w="1415" w:type="pct"/>
          </w:tcPr>
          <w:p w14:paraId="6F217F4C" w14:textId="77777777" w:rsidR="00B609AA" w:rsidRPr="00A7286D" w:rsidRDefault="00B609AA" w:rsidP="0018126F">
            <w:pPr>
              <w:rPr>
                <w:rFonts w:cstheme="minorHAnsi"/>
                <w:iCs/>
              </w:rPr>
            </w:pPr>
            <w:r w:rsidRPr="00A7286D">
              <w:rPr>
                <w:rFonts w:cstheme="minorHAnsi"/>
                <w:iCs/>
              </w:rPr>
              <w:t>Kurumlarımızın sahip olduğu karma eğitim sistemi uzaktan ve örgün ders oranları bakımından farklılıkları destekleyebilecek esneklikte olmalıdır. Bölümlerin kararları doğrultusunda yeterli düzeyde sosyal mesafesi bulunan yüz yüze eğitim ortamı ve yine yeterli düzeyde çevrimiçi öğretim olanağı sağlanmalıdır. Bu doğrultuda gerekiyorsa fiziksel mekanlar günün daha geniş bir kısmında kullanıma açılmalı, çevrimiçi eğitim hizmetlerinin bant genişliği arttırılmalıdır.</w:t>
            </w:r>
          </w:p>
        </w:tc>
        <w:tc>
          <w:tcPr>
            <w:tcW w:w="2365" w:type="pct"/>
            <w:shd w:val="clear" w:color="auto" w:fill="auto"/>
          </w:tcPr>
          <w:p w14:paraId="731D70DB" w14:textId="77777777" w:rsidR="00B609AA" w:rsidRPr="004F07CC" w:rsidRDefault="00B609AA" w:rsidP="0018126F">
            <w:pPr>
              <w:pStyle w:val="Balk3"/>
              <w:outlineLvl w:val="2"/>
              <w:rPr>
                <w:b/>
                <w:bCs/>
              </w:rPr>
            </w:pPr>
            <w:r w:rsidRPr="004F07CC">
              <w:rPr>
                <w:b/>
                <w:bCs/>
              </w:rPr>
              <w:t xml:space="preserve">2018 – 2019 Yılları İçin </w:t>
            </w:r>
          </w:p>
          <w:p w14:paraId="4B7F7147" w14:textId="77777777" w:rsidR="00B609AA" w:rsidRDefault="00B609AA" w:rsidP="0018126F">
            <w:pPr>
              <w:pStyle w:val="Balk3"/>
              <w:outlineLvl w:val="2"/>
            </w:pPr>
            <w:r>
              <w:t>Birimde uzaktan eğitim süreçlerine ilişkin bu yıllara ait çalışma bulunmamaktadır.</w:t>
            </w:r>
          </w:p>
          <w:p w14:paraId="73298409" w14:textId="77777777" w:rsidR="00B609AA" w:rsidRDefault="00B609AA" w:rsidP="0018126F">
            <w:pPr>
              <w:pStyle w:val="Balk3"/>
              <w:outlineLvl w:val="2"/>
            </w:pPr>
          </w:p>
          <w:p w14:paraId="1ABB45E8" w14:textId="77777777" w:rsidR="00B609AA" w:rsidRPr="004F07CC" w:rsidRDefault="00B609AA" w:rsidP="0018126F">
            <w:pPr>
              <w:pStyle w:val="Balk3"/>
              <w:numPr>
                <w:ilvl w:val="0"/>
                <w:numId w:val="0"/>
              </w:numPr>
              <w:outlineLvl w:val="2"/>
              <w:rPr>
                <w:b/>
                <w:bCs/>
              </w:rPr>
            </w:pPr>
            <w:r w:rsidRPr="004F07CC">
              <w:rPr>
                <w:b/>
                <w:bCs/>
              </w:rPr>
              <w:t>2020 Yılı İçin</w:t>
            </w:r>
          </w:p>
          <w:p w14:paraId="1D7599D8" w14:textId="77777777" w:rsidR="00B609AA" w:rsidRPr="00A7286D" w:rsidRDefault="00B609AA" w:rsidP="0018126F">
            <w:pPr>
              <w:pStyle w:val="Balk3"/>
              <w:outlineLvl w:val="2"/>
            </w:pPr>
            <w:r w:rsidRPr="00A7286D">
              <w:t xml:space="preserve"> Madde B.1.1 Kanıt 4 dosyasında 6. Maddeye göre</w:t>
            </w:r>
          </w:p>
          <w:p w14:paraId="439BAEAA" w14:textId="77777777" w:rsidR="00B609AA" w:rsidRPr="00A7286D" w:rsidRDefault="00B609AA" w:rsidP="0018126F">
            <w:pPr>
              <w:pStyle w:val="Balk3"/>
              <w:outlineLvl w:val="2"/>
            </w:pPr>
            <w:r w:rsidRPr="00A7286D">
              <w:t>“Bilgisayar ve internet erişimi konusunda sorun yaşayan öğrencilerimiz için akademik birimlerimizde yer alan bilgisayar laboratuvarlarının eğitimler için hazır hâle getirilmesine,”</w:t>
            </w:r>
          </w:p>
          <w:p w14:paraId="46887644" w14:textId="77777777" w:rsidR="00B609AA" w:rsidRPr="00A7286D" w:rsidRDefault="00B609AA" w:rsidP="0018126F">
            <w:pPr>
              <w:pStyle w:val="Balk3"/>
              <w:outlineLvl w:val="2"/>
            </w:pPr>
            <w:r w:rsidRPr="00A7286D">
              <w:t>İfadesi yer almıştır. Buna göre</w:t>
            </w:r>
          </w:p>
          <w:p w14:paraId="7C2DE59E" w14:textId="77777777" w:rsidR="00B609AA" w:rsidRPr="00A7286D" w:rsidRDefault="00B609AA" w:rsidP="0018126F">
            <w:pPr>
              <w:pStyle w:val="Balk3"/>
              <w:outlineLvl w:val="2"/>
            </w:pPr>
            <w:r w:rsidRPr="00A7286D">
              <w:t xml:space="preserve">Bölümümüzde uzaktan eğitim süreci internetin tüm imkânlarından yararlanarak, öğrencilerimizi mağdur etmeyecek şekilde imkan oluşturulmaya çalışılmıştır. Dersler, sınavlar, seminerler ve sunumlar </w:t>
            </w:r>
            <w:r w:rsidRPr="00A7286D">
              <w:rPr>
                <w:color w:val="000000"/>
                <w:shd w:val="clear" w:color="auto" w:fill="FFFFFF"/>
              </w:rPr>
              <w:t xml:space="preserve">Gazi Üniversitesi Uzaktan Eğitim Uygulama ve Araştırma Merkezi Öğrenme Yönetim Sistemi ve Perculus üzerinden </w:t>
            </w:r>
            <w:r w:rsidRPr="00A7286D">
              <w:t>yürütülmektedir</w:t>
            </w:r>
            <w:r w:rsidRPr="00A7286D">
              <w:rPr>
                <w:color w:val="000000"/>
                <w:shd w:val="clear" w:color="auto" w:fill="FFFFFF"/>
              </w:rPr>
              <w:t>. Ayrıca, b</w:t>
            </w:r>
            <w:r w:rsidRPr="00A7286D">
              <w:t>ilgisayar ve internet erişimi konusunda sorun yaşayan öğrencilerimiz için akademik birimlerimizde yer alan bilgisayar laboratuvarlarının eğitimler için hazır hâle getirilmesi hedeflenmektedir.</w:t>
            </w:r>
          </w:p>
        </w:tc>
      </w:tr>
    </w:tbl>
    <w:p w14:paraId="24899F5A" w14:textId="77777777" w:rsidR="00B609AA" w:rsidRPr="00A7286D" w:rsidRDefault="00B609AA" w:rsidP="00B609AA">
      <w:pPr>
        <w:pStyle w:val="Balk3"/>
      </w:pPr>
    </w:p>
    <w:p w14:paraId="4EB30647" w14:textId="1B448C0F" w:rsidR="00B609AA" w:rsidRDefault="00B609AA" w:rsidP="00B609AA">
      <w:pPr>
        <w:pStyle w:val="Balk3"/>
        <w:numPr>
          <w:ilvl w:val="0"/>
          <w:numId w:val="0"/>
        </w:numPr>
      </w:pPr>
    </w:p>
    <w:p w14:paraId="2FBDDE49" w14:textId="22057143" w:rsidR="000E319F" w:rsidRDefault="000E319F" w:rsidP="00B609AA">
      <w:pPr>
        <w:pStyle w:val="Balk3"/>
        <w:numPr>
          <w:ilvl w:val="0"/>
          <w:numId w:val="0"/>
        </w:numPr>
      </w:pPr>
    </w:p>
    <w:p w14:paraId="45D6C98B" w14:textId="5BFEA7CB" w:rsidR="000E319F" w:rsidRDefault="000E319F" w:rsidP="00B609AA">
      <w:pPr>
        <w:pStyle w:val="Balk3"/>
        <w:numPr>
          <w:ilvl w:val="0"/>
          <w:numId w:val="0"/>
        </w:numPr>
      </w:pPr>
    </w:p>
    <w:p w14:paraId="53780FD4" w14:textId="4004263C" w:rsidR="000E319F" w:rsidRDefault="000E319F" w:rsidP="00B609AA">
      <w:pPr>
        <w:pStyle w:val="Balk3"/>
        <w:numPr>
          <w:ilvl w:val="0"/>
          <w:numId w:val="0"/>
        </w:numPr>
      </w:pPr>
    </w:p>
    <w:p w14:paraId="7A3BAD0D" w14:textId="77777777" w:rsidR="000E319F" w:rsidRPr="00A7286D" w:rsidRDefault="000E319F" w:rsidP="00B609AA">
      <w:pPr>
        <w:pStyle w:val="Balk3"/>
        <w:numPr>
          <w:ilvl w:val="0"/>
          <w:numId w:val="0"/>
        </w:numPr>
      </w:pPr>
    </w:p>
    <w:p w14:paraId="4504AFAE" w14:textId="77777777" w:rsidR="00B609AA" w:rsidRPr="00A7286D" w:rsidRDefault="00B609AA" w:rsidP="00B609AA">
      <w:pPr>
        <w:pStyle w:val="Balk3"/>
      </w:pPr>
      <w:r w:rsidRPr="00A7286D">
        <w:t>B.1.2.  Program amaçları, çıktıları ve programın TYYÇ uyumu</w:t>
      </w:r>
    </w:p>
    <w:p w14:paraId="5FD4708A" w14:textId="77777777" w:rsidR="00B609AA" w:rsidRPr="00A7286D" w:rsidRDefault="00B609AA" w:rsidP="00B609AA">
      <w:pPr>
        <w:rPr>
          <w:rFonts w:cstheme="minorHAnsi"/>
        </w:rPr>
      </w:pPr>
    </w:p>
    <w:tbl>
      <w:tblPr>
        <w:tblStyle w:val="TabloKlavuzu"/>
        <w:tblW w:w="5000" w:type="pct"/>
        <w:tblLayout w:type="fixed"/>
        <w:tblLook w:val="04A0" w:firstRow="1" w:lastRow="0" w:firstColumn="1" w:lastColumn="0" w:noHBand="0" w:noVBand="1"/>
      </w:tblPr>
      <w:tblGrid>
        <w:gridCol w:w="4585"/>
        <w:gridCol w:w="3151"/>
        <w:gridCol w:w="6258"/>
      </w:tblGrid>
      <w:tr w:rsidR="00B609AA" w:rsidRPr="00A7286D" w14:paraId="406DAEAC" w14:textId="77777777" w:rsidTr="0018126F">
        <w:trPr>
          <w:trHeight w:val="405"/>
        </w:trPr>
        <w:tc>
          <w:tcPr>
            <w:tcW w:w="1638" w:type="pct"/>
            <w:shd w:val="clear" w:color="auto" w:fill="auto"/>
            <w:vAlign w:val="center"/>
          </w:tcPr>
          <w:p w14:paraId="73EE3F29" w14:textId="77777777" w:rsidR="00B609AA" w:rsidRPr="00A7286D" w:rsidRDefault="00B609AA" w:rsidP="0018126F">
            <w:pPr>
              <w:widowControl/>
              <w:spacing w:line="259" w:lineRule="auto"/>
              <w:jc w:val="center"/>
              <w:rPr>
                <w:rFonts w:cstheme="minorHAnsi"/>
                <w:b/>
              </w:rPr>
            </w:pPr>
            <w:r w:rsidRPr="00A7286D">
              <w:rPr>
                <w:rFonts w:cstheme="minorHAnsi"/>
                <w:b/>
              </w:rPr>
              <w:t>YAPILMASI GEREKENLER</w:t>
            </w:r>
          </w:p>
        </w:tc>
        <w:tc>
          <w:tcPr>
            <w:tcW w:w="1126" w:type="pct"/>
            <w:vAlign w:val="center"/>
          </w:tcPr>
          <w:p w14:paraId="15FA10B7" w14:textId="77777777" w:rsidR="00B609AA" w:rsidRPr="00A7286D" w:rsidRDefault="00B609AA" w:rsidP="0018126F">
            <w:pPr>
              <w:jc w:val="center"/>
              <w:rPr>
                <w:rFonts w:cstheme="minorHAnsi"/>
                <w:b/>
              </w:rPr>
            </w:pPr>
            <w:r w:rsidRPr="00A7286D">
              <w:rPr>
                <w:rFonts w:cstheme="minorHAnsi"/>
                <w:b/>
              </w:rPr>
              <w:t>KANITLAR</w:t>
            </w:r>
          </w:p>
        </w:tc>
        <w:tc>
          <w:tcPr>
            <w:tcW w:w="2236" w:type="pct"/>
            <w:shd w:val="clear" w:color="auto" w:fill="auto"/>
            <w:vAlign w:val="center"/>
          </w:tcPr>
          <w:p w14:paraId="35600A08" w14:textId="77777777" w:rsidR="00B609AA" w:rsidRPr="00A7286D" w:rsidRDefault="00B609AA" w:rsidP="0018126F">
            <w:pPr>
              <w:pStyle w:val="Balk3"/>
              <w:outlineLvl w:val="2"/>
            </w:pPr>
            <w:r w:rsidRPr="00A7286D">
              <w:t>YAPILANLAR (2018-2020)</w:t>
            </w:r>
          </w:p>
        </w:tc>
      </w:tr>
      <w:tr w:rsidR="00B609AA" w:rsidRPr="00A7286D" w14:paraId="2F509E15" w14:textId="77777777" w:rsidTr="0018126F">
        <w:trPr>
          <w:trHeight w:val="513"/>
        </w:trPr>
        <w:tc>
          <w:tcPr>
            <w:tcW w:w="1638" w:type="pct"/>
            <w:shd w:val="clear" w:color="auto" w:fill="auto"/>
          </w:tcPr>
          <w:p w14:paraId="4AD2C730"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Kurumdaki tüm programların amaçları, çıktıları ve bunların TYYÇ uyumu tanımlanmış, ilan edilmiş ve eğitim-öğretimle ilgili uygulamalarla ilişkilendirilmiş olmalıdır.</w:t>
            </w:r>
          </w:p>
          <w:p w14:paraId="133059F3"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 xml:space="preserve">Tüm programların amaçları, çıktıları ve bunların TYYÇ uyumuna ilişkin tüm alanları kapsayan uygulamalar, sistematik olarak izlenmeli ve paydaşlarla birlikte değerlendirilerek önlemler alınmalıdır. </w:t>
            </w:r>
          </w:p>
          <w:p w14:paraId="40F78D21"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Tüm programların amaçları, çıktıları ve bunların TYYÇ uyumuna ilişkin sürdürülebilir ve olgunlaşmış uygulamalar kurumun tamamında benimsenmeli; bu kapsamda kurumun kendine özgü ve yenilikçi uygulamalarının bir kısmının diğer kurumlar tarafından örnek alınması arzu edilen bir başarıdır.</w:t>
            </w:r>
          </w:p>
        </w:tc>
        <w:tc>
          <w:tcPr>
            <w:tcW w:w="1126" w:type="pct"/>
          </w:tcPr>
          <w:p w14:paraId="16AA88D2" w14:textId="4EDA30D9" w:rsidR="00B609AA" w:rsidRPr="00A7286D" w:rsidRDefault="00B609AA" w:rsidP="0018126F">
            <w:pPr>
              <w:ind w:left="25"/>
              <w:rPr>
                <w:rFonts w:cstheme="minorHAnsi"/>
              </w:rPr>
            </w:pPr>
            <w:r w:rsidRPr="00A7286D">
              <w:rPr>
                <w:rFonts w:cstheme="minorHAnsi"/>
              </w:rPr>
              <w:t>Programların amaçları ve çıktılarının TYYÇ ile ilişkisi</w:t>
            </w:r>
            <w:r w:rsidR="000E319F">
              <w:rPr>
                <w:rFonts w:cstheme="minorHAnsi"/>
              </w:rPr>
              <w:t>:</w:t>
            </w:r>
            <w:r w:rsidRPr="00A7286D">
              <w:rPr>
                <w:rFonts w:cstheme="minorHAnsi"/>
              </w:rPr>
              <w:t xml:space="preserve"> </w:t>
            </w:r>
            <w:r w:rsidR="000E319F" w:rsidRPr="00A7286D">
              <w:t>EK B.1.2.L1</w:t>
            </w:r>
          </w:p>
        </w:tc>
        <w:tc>
          <w:tcPr>
            <w:tcW w:w="2236" w:type="pct"/>
            <w:shd w:val="clear" w:color="auto" w:fill="auto"/>
          </w:tcPr>
          <w:p w14:paraId="274FA706" w14:textId="77777777" w:rsidR="00B609AA" w:rsidRPr="004F07CC" w:rsidRDefault="00B609AA" w:rsidP="0018126F">
            <w:pPr>
              <w:pStyle w:val="Balk3"/>
              <w:outlineLvl w:val="2"/>
              <w:rPr>
                <w:b/>
                <w:bCs/>
              </w:rPr>
            </w:pPr>
            <w:r w:rsidRPr="004F07CC">
              <w:rPr>
                <w:b/>
                <w:bCs/>
              </w:rPr>
              <w:t>2018 – 2019 – 2020 Yılları İçin</w:t>
            </w:r>
          </w:p>
          <w:p w14:paraId="35C756A4" w14:textId="77777777" w:rsidR="00B609AA" w:rsidRPr="00A7286D" w:rsidRDefault="00B609AA" w:rsidP="0018126F">
            <w:pPr>
              <w:pStyle w:val="Balk3"/>
              <w:outlineLvl w:val="2"/>
            </w:pPr>
            <w:r w:rsidRPr="00A7286D">
              <w:t xml:space="preserve">Program ile ilgili güncel müfredat ve yeterlilikler TYYÇ uyumu, Program Matrisi ve TYYÇ Matrisi göz önünde bulundurularak belirlenmiştir. Matrisler, AKTS Bilgi Paketi web sayfasında yayınlanmaktadır. Programların yeterlilikleriyle ders öğrenme çıktıları arasında ilişkilendirme yapılmaktadır. </w:t>
            </w:r>
          </w:p>
          <w:p w14:paraId="3B5393AA" w14:textId="77777777" w:rsidR="00B609AA" w:rsidRPr="00A7286D" w:rsidRDefault="00B609AA" w:rsidP="0018126F">
            <w:pPr>
              <w:pStyle w:val="Balk3"/>
              <w:outlineLvl w:val="2"/>
            </w:pPr>
          </w:p>
          <w:p w14:paraId="1054C28B" w14:textId="77777777" w:rsidR="00B609AA" w:rsidRPr="00A7286D" w:rsidRDefault="00B609AA" w:rsidP="0018126F">
            <w:pPr>
              <w:pStyle w:val="Balk3"/>
              <w:outlineLvl w:val="2"/>
            </w:pPr>
            <w:r w:rsidRPr="00A7286D">
              <w:t>Web sitesi (EK B.1.2.L1):</w:t>
            </w:r>
          </w:p>
          <w:p w14:paraId="1EB8038C" w14:textId="77777777" w:rsidR="00B609AA" w:rsidRPr="00A7286D" w:rsidRDefault="00762F99" w:rsidP="0018126F">
            <w:pPr>
              <w:pStyle w:val="Balk3"/>
              <w:outlineLvl w:val="2"/>
            </w:pPr>
            <w:hyperlink r:id="rId18" w:history="1">
              <w:r w:rsidR="00B609AA" w:rsidRPr="00A7286D">
                <w:rPr>
                  <w:rStyle w:val="Kpr"/>
                </w:rPr>
                <w:t>http://gbp.gazi.edu.tr//htmlProgramHakkinda.php?dr=0&amp;lang=0&amp;baslik=1&amp;FK=04&amp;BK=10&amp;ders_kodu=&amp;sirali=0&amp;fakulte=FEN+FAK%DCLTES%DD&amp;fakulte_en=SCIENCES&amp;bolum=%DDSTAT%DDST%DDK&amp;bolum_en=STATISTICS&amp;ac=1</w:t>
              </w:r>
            </w:hyperlink>
          </w:p>
          <w:p w14:paraId="146CDC6A" w14:textId="77777777" w:rsidR="00B609AA" w:rsidRPr="00A7286D" w:rsidRDefault="00B609AA" w:rsidP="0018126F">
            <w:pPr>
              <w:pStyle w:val="Balk3"/>
              <w:outlineLvl w:val="2"/>
            </w:pPr>
          </w:p>
        </w:tc>
      </w:tr>
    </w:tbl>
    <w:p w14:paraId="42CD61B9" w14:textId="77777777" w:rsidR="00B609AA" w:rsidRDefault="00B609AA" w:rsidP="00B609AA">
      <w:pPr>
        <w:pStyle w:val="Balk3"/>
        <w:numPr>
          <w:ilvl w:val="0"/>
          <w:numId w:val="0"/>
        </w:numPr>
      </w:pPr>
    </w:p>
    <w:p w14:paraId="5C2AC4BB" w14:textId="77777777" w:rsidR="00B609AA" w:rsidRDefault="00B609AA" w:rsidP="00B609AA">
      <w:pPr>
        <w:pStyle w:val="Balk3"/>
        <w:numPr>
          <w:ilvl w:val="0"/>
          <w:numId w:val="0"/>
        </w:numPr>
      </w:pPr>
    </w:p>
    <w:p w14:paraId="6FCA218F" w14:textId="77777777" w:rsidR="00B609AA" w:rsidRDefault="00B609AA" w:rsidP="00B609AA">
      <w:pPr>
        <w:pStyle w:val="Balk3"/>
        <w:numPr>
          <w:ilvl w:val="0"/>
          <w:numId w:val="0"/>
        </w:numPr>
      </w:pPr>
    </w:p>
    <w:p w14:paraId="38764CCE" w14:textId="77777777" w:rsidR="00B609AA" w:rsidRDefault="00B609AA" w:rsidP="00B609AA">
      <w:pPr>
        <w:pStyle w:val="Balk3"/>
        <w:numPr>
          <w:ilvl w:val="0"/>
          <w:numId w:val="0"/>
        </w:numPr>
      </w:pPr>
    </w:p>
    <w:p w14:paraId="2D6D5D5E" w14:textId="77777777" w:rsidR="00B609AA" w:rsidRDefault="00B609AA" w:rsidP="00B609AA">
      <w:pPr>
        <w:pStyle w:val="Balk3"/>
        <w:numPr>
          <w:ilvl w:val="0"/>
          <w:numId w:val="0"/>
        </w:numPr>
      </w:pPr>
    </w:p>
    <w:p w14:paraId="57A3B384" w14:textId="77777777" w:rsidR="00B609AA" w:rsidRDefault="00B609AA" w:rsidP="00B609AA">
      <w:pPr>
        <w:pStyle w:val="Balk3"/>
        <w:numPr>
          <w:ilvl w:val="0"/>
          <w:numId w:val="0"/>
        </w:numPr>
      </w:pPr>
    </w:p>
    <w:p w14:paraId="3E2ABD06" w14:textId="77777777" w:rsidR="00B609AA" w:rsidRDefault="00B609AA" w:rsidP="00B609AA">
      <w:pPr>
        <w:pStyle w:val="Balk3"/>
        <w:numPr>
          <w:ilvl w:val="0"/>
          <w:numId w:val="0"/>
        </w:numPr>
      </w:pPr>
    </w:p>
    <w:p w14:paraId="08A26281" w14:textId="77777777" w:rsidR="00B609AA" w:rsidRDefault="00B609AA" w:rsidP="00B609AA">
      <w:pPr>
        <w:pStyle w:val="Balk3"/>
        <w:numPr>
          <w:ilvl w:val="0"/>
          <w:numId w:val="0"/>
        </w:numPr>
      </w:pPr>
    </w:p>
    <w:p w14:paraId="58A9A1BD" w14:textId="2390CBD3" w:rsidR="00B609AA" w:rsidRDefault="00B609AA" w:rsidP="00B609AA">
      <w:pPr>
        <w:pStyle w:val="Balk3"/>
        <w:numPr>
          <w:ilvl w:val="0"/>
          <w:numId w:val="0"/>
        </w:numPr>
      </w:pPr>
    </w:p>
    <w:p w14:paraId="04E83313" w14:textId="5AFC1613" w:rsidR="000E319F" w:rsidRDefault="000E319F" w:rsidP="00B609AA">
      <w:pPr>
        <w:pStyle w:val="Balk3"/>
        <w:numPr>
          <w:ilvl w:val="0"/>
          <w:numId w:val="0"/>
        </w:numPr>
      </w:pPr>
    </w:p>
    <w:p w14:paraId="13E7BD42" w14:textId="3C544519" w:rsidR="000E319F" w:rsidRDefault="000E319F" w:rsidP="00B609AA">
      <w:pPr>
        <w:pStyle w:val="Balk3"/>
        <w:numPr>
          <w:ilvl w:val="0"/>
          <w:numId w:val="0"/>
        </w:numPr>
      </w:pPr>
    </w:p>
    <w:p w14:paraId="07EBABCC" w14:textId="77777777" w:rsidR="000E319F" w:rsidRDefault="000E319F" w:rsidP="00B609AA">
      <w:pPr>
        <w:pStyle w:val="Balk3"/>
        <w:numPr>
          <w:ilvl w:val="0"/>
          <w:numId w:val="0"/>
        </w:numPr>
      </w:pPr>
    </w:p>
    <w:p w14:paraId="7EAEB64F" w14:textId="77777777" w:rsidR="00B609AA" w:rsidRDefault="00B609AA" w:rsidP="00B609AA">
      <w:pPr>
        <w:pStyle w:val="Balk3"/>
        <w:numPr>
          <w:ilvl w:val="0"/>
          <w:numId w:val="0"/>
        </w:numPr>
      </w:pPr>
    </w:p>
    <w:p w14:paraId="0F94EF0F" w14:textId="77777777" w:rsidR="00B609AA" w:rsidRPr="00A7286D" w:rsidRDefault="00B609AA" w:rsidP="00B609AA">
      <w:pPr>
        <w:pStyle w:val="Balk3"/>
        <w:numPr>
          <w:ilvl w:val="0"/>
          <w:numId w:val="0"/>
        </w:numPr>
      </w:pPr>
    </w:p>
    <w:p w14:paraId="5FA3DDC0" w14:textId="77777777" w:rsidR="00B609AA" w:rsidRPr="00A7286D" w:rsidRDefault="00B609AA" w:rsidP="00B609AA">
      <w:pPr>
        <w:pStyle w:val="Balk3"/>
      </w:pPr>
      <w:r w:rsidRPr="00A7286D">
        <w:t>B.1.3.  Ders kazanımlarının program çıktıları ile eşleştirilmesi</w:t>
      </w:r>
    </w:p>
    <w:p w14:paraId="2C7EFDA5" w14:textId="77777777" w:rsidR="00B609AA" w:rsidRPr="00A7286D" w:rsidRDefault="00B609AA" w:rsidP="00B609AA">
      <w:pPr>
        <w:rPr>
          <w:rFonts w:cstheme="minorHAnsi"/>
        </w:rPr>
      </w:pPr>
    </w:p>
    <w:tbl>
      <w:tblPr>
        <w:tblStyle w:val="TabloKlavuzu"/>
        <w:tblW w:w="5000" w:type="pct"/>
        <w:tblLayout w:type="fixed"/>
        <w:tblLook w:val="04A0" w:firstRow="1" w:lastRow="0" w:firstColumn="1" w:lastColumn="0" w:noHBand="0" w:noVBand="1"/>
      </w:tblPr>
      <w:tblGrid>
        <w:gridCol w:w="3595"/>
        <w:gridCol w:w="3869"/>
        <w:gridCol w:w="6530"/>
      </w:tblGrid>
      <w:tr w:rsidR="00B609AA" w:rsidRPr="00A7286D" w14:paraId="507159BD" w14:textId="77777777" w:rsidTr="0018126F">
        <w:trPr>
          <w:trHeight w:val="405"/>
        </w:trPr>
        <w:tc>
          <w:tcPr>
            <w:tcW w:w="1284" w:type="pct"/>
            <w:shd w:val="clear" w:color="auto" w:fill="auto"/>
            <w:vAlign w:val="center"/>
          </w:tcPr>
          <w:p w14:paraId="1ED57630" w14:textId="77777777" w:rsidR="00B609AA" w:rsidRPr="00A7286D" w:rsidRDefault="00B609AA" w:rsidP="0018126F">
            <w:pPr>
              <w:widowControl/>
              <w:spacing w:line="259" w:lineRule="auto"/>
              <w:jc w:val="center"/>
              <w:rPr>
                <w:rFonts w:cstheme="minorHAnsi"/>
                <w:b/>
              </w:rPr>
            </w:pPr>
            <w:r w:rsidRPr="00A7286D">
              <w:rPr>
                <w:rFonts w:cstheme="minorHAnsi"/>
                <w:b/>
              </w:rPr>
              <w:t>YAPILMASI GEREKENLER</w:t>
            </w:r>
          </w:p>
        </w:tc>
        <w:tc>
          <w:tcPr>
            <w:tcW w:w="1382" w:type="pct"/>
            <w:vAlign w:val="center"/>
          </w:tcPr>
          <w:p w14:paraId="7E23E1B5" w14:textId="77777777" w:rsidR="00B609AA" w:rsidRPr="00A7286D" w:rsidRDefault="00B609AA" w:rsidP="0018126F">
            <w:pPr>
              <w:rPr>
                <w:rFonts w:cstheme="minorHAnsi"/>
                <w:b/>
              </w:rPr>
            </w:pPr>
            <w:r w:rsidRPr="00A7286D">
              <w:rPr>
                <w:rFonts w:cstheme="minorHAnsi"/>
                <w:b/>
              </w:rPr>
              <w:t>KANITLAR</w:t>
            </w:r>
          </w:p>
        </w:tc>
        <w:tc>
          <w:tcPr>
            <w:tcW w:w="2333" w:type="pct"/>
            <w:shd w:val="clear" w:color="auto" w:fill="auto"/>
            <w:vAlign w:val="center"/>
          </w:tcPr>
          <w:p w14:paraId="4196C787" w14:textId="77777777" w:rsidR="00B609AA" w:rsidRPr="00A7286D" w:rsidRDefault="00B609AA" w:rsidP="0018126F">
            <w:pPr>
              <w:pStyle w:val="Balk3"/>
              <w:outlineLvl w:val="2"/>
            </w:pPr>
            <w:r w:rsidRPr="00A7286D">
              <w:t>YAPILANLAR (2018-2020)</w:t>
            </w:r>
          </w:p>
        </w:tc>
      </w:tr>
      <w:tr w:rsidR="00B609AA" w:rsidRPr="00A7286D" w14:paraId="3C1A154F" w14:textId="77777777" w:rsidTr="0018126F">
        <w:trPr>
          <w:trHeight w:val="513"/>
        </w:trPr>
        <w:tc>
          <w:tcPr>
            <w:tcW w:w="1284" w:type="pct"/>
            <w:shd w:val="clear" w:color="auto" w:fill="auto"/>
          </w:tcPr>
          <w:p w14:paraId="278C7D61"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 xml:space="preserve">Kurumdaki tüm programlarda dersin bilişsel seviyesini (Bloom seviyesini) açıkça belirten ders kazanımları ile program çıktıları eşleştirilmeli ve bu eşleştirme ilan edilerek, eğitim-öğretimle ilgili uygulamalara (ders profilleri ve izlenceler gibi) yansıtılmalıdır.  </w:t>
            </w:r>
          </w:p>
          <w:p w14:paraId="53B2C449"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 xml:space="preserve">Tüm programların ders kazanımları ile program çıktıları eşleştirilmesine ilişkin tüm alanları kapsayan uygulamalar, sistematik olarak ve kurumun iç kalite güvencesi sistemiyle uyumlu olarak izlenmeli ve izlem sonuçları paydaşlarla birlikte değerlendirilerek önlem alınmalıdır. </w:t>
            </w:r>
          </w:p>
          <w:p w14:paraId="0C20FA64"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Ders kazanımları ile program çıktıları açık, anlaşılır, gerçekçi ve sürdürülebilir şekilde eşleştirmiş olmalı ve tüm programlarda içselleştirilmelidir; bu kapsamda kuruma özgü, yenilikçi ve diğer kurumlar tarafından örnek alınan uygulamalar bulunmalıdır.</w:t>
            </w:r>
          </w:p>
        </w:tc>
        <w:tc>
          <w:tcPr>
            <w:tcW w:w="1382" w:type="pct"/>
          </w:tcPr>
          <w:p w14:paraId="683287F2" w14:textId="1C42F0EF" w:rsidR="00B609AA" w:rsidRPr="00A7286D" w:rsidRDefault="00B609AA" w:rsidP="0018126F">
            <w:pPr>
              <w:pStyle w:val="ListeParagraf"/>
              <w:numPr>
                <w:ilvl w:val="0"/>
                <w:numId w:val="6"/>
              </w:numPr>
              <w:ind w:left="309" w:hanging="284"/>
              <w:rPr>
                <w:rFonts w:cstheme="minorHAnsi"/>
              </w:rPr>
            </w:pPr>
            <w:r w:rsidRPr="00A7286D">
              <w:rPr>
                <w:rFonts w:cstheme="minorHAnsi"/>
              </w:rPr>
              <w:t>Program çıktıları ve ders kazanımlarının ilişkilendirilmesi</w:t>
            </w:r>
            <w:r w:rsidR="000E319F">
              <w:rPr>
                <w:rFonts w:cstheme="minorHAnsi"/>
              </w:rPr>
              <w:t>:</w:t>
            </w:r>
            <w:r w:rsidR="000E319F" w:rsidRPr="00A7286D">
              <w:rPr>
                <w:rFonts w:cstheme="minorHAnsi"/>
              </w:rPr>
              <w:t xml:space="preserve"> Madde </w:t>
            </w:r>
            <w:r w:rsidR="000E319F">
              <w:rPr>
                <w:rFonts w:cstheme="minorHAnsi"/>
              </w:rPr>
              <w:t xml:space="preserve">EK </w:t>
            </w:r>
            <w:r w:rsidR="000E319F" w:rsidRPr="00A7286D">
              <w:rPr>
                <w:rFonts w:cstheme="minorHAnsi"/>
              </w:rPr>
              <w:t>B.1.3 Kanıt 1</w:t>
            </w:r>
          </w:p>
          <w:p w14:paraId="209178A7" w14:textId="4F21C48F" w:rsidR="00B609AA" w:rsidRPr="00A7286D" w:rsidRDefault="00B609AA" w:rsidP="0018126F">
            <w:pPr>
              <w:pStyle w:val="ListeParagraf"/>
              <w:numPr>
                <w:ilvl w:val="0"/>
                <w:numId w:val="6"/>
              </w:numPr>
              <w:ind w:left="309" w:hanging="284"/>
              <w:rPr>
                <w:rFonts w:cstheme="minorHAnsi"/>
              </w:rPr>
            </w:pPr>
          </w:p>
        </w:tc>
        <w:tc>
          <w:tcPr>
            <w:tcW w:w="2333" w:type="pct"/>
            <w:shd w:val="clear" w:color="auto" w:fill="auto"/>
          </w:tcPr>
          <w:p w14:paraId="07CE6554" w14:textId="77777777" w:rsidR="00B609AA" w:rsidRPr="004F07CC" w:rsidRDefault="00B609AA" w:rsidP="0018126F">
            <w:pPr>
              <w:pStyle w:val="Balk3"/>
              <w:outlineLvl w:val="2"/>
              <w:rPr>
                <w:b/>
                <w:bCs/>
              </w:rPr>
            </w:pPr>
            <w:r w:rsidRPr="004F07CC">
              <w:rPr>
                <w:b/>
                <w:bCs/>
              </w:rPr>
              <w:t>2018 – 2019 – 2020 Yılları İçin</w:t>
            </w:r>
          </w:p>
          <w:p w14:paraId="14120602" w14:textId="77777777" w:rsidR="00B609AA" w:rsidRPr="00A7286D" w:rsidRDefault="00B609AA" w:rsidP="0018126F">
            <w:pPr>
              <w:rPr>
                <w:rFonts w:cstheme="minorHAnsi"/>
              </w:rPr>
            </w:pPr>
            <w:r w:rsidRPr="00A7286D">
              <w:rPr>
                <w:rFonts w:cstheme="minorHAnsi"/>
              </w:rPr>
              <w:t xml:space="preserve">Program çıktıları ile ders kazanımlarının ilişkilendirildiği matris Madde </w:t>
            </w:r>
            <w:r>
              <w:rPr>
                <w:rFonts w:cstheme="minorHAnsi"/>
              </w:rPr>
              <w:t xml:space="preserve">EK </w:t>
            </w:r>
            <w:r w:rsidRPr="00A7286D">
              <w:rPr>
                <w:rFonts w:cstheme="minorHAnsi"/>
              </w:rPr>
              <w:t>B.1.3 Kanıt 1’de verilmiştir. Derslerin tamamı için ders kazanımlarının ilişkilendirildiği matris aşağıdaki web adresinde ve EK B.1.3</w:t>
            </w:r>
            <w:r>
              <w:rPr>
                <w:rFonts w:cstheme="minorHAnsi"/>
              </w:rPr>
              <w:t xml:space="preserve"> Kanıt </w:t>
            </w:r>
            <w:r w:rsidRPr="00A7286D">
              <w:rPr>
                <w:rFonts w:cstheme="minorHAnsi"/>
              </w:rPr>
              <w:t>1’de mevcuttur:</w:t>
            </w:r>
          </w:p>
          <w:p w14:paraId="127D40F0" w14:textId="77777777" w:rsidR="00B609AA" w:rsidRPr="00A7286D" w:rsidRDefault="00B609AA" w:rsidP="0018126F">
            <w:pPr>
              <w:rPr>
                <w:rFonts w:cstheme="minorHAnsi"/>
              </w:rPr>
            </w:pPr>
          </w:p>
          <w:p w14:paraId="6A30F23B" w14:textId="77777777" w:rsidR="00B609AA" w:rsidRPr="00A7286D" w:rsidRDefault="00762F99" w:rsidP="0018126F">
            <w:pPr>
              <w:pStyle w:val="Balk3"/>
              <w:outlineLvl w:val="2"/>
            </w:pPr>
            <w:hyperlink r:id="rId19" w:history="1">
              <w:r w:rsidR="00B609AA" w:rsidRPr="00A7286D">
                <w:rPr>
                  <w:rStyle w:val="Kpr"/>
                </w:rPr>
                <w:t>http://gbp.gazi.edu.tr//htmlProgramHakkinda.php?dr=0&amp;lang=0&amp;baslik=1&amp;FK=04&amp;BK=10&amp;ders_kodu=104030457&amp;sirali=0&amp;fakulte=&amp;fakulte_en=&amp;bolum=&amp;bolum_en=&amp;ac=17</w:t>
              </w:r>
            </w:hyperlink>
          </w:p>
          <w:p w14:paraId="72C9A05D" w14:textId="77777777" w:rsidR="00B609AA" w:rsidRPr="00A7286D" w:rsidRDefault="00B609AA" w:rsidP="0018126F">
            <w:pPr>
              <w:spacing w:before="120" w:after="120" w:line="360" w:lineRule="auto"/>
              <w:jc w:val="both"/>
              <w:rPr>
                <w:rFonts w:cstheme="minorHAnsi"/>
              </w:rPr>
            </w:pPr>
          </w:p>
        </w:tc>
      </w:tr>
    </w:tbl>
    <w:p w14:paraId="4FB0458D" w14:textId="77777777" w:rsidR="00B609AA" w:rsidRPr="00A7286D" w:rsidRDefault="00B609AA" w:rsidP="00B609AA">
      <w:pPr>
        <w:widowControl/>
        <w:spacing w:after="160" w:line="259" w:lineRule="auto"/>
        <w:rPr>
          <w:rFonts w:eastAsia="Times New Roman" w:cstheme="minorHAnsi"/>
          <w:b/>
          <w:bCs/>
          <w:color w:val="64AEB0"/>
        </w:rPr>
      </w:pPr>
    </w:p>
    <w:p w14:paraId="3869017F" w14:textId="77777777" w:rsidR="00B609AA" w:rsidRPr="00A7286D" w:rsidRDefault="00B609AA" w:rsidP="00B609AA">
      <w:pPr>
        <w:widowControl/>
        <w:spacing w:after="160" w:line="259" w:lineRule="auto"/>
        <w:rPr>
          <w:rFonts w:eastAsia="Times New Roman" w:cstheme="minorHAnsi"/>
          <w:b/>
          <w:bCs/>
          <w:color w:val="64AEB0"/>
        </w:rPr>
      </w:pPr>
    </w:p>
    <w:p w14:paraId="2F6B45B8" w14:textId="77777777" w:rsidR="00B609AA" w:rsidRPr="00A7286D" w:rsidRDefault="00B609AA" w:rsidP="00B609AA">
      <w:pPr>
        <w:widowControl/>
        <w:spacing w:after="160" w:line="259" w:lineRule="auto"/>
        <w:rPr>
          <w:rFonts w:eastAsia="Times New Roman" w:cstheme="minorHAnsi"/>
          <w:b/>
          <w:bCs/>
          <w:color w:val="64AEB0"/>
        </w:rPr>
      </w:pPr>
    </w:p>
    <w:p w14:paraId="415E82DA" w14:textId="77777777" w:rsidR="00B609AA" w:rsidRPr="00A7286D" w:rsidRDefault="00B609AA" w:rsidP="00B609AA">
      <w:pPr>
        <w:pStyle w:val="Balk3"/>
      </w:pPr>
      <w:r w:rsidRPr="00A7286D">
        <w:t>B.1.4.  Programın yapısı ve ders dağılım dengesi (Zorunlu-seçmeli ders dağılım dengesi; alan ve meslek bilgisi ile genel kültür dersleri dengesi, kültürel derinlik kazanma, farklı disiplinleri tanıma imkânları)</w:t>
      </w:r>
    </w:p>
    <w:p w14:paraId="61CECB52" w14:textId="77777777" w:rsidR="00B609AA" w:rsidRPr="00A7286D" w:rsidRDefault="00B609AA" w:rsidP="00B609AA">
      <w:pPr>
        <w:rPr>
          <w:rFonts w:cstheme="minorHAnsi"/>
        </w:rPr>
      </w:pPr>
    </w:p>
    <w:tbl>
      <w:tblPr>
        <w:tblStyle w:val="TabloKlavuzu"/>
        <w:tblW w:w="5000" w:type="pct"/>
        <w:tblLayout w:type="fixed"/>
        <w:tblLook w:val="04A0" w:firstRow="1" w:lastRow="0" w:firstColumn="1" w:lastColumn="0" w:noHBand="0" w:noVBand="1"/>
      </w:tblPr>
      <w:tblGrid>
        <w:gridCol w:w="4496"/>
        <w:gridCol w:w="3150"/>
        <w:gridCol w:w="6348"/>
      </w:tblGrid>
      <w:tr w:rsidR="00B609AA" w:rsidRPr="00A7286D" w14:paraId="25A4DC90" w14:textId="77777777" w:rsidTr="0018126F">
        <w:trPr>
          <w:trHeight w:val="405"/>
        </w:trPr>
        <w:tc>
          <w:tcPr>
            <w:tcW w:w="1606" w:type="pct"/>
            <w:shd w:val="clear" w:color="auto" w:fill="auto"/>
            <w:vAlign w:val="center"/>
          </w:tcPr>
          <w:p w14:paraId="555AF8BB" w14:textId="77777777" w:rsidR="00B609AA" w:rsidRPr="00A7286D" w:rsidRDefault="00B609AA" w:rsidP="0018126F">
            <w:pPr>
              <w:jc w:val="center"/>
              <w:rPr>
                <w:rFonts w:cstheme="minorHAnsi"/>
                <w:b/>
              </w:rPr>
            </w:pPr>
            <w:r w:rsidRPr="00A7286D">
              <w:rPr>
                <w:rFonts w:cstheme="minorHAnsi"/>
                <w:b/>
              </w:rPr>
              <w:t>YAPILMASI GEREKENLER</w:t>
            </w:r>
          </w:p>
        </w:tc>
        <w:tc>
          <w:tcPr>
            <w:tcW w:w="1125" w:type="pct"/>
            <w:vAlign w:val="center"/>
          </w:tcPr>
          <w:p w14:paraId="1E050603" w14:textId="77777777" w:rsidR="00B609AA" w:rsidRPr="00A7286D" w:rsidRDefault="00B609AA" w:rsidP="0018126F">
            <w:pPr>
              <w:jc w:val="center"/>
              <w:rPr>
                <w:rFonts w:cstheme="minorHAnsi"/>
                <w:b/>
              </w:rPr>
            </w:pPr>
            <w:r w:rsidRPr="00A7286D">
              <w:rPr>
                <w:rFonts w:cstheme="minorHAnsi"/>
                <w:b/>
              </w:rPr>
              <w:t>KANITLAR</w:t>
            </w:r>
          </w:p>
        </w:tc>
        <w:tc>
          <w:tcPr>
            <w:tcW w:w="2268" w:type="pct"/>
            <w:shd w:val="clear" w:color="auto" w:fill="auto"/>
            <w:vAlign w:val="center"/>
          </w:tcPr>
          <w:p w14:paraId="41C46008" w14:textId="77777777" w:rsidR="00B609AA" w:rsidRPr="00A7286D" w:rsidRDefault="00B609AA" w:rsidP="0018126F">
            <w:pPr>
              <w:jc w:val="center"/>
              <w:rPr>
                <w:rFonts w:cstheme="minorHAnsi"/>
                <w:b/>
              </w:rPr>
            </w:pPr>
            <w:r w:rsidRPr="00A7286D">
              <w:rPr>
                <w:rFonts w:cstheme="minorHAnsi"/>
                <w:b/>
              </w:rPr>
              <w:t>YAPILANLAR (2018-2020)</w:t>
            </w:r>
          </w:p>
        </w:tc>
      </w:tr>
      <w:tr w:rsidR="00B609AA" w:rsidRPr="00A7286D" w14:paraId="51036C00" w14:textId="77777777" w:rsidTr="0018126F">
        <w:trPr>
          <w:trHeight w:val="513"/>
        </w:trPr>
        <w:tc>
          <w:tcPr>
            <w:tcW w:w="1606" w:type="pct"/>
            <w:shd w:val="clear" w:color="auto" w:fill="auto"/>
          </w:tcPr>
          <w:p w14:paraId="40AE48FE"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 xml:space="preserve">Kurumdaki tüm programlarda program ve ders bilgi paketleri, yapı ve ders dağılım dengesi (alan ve meslek bilgisi ile genel kültür dersleri dengesi, kültürel derinlik kazanma, farklı disiplinleri tanıma imkânları vb.) gözetilerek hazırlanmalıdır. </w:t>
            </w:r>
          </w:p>
          <w:p w14:paraId="79331974"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Program yapısı ve dengesine ilişkin uygulamalar tüm programlarda, sistematik olarak izlenmeli ve izlem sonuçları paydaşlarla birlikte değerlendirilerek önlem alınarak sürekli güncellenmelidir.</w:t>
            </w:r>
          </w:p>
          <w:p w14:paraId="38646789"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Program yapısı ve dengesine ilişkin kurumsal amaçlar (eğitim-öğretim politikası) doğrultusunda, sürdürülebilir ve olgunlaşmış uygulamalar kurumun tamamında benimsenmelidir. Kurumun kendine özgü ve yenilikçi uygulamalarının bir kısmının diğer kurumlar tarafından örnek alınması arzu edilen bir başarıdır.</w:t>
            </w:r>
          </w:p>
          <w:p w14:paraId="7EE4B7ED" w14:textId="77777777" w:rsidR="00B609AA" w:rsidRPr="00A7286D" w:rsidRDefault="00B609AA" w:rsidP="0018126F">
            <w:pPr>
              <w:rPr>
                <w:rFonts w:cstheme="minorHAnsi"/>
              </w:rPr>
            </w:pPr>
          </w:p>
        </w:tc>
        <w:tc>
          <w:tcPr>
            <w:tcW w:w="1125" w:type="pct"/>
          </w:tcPr>
          <w:p w14:paraId="2770F20A" w14:textId="57FD22FC" w:rsidR="00B609AA" w:rsidRPr="00A7286D" w:rsidRDefault="00B609AA" w:rsidP="0018126F">
            <w:pPr>
              <w:pStyle w:val="ListeParagraf"/>
              <w:numPr>
                <w:ilvl w:val="0"/>
                <w:numId w:val="6"/>
              </w:numPr>
              <w:ind w:left="309" w:hanging="284"/>
              <w:rPr>
                <w:rFonts w:cstheme="minorHAnsi"/>
              </w:rPr>
            </w:pPr>
            <w:r w:rsidRPr="00A7286D">
              <w:rPr>
                <w:rFonts w:cstheme="minorHAnsi"/>
              </w:rPr>
              <w:t>Program ve ders bilgi paketlerinin ilan edildiği web sayfası</w:t>
            </w:r>
            <w:r w:rsidR="000E319F">
              <w:rPr>
                <w:rFonts w:cstheme="minorHAnsi"/>
              </w:rPr>
              <w:t>:</w:t>
            </w:r>
            <w:r w:rsidR="000E319F" w:rsidRPr="00A7286D">
              <w:t xml:space="preserve"> EK B.1.1</w:t>
            </w:r>
            <w:r w:rsidR="000E319F">
              <w:t xml:space="preserve"> Kanıt </w:t>
            </w:r>
            <w:r w:rsidR="000E319F" w:rsidRPr="00A7286D">
              <w:t>1</w:t>
            </w:r>
          </w:p>
          <w:p w14:paraId="4D7599DB" w14:textId="77777777" w:rsidR="000E319F" w:rsidRDefault="00B609AA" w:rsidP="0018126F">
            <w:pPr>
              <w:pStyle w:val="ListeParagraf"/>
              <w:numPr>
                <w:ilvl w:val="0"/>
                <w:numId w:val="6"/>
              </w:numPr>
              <w:ind w:left="309" w:hanging="284"/>
              <w:rPr>
                <w:rFonts w:cstheme="minorHAnsi"/>
              </w:rPr>
            </w:pPr>
            <w:r w:rsidRPr="00A7286D">
              <w:rPr>
                <w:rFonts w:cstheme="minorHAnsi"/>
              </w:rPr>
              <w:t xml:space="preserve">Ders dağılım dengesi </w:t>
            </w:r>
            <w:r w:rsidR="000E319F">
              <w:rPr>
                <w:rFonts w:cstheme="minorHAnsi"/>
              </w:rPr>
              <w:t>:</w:t>
            </w:r>
            <w:r w:rsidR="000E319F" w:rsidRPr="00A7286D">
              <w:rPr>
                <w:rFonts w:cstheme="minorHAnsi"/>
                <w:iCs/>
              </w:rPr>
              <w:t xml:space="preserve"> EK B.1.4</w:t>
            </w:r>
            <w:r w:rsidR="000E319F">
              <w:rPr>
                <w:rFonts w:cstheme="minorHAnsi"/>
                <w:iCs/>
              </w:rPr>
              <w:t xml:space="preserve"> Kanıt </w:t>
            </w:r>
            <w:r w:rsidR="000E319F" w:rsidRPr="00A7286D">
              <w:rPr>
                <w:rFonts w:cstheme="minorHAnsi"/>
                <w:iCs/>
              </w:rPr>
              <w:t>1</w:t>
            </w:r>
            <w:r w:rsidR="000E319F" w:rsidRPr="00A7286D">
              <w:rPr>
                <w:rFonts w:cstheme="minorHAnsi"/>
              </w:rPr>
              <w:t xml:space="preserve"> </w:t>
            </w:r>
          </w:p>
          <w:p w14:paraId="0A9C0F09" w14:textId="77777777" w:rsidR="000E319F" w:rsidRDefault="000E319F" w:rsidP="0018126F">
            <w:pPr>
              <w:pStyle w:val="ListeParagraf"/>
              <w:numPr>
                <w:ilvl w:val="0"/>
                <w:numId w:val="6"/>
              </w:numPr>
              <w:ind w:left="309" w:hanging="284"/>
              <w:rPr>
                <w:rFonts w:cstheme="minorHAnsi"/>
              </w:rPr>
            </w:pPr>
          </w:p>
          <w:p w14:paraId="76D2626C" w14:textId="59BC8FCA" w:rsidR="00B609AA" w:rsidRPr="00A7286D" w:rsidRDefault="00B609AA" w:rsidP="0018126F">
            <w:pPr>
              <w:pStyle w:val="ListeParagraf"/>
              <w:numPr>
                <w:ilvl w:val="0"/>
                <w:numId w:val="6"/>
              </w:numPr>
              <w:ind w:left="309" w:hanging="284"/>
              <w:rPr>
                <w:rFonts w:cstheme="minorHAnsi"/>
              </w:rPr>
            </w:pPr>
            <w:r w:rsidRPr="00A7286D">
              <w:rPr>
                <w:rFonts w:cstheme="minorHAnsi"/>
              </w:rPr>
              <w:t>Paydaş katılımına ilişkin kanıtlar</w:t>
            </w:r>
            <w:r w:rsidR="000E319F">
              <w:rPr>
                <w:rFonts w:cstheme="minorHAnsi"/>
              </w:rPr>
              <w:t xml:space="preserve"> :EK F.1, EK F.4</w:t>
            </w:r>
          </w:p>
          <w:p w14:paraId="0016C000" w14:textId="31E52DCC" w:rsidR="00B609AA" w:rsidRPr="000E319F" w:rsidRDefault="00B609AA" w:rsidP="000E319F">
            <w:pPr>
              <w:rPr>
                <w:rFonts w:cstheme="minorHAnsi"/>
              </w:rPr>
            </w:pPr>
          </w:p>
        </w:tc>
        <w:tc>
          <w:tcPr>
            <w:tcW w:w="2268" w:type="pct"/>
            <w:shd w:val="clear" w:color="auto" w:fill="auto"/>
          </w:tcPr>
          <w:p w14:paraId="03D06FBC" w14:textId="77777777" w:rsidR="00B609AA" w:rsidRPr="00AC2DA0" w:rsidRDefault="00B609AA" w:rsidP="0018126F">
            <w:pPr>
              <w:pStyle w:val="Balk3"/>
              <w:outlineLvl w:val="2"/>
              <w:rPr>
                <w:rFonts w:eastAsiaTheme="minorHAnsi"/>
                <w:b/>
                <w:bCs/>
              </w:rPr>
            </w:pPr>
            <w:r w:rsidRPr="00AC2DA0">
              <w:rPr>
                <w:rFonts w:eastAsiaTheme="minorHAnsi"/>
                <w:b/>
                <w:bCs/>
              </w:rPr>
              <w:t>2018 – 2019 Yılları İçin</w:t>
            </w:r>
          </w:p>
          <w:p w14:paraId="6E5B2775" w14:textId="77777777" w:rsidR="00B609AA" w:rsidRPr="00A7286D" w:rsidRDefault="00B609AA" w:rsidP="0018126F">
            <w:pPr>
              <w:pStyle w:val="Balk3"/>
              <w:outlineLvl w:val="2"/>
              <w:rPr>
                <w:rFonts w:eastAsiaTheme="minorHAnsi"/>
              </w:rPr>
            </w:pPr>
            <w:r w:rsidRPr="00A7286D">
              <w:rPr>
                <w:rFonts w:eastAsiaTheme="minorHAnsi"/>
              </w:rPr>
              <w:t>Programda yer alan her dersin bilgi paketleri de web sitesinde yer almakta ve paydaşlarla paylaşılmaktadır (EK B.1.1</w:t>
            </w:r>
            <w:r>
              <w:rPr>
                <w:rFonts w:eastAsiaTheme="minorHAnsi"/>
              </w:rPr>
              <w:t xml:space="preserve"> Kanıt </w:t>
            </w:r>
            <w:r w:rsidRPr="00A7286D">
              <w:rPr>
                <w:rFonts w:eastAsiaTheme="minorHAnsi"/>
              </w:rPr>
              <w:t>1).</w:t>
            </w:r>
          </w:p>
          <w:p w14:paraId="3A05A8C9" w14:textId="77777777" w:rsidR="00B609AA" w:rsidRPr="00A7286D" w:rsidRDefault="00B609AA" w:rsidP="0018126F">
            <w:pPr>
              <w:pStyle w:val="Balk3"/>
              <w:outlineLvl w:val="2"/>
              <w:rPr>
                <w:rFonts w:eastAsiaTheme="minorHAnsi"/>
              </w:rPr>
            </w:pPr>
          </w:p>
          <w:p w14:paraId="06290369" w14:textId="77777777" w:rsidR="00B609AA" w:rsidRPr="00A7286D" w:rsidRDefault="00762F99" w:rsidP="0018126F">
            <w:pPr>
              <w:pStyle w:val="Balk3"/>
              <w:outlineLvl w:val="2"/>
            </w:pPr>
            <w:hyperlink r:id="rId20" w:history="1">
              <w:r w:rsidR="00B609AA" w:rsidRPr="00A7286D">
                <w:rPr>
                  <w:rStyle w:val="Kpr"/>
                </w:rPr>
                <w:t>http://gbp.gazi.edu.tr//htmlProgramHakkinda.php?dr=0&amp;lang=0&amp;baslik=1&amp;FK=04&amp;BK=10&amp;ders_kodu=104030457&amp;sirali=0&amp;fakulte=&amp;fakulte_en=&amp;bolum=&amp;bolum_en=&amp;ac=11</w:t>
              </w:r>
            </w:hyperlink>
            <w:r w:rsidR="00B609AA" w:rsidRPr="00A7286D">
              <w:t xml:space="preserve"> </w:t>
            </w:r>
          </w:p>
          <w:p w14:paraId="6E748532" w14:textId="77777777" w:rsidR="00B609AA" w:rsidRPr="00A7286D" w:rsidRDefault="00B609AA" w:rsidP="0018126F">
            <w:pPr>
              <w:pStyle w:val="Balk3"/>
              <w:outlineLvl w:val="2"/>
            </w:pPr>
          </w:p>
          <w:p w14:paraId="0726B5E5" w14:textId="77777777" w:rsidR="00B609AA" w:rsidRPr="00A7286D" w:rsidRDefault="00B609AA" w:rsidP="0018126F">
            <w:pPr>
              <w:pStyle w:val="Balk3"/>
              <w:outlineLvl w:val="2"/>
            </w:pPr>
            <w:r w:rsidRPr="00A7286D">
              <w:t>Lisans eğitim-öğretim programında birinci ve ikinci yarıyılda temel bilgi ve becerileri içeren dersler ve sonraki yarıyıllarda mesleki dersler yer almaktadır. İlk yıl alınan derslerden edinilen temel bilgi ve beceriler mesleki dersler için bir temel oluşturmaktadır.</w:t>
            </w:r>
          </w:p>
          <w:p w14:paraId="731CC6DD" w14:textId="77777777" w:rsidR="00B609AA" w:rsidRPr="00A7286D" w:rsidRDefault="00B609AA" w:rsidP="0018126F">
            <w:pPr>
              <w:rPr>
                <w:rFonts w:cstheme="minorHAnsi"/>
              </w:rPr>
            </w:pPr>
            <w:r w:rsidRPr="00A7286D">
              <w:rPr>
                <w:rFonts w:cstheme="minorHAnsi"/>
              </w:rPr>
              <w:t>Program ve ders bilgi paketlerinin ilan edildiği web sayfası:</w:t>
            </w:r>
          </w:p>
          <w:p w14:paraId="320600BA" w14:textId="77777777" w:rsidR="00B609AA" w:rsidRPr="00A7286D" w:rsidRDefault="00762F99" w:rsidP="0018126F">
            <w:pPr>
              <w:rPr>
                <w:rFonts w:cstheme="minorHAnsi"/>
                <w:iCs/>
              </w:rPr>
            </w:pPr>
            <w:hyperlink r:id="rId21" w:history="1">
              <w:r w:rsidR="00B609AA" w:rsidRPr="00A7286D">
                <w:rPr>
                  <w:rStyle w:val="Kpr"/>
                  <w:rFonts w:cstheme="minorHAnsi"/>
                </w:rPr>
                <w:t>http://istatistik.gazi.edu.tr/</w:t>
              </w:r>
            </w:hyperlink>
            <w:r w:rsidR="00B609AA" w:rsidRPr="00A7286D">
              <w:rPr>
                <w:rFonts w:cstheme="minorHAnsi"/>
              </w:rPr>
              <w:t xml:space="preserve">  (</w:t>
            </w:r>
            <w:r w:rsidR="00B609AA" w:rsidRPr="00A7286D">
              <w:rPr>
                <w:rFonts w:cstheme="minorHAnsi"/>
                <w:i/>
              </w:rPr>
              <w:t xml:space="preserve">Lisans sekmesi) </w:t>
            </w:r>
            <w:r w:rsidR="00B609AA" w:rsidRPr="00A7286D">
              <w:rPr>
                <w:rFonts w:cstheme="minorHAnsi"/>
                <w:iCs/>
              </w:rPr>
              <w:t>(EK B.1.4</w:t>
            </w:r>
            <w:r w:rsidR="00B609AA">
              <w:rPr>
                <w:rFonts w:cstheme="minorHAnsi"/>
                <w:iCs/>
              </w:rPr>
              <w:t xml:space="preserve"> Kanıt </w:t>
            </w:r>
            <w:r w:rsidR="00B609AA" w:rsidRPr="00A7286D">
              <w:rPr>
                <w:rFonts w:cstheme="minorHAnsi"/>
                <w:iCs/>
              </w:rPr>
              <w:t>1)</w:t>
            </w:r>
          </w:p>
          <w:p w14:paraId="2B569D8A" w14:textId="77777777" w:rsidR="00B609AA" w:rsidRPr="00A7286D" w:rsidRDefault="00B609AA" w:rsidP="0018126F">
            <w:pPr>
              <w:pStyle w:val="Balk3"/>
              <w:outlineLvl w:val="2"/>
            </w:pPr>
          </w:p>
          <w:p w14:paraId="34E672ED" w14:textId="77777777" w:rsidR="00B609AA" w:rsidRDefault="00B609AA" w:rsidP="0018126F">
            <w:pPr>
              <w:pStyle w:val="Balk3"/>
              <w:outlineLvl w:val="2"/>
            </w:pPr>
            <w:r w:rsidRPr="00A7286D">
              <w:t>Bunların yanı sıra, İşveren Dış paydaşlardan alınan görüşler EK F.4’te Mezun ve Öğrenci ile yapılan Zoom Toplantı linki EK F.1’de verilmiştir. Bu görüşler dikkate alınıp bazı düzenlemeler yapılması planlanmaktadır.</w:t>
            </w:r>
          </w:p>
          <w:p w14:paraId="07D3C5FE" w14:textId="77777777" w:rsidR="00B609AA" w:rsidRDefault="00B609AA" w:rsidP="0018126F">
            <w:pPr>
              <w:pStyle w:val="Balk3"/>
              <w:numPr>
                <w:ilvl w:val="0"/>
                <w:numId w:val="0"/>
              </w:numPr>
              <w:outlineLvl w:val="2"/>
            </w:pPr>
          </w:p>
          <w:p w14:paraId="625F5738" w14:textId="77777777" w:rsidR="00B609AA" w:rsidRDefault="00B609AA" w:rsidP="0018126F">
            <w:pPr>
              <w:pStyle w:val="Balk3"/>
              <w:numPr>
                <w:ilvl w:val="0"/>
                <w:numId w:val="0"/>
              </w:numPr>
              <w:outlineLvl w:val="2"/>
              <w:rPr>
                <w:b/>
                <w:bCs/>
              </w:rPr>
            </w:pPr>
            <w:r>
              <w:rPr>
                <w:b/>
                <w:bCs/>
              </w:rPr>
              <w:t>2020 Yılı İçin</w:t>
            </w:r>
          </w:p>
          <w:p w14:paraId="7EA1F727" w14:textId="77777777" w:rsidR="00B609AA" w:rsidRPr="00A7286D" w:rsidRDefault="00B609AA" w:rsidP="0018126F">
            <w:pPr>
              <w:pStyle w:val="Balk3"/>
              <w:outlineLvl w:val="2"/>
              <w:rPr>
                <w:rFonts w:eastAsiaTheme="minorHAnsi"/>
              </w:rPr>
            </w:pPr>
            <w:r w:rsidRPr="00A7286D">
              <w:rPr>
                <w:rFonts w:eastAsiaTheme="minorHAnsi"/>
              </w:rPr>
              <w:t>Programda yer alan her dersin bilgi paketleri de web sitesinde yer almakta ve paydaşlarla paylaşılmaktadır (EK B.1.1</w:t>
            </w:r>
            <w:r>
              <w:rPr>
                <w:rFonts w:eastAsiaTheme="minorHAnsi"/>
              </w:rPr>
              <w:t xml:space="preserve"> Kanıt </w:t>
            </w:r>
            <w:r w:rsidRPr="00A7286D">
              <w:rPr>
                <w:rFonts w:eastAsiaTheme="minorHAnsi"/>
              </w:rPr>
              <w:t>1).</w:t>
            </w:r>
          </w:p>
          <w:p w14:paraId="26937E05" w14:textId="77777777" w:rsidR="00B609AA" w:rsidRPr="00A7286D" w:rsidRDefault="00B609AA" w:rsidP="0018126F">
            <w:pPr>
              <w:pStyle w:val="Balk3"/>
              <w:outlineLvl w:val="2"/>
              <w:rPr>
                <w:rFonts w:eastAsiaTheme="minorHAnsi"/>
              </w:rPr>
            </w:pPr>
          </w:p>
          <w:p w14:paraId="03563A32" w14:textId="77777777" w:rsidR="00B609AA" w:rsidRPr="00A7286D" w:rsidRDefault="00762F99" w:rsidP="0018126F">
            <w:pPr>
              <w:pStyle w:val="Balk3"/>
              <w:outlineLvl w:val="2"/>
            </w:pPr>
            <w:hyperlink r:id="rId22" w:history="1">
              <w:r w:rsidR="00B609AA" w:rsidRPr="00A7286D">
                <w:rPr>
                  <w:rStyle w:val="Kpr"/>
                </w:rPr>
                <w:t>http://gbp.gazi.edu.tr//htmlProgramHakkinda.php?dr=0&amp;lang=0&amp;baslik=1&amp;FK=04&amp;BK=10&amp;ders_kodu=104030457&amp;sirali=0&amp;fakulte=&amp;fakulte_en=&amp;bolum=&amp;bolum_en=&amp;ac=11</w:t>
              </w:r>
            </w:hyperlink>
            <w:r w:rsidR="00B609AA" w:rsidRPr="00A7286D">
              <w:t xml:space="preserve"> </w:t>
            </w:r>
          </w:p>
          <w:p w14:paraId="1E03425E" w14:textId="77777777" w:rsidR="00B609AA" w:rsidRPr="00A7286D" w:rsidRDefault="00B609AA" w:rsidP="0018126F">
            <w:pPr>
              <w:pStyle w:val="Balk3"/>
              <w:outlineLvl w:val="2"/>
            </w:pPr>
          </w:p>
          <w:p w14:paraId="7E15DE72" w14:textId="77777777" w:rsidR="00B609AA" w:rsidRPr="00A7286D" w:rsidRDefault="00B609AA" w:rsidP="0018126F">
            <w:pPr>
              <w:pStyle w:val="Balk3"/>
              <w:outlineLvl w:val="2"/>
            </w:pPr>
            <w:r w:rsidRPr="00A7286D">
              <w:t>Lisans eğitim-öğretim programında birinci ve ikinci yarıyılda temel bilgi ve becerileri içeren dersler ve sonraki yarıyıllarda mesleki dersler yer almaktadır. İlk yıl alınan derslerden edinilen temel bilgi ve beceriler mesleki dersler için bir temel oluşturmaktadır.</w:t>
            </w:r>
          </w:p>
          <w:p w14:paraId="2803B480" w14:textId="77777777" w:rsidR="00B609AA" w:rsidRPr="00A7286D" w:rsidRDefault="00B609AA" w:rsidP="0018126F">
            <w:pPr>
              <w:rPr>
                <w:rFonts w:cstheme="minorHAnsi"/>
              </w:rPr>
            </w:pPr>
            <w:r w:rsidRPr="00A7286D">
              <w:rPr>
                <w:rFonts w:cstheme="minorHAnsi"/>
              </w:rPr>
              <w:t>Program ve ders bilgi paketlerinin ilan edildiği web sayfası:</w:t>
            </w:r>
          </w:p>
          <w:p w14:paraId="31305A5C" w14:textId="77777777" w:rsidR="00B609AA" w:rsidRPr="00A7286D" w:rsidRDefault="00762F99" w:rsidP="0018126F">
            <w:pPr>
              <w:rPr>
                <w:rFonts w:cstheme="minorHAnsi"/>
                <w:iCs/>
              </w:rPr>
            </w:pPr>
            <w:hyperlink r:id="rId23" w:history="1">
              <w:r w:rsidR="00B609AA" w:rsidRPr="00A7286D">
                <w:rPr>
                  <w:rStyle w:val="Kpr"/>
                  <w:rFonts w:cstheme="minorHAnsi"/>
                </w:rPr>
                <w:t>http://istatistik.gazi.edu.tr/</w:t>
              </w:r>
            </w:hyperlink>
            <w:r w:rsidR="00B609AA" w:rsidRPr="00A7286D">
              <w:rPr>
                <w:rFonts w:cstheme="minorHAnsi"/>
              </w:rPr>
              <w:t xml:space="preserve">  (</w:t>
            </w:r>
            <w:r w:rsidR="00B609AA" w:rsidRPr="00A7286D">
              <w:rPr>
                <w:rFonts w:cstheme="minorHAnsi"/>
                <w:i/>
              </w:rPr>
              <w:t xml:space="preserve">Lisans sekmesi) </w:t>
            </w:r>
            <w:r w:rsidR="00B609AA" w:rsidRPr="00A7286D">
              <w:rPr>
                <w:rFonts w:cstheme="minorHAnsi"/>
                <w:iCs/>
              </w:rPr>
              <w:t>(EK B.1.4</w:t>
            </w:r>
            <w:r w:rsidR="00B609AA">
              <w:rPr>
                <w:rFonts w:cstheme="minorHAnsi"/>
                <w:iCs/>
              </w:rPr>
              <w:t xml:space="preserve"> Kanıt </w:t>
            </w:r>
            <w:r w:rsidR="00B609AA" w:rsidRPr="00A7286D">
              <w:rPr>
                <w:rFonts w:cstheme="minorHAnsi"/>
                <w:iCs/>
              </w:rPr>
              <w:t>1)</w:t>
            </w:r>
          </w:p>
          <w:p w14:paraId="27073651" w14:textId="77777777" w:rsidR="00B609AA" w:rsidRPr="00A7286D" w:rsidRDefault="00B609AA" w:rsidP="0018126F">
            <w:pPr>
              <w:pStyle w:val="Balk3"/>
              <w:outlineLvl w:val="2"/>
            </w:pPr>
          </w:p>
          <w:p w14:paraId="5ABB926C" w14:textId="77777777" w:rsidR="00B609AA" w:rsidRPr="00A7286D" w:rsidRDefault="00B609AA" w:rsidP="0018126F">
            <w:pPr>
              <w:pStyle w:val="Balk3"/>
              <w:outlineLvl w:val="2"/>
            </w:pPr>
            <w:r w:rsidRPr="00A7286D">
              <w:t>Bunların yanı sıra, İşveren Dış paydaşlardan alınan görüşler EK F.4’te Mezun ve Öğrenci ile yapılan Zoom Toplantı linki EK F.1’de verilmiştir. Bu görüşler dikkate alınıp bazı düzenlemeler yapılması planlanmaktadır.</w:t>
            </w:r>
          </w:p>
          <w:p w14:paraId="68ED20A2" w14:textId="77777777" w:rsidR="00B609AA" w:rsidRPr="00A7286D" w:rsidRDefault="00B609AA" w:rsidP="0018126F">
            <w:pPr>
              <w:pStyle w:val="Balk3"/>
              <w:outlineLvl w:val="2"/>
            </w:pPr>
          </w:p>
          <w:p w14:paraId="6C09DA2A" w14:textId="77777777" w:rsidR="00B609AA" w:rsidRPr="00A7286D" w:rsidRDefault="00B609AA" w:rsidP="0018126F">
            <w:pPr>
              <w:pStyle w:val="Balk3"/>
              <w:outlineLvl w:val="2"/>
            </w:pPr>
          </w:p>
        </w:tc>
      </w:tr>
    </w:tbl>
    <w:p w14:paraId="0B5327D3" w14:textId="77777777" w:rsidR="00B609AA" w:rsidRPr="00A7286D" w:rsidRDefault="00B609AA" w:rsidP="00B609AA">
      <w:pPr>
        <w:widowControl/>
        <w:spacing w:after="160" w:line="259" w:lineRule="auto"/>
        <w:rPr>
          <w:rFonts w:eastAsia="Times New Roman" w:cstheme="minorHAnsi"/>
          <w:b/>
          <w:bCs/>
          <w:color w:val="64AEB0"/>
        </w:rPr>
      </w:pPr>
    </w:p>
    <w:p w14:paraId="102B8BBE" w14:textId="77777777" w:rsidR="00B609AA" w:rsidRPr="00A7286D" w:rsidRDefault="00B609AA" w:rsidP="00B609AA">
      <w:pPr>
        <w:widowControl/>
        <w:spacing w:after="160" w:line="259" w:lineRule="auto"/>
        <w:rPr>
          <w:rFonts w:eastAsia="Times New Roman" w:cstheme="minorHAnsi"/>
          <w:b/>
          <w:bCs/>
          <w:color w:val="64AEB0"/>
        </w:rPr>
      </w:pPr>
    </w:p>
    <w:p w14:paraId="719CB370" w14:textId="77777777" w:rsidR="00B609AA" w:rsidRPr="00A7286D" w:rsidRDefault="00B609AA" w:rsidP="00B609AA">
      <w:pPr>
        <w:widowControl/>
        <w:spacing w:after="160" w:line="259" w:lineRule="auto"/>
        <w:rPr>
          <w:rFonts w:eastAsia="Times New Roman" w:cstheme="minorHAnsi"/>
          <w:b/>
          <w:bCs/>
          <w:color w:val="64AEB0"/>
        </w:rPr>
      </w:pPr>
    </w:p>
    <w:p w14:paraId="239CD177" w14:textId="77777777" w:rsidR="00B609AA" w:rsidRPr="00A7286D" w:rsidRDefault="00B609AA" w:rsidP="00B609AA">
      <w:pPr>
        <w:pStyle w:val="Balk3"/>
      </w:pPr>
      <w:r w:rsidRPr="00A7286D">
        <w:t>B.1.5. Öğrenci iş yüküne dayalı tasarım</w:t>
      </w:r>
    </w:p>
    <w:tbl>
      <w:tblPr>
        <w:tblStyle w:val="TabloKlavuzu"/>
        <w:tblW w:w="5000" w:type="pct"/>
        <w:tblLayout w:type="fixed"/>
        <w:tblLook w:val="04A0" w:firstRow="1" w:lastRow="0" w:firstColumn="1" w:lastColumn="0" w:noHBand="0" w:noVBand="1"/>
      </w:tblPr>
      <w:tblGrid>
        <w:gridCol w:w="3414"/>
        <w:gridCol w:w="5041"/>
        <w:gridCol w:w="5539"/>
      </w:tblGrid>
      <w:tr w:rsidR="00B609AA" w:rsidRPr="00A7286D" w14:paraId="24B06E97" w14:textId="77777777" w:rsidTr="0018126F">
        <w:trPr>
          <w:trHeight w:val="405"/>
        </w:trPr>
        <w:tc>
          <w:tcPr>
            <w:tcW w:w="1220" w:type="pct"/>
            <w:shd w:val="clear" w:color="auto" w:fill="auto"/>
            <w:vAlign w:val="center"/>
          </w:tcPr>
          <w:p w14:paraId="521C8CC9" w14:textId="77777777" w:rsidR="00B609AA" w:rsidRPr="00A7286D" w:rsidRDefault="00B609AA" w:rsidP="0018126F">
            <w:pPr>
              <w:jc w:val="center"/>
              <w:rPr>
                <w:rFonts w:cstheme="minorHAnsi"/>
                <w:b/>
              </w:rPr>
            </w:pPr>
            <w:r w:rsidRPr="00A7286D">
              <w:rPr>
                <w:rFonts w:cstheme="minorHAnsi"/>
                <w:b/>
              </w:rPr>
              <w:t>YAPILMASI GEREKENLER</w:t>
            </w:r>
          </w:p>
        </w:tc>
        <w:tc>
          <w:tcPr>
            <w:tcW w:w="1801" w:type="pct"/>
            <w:vAlign w:val="center"/>
          </w:tcPr>
          <w:p w14:paraId="2C51CA98" w14:textId="77777777" w:rsidR="00B609AA" w:rsidRPr="00A7286D" w:rsidRDefault="00B609AA" w:rsidP="0018126F">
            <w:pPr>
              <w:jc w:val="center"/>
              <w:rPr>
                <w:rFonts w:cstheme="minorHAnsi"/>
                <w:b/>
              </w:rPr>
            </w:pPr>
            <w:r w:rsidRPr="00A7286D">
              <w:rPr>
                <w:rFonts w:cstheme="minorHAnsi"/>
                <w:b/>
              </w:rPr>
              <w:t>KANITLAR</w:t>
            </w:r>
          </w:p>
        </w:tc>
        <w:tc>
          <w:tcPr>
            <w:tcW w:w="1979" w:type="pct"/>
            <w:shd w:val="clear" w:color="auto" w:fill="auto"/>
            <w:vAlign w:val="center"/>
          </w:tcPr>
          <w:p w14:paraId="58D5FF4F" w14:textId="77777777" w:rsidR="00B609AA" w:rsidRPr="00A7286D" w:rsidRDefault="00B609AA" w:rsidP="0018126F">
            <w:pPr>
              <w:jc w:val="center"/>
              <w:rPr>
                <w:rFonts w:cstheme="minorHAnsi"/>
                <w:b/>
              </w:rPr>
            </w:pPr>
            <w:r w:rsidRPr="00A7286D">
              <w:rPr>
                <w:rFonts w:cstheme="minorHAnsi"/>
                <w:b/>
              </w:rPr>
              <w:t>YAPILANLAR (2018-2020)</w:t>
            </w:r>
          </w:p>
        </w:tc>
      </w:tr>
      <w:tr w:rsidR="00B609AA" w:rsidRPr="00A7286D" w14:paraId="1314CBDE" w14:textId="77777777" w:rsidTr="0018126F">
        <w:trPr>
          <w:trHeight w:val="513"/>
        </w:trPr>
        <w:tc>
          <w:tcPr>
            <w:tcW w:w="1220" w:type="pct"/>
            <w:shd w:val="clear" w:color="auto" w:fill="auto"/>
          </w:tcPr>
          <w:p w14:paraId="1F8F581F"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Kurumdaki tüm programlarda öğrenci iş yüküne dayalı tasarım planlamaları bulunmalı, bunlar tüm programları kapsamalıdır.</w:t>
            </w:r>
          </w:p>
          <w:p w14:paraId="593458C1"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 xml:space="preserve">Tüm programlarda tanımlanmış olan öğrenci iş yükleri, paydaşlarla paylaşılmalı (program ve ders bilgi paketleri yoluyla) ve eğitim-öğretimle ilgili tüm uygulamalarda (öğrenci hareketliliği, önceki öğrenmelerin tanınması vb.) kullanılmalıdır. </w:t>
            </w:r>
          </w:p>
          <w:p w14:paraId="483DC67E"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Tüm programlarda uygulanan öğrenci iş yükü uygulaması,  sistematik olarak izlenmeli ve izlem sonuçları paydaşlarla birlikte değerlendirilerek önlemler alınmalıdır.</w:t>
            </w:r>
          </w:p>
          <w:p w14:paraId="04F4BC93" w14:textId="77777777" w:rsidR="00B609AA" w:rsidRPr="00A7286D" w:rsidRDefault="00B609AA" w:rsidP="0018126F">
            <w:pPr>
              <w:rPr>
                <w:rFonts w:cstheme="minorHAnsi"/>
              </w:rPr>
            </w:pPr>
            <w:r w:rsidRPr="00A7286D">
              <w:rPr>
                <w:rFonts w:cstheme="minorHAnsi"/>
              </w:rPr>
              <w:t>Öğrenci iş yükü uygulaması, kurumsal amaçlar doğrultusunda ve sürdürülebilir şekilde kurumun tamamında benimsenmelidir. Kurumun bu hususta kendine özgü ve yenilikçi uygulamalarının bir kısmının diğer kurumlar tarafından örnek alınması arzu edilen bir başarıdır.</w:t>
            </w:r>
          </w:p>
        </w:tc>
        <w:tc>
          <w:tcPr>
            <w:tcW w:w="1801" w:type="pct"/>
          </w:tcPr>
          <w:p w14:paraId="3DF30176" w14:textId="2EF481FD" w:rsidR="000E319F" w:rsidRDefault="000E319F" w:rsidP="0018126F">
            <w:pPr>
              <w:pStyle w:val="ListeParagraf"/>
              <w:numPr>
                <w:ilvl w:val="0"/>
                <w:numId w:val="6"/>
              </w:numPr>
              <w:ind w:left="309" w:hanging="284"/>
              <w:rPr>
                <w:rFonts w:cstheme="minorHAnsi"/>
              </w:rPr>
            </w:pPr>
            <w:r w:rsidRPr="00A7286D">
              <w:t xml:space="preserve">Diploma eki ile ilgili bilgiler </w:t>
            </w:r>
            <w:r>
              <w:t>:</w:t>
            </w:r>
            <w:r w:rsidRPr="00A7286D">
              <w:t xml:space="preserve"> EK B.1.5</w:t>
            </w:r>
            <w:r>
              <w:t xml:space="preserve"> Kanıt </w:t>
            </w:r>
            <w:r w:rsidR="00E856C5">
              <w:t>1</w:t>
            </w:r>
          </w:p>
          <w:p w14:paraId="74A48A57" w14:textId="2233806C" w:rsidR="00B609AA" w:rsidRPr="000E319F" w:rsidRDefault="000E319F" w:rsidP="0018126F">
            <w:pPr>
              <w:pStyle w:val="ListeParagraf"/>
              <w:numPr>
                <w:ilvl w:val="0"/>
                <w:numId w:val="6"/>
              </w:numPr>
              <w:ind w:left="309" w:hanging="284"/>
              <w:rPr>
                <w:rFonts w:cstheme="minorHAnsi"/>
              </w:rPr>
            </w:pPr>
            <w:r>
              <w:rPr>
                <w:rFonts w:cstheme="minorHAnsi"/>
              </w:rPr>
              <w:t>Paydaş Katılımı:</w:t>
            </w:r>
            <w:r w:rsidRPr="00A7286D">
              <w:rPr>
                <w:rFonts w:cstheme="minorHAnsi"/>
                <w:color w:val="000000"/>
                <w:lang w:val="en-US"/>
              </w:rPr>
              <w:t xml:space="preserve"> </w:t>
            </w:r>
            <w:r>
              <w:rPr>
                <w:rFonts w:cstheme="minorHAnsi"/>
                <w:color w:val="000000"/>
                <w:lang w:val="en-US"/>
              </w:rPr>
              <w:t>Ek</w:t>
            </w:r>
            <w:r w:rsidRPr="00A7286D">
              <w:rPr>
                <w:rFonts w:cstheme="minorHAnsi"/>
                <w:color w:val="000000"/>
                <w:lang w:val="en-US"/>
              </w:rPr>
              <w:t xml:space="preserve"> B.1.5 Kanıt</w:t>
            </w:r>
            <w:r>
              <w:rPr>
                <w:rFonts w:cstheme="minorHAnsi"/>
                <w:color w:val="000000"/>
                <w:lang w:val="en-US"/>
              </w:rPr>
              <w:t xml:space="preserve"> </w:t>
            </w:r>
            <w:r w:rsidR="00E856C5">
              <w:rPr>
                <w:rFonts w:cstheme="minorHAnsi"/>
                <w:color w:val="000000"/>
                <w:lang w:val="en-US"/>
              </w:rPr>
              <w:t>2</w:t>
            </w:r>
          </w:p>
          <w:p w14:paraId="12098CE5" w14:textId="5E8316F2" w:rsidR="000E319F" w:rsidRPr="00A7286D" w:rsidRDefault="000E319F" w:rsidP="0018126F">
            <w:pPr>
              <w:pStyle w:val="ListeParagraf"/>
              <w:numPr>
                <w:ilvl w:val="0"/>
                <w:numId w:val="6"/>
              </w:numPr>
              <w:ind w:left="309" w:hanging="284"/>
              <w:rPr>
                <w:rFonts w:cstheme="minorHAnsi"/>
              </w:rPr>
            </w:pPr>
            <w:r w:rsidRPr="00A7286D">
              <w:rPr>
                <w:rFonts w:cstheme="minorHAnsi"/>
              </w:rPr>
              <w:t>Derslere ait iş yükleri</w:t>
            </w:r>
            <w:r>
              <w:rPr>
                <w:rFonts w:cstheme="minorHAnsi"/>
              </w:rPr>
              <w:t>:</w:t>
            </w:r>
            <w:r w:rsidRPr="00A7286D">
              <w:rPr>
                <w:rFonts w:cstheme="minorHAnsi"/>
              </w:rPr>
              <w:t xml:space="preserve"> EK B.1.1</w:t>
            </w:r>
            <w:r>
              <w:rPr>
                <w:rFonts w:cstheme="minorHAnsi"/>
              </w:rPr>
              <w:t xml:space="preserve"> Kanıt</w:t>
            </w:r>
            <w:r w:rsidRPr="00A7286D">
              <w:rPr>
                <w:rFonts w:cstheme="minorHAnsi"/>
              </w:rPr>
              <w:t>1</w:t>
            </w:r>
          </w:p>
        </w:tc>
        <w:tc>
          <w:tcPr>
            <w:tcW w:w="1979" w:type="pct"/>
            <w:shd w:val="clear" w:color="auto" w:fill="auto"/>
          </w:tcPr>
          <w:p w14:paraId="136EDCD9" w14:textId="77777777" w:rsidR="00B609AA" w:rsidRPr="00492FA7" w:rsidRDefault="00B609AA" w:rsidP="0018126F">
            <w:pPr>
              <w:widowControl/>
              <w:autoSpaceDE w:val="0"/>
              <w:autoSpaceDN w:val="0"/>
              <w:adjustRightInd w:val="0"/>
              <w:rPr>
                <w:rFonts w:cstheme="minorHAnsi"/>
                <w:b/>
                <w:bCs/>
                <w:color w:val="000000"/>
                <w:lang w:val="en-US"/>
              </w:rPr>
            </w:pPr>
            <w:r>
              <w:rPr>
                <w:rFonts w:cstheme="minorHAnsi"/>
                <w:b/>
                <w:bCs/>
                <w:color w:val="000000"/>
                <w:lang w:val="en-US"/>
              </w:rPr>
              <w:t>2018 – 2019 Yılları İçin</w:t>
            </w:r>
          </w:p>
          <w:p w14:paraId="1F1B3864" w14:textId="77777777" w:rsidR="00B609AA" w:rsidRPr="00A7286D" w:rsidRDefault="00B609AA" w:rsidP="0018126F">
            <w:pPr>
              <w:pStyle w:val="Balk3"/>
              <w:outlineLvl w:val="2"/>
            </w:pPr>
            <w:r w:rsidRPr="00A7286D">
              <w:t>Diploma eki ile ilgili bilgiler aşağıda verilen web adresinde ve EK B.1.5</w:t>
            </w:r>
            <w:r>
              <w:t xml:space="preserve"> Kanıt </w:t>
            </w:r>
            <w:r w:rsidRPr="00A7286D">
              <w:t>1’de mevcuttur:</w:t>
            </w:r>
          </w:p>
          <w:p w14:paraId="724F19B5" w14:textId="77777777" w:rsidR="00B609AA" w:rsidRPr="00A7286D" w:rsidRDefault="00762F99" w:rsidP="0018126F">
            <w:pPr>
              <w:pStyle w:val="Balk3"/>
              <w:outlineLvl w:val="2"/>
              <w:rPr>
                <w:rStyle w:val="Kpr"/>
                <w:color w:val="auto"/>
                <w:u w:val="none"/>
              </w:rPr>
            </w:pPr>
            <w:hyperlink r:id="rId24" w:history="1">
              <w:r w:rsidR="00B609AA" w:rsidRPr="00A7286D">
                <w:rPr>
                  <w:rStyle w:val="Kpr"/>
                </w:rPr>
                <w:t>http://erasmus.gazi.edu.tr/posts/view/title/diploma-eki-34698</w:t>
              </w:r>
            </w:hyperlink>
          </w:p>
          <w:p w14:paraId="5F9A3C99" w14:textId="77777777" w:rsidR="00B609AA" w:rsidRDefault="00B609AA" w:rsidP="0018126F">
            <w:pPr>
              <w:widowControl/>
              <w:autoSpaceDE w:val="0"/>
              <w:autoSpaceDN w:val="0"/>
              <w:adjustRightInd w:val="0"/>
              <w:rPr>
                <w:rFonts w:cstheme="minorHAnsi"/>
                <w:color w:val="000000"/>
                <w:lang w:val="en-US"/>
              </w:rPr>
            </w:pPr>
          </w:p>
          <w:p w14:paraId="3B139F8F" w14:textId="77777777" w:rsidR="00B609AA" w:rsidRPr="00492FA7" w:rsidRDefault="00B609AA" w:rsidP="0018126F">
            <w:pPr>
              <w:widowControl/>
              <w:autoSpaceDE w:val="0"/>
              <w:autoSpaceDN w:val="0"/>
              <w:adjustRightInd w:val="0"/>
              <w:rPr>
                <w:rFonts w:cstheme="minorHAnsi"/>
                <w:b/>
                <w:bCs/>
                <w:color w:val="000000"/>
                <w:lang w:val="en-US"/>
              </w:rPr>
            </w:pPr>
            <w:r>
              <w:rPr>
                <w:rFonts w:cstheme="minorHAnsi"/>
                <w:b/>
                <w:bCs/>
                <w:color w:val="000000"/>
                <w:lang w:val="en-US"/>
              </w:rPr>
              <w:t xml:space="preserve">2020 Yılı İçin </w:t>
            </w:r>
          </w:p>
          <w:p w14:paraId="7ADD12F4" w14:textId="77777777" w:rsidR="00B609AA" w:rsidRPr="00A7286D" w:rsidRDefault="00B609AA" w:rsidP="0018126F">
            <w:pPr>
              <w:widowControl/>
              <w:autoSpaceDE w:val="0"/>
              <w:autoSpaceDN w:val="0"/>
              <w:adjustRightInd w:val="0"/>
              <w:rPr>
                <w:rFonts w:cstheme="minorHAnsi"/>
                <w:color w:val="000000"/>
                <w:lang w:val="en-US"/>
              </w:rPr>
            </w:pPr>
            <w:r w:rsidRPr="00A7286D">
              <w:rPr>
                <w:rFonts w:cstheme="minorHAnsi"/>
                <w:color w:val="000000"/>
                <w:lang w:val="en-US"/>
              </w:rPr>
              <w:t xml:space="preserve">Programda yer alan her dersin, iş yükü kredileri belirlenmiş ve paydaşlarla paylaşılmıştır. Öğretim üyelerine uygulanan “Ders İş Yükü Anketi” örnegi Madde B.1.5 Kanıt 1’de verilmistir. </w:t>
            </w:r>
            <w:r w:rsidRPr="00A7286D">
              <w:rPr>
                <w:rFonts w:cstheme="minorHAnsi"/>
              </w:rPr>
              <w:t>Derslere ait iş yüklerinin tamamına aşağıdaki adresten ve EK B.1.1</w:t>
            </w:r>
            <w:r>
              <w:rPr>
                <w:rFonts w:cstheme="minorHAnsi"/>
              </w:rPr>
              <w:t xml:space="preserve"> Kanıt</w:t>
            </w:r>
            <w:r w:rsidRPr="00A7286D">
              <w:rPr>
                <w:rFonts w:cstheme="minorHAnsi"/>
              </w:rPr>
              <w:t>1’den erişilebilir:</w:t>
            </w:r>
          </w:p>
          <w:p w14:paraId="0E2D0AF6" w14:textId="77777777" w:rsidR="00B609AA" w:rsidRPr="00A7286D" w:rsidRDefault="00762F99" w:rsidP="0018126F">
            <w:pPr>
              <w:pStyle w:val="Balk3"/>
              <w:outlineLvl w:val="2"/>
            </w:pPr>
            <w:hyperlink r:id="rId25" w:history="1">
              <w:r w:rsidR="00B609AA" w:rsidRPr="00A7286D">
                <w:rPr>
                  <w:rStyle w:val="Kpr"/>
                </w:rPr>
                <w:t>http://gbp.gazi.edu.tr//htmlProgramHakkinda.php?dr=0&amp;lang=0&amp;baslik=1&amp;FK=04&amp;BK=10&amp;ders_kodu=104030457&amp;sirali=0&amp;fakulte=&amp;fakulte_en=&amp;bolum=&amp;bolum_en=&amp;ac=11</w:t>
              </w:r>
            </w:hyperlink>
            <w:r w:rsidR="00B609AA" w:rsidRPr="00A7286D">
              <w:t xml:space="preserve"> </w:t>
            </w:r>
          </w:p>
          <w:p w14:paraId="710A3DA1" w14:textId="77777777" w:rsidR="00B609AA" w:rsidRPr="00A7286D" w:rsidRDefault="00B609AA" w:rsidP="0018126F">
            <w:pPr>
              <w:widowControl/>
              <w:spacing w:after="160" w:line="259" w:lineRule="auto"/>
              <w:rPr>
                <w:rFonts w:cstheme="minorHAnsi"/>
                <w:color w:val="000000"/>
                <w:lang w:val="en-US"/>
              </w:rPr>
            </w:pPr>
          </w:p>
          <w:p w14:paraId="30EB4785" w14:textId="77777777" w:rsidR="00B609AA" w:rsidRPr="00A7286D" w:rsidRDefault="00B609AA" w:rsidP="0018126F">
            <w:pPr>
              <w:widowControl/>
              <w:spacing w:after="160" w:line="259" w:lineRule="auto"/>
              <w:rPr>
                <w:rFonts w:cstheme="minorHAnsi"/>
                <w:color w:val="000000"/>
                <w:lang w:val="en-US"/>
              </w:rPr>
            </w:pPr>
            <w:r w:rsidRPr="00A7286D">
              <w:rPr>
                <w:rFonts w:cstheme="minorHAnsi"/>
                <w:color w:val="000000"/>
                <w:lang w:val="en-US"/>
              </w:rPr>
              <w:t>İş yükü kredilerinin belirlenmesinde öğrencilerin de görüşleri dikkate alınmaktadır (EK F.2’de İş yükü anketi de mevcuttur). Yapilan ders değerlendirme anketlerinin sonuçları doğrultusunda derslerde iyileştirme ve güncelleme hedeflenmektedir. Anket icin web adresi aşağıda ve EK B.1.1</w:t>
            </w:r>
            <w:r>
              <w:rPr>
                <w:rFonts w:cstheme="minorHAnsi"/>
                <w:color w:val="000000"/>
                <w:lang w:val="en-US"/>
              </w:rPr>
              <w:t xml:space="preserve"> Kanıt </w:t>
            </w:r>
            <w:r w:rsidRPr="00A7286D">
              <w:rPr>
                <w:rFonts w:cstheme="minorHAnsi"/>
                <w:color w:val="000000"/>
                <w:lang w:val="en-US"/>
              </w:rPr>
              <w:t>2’de verilmiştir:</w:t>
            </w:r>
          </w:p>
          <w:p w14:paraId="4D2380DF" w14:textId="77777777" w:rsidR="00B609AA" w:rsidRPr="00A7286D" w:rsidRDefault="00762F99" w:rsidP="0018126F">
            <w:pPr>
              <w:widowControl/>
              <w:spacing w:after="160" w:line="259" w:lineRule="auto"/>
              <w:rPr>
                <w:rFonts w:eastAsia="Times New Roman" w:cstheme="minorHAnsi"/>
                <w:b/>
                <w:bCs/>
                <w:color w:val="64AEB0"/>
              </w:rPr>
            </w:pPr>
            <w:hyperlink r:id="rId26" w:history="1">
              <w:r w:rsidR="00B609AA" w:rsidRPr="00A7286D">
                <w:rPr>
                  <w:rStyle w:val="Kpr"/>
                  <w:rFonts w:cstheme="minorHAnsi"/>
                </w:rPr>
                <w:t>https://docs.google.com/forms/d/e/1FAIpQLScul-_6obK1LsmhOXxCf-xNwyW9-kjywziG2n71-XKQlg_nRA/viewform?usp=sf_link</w:t>
              </w:r>
            </w:hyperlink>
          </w:p>
          <w:p w14:paraId="6613D6C2" w14:textId="77777777" w:rsidR="00B609AA" w:rsidRPr="00A7286D" w:rsidRDefault="00B609AA" w:rsidP="0018126F">
            <w:pPr>
              <w:pStyle w:val="Balk3"/>
              <w:outlineLvl w:val="2"/>
            </w:pPr>
            <w:r w:rsidRPr="00A7286D">
              <w:t>Diploma eki ile ilgili bilgiler aşağıda verilen web adresinde ve EK B.1.5</w:t>
            </w:r>
            <w:r>
              <w:t xml:space="preserve"> Kanıt </w:t>
            </w:r>
            <w:r w:rsidRPr="00A7286D">
              <w:t>1’de mevcuttur:</w:t>
            </w:r>
          </w:p>
          <w:p w14:paraId="2222B1F6" w14:textId="77777777" w:rsidR="00B609AA" w:rsidRPr="00A7286D" w:rsidRDefault="00762F99" w:rsidP="0018126F">
            <w:pPr>
              <w:pStyle w:val="Balk3"/>
              <w:outlineLvl w:val="2"/>
              <w:rPr>
                <w:rStyle w:val="Kpr"/>
                <w:color w:val="auto"/>
                <w:u w:val="none"/>
              </w:rPr>
            </w:pPr>
            <w:hyperlink r:id="rId27" w:history="1">
              <w:r w:rsidR="00B609AA" w:rsidRPr="00A7286D">
                <w:rPr>
                  <w:rStyle w:val="Kpr"/>
                </w:rPr>
                <w:t>http://erasmus.gazi.edu.tr/posts/view/title/diploma-eki-34698</w:t>
              </w:r>
            </w:hyperlink>
          </w:p>
          <w:p w14:paraId="2811E9E8" w14:textId="77777777" w:rsidR="00B609AA" w:rsidRPr="00A7286D" w:rsidRDefault="00B609AA" w:rsidP="0018126F">
            <w:pPr>
              <w:pStyle w:val="Balk3"/>
              <w:numPr>
                <w:ilvl w:val="0"/>
                <w:numId w:val="0"/>
              </w:numPr>
              <w:outlineLvl w:val="2"/>
              <w:rPr>
                <w:rStyle w:val="Kpr"/>
              </w:rPr>
            </w:pPr>
          </w:p>
          <w:p w14:paraId="52474451" w14:textId="77777777" w:rsidR="00B609AA" w:rsidRPr="00A7286D" w:rsidRDefault="00B609AA" w:rsidP="0018126F">
            <w:pPr>
              <w:pStyle w:val="Balk3"/>
              <w:numPr>
                <w:ilvl w:val="0"/>
                <w:numId w:val="0"/>
              </w:numPr>
              <w:outlineLvl w:val="2"/>
            </w:pPr>
          </w:p>
        </w:tc>
      </w:tr>
    </w:tbl>
    <w:p w14:paraId="1FDDC177" w14:textId="77777777" w:rsidR="00B609AA" w:rsidRDefault="00B609AA" w:rsidP="00B609AA">
      <w:pPr>
        <w:pStyle w:val="Balk3"/>
        <w:numPr>
          <w:ilvl w:val="0"/>
          <w:numId w:val="0"/>
        </w:numPr>
      </w:pPr>
    </w:p>
    <w:p w14:paraId="1953C674" w14:textId="77777777" w:rsidR="00B609AA" w:rsidRDefault="00B609AA" w:rsidP="00B609AA">
      <w:pPr>
        <w:pStyle w:val="Balk3"/>
        <w:numPr>
          <w:ilvl w:val="0"/>
          <w:numId w:val="0"/>
        </w:numPr>
      </w:pPr>
    </w:p>
    <w:p w14:paraId="3DF109E9" w14:textId="2CD2645C" w:rsidR="00B609AA" w:rsidRDefault="00B609AA" w:rsidP="00B609AA">
      <w:pPr>
        <w:pStyle w:val="Balk3"/>
        <w:numPr>
          <w:ilvl w:val="0"/>
          <w:numId w:val="0"/>
        </w:numPr>
      </w:pPr>
    </w:p>
    <w:p w14:paraId="1E60EEF2" w14:textId="07BB855F" w:rsidR="00E856C5" w:rsidRDefault="00E856C5" w:rsidP="00B609AA">
      <w:pPr>
        <w:pStyle w:val="Balk3"/>
        <w:numPr>
          <w:ilvl w:val="0"/>
          <w:numId w:val="0"/>
        </w:numPr>
      </w:pPr>
    </w:p>
    <w:p w14:paraId="3FF83D9E" w14:textId="3160A167" w:rsidR="00E856C5" w:rsidRDefault="00E856C5" w:rsidP="00B609AA">
      <w:pPr>
        <w:pStyle w:val="Balk3"/>
        <w:numPr>
          <w:ilvl w:val="0"/>
          <w:numId w:val="0"/>
        </w:numPr>
      </w:pPr>
    </w:p>
    <w:p w14:paraId="631CBF70" w14:textId="60E90F6A" w:rsidR="00E856C5" w:rsidRDefault="00E856C5" w:rsidP="00B609AA">
      <w:pPr>
        <w:pStyle w:val="Balk3"/>
        <w:numPr>
          <w:ilvl w:val="0"/>
          <w:numId w:val="0"/>
        </w:numPr>
      </w:pPr>
    </w:p>
    <w:p w14:paraId="68014CA4" w14:textId="14E62871" w:rsidR="00E856C5" w:rsidRDefault="00E856C5" w:rsidP="00B609AA">
      <w:pPr>
        <w:pStyle w:val="Balk3"/>
        <w:numPr>
          <w:ilvl w:val="0"/>
          <w:numId w:val="0"/>
        </w:numPr>
      </w:pPr>
    </w:p>
    <w:p w14:paraId="5CAA2A00" w14:textId="77777777" w:rsidR="00E856C5" w:rsidRPr="00A7286D" w:rsidRDefault="00E856C5" w:rsidP="00B609AA">
      <w:pPr>
        <w:pStyle w:val="Balk3"/>
        <w:numPr>
          <w:ilvl w:val="0"/>
          <w:numId w:val="0"/>
        </w:numPr>
      </w:pPr>
    </w:p>
    <w:p w14:paraId="63160B35" w14:textId="77777777" w:rsidR="00B609AA" w:rsidRPr="00A7286D" w:rsidRDefault="00B609AA" w:rsidP="00B609AA">
      <w:pPr>
        <w:pStyle w:val="Balk3"/>
      </w:pPr>
      <w:r w:rsidRPr="00A7286D">
        <w:t>B.1.6. Ölçme ve değerlendirme</w:t>
      </w:r>
    </w:p>
    <w:p w14:paraId="5FB8C8BE" w14:textId="77777777" w:rsidR="00B609AA" w:rsidRPr="00A7286D" w:rsidRDefault="00B609AA" w:rsidP="00B609AA">
      <w:pPr>
        <w:rPr>
          <w:rFonts w:cstheme="minorHAnsi"/>
        </w:rPr>
      </w:pPr>
    </w:p>
    <w:tbl>
      <w:tblPr>
        <w:tblStyle w:val="TabloKlavuzu"/>
        <w:tblW w:w="5000" w:type="pct"/>
        <w:tblLayout w:type="fixed"/>
        <w:tblLook w:val="04A0" w:firstRow="1" w:lastRow="0" w:firstColumn="1" w:lastColumn="0" w:noHBand="0" w:noVBand="1"/>
      </w:tblPr>
      <w:tblGrid>
        <w:gridCol w:w="4495"/>
        <w:gridCol w:w="3960"/>
        <w:gridCol w:w="5539"/>
      </w:tblGrid>
      <w:tr w:rsidR="00B609AA" w:rsidRPr="00A7286D" w14:paraId="3731CFA7" w14:textId="77777777" w:rsidTr="0018126F">
        <w:trPr>
          <w:trHeight w:val="405"/>
        </w:trPr>
        <w:tc>
          <w:tcPr>
            <w:tcW w:w="1606" w:type="pct"/>
            <w:shd w:val="clear" w:color="auto" w:fill="auto"/>
            <w:vAlign w:val="center"/>
          </w:tcPr>
          <w:p w14:paraId="4EFA0EB8" w14:textId="77777777" w:rsidR="00B609AA" w:rsidRPr="00A7286D" w:rsidRDefault="00B609AA" w:rsidP="0018126F">
            <w:pPr>
              <w:jc w:val="center"/>
              <w:rPr>
                <w:rFonts w:cstheme="minorHAnsi"/>
                <w:b/>
              </w:rPr>
            </w:pPr>
            <w:r w:rsidRPr="00A7286D">
              <w:rPr>
                <w:rFonts w:cstheme="minorHAnsi"/>
                <w:b/>
              </w:rPr>
              <w:t>YAPILMASI GEREKENLER</w:t>
            </w:r>
          </w:p>
        </w:tc>
        <w:tc>
          <w:tcPr>
            <w:tcW w:w="1415" w:type="pct"/>
            <w:vAlign w:val="center"/>
          </w:tcPr>
          <w:p w14:paraId="6A137FAF" w14:textId="77777777" w:rsidR="00B609AA" w:rsidRPr="00A7286D" w:rsidRDefault="00B609AA" w:rsidP="0018126F">
            <w:pPr>
              <w:jc w:val="center"/>
              <w:rPr>
                <w:rFonts w:cstheme="minorHAnsi"/>
                <w:b/>
              </w:rPr>
            </w:pPr>
            <w:r w:rsidRPr="00A7286D">
              <w:rPr>
                <w:rFonts w:cstheme="minorHAnsi"/>
                <w:b/>
              </w:rPr>
              <w:t>KANITLAR</w:t>
            </w:r>
          </w:p>
        </w:tc>
        <w:tc>
          <w:tcPr>
            <w:tcW w:w="1979" w:type="pct"/>
            <w:shd w:val="clear" w:color="auto" w:fill="auto"/>
            <w:vAlign w:val="center"/>
          </w:tcPr>
          <w:p w14:paraId="09164A6C" w14:textId="77777777" w:rsidR="00B609AA" w:rsidRPr="00A7286D" w:rsidRDefault="00B609AA" w:rsidP="0018126F">
            <w:pPr>
              <w:jc w:val="center"/>
              <w:rPr>
                <w:rFonts w:cstheme="minorHAnsi"/>
                <w:b/>
              </w:rPr>
            </w:pPr>
            <w:r w:rsidRPr="00A7286D">
              <w:rPr>
                <w:rFonts w:cstheme="minorHAnsi"/>
                <w:b/>
              </w:rPr>
              <w:t>YAPILANLAR (2018-2020)</w:t>
            </w:r>
          </w:p>
        </w:tc>
      </w:tr>
      <w:tr w:rsidR="00B609AA" w:rsidRPr="00A7286D" w14:paraId="49B6B572" w14:textId="77777777" w:rsidTr="0018126F">
        <w:trPr>
          <w:trHeight w:val="513"/>
        </w:trPr>
        <w:tc>
          <w:tcPr>
            <w:tcW w:w="1606" w:type="pct"/>
            <w:shd w:val="clear" w:color="auto" w:fill="auto"/>
          </w:tcPr>
          <w:p w14:paraId="0CF7F8E9"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Programlarda yeterlilik temelli ölçme ve değerlendirme sisteminin tasarımı tüm programları kapsamalıdır.</w:t>
            </w:r>
          </w:p>
          <w:p w14:paraId="2014C1D0"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Tüm programlarda tasarlanan ölçme ve değerlendirme sistemine ilişkin uygulamalardan elde edilen bulgular sistematik olarak izlenmeli ve izlem sonuçları paydaşlarla birlikte değerlendirilerek önlemler alınmalıdır.</w:t>
            </w:r>
          </w:p>
          <w:p w14:paraId="575C00C2"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Tüm programlarda kurumsal amaçlar doğrultusunda ve sürdürülebilir şekilde tasarlanan ölçme ve değerlendirme sistemi, kurumun tamamında benimsenmelidir. Bu kapsamda kurumun kendine özgü ve yenilikçi uygulamalarının bir kısmının diğer kurumlar tarafından örnek alınması arzu edilen bir başarıdır.</w:t>
            </w:r>
          </w:p>
        </w:tc>
        <w:tc>
          <w:tcPr>
            <w:tcW w:w="1415" w:type="pct"/>
          </w:tcPr>
          <w:p w14:paraId="1E903A30" w14:textId="77777777" w:rsidR="00B609AA" w:rsidRDefault="00E856C5" w:rsidP="0018126F">
            <w:pPr>
              <w:pStyle w:val="ListeParagraf"/>
              <w:numPr>
                <w:ilvl w:val="0"/>
                <w:numId w:val="6"/>
              </w:numPr>
              <w:ind w:left="309" w:hanging="284"/>
              <w:rPr>
                <w:rFonts w:cstheme="minorHAnsi"/>
              </w:rPr>
            </w:pPr>
            <w:r w:rsidRPr="00A7286D">
              <w:rPr>
                <w:rFonts w:cstheme="minorHAnsi"/>
              </w:rPr>
              <w:t>Ölçme ve değerlendirme kriterlerine ilişkin bilgiler</w:t>
            </w:r>
            <w:r>
              <w:rPr>
                <w:rFonts w:cstheme="minorHAnsi"/>
              </w:rPr>
              <w:t>:</w:t>
            </w:r>
            <w:r w:rsidRPr="00A7286D">
              <w:rPr>
                <w:rFonts w:cstheme="minorHAnsi"/>
              </w:rPr>
              <w:t xml:space="preserve"> Madde B 1.6 Kanıt 1</w:t>
            </w:r>
          </w:p>
          <w:p w14:paraId="776DC255" w14:textId="77777777" w:rsidR="00E856C5" w:rsidRPr="00E856C5" w:rsidRDefault="00E856C5" w:rsidP="0018126F">
            <w:pPr>
              <w:pStyle w:val="ListeParagraf"/>
              <w:numPr>
                <w:ilvl w:val="0"/>
                <w:numId w:val="6"/>
              </w:numPr>
              <w:ind w:left="309" w:hanging="284"/>
              <w:rPr>
                <w:rFonts w:cstheme="minorHAnsi"/>
              </w:rPr>
            </w:pPr>
            <w:r w:rsidRPr="00A7286D">
              <w:rPr>
                <w:rFonts w:cstheme="minorHAnsi"/>
                <w:color w:val="000000"/>
                <w:lang w:val="en-US"/>
              </w:rPr>
              <w:t xml:space="preserve">öğrenci işleri bilgi </w:t>
            </w:r>
            <w:r>
              <w:rPr>
                <w:rFonts w:cstheme="minorHAnsi"/>
                <w:color w:val="000000"/>
                <w:lang w:val="en-US"/>
              </w:rPr>
              <w:t xml:space="preserve">sistemi: </w:t>
            </w:r>
            <w:r w:rsidRPr="00A7286D">
              <w:rPr>
                <w:rFonts w:cstheme="minorHAnsi"/>
                <w:color w:val="000000"/>
                <w:lang w:val="en-US"/>
              </w:rPr>
              <w:t>EK B.1.6</w:t>
            </w:r>
            <w:r>
              <w:rPr>
                <w:rFonts w:cstheme="minorHAnsi"/>
                <w:color w:val="000000"/>
                <w:lang w:val="en-US"/>
              </w:rPr>
              <w:t xml:space="preserve"> Kanıt </w:t>
            </w:r>
            <w:r w:rsidRPr="00A7286D">
              <w:rPr>
                <w:rFonts w:cstheme="minorHAnsi"/>
                <w:color w:val="000000"/>
                <w:lang w:val="en-US"/>
              </w:rPr>
              <w:t>2</w:t>
            </w:r>
          </w:p>
          <w:p w14:paraId="0CAA191D" w14:textId="00E7CE2E" w:rsidR="00E856C5" w:rsidRPr="00A7286D" w:rsidRDefault="00E856C5" w:rsidP="0018126F">
            <w:pPr>
              <w:pStyle w:val="ListeParagraf"/>
              <w:numPr>
                <w:ilvl w:val="0"/>
                <w:numId w:val="6"/>
              </w:numPr>
              <w:ind w:left="309" w:hanging="284"/>
              <w:rPr>
                <w:rFonts w:cstheme="minorHAnsi"/>
              </w:rPr>
            </w:pPr>
            <w:r>
              <w:rPr>
                <w:rFonts w:cstheme="minorHAnsi"/>
              </w:rPr>
              <w:t>Paydaş Görüşleri:</w:t>
            </w:r>
            <w:r w:rsidRPr="00A7286D">
              <w:rPr>
                <w:rFonts w:cstheme="minorHAnsi"/>
                <w:color w:val="000000"/>
                <w:lang w:val="en-US"/>
              </w:rPr>
              <w:t xml:space="preserve"> EK B.1.1</w:t>
            </w:r>
            <w:r>
              <w:rPr>
                <w:rFonts w:cstheme="minorHAnsi"/>
                <w:color w:val="000000"/>
                <w:lang w:val="en-US"/>
              </w:rPr>
              <w:t xml:space="preserve"> Kanıt 1 ve </w:t>
            </w:r>
            <w:r w:rsidRPr="00A7286D">
              <w:rPr>
                <w:rFonts w:cstheme="minorHAnsi"/>
                <w:color w:val="000000"/>
                <w:lang w:val="en-US"/>
              </w:rPr>
              <w:t>EK B.1.1</w:t>
            </w:r>
            <w:r>
              <w:rPr>
                <w:rFonts w:cstheme="minorHAnsi"/>
                <w:color w:val="000000"/>
                <w:lang w:val="en-US"/>
              </w:rPr>
              <w:t xml:space="preserve"> Kanıt 2</w:t>
            </w:r>
          </w:p>
        </w:tc>
        <w:tc>
          <w:tcPr>
            <w:tcW w:w="1979" w:type="pct"/>
            <w:shd w:val="clear" w:color="auto" w:fill="auto"/>
          </w:tcPr>
          <w:p w14:paraId="74921984" w14:textId="77777777" w:rsidR="00B609AA" w:rsidRPr="007F322E" w:rsidRDefault="00B609AA" w:rsidP="0018126F">
            <w:pPr>
              <w:ind w:right="63"/>
              <w:jc w:val="both"/>
              <w:rPr>
                <w:rFonts w:cstheme="minorHAnsi"/>
                <w:b/>
                <w:bCs/>
              </w:rPr>
            </w:pPr>
            <w:r>
              <w:rPr>
                <w:rFonts w:cstheme="minorHAnsi"/>
                <w:b/>
                <w:bCs/>
              </w:rPr>
              <w:t>2018 – 2019 Yılları İçin</w:t>
            </w:r>
          </w:p>
          <w:p w14:paraId="23E9CEB2" w14:textId="77777777" w:rsidR="00B609AA" w:rsidRPr="00A7286D" w:rsidRDefault="00B609AA" w:rsidP="0018126F">
            <w:pPr>
              <w:ind w:right="63"/>
              <w:jc w:val="both"/>
              <w:rPr>
                <w:rFonts w:cstheme="minorHAnsi"/>
              </w:rPr>
            </w:pPr>
            <w:r w:rsidRPr="00A7286D">
              <w:rPr>
                <w:rFonts w:cstheme="minorHAnsi"/>
              </w:rPr>
              <w:t>Ölçme ve değerlendirme kriterlerine ilişkin bilgiler Madde B 1.6 Kanıt 1’de mevcuttur.</w:t>
            </w:r>
          </w:p>
          <w:p w14:paraId="5BAB5250" w14:textId="77777777" w:rsidR="00B609AA" w:rsidRPr="00A7286D" w:rsidRDefault="00B609AA" w:rsidP="0018126F">
            <w:pPr>
              <w:ind w:right="63"/>
              <w:jc w:val="both"/>
              <w:rPr>
                <w:rFonts w:cstheme="minorHAnsi"/>
              </w:rPr>
            </w:pPr>
          </w:p>
          <w:p w14:paraId="5681A41F" w14:textId="77777777" w:rsidR="00B609AA" w:rsidRPr="00A7286D" w:rsidRDefault="00B609AA" w:rsidP="0018126F">
            <w:pPr>
              <w:rPr>
                <w:rFonts w:cstheme="minorHAnsi"/>
              </w:rPr>
            </w:pPr>
            <w:r w:rsidRPr="00A7286D">
              <w:rPr>
                <w:rFonts w:eastAsia="Calibri" w:cstheme="minorHAnsi"/>
                <w:color w:val="000000"/>
              </w:rPr>
              <w:t>Öğrencinin derslerdeki başarılı olma durumuna ve mezuniyet koşullarını sağlayıp sağlamadığına ilişkin kararlar 05.09.2017 tarih ve 30171 sayılı Resmi Gazete’de yayınlanan “Gazi Üniversitesi Önlisans ve Lisans Eğitim-Öğretim ve Sınav Yönetmeliği”nde mevcuttur (EK B.1.6</w:t>
            </w:r>
            <w:r>
              <w:rPr>
                <w:rFonts w:eastAsia="Calibri" w:cstheme="minorHAnsi"/>
                <w:color w:val="000000"/>
              </w:rPr>
              <w:t xml:space="preserve"> Kanıt </w:t>
            </w:r>
            <w:r w:rsidRPr="00A7286D">
              <w:rPr>
                <w:rFonts w:eastAsia="Calibri" w:cstheme="minorHAnsi"/>
                <w:color w:val="000000"/>
              </w:rPr>
              <w:t>1). (</w:t>
            </w:r>
            <w:hyperlink r:id="rId28" w:history="1">
              <w:r w:rsidRPr="00A7286D">
                <w:rPr>
                  <w:rStyle w:val="Kpr"/>
                  <w:rFonts w:cstheme="minorHAnsi"/>
                </w:rPr>
                <w:t>https://www.mevzuat.gov.tr/Metin.Aspx?MevzuatKod=8.5.23871&amp;MevzuatIliski=0&amp;sourceXmlSearch=gazi%20%C3%BCniversitesi</w:t>
              </w:r>
            </w:hyperlink>
            <w:r w:rsidRPr="00A7286D">
              <w:rPr>
                <w:rFonts w:cstheme="minorHAnsi"/>
              </w:rPr>
              <w:t>)</w:t>
            </w:r>
          </w:p>
          <w:p w14:paraId="46822A07" w14:textId="77777777" w:rsidR="00B609AA" w:rsidRPr="00A7286D" w:rsidRDefault="00B609AA" w:rsidP="0018126F">
            <w:pPr>
              <w:rPr>
                <w:rFonts w:eastAsia="Calibri" w:cstheme="minorHAnsi"/>
                <w:color w:val="000000"/>
              </w:rPr>
            </w:pPr>
          </w:p>
          <w:p w14:paraId="0A93368C" w14:textId="77777777" w:rsidR="00B609AA" w:rsidRPr="00A7286D" w:rsidRDefault="00B609AA" w:rsidP="0018126F">
            <w:pPr>
              <w:rPr>
                <w:rFonts w:cstheme="minorHAnsi"/>
                <w:color w:val="000000"/>
                <w:lang w:val="en-US"/>
              </w:rPr>
            </w:pPr>
            <w:r w:rsidRPr="00A7286D">
              <w:rPr>
                <w:rFonts w:cstheme="minorHAnsi"/>
                <w:color w:val="000000"/>
                <w:lang w:val="en-US"/>
              </w:rPr>
              <w:t>Öğrenciler ise ders seçimleri ve notlarına erişmek için öğrenci işleri bilgi sistemini kullanabilmektedirler. (</w:t>
            </w:r>
            <w:hyperlink r:id="rId29" w:history="1">
              <w:r w:rsidRPr="00A7286D">
                <w:rPr>
                  <w:rStyle w:val="Kpr"/>
                  <w:rFonts w:cstheme="minorHAnsi"/>
                  <w:lang w:val="en-US"/>
                </w:rPr>
                <w:t>https://ogrenci.gazi.edu.tr/</w:t>
              </w:r>
            </w:hyperlink>
            <w:r w:rsidRPr="00A7286D">
              <w:rPr>
                <w:rFonts w:cstheme="minorHAnsi"/>
                <w:color w:val="000000"/>
                <w:lang w:val="en-US"/>
              </w:rPr>
              <w:t>) (EK B.1.6</w:t>
            </w:r>
            <w:r>
              <w:rPr>
                <w:rFonts w:cstheme="minorHAnsi"/>
                <w:color w:val="000000"/>
                <w:lang w:val="en-US"/>
              </w:rPr>
              <w:t xml:space="preserve"> Kanıt </w:t>
            </w:r>
            <w:r w:rsidRPr="00A7286D">
              <w:rPr>
                <w:rFonts w:cstheme="minorHAnsi"/>
                <w:color w:val="000000"/>
                <w:lang w:val="en-US"/>
              </w:rPr>
              <w:t>2)</w:t>
            </w:r>
          </w:p>
          <w:p w14:paraId="4CA050D5" w14:textId="77777777" w:rsidR="00B609AA" w:rsidRDefault="00B609AA" w:rsidP="0018126F">
            <w:pPr>
              <w:ind w:right="63"/>
              <w:jc w:val="both"/>
              <w:rPr>
                <w:rFonts w:cstheme="minorHAnsi"/>
              </w:rPr>
            </w:pPr>
          </w:p>
          <w:p w14:paraId="3D49C928" w14:textId="77777777" w:rsidR="00B609AA" w:rsidRPr="007F322E" w:rsidRDefault="00B609AA" w:rsidP="0018126F">
            <w:pPr>
              <w:ind w:right="63"/>
              <w:jc w:val="both"/>
              <w:rPr>
                <w:rFonts w:cstheme="minorHAnsi"/>
                <w:b/>
                <w:bCs/>
              </w:rPr>
            </w:pPr>
            <w:r>
              <w:rPr>
                <w:rFonts w:cstheme="minorHAnsi"/>
                <w:b/>
                <w:bCs/>
              </w:rPr>
              <w:t>2020 Yılı İçin</w:t>
            </w:r>
          </w:p>
          <w:p w14:paraId="52B6CBD6" w14:textId="43B670B8" w:rsidR="00B609AA" w:rsidRPr="00A7286D" w:rsidRDefault="00B609AA" w:rsidP="0018126F">
            <w:pPr>
              <w:widowControl/>
              <w:spacing w:after="160" w:line="259" w:lineRule="auto"/>
              <w:rPr>
                <w:rFonts w:eastAsia="Times New Roman" w:cstheme="minorHAnsi"/>
                <w:b/>
                <w:bCs/>
                <w:color w:val="64AEB0"/>
              </w:rPr>
            </w:pPr>
            <w:r w:rsidRPr="00A7286D">
              <w:rPr>
                <w:rFonts w:cstheme="minorHAnsi"/>
                <w:color w:val="000000"/>
                <w:lang w:val="en-US"/>
              </w:rPr>
              <w:t>Program çıktılarının (</w:t>
            </w:r>
            <w:r w:rsidR="00E856C5" w:rsidRPr="00A7286D">
              <w:rPr>
                <w:rFonts w:cstheme="minorHAnsi"/>
                <w:color w:val="000000"/>
                <w:lang w:val="en-US"/>
              </w:rPr>
              <w:t xml:space="preserve"> EK B.1.</w:t>
            </w:r>
            <w:r w:rsidR="00E856C5">
              <w:rPr>
                <w:rFonts w:cstheme="minorHAnsi"/>
                <w:color w:val="000000"/>
                <w:lang w:val="en-US"/>
              </w:rPr>
              <w:t>5 Kanıt 1</w:t>
            </w:r>
            <w:r w:rsidRPr="00A7286D">
              <w:rPr>
                <w:rFonts w:cstheme="minorHAnsi"/>
                <w:color w:val="000000"/>
                <w:lang w:val="en-US"/>
              </w:rPr>
              <w:t>) ve derslerin yeterliliklerinin ölçülmesi ve değerlendirilmesi için öğrenci görüş anketleri yer almaktadir (EK B.1.1</w:t>
            </w:r>
            <w:r>
              <w:rPr>
                <w:rFonts w:cstheme="minorHAnsi"/>
                <w:color w:val="000000"/>
                <w:lang w:val="en-US"/>
              </w:rPr>
              <w:t xml:space="preserve"> Kanıt </w:t>
            </w:r>
            <w:r w:rsidR="00E856C5">
              <w:rPr>
                <w:rFonts w:cstheme="minorHAnsi"/>
                <w:color w:val="000000"/>
                <w:lang w:val="en-US"/>
              </w:rPr>
              <w:t>2</w:t>
            </w:r>
            <w:r w:rsidRPr="00A7286D">
              <w:rPr>
                <w:rFonts w:cstheme="minorHAnsi"/>
                <w:color w:val="000000"/>
                <w:lang w:val="en-US"/>
              </w:rPr>
              <w:t>). (</w:t>
            </w:r>
            <w:hyperlink r:id="rId30" w:history="1">
              <w:r w:rsidRPr="00A7286D">
                <w:rPr>
                  <w:rStyle w:val="Kpr"/>
                  <w:rFonts w:cstheme="minorHAnsi"/>
                </w:rPr>
                <w:t>https://docs.google.com/forms/d/e/1FAIpQLScul-_6obK1LsmhOXxCf-xNwyW9-kjywziG2n71-XKQlg_nRA/viewform?usp=sf_link</w:t>
              </w:r>
            </w:hyperlink>
            <w:r w:rsidRPr="00A7286D">
              <w:rPr>
                <w:rFonts w:cstheme="minorHAnsi"/>
                <w:color w:val="000000"/>
                <w:lang w:val="en-US"/>
              </w:rPr>
              <w:t>)</w:t>
            </w:r>
          </w:p>
        </w:tc>
      </w:tr>
    </w:tbl>
    <w:p w14:paraId="015BB50D" w14:textId="77777777" w:rsidR="00B609AA" w:rsidRPr="00A7286D" w:rsidRDefault="00B609AA" w:rsidP="00B609AA">
      <w:pPr>
        <w:widowControl/>
        <w:spacing w:after="160" w:line="259" w:lineRule="auto"/>
        <w:rPr>
          <w:rFonts w:eastAsia="Times New Roman" w:cstheme="minorHAnsi"/>
          <w:b/>
          <w:bCs/>
          <w:color w:val="64AEB0"/>
        </w:rPr>
      </w:pPr>
    </w:p>
    <w:p w14:paraId="363D7702" w14:textId="77777777" w:rsidR="00B609AA" w:rsidRPr="00A7286D" w:rsidRDefault="00B609AA" w:rsidP="00B609AA">
      <w:pPr>
        <w:spacing w:before="120" w:after="120" w:line="360" w:lineRule="auto"/>
        <w:jc w:val="both"/>
        <w:rPr>
          <w:rFonts w:eastAsia="Calibri" w:cstheme="minorHAnsi"/>
          <w:color w:val="000000"/>
        </w:rPr>
      </w:pPr>
    </w:p>
    <w:p w14:paraId="6F0B65E9" w14:textId="77777777" w:rsidR="00B609AA" w:rsidRDefault="00B609AA" w:rsidP="00B609AA">
      <w:pPr>
        <w:spacing w:before="120" w:after="120" w:line="360" w:lineRule="auto"/>
        <w:jc w:val="both"/>
        <w:rPr>
          <w:rFonts w:eastAsia="Calibri" w:cstheme="minorHAnsi"/>
          <w:color w:val="000000"/>
        </w:rPr>
      </w:pPr>
    </w:p>
    <w:p w14:paraId="23518D50" w14:textId="77777777" w:rsidR="00B609AA" w:rsidRPr="00A7286D" w:rsidRDefault="00B609AA" w:rsidP="00B609AA">
      <w:pPr>
        <w:spacing w:before="120" w:after="120" w:line="360" w:lineRule="auto"/>
        <w:jc w:val="both"/>
        <w:rPr>
          <w:rFonts w:eastAsia="Calibri" w:cstheme="minorHAnsi"/>
          <w:color w:val="000000"/>
        </w:rPr>
      </w:pPr>
    </w:p>
    <w:p w14:paraId="0AA6FEAC" w14:textId="77777777" w:rsidR="00B609AA" w:rsidRPr="00A7286D" w:rsidRDefault="00B609AA" w:rsidP="00B609AA">
      <w:pPr>
        <w:rPr>
          <w:rFonts w:cstheme="minorHAnsi"/>
          <w:bCs/>
        </w:rPr>
      </w:pPr>
      <w:r w:rsidRPr="00A7286D">
        <w:rPr>
          <w:rFonts w:cstheme="minorHAnsi"/>
          <w:bCs/>
        </w:rPr>
        <w:t>B.1.6. Uzaktan Eğitimde Kalite Güvencesi Ölçütleri</w:t>
      </w:r>
    </w:p>
    <w:p w14:paraId="4384C056" w14:textId="77777777" w:rsidR="00B609AA" w:rsidRPr="00A7286D" w:rsidRDefault="00B609AA" w:rsidP="00B609AA">
      <w:pPr>
        <w:rPr>
          <w:rFonts w:cstheme="minorHAnsi"/>
        </w:rPr>
      </w:pPr>
      <w:r w:rsidRPr="00A7286D">
        <w:rPr>
          <w:rFonts w:cstheme="minorHAnsi"/>
        </w:rPr>
        <w:t xml:space="preserve"> </w:t>
      </w:r>
    </w:p>
    <w:tbl>
      <w:tblPr>
        <w:tblStyle w:val="TabloKlavuzu"/>
        <w:tblW w:w="5000" w:type="pct"/>
        <w:tblLook w:val="04A0" w:firstRow="1" w:lastRow="0" w:firstColumn="1" w:lastColumn="0" w:noHBand="0" w:noVBand="1"/>
      </w:tblPr>
      <w:tblGrid>
        <w:gridCol w:w="3504"/>
        <w:gridCol w:w="5679"/>
        <w:gridCol w:w="4811"/>
      </w:tblGrid>
      <w:tr w:rsidR="00B609AA" w:rsidRPr="00A7286D" w14:paraId="53D53561" w14:textId="77777777" w:rsidTr="0018126F">
        <w:trPr>
          <w:trHeight w:val="405"/>
        </w:trPr>
        <w:tc>
          <w:tcPr>
            <w:tcW w:w="1252" w:type="pct"/>
            <w:shd w:val="clear" w:color="auto" w:fill="auto"/>
            <w:vAlign w:val="center"/>
          </w:tcPr>
          <w:p w14:paraId="56D37164" w14:textId="77777777" w:rsidR="00B609AA" w:rsidRPr="00A7286D" w:rsidRDefault="00B609AA" w:rsidP="0018126F">
            <w:pPr>
              <w:widowControl/>
              <w:spacing w:line="259" w:lineRule="auto"/>
              <w:jc w:val="center"/>
              <w:rPr>
                <w:rFonts w:cstheme="minorHAnsi"/>
                <w:b/>
              </w:rPr>
            </w:pPr>
            <w:r w:rsidRPr="00A7286D">
              <w:rPr>
                <w:rFonts w:cstheme="minorHAnsi"/>
                <w:b/>
              </w:rPr>
              <w:t>SORU</w:t>
            </w:r>
          </w:p>
        </w:tc>
        <w:tc>
          <w:tcPr>
            <w:tcW w:w="2029" w:type="pct"/>
            <w:vAlign w:val="center"/>
          </w:tcPr>
          <w:p w14:paraId="08B1F47B" w14:textId="77777777" w:rsidR="00B609AA" w:rsidRPr="00A7286D" w:rsidRDefault="00B609AA" w:rsidP="0018126F">
            <w:pPr>
              <w:jc w:val="center"/>
              <w:rPr>
                <w:rFonts w:cstheme="minorHAnsi"/>
                <w:b/>
              </w:rPr>
            </w:pPr>
            <w:r w:rsidRPr="00A7286D">
              <w:rPr>
                <w:rFonts w:cstheme="minorHAnsi"/>
                <w:b/>
              </w:rPr>
              <w:t>AÇIKLAMA</w:t>
            </w:r>
          </w:p>
        </w:tc>
        <w:tc>
          <w:tcPr>
            <w:tcW w:w="1719" w:type="pct"/>
            <w:shd w:val="clear" w:color="auto" w:fill="auto"/>
            <w:vAlign w:val="center"/>
          </w:tcPr>
          <w:p w14:paraId="2DFCBC6C" w14:textId="77777777" w:rsidR="00B609AA" w:rsidRPr="00A7286D" w:rsidRDefault="00B609AA" w:rsidP="0018126F">
            <w:pPr>
              <w:jc w:val="center"/>
              <w:rPr>
                <w:rFonts w:cstheme="minorHAnsi"/>
                <w:b/>
              </w:rPr>
            </w:pPr>
            <w:r w:rsidRPr="00A7286D">
              <w:rPr>
                <w:rFonts w:cstheme="minorHAnsi"/>
                <w:b/>
              </w:rPr>
              <w:t>YAPILANLAR (2018-2020)</w:t>
            </w:r>
          </w:p>
        </w:tc>
      </w:tr>
      <w:tr w:rsidR="00B609AA" w:rsidRPr="00A7286D" w14:paraId="1D4A4A7F" w14:textId="77777777" w:rsidTr="0018126F">
        <w:trPr>
          <w:trHeight w:val="513"/>
        </w:trPr>
        <w:tc>
          <w:tcPr>
            <w:tcW w:w="1252" w:type="pct"/>
            <w:shd w:val="clear" w:color="auto" w:fill="auto"/>
          </w:tcPr>
          <w:p w14:paraId="356DA248" w14:textId="77777777" w:rsidR="00B609AA" w:rsidRPr="00A7286D" w:rsidRDefault="00B609AA" w:rsidP="0018126F">
            <w:pPr>
              <w:rPr>
                <w:rFonts w:cstheme="minorHAnsi"/>
              </w:rPr>
            </w:pPr>
            <w:r w:rsidRPr="00A7286D">
              <w:rPr>
                <w:rFonts w:cstheme="minorHAnsi"/>
              </w:rPr>
              <w:t>Uzaktan eğitim sistemi yeterlik temelli bir ölçme ve değerlendirme alt sistemine sahip midir? Bu sistem nasıl izlenmekte ve iyileştirilmektedir?</w:t>
            </w:r>
          </w:p>
        </w:tc>
        <w:tc>
          <w:tcPr>
            <w:tcW w:w="2029" w:type="pct"/>
          </w:tcPr>
          <w:p w14:paraId="49F7680A" w14:textId="77777777" w:rsidR="00B609AA" w:rsidRPr="00A7286D" w:rsidRDefault="00B609AA" w:rsidP="0018126F">
            <w:pPr>
              <w:rPr>
                <w:rFonts w:cstheme="minorHAnsi"/>
              </w:rPr>
            </w:pPr>
            <w:r w:rsidRPr="00A7286D">
              <w:rPr>
                <w:rFonts w:cstheme="minorHAnsi"/>
                <w:iCs/>
              </w:rPr>
              <w:t>Uzaktan eğitim sistemi, karma eğitim sisteminin bir alt bileşeni olarak örgün ölçme değerlendirme sistemiyle bütünleşebilen ve uzaktan eğitim süreçlerinin imkân ve sınırlarını gözeten (zaman ve mekândan bağımsız sınav yapabilme, görsel, işitsel ve video tabanlı performans ödevi oluşturabilme, erişim kısıtları, yetkinlik kısıtları vb.) bir uzaktan ölçme ve değerlendirme alt sistemine sahip olmalıdır.</w:t>
            </w:r>
          </w:p>
        </w:tc>
        <w:tc>
          <w:tcPr>
            <w:tcW w:w="1719" w:type="pct"/>
            <w:shd w:val="clear" w:color="auto" w:fill="auto"/>
          </w:tcPr>
          <w:p w14:paraId="335F3734" w14:textId="77777777" w:rsidR="00B609AA" w:rsidRDefault="00B609AA" w:rsidP="0018126F">
            <w:pPr>
              <w:pStyle w:val="Balk3"/>
              <w:outlineLvl w:val="2"/>
              <w:rPr>
                <w:b/>
                <w:bCs/>
              </w:rPr>
            </w:pPr>
            <w:r>
              <w:rPr>
                <w:b/>
                <w:bCs/>
              </w:rPr>
              <w:t xml:space="preserve">2018 – 2019 Yılı İçin </w:t>
            </w:r>
          </w:p>
          <w:p w14:paraId="66D58B1F" w14:textId="77777777" w:rsidR="00B609AA" w:rsidRDefault="00B609AA" w:rsidP="0018126F">
            <w:pPr>
              <w:pStyle w:val="Balk3"/>
              <w:outlineLvl w:val="2"/>
              <w:rPr>
                <w:b/>
                <w:bCs/>
              </w:rPr>
            </w:pPr>
            <w:r>
              <w:rPr>
                <w:b/>
                <w:bCs/>
              </w:rPr>
              <w:t>-</w:t>
            </w:r>
          </w:p>
          <w:p w14:paraId="29471E2C" w14:textId="77777777" w:rsidR="00B609AA" w:rsidRPr="007F322E" w:rsidRDefault="00B609AA" w:rsidP="0018126F">
            <w:pPr>
              <w:pStyle w:val="Balk3"/>
              <w:outlineLvl w:val="2"/>
              <w:rPr>
                <w:b/>
                <w:bCs/>
              </w:rPr>
            </w:pPr>
            <w:r w:rsidRPr="007F322E">
              <w:rPr>
                <w:b/>
                <w:bCs/>
              </w:rPr>
              <w:t>2020 Yılı İçin</w:t>
            </w:r>
          </w:p>
          <w:p w14:paraId="285D45C4" w14:textId="77777777" w:rsidR="00B609AA" w:rsidRPr="00A7286D" w:rsidRDefault="00B609AA" w:rsidP="0018126F">
            <w:pPr>
              <w:pStyle w:val="Balk3"/>
              <w:outlineLvl w:val="2"/>
            </w:pPr>
            <w:r w:rsidRPr="00A7286D">
              <w:rPr>
                <w:lang w:val="en-US"/>
              </w:rPr>
              <w:t xml:space="preserve">Program çıktılarının (EK F.2) ve derslerin yeterliliklerinin ölçülmesi ve değerlendirilmesi için öğrenci görüş anketleri yer almaktadir </w:t>
            </w:r>
            <w:r w:rsidRPr="00A7286D">
              <w:rPr>
                <w:color w:val="000000"/>
                <w:lang w:val="en-US"/>
              </w:rPr>
              <w:t>(EK B.1.1.L2)</w:t>
            </w:r>
            <w:r w:rsidRPr="00A7286D">
              <w:rPr>
                <w:lang w:val="en-US"/>
              </w:rPr>
              <w:t>. (</w:t>
            </w:r>
            <w:hyperlink r:id="rId31" w:history="1">
              <w:r w:rsidRPr="00A7286D">
                <w:rPr>
                  <w:rStyle w:val="Kpr"/>
                </w:rPr>
                <w:t>https://docs.google.com/forms/d/e/1FAIpQLScul-_6obK1LsmhOXxCf-xNwyW9-kjywziG2n71-XKQlg_nRA/viewform?usp=sf_link</w:t>
              </w:r>
            </w:hyperlink>
          </w:p>
        </w:tc>
      </w:tr>
      <w:tr w:rsidR="00B609AA" w:rsidRPr="00A7286D" w14:paraId="38BFB2D9" w14:textId="77777777" w:rsidTr="0018126F">
        <w:trPr>
          <w:trHeight w:val="2782"/>
        </w:trPr>
        <w:tc>
          <w:tcPr>
            <w:tcW w:w="1252" w:type="pct"/>
            <w:shd w:val="clear" w:color="auto" w:fill="auto"/>
          </w:tcPr>
          <w:p w14:paraId="461898E4" w14:textId="77777777" w:rsidR="00B609AA" w:rsidRPr="00A7286D" w:rsidRDefault="00B609AA" w:rsidP="0018126F">
            <w:pPr>
              <w:rPr>
                <w:rFonts w:cstheme="minorHAnsi"/>
              </w:rPr>
            </w:pPr>
            <w:r w:rsidRPr="00A7286D">
              <w:rPr>
                <w:rFonts w:cstheme="minorHAnsi"/>
              </w:rPr>
              <w:t>Uzaktan/karma eğitim süreçlerinde sınav güvenliğini sağlamak için (uzaktan ve örgün sınavlarda) ne gibi tedbirler alınmaktadır? Bunlar nasıl izlenmekte ve iyileştirilmektedir?</w:t>
            </w:r>
          </w:p>
        </w:tc>
        <w:tc>
          <w:tcPr>
            <w:tcW w:w="2029" w:type="pct"/>
          </w:tcPr>
          <w:p w14:paraId="38AE49DB" w14:textId="77777777" w:rsidR="00B609AA" w:rsidRPr="00A7286D" w:rsidRDefault="00B609AA" w:rsidP="0018126F">
            <w:pPr>
              <w:rPr>
                <w:rFonts w:cstheme="minorHAnsi"/>
                <w:iCs/>
              </w:rPr>
            </w:pPr>
            <w:r w:rsidRPr="00A7286D">
              <w:rPr>
                <w:rFonts w:cstheme="minorHAnsi"/>
                <w:iCs/>
              </w:rPr>
              <w:t>Ülkemizde sınav notunun belirleyiciliği göz önüne alınarak, yükseköğretim kurumları koşullar elverdiği ölçüde sınavlarını yüz yüze yapmayı tercih etmelidir. Gerek uzaktan gerekse yüz yüze sınavlarda sınavın sağlıklı biçimde gerçekleştirilmesine yönelik tedbirleri alınmalıdır. Bununla birlikte uzaktan sınavlarda kopya ve aşırmanın engellenmesi (çeşitli güvenlik yazılımlarıyla), performans ödevlerinin öğrenci tarafından yapılmasının izlenmesi, yüz yüze sınavlar için sosyal mesafenin korunması, kimlik kontrolünün elektronik olarak gerçekleştirilmesi gibi tedbirler oldukça önemlidir.</w:t>
            </w:r>
          </w:p>
        </w:tc>
        <w:tc>
          <w:tcPr>
            <w:tcW w:w="1719" w:type="pct"/>
            <w:shd w:val="clear" w:color="auto" w:fill="auto"/>
          </w:tcPr>
          <w:p w14:paraId="11542709" w14:textId="77777777" w:rsidR="00B609AA" w:rsidRPr="007F322E" w:rsidRDefault="00B609AA" w:rsidP="0018126F">
            <w:pPr>
              <w:pStyle w:val="Balk3"/>
              <w:outlineLvl w:val="2"/>
            </w:pPr>
            <w:r>
              <w:rPr>
                <w:b/>
                <w:bCs/>
              </w:rPr>
              <w:t>2018-2019 Yılları İçin</w:t>
            </w:r>
          </w:p>
          <w:p w14:paraId="646A3AE4" w14:textId="77777777" w:rsidR="00B609AA" w:rsidRPr="007F322E" w:rsidRDefault="00B609AA" w:rsidP="0018126F">
            <w:pPr>
              <w:pStyle w:val="Balk3"/>
              <w:outlineLvl w:val="2"/>
            </w:pPr>
            <w:r>
              <w:rPr>
                <w:b/>
                <w:bCs/>
              </w:rPr>
              <w:t>-</w:t>
            </w:r>
          </w:p>
          <w:p w14:paraId="5A6226A0" w14:textId="77777777" w:rsidR="00B609AA" w:rsidRDefault="00B609AA" w:rsidP="0018126F">
            <w:pPr>
              <w:pStyle w:val="Balk3"/>
              <w:numPr>
                <w:ilvl w:val="0"/>
                <w:numId w:val="0"/>
              </w:numPr>
              <w:outlineLvl w:val="2"/>
            </w:pPr>
            <w:r>
              <w:rPr>
                <w:b/>
                <w:bCs/>
              </w:rPr>
              <w:t>2020 Yılı İçin</w:t>
            </w:r>
          </w:p>
          <w:p w14:paraId="0270B440" w14:textId="77777777" w:rsidR="00B609AA" w:rsidRPr="00A7286D" w:rsidRDefault="00B609AA" w:rsidP="0018126F">
            <w:pPr>
              <w:pStyle w:val="Balk3"/>
              <w:outlineLvl w:val="2"/>
            </w:pPr>
            <w:r w:rsidRPr="00A7286D">
              <w:t>Bu konu ile ilgili öğrencilerle bir Zoom toplantısı düzenlenmiş olup sonuçlarından faydalanılmaya çalışılacaktır.(EK F.1)</w:t>
            </w:r>
          </w:p>
        </w:tc>
      </w:tr>
    </w:tbl>
    <w:p w14:paraId="2D3D0022" w14:textId="77777777" w:rsidR="00B609AA" w:rsidRPr="00A7286D" w:rsidRDefault="00B609AA" w:rsidP="00B609AA">
      <w:pPr>
        <w:widowControl/>
        <w:autoSpaceDE w:val="0"/>
        <w:autoSpaceDN w:val="0"/>
        <w:adjustRightInd w:val="0"/>
        <w:rPr>
          <w:rFonts w:cstheme="minorHAnsi"/>
          <w:color w:val="000000"/>
          <w:lang w:val="en-US"/>
        </w:rPr>
      </w:pPr>
    </w:p>
    <w:p w14:paraId="183AE5E8" w14:textId="77777777" w:rsidR="00B609AA" w:rsidRPr="00A7286D" w:rsidRDefault="00B609AA" w:rsidP="00B609AA">
      <w:pPr>
        <w:rPr>
          <w:rFonts w:cstheme="minorHAnsi"/>
        </w:rPr>
      </w:pPr>
    </w:p>
    <w:p w14:paraId="2692A8AF" w14:textId="77777777" w:rsidR="00B609AA" w:rsidRPr="00A7286D" w:rsidRDefault="00B609AA" w:rsidP="00B609AA">
      <w:pPr>
        <w:rPr>
          <w:rFonts w:cstheme="minorHAnsi"/>
        </w:rPr>
      </w:pPr>
    </w:p>
    <w:p w14:paraId="635E0C47" w14:textId="77777777" w:rsidR="00B609AA" w:rsidRDefault="00B609AA" w:rsidP="00B609AA">
      <w:pPr>
        <w:rPr>
          <w:rFonts w:cstheme="minorHAnsi"/>
        </w:rPr>
      </w:pPr>
    </w:p>
    <w:p w14:paraId="2A09DD4E" w14:textId="77777777" w:rsidR="00B609AA" w:rsidRDefault="00B609AA" w:rsidP="00B609AA">
      <w:pPr>
        <w:rPr>
          <w:rFonts w:cstheme="minorHAnsi"/>
        </w:rPr>
      </w:pPr>
    </w:p>
    <w:p w14:paraId="577BC72F" w14:textId="77777777" w:rsidR="00B609AA" w:rsidRDefault="00B609AA" w:rsidP="00B609AA">
      <w:pPr>
        <w:rPr>
          <w:rFonts w:cstheme="minorHAnsi"/>
        </w:rPr>
      </w:pPr>
    </w:p>
    <w:p w14:paraId="42954BB6" w14:textId="77777777" w:rsidR="00B609AA" w:rsidRPr="00A7286D" w:rsidRDefault="00B609AA" w:rsidP="00B609AA">
      <w:pPr>
        <w:rPr>
          <w:rFonts w:cstheme="minorHAnsi"/>
        </w:rPr>
      </w:pPr>
    </w:p>
    <w:p w14:paraId="748665B2" w14:textId="77777777" w:rsidR="00B609AA" w:rsidRPr="00A7286D" w:rsidRDefault="00B609AA" w:rsidP="00B609AA">
      <w:pPr>
        <w:rPr>
          <w:rFonts w:cstheme="minorHAnsi"/>
        </w:rPr>
      </w:pPr>
    </w:p>
    <w:p w14:paraId="62F86309" w14:textId="77777777" w:rsidR="00B609AA" w:rsidRPr="00A7286D" w:rsidRDefault="00B609AA" w:rsidP="00B609AA">
      <w:pPr>
        <w:rPr>
          <w:rFonts w:cstheme="minorHAnsi"/>
        </w:rPr>
      </w:pPr>
    </w:p>
    <w:p w14:paraId="6DFC3665" w14:textId="77777777" w:rsidR="00B609AA" w:rsidRPr="00A7286D" w:rsidRDefault="00B609AA" w:rsidP="00B609AA">
      <w:pPr>
        <w:rPr>
          <w:rFonts w:cstheme="minorHAnsi"/>
        </w:rPr>
      </w:pPr>
    </w:p>
    <w:p w14:paraId="7FBFB0A1" w14:textId="77777777" w:rsidR="00B609AA" w:rsidRPr="00A7286D" w:rsidRDefault="00B609AA" w:rsidP="00B609AA">
      <w:pPr>
        <w:pStyle w:val="Balk2"/>
        <w:rPr>
          <w:rFonts w:asciiTheme="minorHAnsi" w:hAnsiTheme="minorHAnsi" w:cstheme="minorHAnsi"/>
          <w:sz w:val="22"/>
          <w:szCs w:val="22"/>
        </w:rPr>
      </w:pPr>
      <w:bookmarkStart w:id="19" w:name="_Toc53479149"/>
      <w:r w:rsidRPr="00A7286D">
        <w:rPr>
          <w:rFonts w:asciiTheme="minorHAnsi" w:hAnsiTheme="minorHAnsi" w:cstheme="minorHAnsi"/>
          <w:sz w:val="22"/>
          <w:szCs w:val="22"/>
        </w:rPr>
        <w:t>B.2. Öğrenci Kabulü ve Gelişimi</w:t>
      </w:r>
      <w:bookmarkEnd w:id="19"/>
    </w:p>
    <w:p w14:paraId="77E81F13" w14:textId="77777777" w:rsidR="00B609AA" w:rsidRPr="00A7286D" w:rsidRDefault="00B609AA" w:rsidP="00B609AA">
      <w:pPr>
        <w:ind w:right="63"/>
        <w:jc w:val="both"/>
        <w:rPr>
          <w:rFonts w:cstheme="minorHAnsi"/>
        </w:rPr>
      </w:pPr>
      <w:r w:rsidRPr="00A7286D">
        <w:rPr>
          <w:rFonts w:cstheme="minorHAnsi"/>
        </w:rPr>
        <w:t>Kurum, öğrenci kabullerine yönelik açık kriterler belirlemeli; diploma, derece ve diğer yeterliliklerin tanınması ve sertifikalandırılması ile ilgili olarak önceden tanımlanmış ve yayımlanmış kuralları tutarlı ve kalıcı bir şekilde uygulamalıdır.</w:t>
      </w:r>
    </w:p>
    <w:p w14:paraId="1EFD0F38" w14:textId="77777777" w:rsidR="00B609AA" w:rsidRPr="00A7286D" w:rsidRDefault="00B609AA" w:rsidP="00B609AA">
      <w:pPr>
        <w:ind w:right="63"/>
        <w:jc w:val="both"/>
        <w:rPr>
          <w:rFonts w:cstheme="minorHAnsi"/>
        </w:rPr>
      </w:pPr>
    </w:p>
    <w:p w14:paraId="6D3D9FCC" w14:textId="77777777" w:rsidR="00B609AA" w:rsidRPr="00A7286D" w:rsidRDefault="00B609AA" w:rsidP="00B609AA">
      <w:pPr>
        <w:pStyle w:val="Balk3"/>
      </w:pPr>
      <w:r w:rsidRPr="00A7286D">
        <w:t>B.2.1. Öğrenci kabulü ve önceki öğrenmenin tanınması ve kredilendirilmesi (Örgün eğitim, yaygın eğitim ve serbest öğrenme yoluyla edinilen bilgi ve beceriler)</w:t>
      </w:r>
    </w:p>
    <w:tbl>
      <w:tblPr>
        <w:tblStyle w:val="TabloKlavuzu"/>
        <w:tblW w:w="5000" w:type="pct"/>
        <w:tblLayout w:type="fixed"/>
        <w:tblLook w:val="04A0" w:firstRow="1" w:lastRow="0" w:firstColumn="1" w:lastColumn="0" w:noHBand="0" w:noVBand="1"/>
      </w:tblPr>
      <w:tblGrid>
        <w:gridCol w:w="3504"/>
        <w:gridCol w:w="3960"/>
        <w:gridCol w:w="6530"/>
      </w:tblGrid>
      <w:tr w:rsidR="00B609AA" w:rsidRPr="00A7286D" w14:paraId="2228651E" w14:textId="77777777" w:rsidTr="0018126F">
        <w:trPr>
          <w:trHeight w:val="405"/>
        </w:trPr>
        <w:tc>
          <w:tcPr>
            <w:tcW w:w="1252" w:type="pct"/>
            <w:shd w:val="clear" w:color="auto" w:fill="auto"/>
            <w:vAlign w:val="center"/>
          </w:tcPr>
          <w:p w14:paraId="702847BF" w14:textId="77777777" w:rsidR="00B609AA" w:rsidRPr="00A7286D" w:rsidRDefault="00B609AA" w:rsidP="0018126F">
            <w:pPr>
              <w:widowControl/>
              <w:spacing w:line="259" w:lineRule="auto"/>
              <w:jc w:val="center"/>
              <w:rPr>
                <w:rFonts w:cstheme="minorHAnsi"/>
                <w:b/>
              </w:rPr>
            </w:pPr>
            <w:r w:rsidRPr="00A7286D">
              <w:rPr>
                <w:rFonts w:cstheme="minorHAnsi"/>
                <w:b/>
              </w:rPr>
              <w:t>SORU</w:t>
            </w:r>
          </w:p>
        </w:tc>
        <w:tc>
          <w:tcPr>
            <w:tcW w:w="1415" w:type="pct"/>
            <w:vAlign w:val="center"/>
          </w:tcPr>
          <w:p w14:paraId="5455674B" w14:textId="77777777" w:rsidR="00B609AA" w:rsidRPr="00A7286D" w:rsidRDefault="00B609AA" w:rsidP="0018126F">
            <w:pPr>
              <w:jc w:val="center"/>
              <w:rPr>
                <w:rFonts w:cstheme="minorHAnsi"/>
                <w:b/>
              </w:rPr>
            </w:pPr>
            <w:r w:rsidRPr="00A7286D">
              <w:rPr>
                <w:rFonts w:cstheme="minorHAnsi"/>
                <w:b/>
              </w:rPr>
              <w:t>AÇIKLAMA</w:t>
            </w:r>
          </w:p>
        </w:tc>
        <w:tc>
          <w:tcPr>
            <w:tcW w:w="2333" w:type="pct"/>
            <w:shd w:val="clear" w:color="auto" w:fill="auto"/>
            <w:vAlign w:val="center"/>
          </w:tcPr>
          <w:p w14:paraId="6B687A4A" w14:textId="77777777" w:rsidR="00B609AA" w:rsidRPr="00A7286D" w:rsidRDefault="00B609AA" w:rsidP="0018126F">
            <w:pPr>
              <w:jc w:val="center"/>
              <w:rPr>
                <w:rFonts w:cstheme="minorHAnsi"/>
                <w:b/>
              </w:rPr>
            </w:pPr>
            <w:r w:rsidRPr="00A7286D">
              <w:rPr>
                <w:rFonts w:cstheme="minorHAnsi"/>
                <w:b/>
              </w:rPr>
              <w:t>YAPILANLAR (2018-2020)</w:t>
            </w:r>
          </w:p>
        </w:tc>
      </w:tr>
      <w:tr w:rsidR="00B609AA" w:rsidRPr="00A7286D" w14:paraId="515462BD" w14:textId="77777777" w:rsidTr="0018126F">
        <w:trPr>
          <w:trHeight w:val="513"/>
        </w:trPr>
        <w:tc>
          <w:tcPr>
            <w:tcW w:w="1252" w:type="pct"/>
            <w:shd w:val="clear" w:color="auto" w:fill="auto"/>
          </w:tcPr>
          <w:p w14:paraId="02BBE9AC"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 xml:space="preserve">Öğrenci kabulü, önceki öğrenmenin tanınmasına veya kredilendirilmesine ilişkin, yayımlanarak kamuoyu erişimine açılmış tanımlı kriterler ve süreçler kurumdaki tüm alanları kapsamalıdır. </w:t>
            </w:r>
          </w:p>
          <w:p w14:paraId="7E0020AE"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 xml:space="preserve">Öğrenci kabulü, önceki öğrenmenin tanınması ve kredilendirilmesine ilişkin uygulamalardan elde edilen bulgular, sistematik olarak izlenerek paydaşlarla birlikte değerlendirilmeli ve izlem sonuçlarına göre önlem alınmalıdır. </w:t>
            </w:r>
          </w:p>
          <w:p w14:paraId="65F2B211" w14:textId="77777777" w:rsidR="00B609AA" w:rsidRPr="00A7286D" w:rsidRDefault="00B609AA" w:rsidP="0018126F">
            <w:pPr>
              <w:rPr>
                <w:rFonts w:cstheme="minorHAnsi"/>
              </w:rPr>
            </w:pPr>
            <w:r w:rsidRPr="00A7286D">
              <w:rPr>
                <w:rFonts w:cstheme="minorHAnsi"/>
              </w:rPr>
              <w:t>Kurumsal amaçlar doğrultusunda ve sürdürülebilir şekilde yürütülen öğrenci kabulü ve önceki öğrenimin tanınması ve kredilendirilmesi uygulamaları kurumun tamamında benimsenmeli;  kurumun bu kapsamdaki kendine özgü ve yenilikçi uygulamalarının bir kısmının diğer kurumlar tarafından örnek alınması arzu edilen birbaşarıdır.</w:t>
            </w:r>
          </w:p>
        </w:tc>
        <w:tc>
          <w:tcPr>
            <w:tcW w:w="1415" w:type="pct"/>
          </w:tcPr>
          <w:p w14:paraId="2AA61483" w14:textId="02683B73" w:rsidR="00B609AA" w:rsidRPr="00A7286D" w:rsidRDefault="00B609AA" w:rsidP="0018126F">
            <w:pPr>
              <w:pStyle w:val="ListeParagraf"/>
              <w:numPr>
                <w:ilvl w:val="0"/>
                <w:numId w:val="6"/>
              </w:numPr>
              <w:ind w:left="309" w:hanging="284"/>
              <w:rPr>
                <w:rFonts w:cstheme="minorHAnsi"/>
              </w:rPr>
            </w:pPr>
            <w:r w:rsidRPr="00A7286D">
              <w:rPr>
                <w:rFonts w:cstheme="minorHAnsi"/>
              </w:rPr>
              <w:t>Öğrenci kabulü, önceki öğrenmenin tanınması ve kredilendirilmesine ilişkin tanımlı süreçler</w:t>
            </w:r>
            <w:r w:rsidR="00E856C5">
              <w:rPr>
                <w:rFonts w:cstheme="minorHAnsi"/>
              </w:rPr>
              <w:t>:</w:t>
            </w:r>
            <w:r w:rsidR="00E856C5" w:rsidRPr="00A7286D">
              <w:rPr>
                <w:rFonts w:cstheme="minorHAnsi"/>
              </w:rPr>
              <w:t xml:space="preserve"> Madde B.2.1 Kanıt </w:t>
            </w:r>
            <w:r w:rsidR="00E856C5">
              <w:rPr>
                <w:rFonts w:cstheme="minorHAnsi"/>
              </w:rPr>
              <w:t>1</w:t>
            </w:r>
            <w:r w:rsidRPr="00A7286D">
              <w:rPr>
                <w:rFonts w:cstheme="minorHAnsi"/>
              </w:rPr>
              <w:t xml:space="preserve">, </w:t>
            </w:r>
          </w:p>
          <w:p w14:paraId="1E61E66F" w14:textId="77777777" w:rsidR="00B609AA" w:rsidRDefault="00E856C5" w:rsidP="00E856C5">
            <w:pPr>
              <w:pStyle w:val="Balk3"/>
              <w:outlineLvl w:val="2"/>
            </w:pPr>
            <w:r>
              <w:rPr>
                <w:rFonts w:eastAsia="Calibri"/>
              </w:rPr>
              <w:t xml:space="preserve">- </w:t>
            </w:r>
            <w:r w:rsidRPr="00A7286D">
              <w:rPr>
                <w:rFonts w:eastAsia="Calibri"/>
              </w:rPr>
              <w:t>Lisansüstü öğrencilerin kabulüne ilişkin kriterler</w:t>
            </w:r>
            <w:r>
              <w:rPr>
                <w:rFonts w:eastAsia="Calibri"/>
              </w:rPr>
              <w:t>:</w:t>
            </w:r>
            <w:r w:rsidRPr="00A7286D">
              <w:t xml:space="preserve"> </w:t>
            </w:r>
            <w:r>
              <w:t>E</w:t>
            </w:r>
            <w:r w:rsidRPr="00A7286D">
              <w:t>K B.2.1</w:t>
            </w:r>
            <w:r>
              <w:t xml:space="preserve"> Kanıt </w:t>
            </w:r>
            <w:r w:rsidRPr="00A7286D">
              <w:t>2</w:t>
            </w:r>
          </w:p>
          <w:p w14:paraId="1DFEE1E8" w14:textId="7469EACE" w:rsidR="00E856C5" w:rsidRPr="00A7286D" w:rsidRDefault="00E856C5" w:rsidP="00E856C5">
            <w:pPr>
              <w:pStyle w:val="Balk3"/>
              <w:outlineLvl w:val="2"/>
            </w:pPr>
          </w:p>
        </w:tc>
        <w:tc>
          <w:tcPr>
            <w:tcW w:w="2333" w:type="pct"/>
            <w:shd w:val="clear" w:color="auto" w:fill="auto"/>
          </w:tcPr>
          <w:p w14:paraId="562D411E" w14:textId="77777777" w:rsidR="00B609AA" w:rsidRPr="006C0B08" w:rsidRDefault="00B609AA" w:rsidP="0018126F">
            <w:pPr>
              <w:widowControl/>
              <w:autoSpaceDE w:val="0"/>
              <w:autoSpaceDN w:val="0"/>
              <w:adjustRightInd w:val="0"/>
              <w:rPr>
                <w:rFonts w:cstheme="minorHAnsi"/>
                <w:b/>
                <w:bCs/>
              </w:rPr>
            </w:pPr>
            <w:r>
              <w:rPr>
                <w:rFonts w:cstheme="minorHAnsi"/>
                <w:b/>
                <w:bCs/>
              </w:rPr>
              <w:t>2018 – 2019 Yılları İçin</w:t>
            </w:r>
          </w:p>
          <w:p w14:paraId="212812D0" w14:textId="77777777" w:rsidR="00B609AA" w:rsidRDefault="00B609AA" w:rsidP="0018126F">
            <w:pPr>
              <w:widowControl/>
              <w:autoSpaceDE w:val="0"/>
              <w:autoSpaceDN w:val="0"/>
              <w:adjustRightInd w:val="0"/>
              <w:rPr>
                <w:rFonts w:cstheme="minorHAnsi"/>
                <w:color w:val="000000"/>
                <w:lang w:val="en-US"/>
              </w:rPr>
            </w:pPr>
            <w:r w:rsidRPr="00A7286D">
              <w:rPr>
                <w:rFonts w:cstheme="minorHAnsi"/>
              </w:rPr>
              <w:t xml:space="preserve">Öğrenci kabulü, ve önceki öğrenmenin tanınması ve kredilendirilmesine ilişkin kanıtlar Madde B.2.1 Kanıt 1’de mevcuttur. </w:t>
            </w:r>
            <w:r w:rsidRPr="00A7286D">
              <w:rPr>
                <w:rFonts w:cstheme="minorHAnsi"/>
                <w:color w:val="000000"/>
                <w:lang w:val="en-US"/>
              </w:rPr>
              <w:t>Önceki öğrenmenin belirlenmesinde de Türk Yüksek Öğretim Kurumları’nda önceki formal (örgün) öğrenmenin tanınması dikey, yatay ve üniversite içindeki geçişler Yüksek Öğretim Kurumu''nun belirlemiş olduğu "Yüksek Öğretim Kurumlarında Önlisans ve Yüksek Lisans Düzeyindeki Programlar Arasında Geçiş, Çift Anadal, Yan Dal ile Kurumlar Arası Kredi Transferi Yapılması Esaslarına İlişkin Yönetmelik" kapsamında gerçekleşmektedir. (</w:t>
            </w:r>
            <w:hyperlink r:id="rId32" w:history="1">
              <w:r w:rsidRPr="00A7286D">
                <w:rPr>
                  <w:rStyle w:val="Kpr"/>
                  <w:rFonts w:cstheme="minorHAnsi"/>
                  <w:lang w:val="en-US"/>
                </w:rPr>
                <w:t>https://www.mevzuat.gov.tr/Metin.Aspx?MevzuatKod=7.5.13948&amp;MevzuatIliski=0&amp;sourceXmlSearch=</w:t>
              </w:r>
            </w:hyperlink>
            <w:r w:rsidRPr="00A7286D">
              <w:rPr>
                <w:rFonts w:cstheme="minorHAnsi"/>
                <w:color w:val="000000"/>
                <w:lang w:val="en-US"/>
              </w:rPr>
              <w:t>) (EK B.2.1</w:t>
            </w:r>
            <w:r>
              <w:rPr>
                <w:rFonts w:cstheme="minorHAnsi"/>
                <w:color w:val="000000"/>
                <w:lang w:val="en-US"/>
              </w:rPr>
              <w:t xml:space="preserve"> Kanıt </w:t>
            </w:r>
            <w:r w:rsidRPr="00A7286D">
              <w:rPr>
                <w:rFonts w:cstheme="minorHAnsi"/>
                <w:color w:val="000000"/>
                <w:lang w:val="en-US"/>
              </w:rPr>
              <w:t>1)</w:t>
            </w:r>
          </w:p>
          <w:p w14:paraId="19667328" w14:textId="77777777" w:rsidR="00B609AA" w:rsidRDefault="00B609AA" w:rsidP="0018126F">
            <w:pPr>
              <w:widowControl/>
              <w:autoSpaceDE w:val="0"/>
              <w:autoSpaceDN w:val="0"/>
              <w:adjustRightInd w:val="0"/>
              <w:rPr>
                <w:rFonts w:cstheme="minorHAnsi"/>
                <w:color w:val="000000"/>
                <w:lang w:val="en-US"/>
              </w:rPr>
            </w:pPr>
          </w:p>
          <w:p w14:paraId="0A5C84D9" w14:textId="77777777" w:rsidR="00B609AA" w:rsidRPr="00A7286D" w:rsidRDefault="00B609AA" w:rsidP="0018126F">
            <w:pPr>
              <w:rPr>
                <w:rFonts w:eastAsia="Calibri" w:cstheme="minorHAnsi"/>
                <w:color w:val="000000"/>
              </w:rPr>
            </w:pPr>
            <w:r w:rsidRPr="00A7286D">
              <w:rPr>
                <w:rFonts w:eastAsia="Calibri" w:cstheme="minorHAnsi"/>
                <w:color w:val="000000"/>
              </w:rPr>
              <w:t>Lisansüstü öğrencilerin kabulüne ilişkin kriterler bölüm web sayfasında belirtilmiştir. (</w:t>
            </w:r>
            <w:hyperlink r:id="rId33" w:history="1">
              <w:r w:rsidRPr="00A7286D">
                <w:rPr>
                  <w:rStyle w:val="Kpr"/>
                  <w:rFonts w:eastAsia="Calibri" w:cstheme="minorHAnsi"/>
                </w:rPr>
                <w:t>http://fbe.gazi.edu.tr/posts/view/title/istatistik-ana-bilim-dali-basvuru-kriterleri-ve-kabul-edilen-programlar-246703?siteUri=fbe</w:t>
              </w:r>
            </w:hyperlink>
            <w:r w:rsidRPr="00A7286D">
              <w:rPr>
                <w:rFonts w:eastAsia="Calibri" w:cstheme="minorHAnsi"/>
                <w:color w:val="000000"/>
              </w:rPr>
              <w:t>)</w:t>
            </w:r>
          </w:p>
          <w:p w14:paraId="1A613EF8" w14:textId="77777777" w:rsidR="00B609AA" w:rsidRDefault="00B609AA" w:rsidP="0018126F">
            <w:pPr>
              <w:widowControl/>
              <w:autoSpaceDE w:val="0"/>
              <w:autoSpaceDN w:val="0"/>
              <w:adjustRightInd w:val="0"/>
            </w:pPr>
            <w:r w:rsidRPr="00A7286D">
              <w:t>(EK B.2.1</w:t>
            </w:r>
            <w:r>
              <w:t xml:space="preserve"> Kanıt </w:t>
            </w:r>
            <w:r w:rsidRPr="00A7286D">
              <w:t>2)</w:t>
            </w:r>
          </w:p>
          <w:p w14:paraId="1FB9642C" w14:textId="77777777" w:rsidR="00B609AA" w:rsidRPr="00A7286D" w:rsidRDefault="00B609AA" w:rsidP="0018126F">
            <w:pPr>
              <w:widowControl/>
              <w:autoSpaceDE w:val="0"/>
              <w:autoSpaceDN w:val="0"/>
              <w:adjustRightInd w:val="0"/>
              <w:rPr>
                <w:rFonts w:cstheme="minorHAnsi"/>
                <w:color w:val="000000"/>
                <w:lang w:val="en-US"/>
              </w:rPr>
            </w:pPr>
          </w:p>
          <w:p w14:paraId="2644A8AE" w14:textId="77777777" w:rsidR="00B609AA" w:rsidRPr="006C0B08" w:rsidRDefault="00B609AA" w:rsidP="0018126F">
            <w:pPr>
              <w:widowControl/>
              <w:autoSpaceDE w:val="0"/>
              <w:autoSpaceDN w:val="0"/>
              <w:adjustRightInd w:val="0"/>
              <w:rPr>
                <w:rFonts w:cstheme="minorHAnsi"/>
                <w:b/>
                <w:bCs/>
                <w:color w:val="000000"/>
                <w:lang w:val="en-US"/>
              </w:rPr>
            </w:pPr>
            <w:r>
              <w:rPr>
                <w:rFonts w:cstheme="minorHAnsi"/>
                <w:b/>
                <w:bCs/>
                <w:color w:val="000000"/>
                <w:lang w:val="en-US"/>
              </w:rPr>
              <w:t xml:space="preserve">2020 Yılı İçin </w:t>
            </w:r>
          </w:p>
          <w:p w14:paraId="3307D3A2" w14:textId="77777777" w:rsidR="00B609AA" w:rsidRPr="00A7286D" w:rsidRDefault="00B609AA" w:rsidP="0018126F">
            <w:pPr>
              <w:widowControl/>
              <w:rPr>
                <w:rFonts w:cstheme="minorHAnsi"/>
                <w:color w:val="000000"/>
                <w:lang w:val="en-US"/>
              </w:rPr>
            </w:pPr>
            <w:r w:rsidRPr="00A7286D">
              <w:rPr>
                <w:rFonts w:cstheme="minorHAnsi"/>
                <w:color w:val="000000"/>
                <w:lang w:val="en-US"/>
              </w:rPr>
              <w:t>Web sitesinde öğrenci kabul ve önceki öğrenmenin tanımlanması kısmı paydaşlarla paylaşılmıştır (EK B.1.2</w:t>
            </w:r>
            <w:r>
              <w:rPr>
                <w:rFonts w:cstheme="minorHAnsi"/>
                <w:color w:val="000000"/>
                <w:lang w:val="en-US"/>
              </w:rPr>
              <w:t xml:space="preserve"> Kanıt </w:t>
            </w:r>
            <w:r w:rsidRPr="00A7286D">
              <w:rPr>
                <w:rFonts w:cstheme="minorHAnsi"/>
                <w:color w:val="000000"/>
                <w:lang w:val="en-US"/>
              </w:rPr>
              <w:t>1). (</w:t>
            </w:r>
            <w:hyperlink r:id="rId34" w:history="1">
              <w:r w:rsidRPr="00A7286D">
                <w:rPr>
                  <w:rStyle w:val="Kpr"/>
                  <w:rFonts w:cstheme="minorHAnsi"/>
                  <w:lang w:val="en-US"/>
                </w:rPr>
                <w:t>http://gbp.gazi.edu.tr//htmlProgramHakkinda.php?dr=0&amp;lang=0&amp;baslik=1&amp;FK=04&amp;BK=10&amp;ders_kodu=&amp;sirali=0&amp;fakulte=FEN+FAK%DCLTES%DD&amp;fakulte_en=SCIENCES&amp;bolum=%DDSTAT%DDST%DDK&amp;bolum_en=STATISTICS&amp;ac=5</w:t>
              </w:r>
            </w:hyperlink>
            <w:r w:rsidRPr="00A7286D">
              <w:rPr>
                <w:rFonts w:cstheme="minorHAnsi"/>
                <w:color w:val="000000"/>
                <w:lang w:val="en-US"/>
              </w:rPr>
              <w:t>)</w:t>
            </w:r>
          </w:p>
          <w:p w14:paraId="4E4EBF13" w14:textId="77777777" w:rsidR="00B609AA" w:rsidRPr="00A7286D" w:rsidRDefault="00B609AA" w:rsidP="0018126F">
            <w:pPr>
              <w:rPr>
                <w:rFonts w:cstheme="minorHAnsi"/>
              </w:rPr>
            </w:pPr>
          </w:p>
          <w:p w14:paraId="3E0511D8" w14:textId="77777777" w:rsidR="00B609AA" w:rsidRPr="00A7286D" w:rsidRDefault="00B609AA" w:rsidP="0018126F">
            <w:pPr>
              <w:rPr>
                <w:rFonts w:eastAsia="Calibri" w:cstheme="minorHAnsi"/>
                <w:color w:val="000000"/>
              </w:rPr>
            </w:pPr>
            <w:r w:rsidRPr="00A7286D">
              <w:rPr>
                <w:rFonts w:eastAsia="Calibri" w:cstheme="minorHAnsi"/>
                <w:color w:val="000000"/>
              </w:rPr>
              <w:t>Lisansüstü öğrencilerin kabulüne ilişkin kriterler bölüm web sayfasında belirtilmiştir. (</w:t>
            </w:r>
            <w:hyperlink r:id="rId35" w:history="1">
              <w:r w:rsidRPr="00A7286D">
                <w:rPr>
                  <w:rStyle w:val="Kpr"/>
                  <w:rFonts w:eastAsia="Calibri" w:cstheme="minorHAnsi"/>
                </w:rPr>
                <w:t>http://fbe.gazi.edu.tr/posts/view/title/istatistik-ana-bilim-dali-basvuru-kriterleri-ve-kabul-edilen-programlar-246703?siteUri=fbe</w:t>
              </w:r>
            </w:hyperlink>
            <w:r w:rsidRPr="00A7286D">
              <w:rPr>
                <w:rFonts w:eastAsia="Calibri" w:cstheme="minorHAnsi"/>
                <w:color w:val="000000"/>
              </w:rPr>
              <w:t>)</w:t>
            </w:r>
          </w:p>
          <w:p w14:paraId="638A726B" w14:textId="77777777" w:rsidR="00B609AA" w:rsidRPr="00A7286D" w:rsidRDefault="00B609AA" w:rsidP="0018126F">
            <w:pPr>
              <w:pStyle w:val="Balk3"/>
              <w:outlineLvl w:val="2"/>
            </w:pPr>
            <w:r w:rsidRPr="00A7286D">
              <w:t>(EK B.2.1</w:t>
            </w:r>
            <w:r>
              <w:t xml:space="preserve"> Kanıt </w:t>
            </w:r>
            <w:r w:rsidRPr="00A7286D">
              <w:t>2)</w:t>
            </w:r>
          </w:p>
        </w:tc>
      </w:tr>
    </w:tbl>
    <w:p w14:paraId="2D5CCDC5" w14:textId="77777777" w:rsidR="00B609AA" w:rsidRPr="00A7286D" w:rsidRDefault="00B609AA" w:rsidP="00B609AA">
      <w:pPr>
        <w:widowControl/>
        <w:spacing w:after="160" w:line="259" w:lineRule="auto"/>
        <w:rPr>
          <w:rFonts w:eastAsia="Times New Roman" w:cstheme="minorHAnsi"/>
          <w:b/>
          <w:bCs/>
        </w:rPr>
      </w:pPr>
    </w:p>
    <w:p w14:paraId="5C4EC1A0" w14:textId="77777777" w:rsidR="00B609AA" w:rsidRPr="00A7286D" w:rsidRDefault="00B609AA" w:rsidP="00B609AA">
      <w:pPr>
        <w:pStyle w:val="Balk3"/>
      </w:pPr>
      <w:r w:rsidRPr="00A7286D">
        <w:t>B.2.2. Diploma, derece ve diğer yeterliliklerin tanınması ve sertifikalandırılması</w:t>
      </w:r>
    </w:p>
    <w:p w14:paraId="546706C4" w14:textId="77777777" w:rsidR="00B609AA" w:rsidRPr="00A7286D" w:rsidRDefault="00B609AA" w:rsidP="00B609AA">
      <w:pPr>
        <w:rPr>
          <w:rFonts w:cstheme="minorHAnsi"/>
        </w:rPr>
      </w:pPr>
    </w:p>
    <w:tbl>
      <w:tblPr>
        <w:tblStyle w:val="TabloKlavuzu"/>
        <w:tblW w:w="5000" w:type="pct"/>
        <w:tblLayout w:type="fixed"/>
        <w:tblLook w:val="04A0" w:firstRow="1" w:lastRow="0" w:firstColumn="1" w:lastColumn="0" w:noHBand="0" w:noVBand="1"/>
      </w:tblPr>
      <w:tblGrid>
        <w:gridCol w:w="4134"/>
        <w:gridCol w:w="4321"/>
        <w:gridCol w:w="5539"/>
      </w:tblGrid>
      <w:tr w:rsidR="00B609AA" w:rsidRPr="00A7286D" w14:paraId="3E8739BA" w14:textId="77777777" w:rsidTr="0018126F">
        <w:trPr>
          <w:trHeight w:val="405"/>
        </w:trPr>
        <w:tc>
          <w:tcPr>
            <w:tcW w:w="1477" w:type="pct"/>
            <w:shd w:val="clear" w:color="auto" w:fill="auto"/>
            <w:vAlign w:val="center"/>
          </w:tcPr>
          <w:p w14:paraId="0F7B7FC6" w14:textId="77777777" w:rsidR="00B609AA" w:rsidRPr="00A7286D" w:rsidRDefault="00B609AA" w:rsidP="0018126F">
            <w:pPr>
              <w:jc w:val="center"/>
              <w:rPr>
                <w:rFonts w:cstheme="minorHAnsi"/>
                <w:b/>
              </w:rPr>
            </w:pPr>
            <w:r w:rsidRPr="00A7286D">
              <w:rPr>
                <w:rFonts w:cstheme="minorHAnsi"/>
                <w:b/>
              </w:rPr>
              <w:t>YAPILMASI GEREKENLER</w:t>
            </w:r>
          </w:p>
        </w:tc>
        <w:tc>
          <w:tcPr>
            <w:tcW w:w="1544" w:type="pct"/>
            <w:vAlign w:val="center"/>
          </w:tcPr>
          <w:p w14:paraId="0FE177FE" w14:textId="77777777" w:rsidR="00B609AA" w:rsidRPr="00A7286D" w:rsidRDefault="00B609AA" w:rsidP="0018126F">
            <w:pPr>
              <w:jc w:val="center"/>
              <w:rPr>
                <w:rFonts w:cstheme="minorHAnsi"/>
                <w:b/>
              </w:rPr>
            </w:pPr>
            <w:r w:rsidRPr="00A7286D">
              <w:rPr>
                <w:rFonts w:cstheme="minorHAnsi"/>
                <w:b/>
              </w:rPr>
              <w:t>KANITLAR</w:t>
            </w:r>
          </w:p>
        </w:tc>
        <w:tc>
          <w:tcPr>
            <w:tcW w:w="1979" w:type="pct"/>
            <w:shd w:val="clear" w:color="auto" w:fill="auto"/>
            <w:vAlign w:val="center"/>
          </w:tcPr>
          <w:p w14:paraId="57C5136E" w14:textId="77777777" w:rsidR="00B609AA" w:rsidRPr="00A7286D" w:rsidRDefault="00B609AA" w:rsidP="0018126F">
            <w:pPr>
              <w:jc w:val="center"/>
              <w:rPr>
                <w:rFonts w:cstheme="minorHAnsi"/>
                <w:b/>
              </w:rPr>
            </w:pPr>
            <w:r w:rsidRPr="00A7286D">
              <w:rPr>
                <w:rFonts w:cstheme="minorHAnsi"/>
                <w:b/>
              </w:rPr>
              <w:t>YAPILANLAR (2018-2020)</w:t>
            </w:r>
          </w:p>
        </w:tc>
      </w:tr>
      <w:tr w:rsidR="00B609AA" w:rsidRPr="00A7286D" w14:paraId="7A4BEB55" w14:textId="77777777" w:rsidTr="0018126F">
        <w:trPr>
          <w:trHeight w:val="513"/>
        </w:trPr>
        <w:tc>
          <w:tcPr>
            <w:tcW w:w="1477" w:type="pct"/>
            <w:shd w:val="clear" w:color="auto" w:fill="auto"/>
          </w:tcPr>
          <w:p w14:paraId="64BE7B72"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 xml:space="preserve">Kurumda diploma, derece ve diğer yeterliliklerin tanınması ve sertifikalandırılmasına ilişkin, yayımlanarak kamuoyu erişimine açılmış tüm programları kapsayan tanımlı kriterler ve süreçler bulunmalıdır. </w:t>
            </w:r>
          </w:p>
          <w:p w14:paraId="7A92AD4F"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 xml:space="preserve">Diploma, derece ve diğer yeterliliklerin tanınması ve sertifikalandırılmasına ilişkin uygulamalardan elde edilen bulgular, sistematik olarak izlenerek paydaşlarla birlikte değerlendirilmeli ve izlem sonuçlarına göre önlem alınmalıdır. </w:t>
            </w:r>
          </w:p>
          <w:p w14:paraId="680FBB4A" w14:textId="77777777" w:rsidR="00B609AA" w:rsidRPr="00A7286D" w:rsidRDefault="00B609AA" w:rsidP="0018126F">
            <w:pPr>
              <w:pStyle w:val="ListeParagraf"/>
              <w:numPr>
                <w:ilvl w:val="0"/>
                <w:numId w:val="6"/>
              </w:numPr>
              <w:ind w:left="309" w:hanging="284"/>
              <w:rPr>
                <w:rFonts w:cstheme="minorHAnsi"/>
              </w:rPr>
            </w:pPr>
            <w:r w:rsidRPr="00A7286D">
              <w:rPr>
                <w:rFonts w:cstheme="minorHAnsi"/>
              </w:rPr>
              <w:t>Kurumsal amaçlar doğrultusunda ve sürdürülebilir şekilde yürütülen diploma, derece ve diğer yeterliliklerin tanınması ve sertifikalandırılmasına ilişkin olgunlaşmış uygulamalar kurumun tamamında benimsenmeli;  kurumun bu kapsamda kendine özgü ve yenilikçi uygulamalarının bir kısmının diğer kurumlar tarafından örnek alınması arzu edilen bir başarıdır.</w:t>
            </w:r>
          </w:p>
        </w:tc>
        <w:tc>
          <w:tcPr>
            <w:tcW w:w="1544" w:type="pct"/>
          </w:tcPr>
          <w:p w14:paraId="03856456" w14:textId="77777777" w:rsidR="00B609AA" w:rsidRDefault="00E856C5" w:rsidP="0018126F">
            <w:pPr>
              <w:pStyle w:val="ListeParagraf"/>
              <w:numPr>
                <w:ilvl w:val="0"/>
                <w:numId w:val="6"/>
              </w:numPr>
              <w:ind w:left="309" w:hanging="284"/>
              <w:rPr>
                <w:rFonts w:cstheme="minorHAnsi"/>
              </w:rPr>
            </w:pPr>
            <w:r w:rsidRPr="00A7286D">
              <w:rPr>
                <w:rFonts w:cstheme="minorHAnsi"/>
              </w:rPr>
              <w:t>Önlisans ve Lisans Eğitim-Öğretim ve Sınav Yönetme</w:t>
            </w:r>
            <w:r>
              <w:rPr>
                <w:rFonts w:cstheme="minorHAnsi"/>
              </w:rPr>
              <w:t>liği:</w:t>
            </w:r>
            <w:r w:rsidRPr="00A7286D">
              <w:rPr>
                <w:rFonts w:cstheme="minorHAnsi"/>
              </w:rPr>
              <w:t xml:space="preserve"> EK B.1.6.L</w:t>
            </w:r>
            <w:r>
              <w:rPr>
                <w:rFonts w:cstheme="minorHAnsi"/>
              </w:rPr>
              <w:t>1</w:t>
            </w:r>
          </w:p>
          <w:p w14:paraId="260C3D88" w14:textId="6750FEDF" w:rsidR="00E856C5" w:rsidRDefault="00E856C5" w:rsidP="0018126F">
            <w:pPr>
              <w:pStyle w:val="ListeParagraf"/>
              <w:numPr>
                <w:ilvl w:val="0"/>
                <w:numId w:val="6"/>
              </w:numPr>
              <w:ind w:left="309" w:hanging="284"/>
              <w:rPr>
                <w:rFonts w:cstheme="minorHAnsi"/>
              </w:rPr>
            </w:pPr>
            <w:r>
              <w:rPr>
                <w:rFonts w:cstheme="minorHAnsi"/>
              </w:rPr>
              <w:t>YÖS kriterleri:</w:t>
            </w:r>
            <w:r w:rsidRPr="00A7286D">
              <w:rPr>
                <w:rFonts w:cstheme="minorHAnsi"/>
              </w:rPr>
              <w:t xml:space="preserve"> Madde B.2.2 Kanı</w:t>
            </w:r>
            <w:r>
              <w:rPr>
                <w:rFonts w:cstheme="minorHAnsi"/>
              </w:rPr>
              <w:t>t 1</w:t>
            </w:r>
          </w:p>
          <w:p w14:paraId="79457AC6" w14:textId="77777777" w:rsidR="00E856C5" w:rsidRDefault="00E856C5" w:rsidP="0018126F">
            <w:pPr>
              <w:pStyle w:val="ListeParagraf"/>
              <w:numPr>
                <w:ilvl w:val="0"/>
                <w:numId w:val="6"/>
              </w:numPr>
              <w:ind w:left="309" w:hanging="284"/>
              <w:rPr>
                <w:rFonts w:cstheme="minorHAnsi"/>
              </w:rPr>
            </w:pPr>
            <w:r>
              <w:rPr>
                <w:rFonts w:cstheme="minorHAnsi"/>
              </w:rPr>
              <w:t xml:space="preserve">ÇAP kriterleri: </w:t>
            </w:r>
            <w:r w:rsidRPr="00A7286D">
              <w:rPr>
                <w:rFonts w:cstheme="minorHAnsi"/>
              </w:rPr>
              <w:t>Madde B.2.2 Kanıt</w:t>
            </w:r>
            <w:r>
              <w:rPr>
                <w:rFonts w:cstheme="minorHAnsi"/>
              </w:rPr>
              <w:t xml:space="preserve"> 2</w:t>
            </w:r>
          </w:p>
          <w:p w14:paraId="53B92E82" w14:textId="77777777" w:rsidR="00E856C5" w:rsidRDefault="00E856C5" w:rsidP="0018126F">
            <w:pPr>
              <w:pStyle w:val="ListeParagraf"/>
              <w:numPr>
                <w:ilvl w:val="0"/>
                <w:numId w:val="6"/>
              </w:numPr>
              <w:ind w:left="309" w:hanging="284"/>
              <w:rPr>
                <w:rFonts w:cstheme="minorHAnsi"/>
              </w:rPr>
            </w:pPr>
            <w:r>
              <w:rPr>
                <w:rFonts w:cstheme="minorHAnsi"/>
              </w:rPr>
              <w:t xml:space="preserve">Yandal Kriterleri: </w:t>
            </w:r>
            <w:r w:rsidRPr="00A7286D">
              <w:rPr>
                <w:rFonts w:cstheme="minorHAnsi"/>
              </w:rPr>
              <w:t>Madde B.2.2 Kanıt</w:t>
            </w:r>
            <w:r>
              <w:rPr>
                <w:rFonts w:cstheme="minorHAnsi"/>
              </w:rPr>
              <w:t xml:space="preserve"> 3</w:t>
            </w:r>
          </w:p>
          <w:p w14:paraId="396830C4" w14:textId="52D9C458" w:rsidR="00E856C5" w:rsidRPr="00A7286D" w:rsidRDefault="00E856C5" w:rsidP="0018126F">
            <w:pPr>
              <w:pStyle w:val="ListeParagraf"/>
              <w:numPr>
                <w:ilvl w:val="0"/>
                <w:numId w:val="6"/>
              </w:numPr>
              <w:ind w:left="309" w:hanging="284"/>
              <w:rPr>
                <w:rFonts w:cstheme="minorHAnsi"/>
              </w:rPr>
            </w:pPr>
            <w:r w:rsidRPr="00A7286D">
              <w:rPr>
                <w:rFonts w:cstheme="minorHAnsi"/>
              </w:rPr>
              <w:t>Gazi Üniversitesi Ön lisans ve Lisans Eğitim Öğretim Sınav Yönetmeliği”</w:t>
            </w:r>
            <w:r>
              <w:rPr>
                <w:rFonts w:cstheme="minorHAnsi"/>
              </w:rPr>
              <w:t xml:space="preserve">: </w:t>
            </w:r>
            <w:r w:rsidRPr="00A7286D">
              <w:rPr>
                <w:rFonts w:cstheme="minorHAnsi"/>
              </w:rPr>
              <w:t>EK B.2.2.L1</w:t>
            </w:r>
          </w:p>
        </w:tc>
        <w:tc>
          <w:tcPr>
            <w:tcW w:w="1979" w:type="pct"/>
            <w:shd w:val="clear" w:color="auto" w:fill="auto"/>
          </w:tcPr>
          <w:p w14:paraId="6D23B4A7" w14:textId="77777777" w:rsidR="00B609AA" w:rsidRPr="006C0B08" w:rsidRDefault="00B609AA" w:rsidP="0018126F">
            <w:pPr>
              <w:widowControl/>
              <w:autoSpaceDE w:val="0"/>
              <w:autoSpaceDN w:val="0"/>
              <w:adjustRightInd w:val="0"/>
              <w:rPr>
                <w:rFonts w:cstheme="minorHAnsi"/>
                <w:b/>
                <w:bCs/>
              </w:rPr>
            </w:pPr>
            <w:r>
              <w:rPr>
                <w:rFonts w:cstheme="minorHAnsi"/>
                <w:b/>
                <w:bCs/>
              </w:rPr>
              <w:t xml:space="preserve">2018-2019-2020 Yılları İçin </w:t>
            </w:r>
          </w:p>
          <w:p w14:paraId="0DD668A0" w14:textId="77777777" w:rsidR="00B609AA" w:rsidRPr="00A7286D" w:rsidRDefault="00B609AA" w:rsidP="0018126F">
            <w:pPr>
              <w:widowControl/>
              <w:autoSpaceDE w:val="0"/>
              <w:autoSpaceDN w:val="0"/>
              <w:adjustRightInd w:val="0"/>
              <w:rPr>
                <w:rFonts w:cstheme="minorHAnsi"/>
              </w:rPr>
            </w:pPr>
            <w:r w:rsidRPr="00A7286D">
              <w:rPr>
                <w:rFonts w:cstheme="minorHAnsi"/>
              </w:rPr>
              <w:t>Öğrencilerin mezun olabilmeleri için 05.09.2017 tarih ve 30171 sayılı Resmi Gazetede yayımlanan Gazi Üniversitesi Önlisans ve Lisans Eğitim-Öğretim ve Sınav Yönetmeliği nde belirtilen koşulları sağlaması gerekmektedir. Mezuniyet koşulları ve kuralları web sitesinde ve EK B.1.6.L1’de yer almaktadır.</w:t>
            </w:r>
          </w:p>
          <w:p w14:paraId="757882A3" w14:textId="77777777" w:rsidR="00B609AA" w:rsidRPr="00A7286D" w:rsidRDefault="00B609AA" w:rsidP="0018126F">
            <w:pPr>
              <w:rPr>
                <w:rFonts w:cstheme="minorHAnsi"/>
              </w:rPr>
            </w:pPr>
            <w:r w:rsidRPr="00A7286D">
              <w:rPr>
                <w:rFonts w:cstheme="minorHAnsi"/>
              </w:rPr>
              <w:t>(</w:t>
            </w:r>
            <w:hyperlink r:id="rId36" w:history="1">
              <w:r w:rsidRPr="00A7286D">
                <w:rPr>
                  <w:rStyle w:val="Kpr"/>
                  <w:rFonts w:cstheme="minorHAnsi"/>
                </w:rPr>
                <w:t>https://www.mevzuat.gov.tr/Metin.Aspx?MevzuatKod=8.5.23871&amp;MevzuatIliski=0&amp;sourceXmlSearch=gazi%20%C3%BCniversitesi</w:t>
              </w:r>
            </w:hyperlink>
            <w:r w:rsidRPr="00A7286D">
              <w:rPr>
                <w:rFonts w:cstheme="minorHAnsi"/>
              </w:rPr>
              <w:t>)</w:t>
            </w:r>
          </w:p>
          <w:p w14:paraId="2B38901E" w14:textId="77777777" w:rsidR="00B609AA" w:rsidRPr="00A7286D" w:rsidRDefault="00B609AA" w:rsidP="0018126F">
            <w:pPr>
              <w:widowControl/>
              <w:autoSpaceDE w:val="0"/>
              <w:autoSpaceDN w:val="0"/>
              <w:adjustRightInd w:val="0"/>
              <w:rPr>
                <w:rFonts w:cstheme="minorHAnsi"/>
                <w:color w:val="000000"/>
                <w:lang w:val="en-US"/>
              </w:rPr>
            </w:pPr>
          </w:p>
          <w:p w14:paraId="33FD8DC4" w14:textId="77777777" w:rsidR="00B609AA" w:rsidRPr="00A7286D" w:rsidRDefault="00B609AA" w:rsidP="0018126F">
            <w:pPr>
              <w:pStyle w:val="Balk4"/>
              <w:ind w:left="0" w:right="63"/>
              <w:outlineLvl w:val="3"/>
              <w:rPr>
                <w:rFonts w:asciiTheme="minorHAnsi" w:hAnsiTheme="minorHAnsi" w:cstheme="minorHAnsi"/>
                <w:b w:val="0"/>
                <w:i w:val="0"/>
                <w:sz w:val="22"/>
                <w:szCs w:val="22"/>
              </w:rPr>
            </w:pPr>
            <w:r w:rsidRPr="00A7286D">
              <w:rPr>
                <w:rFonts w:asciiTheme="minorHAnsi" w:hAnsiTheme="minorHAnsi" w:cstheme="minorHAnsi"/>
                <w:b w:val="0"/>
                <w:i w:val="0"/>
                <w:sz w:val="22"/>
                <w:szCs w:val="22"/>
              </w:rPr>
              <w:t xml:space="preserve">Merkezi yerleştirmeyle gelen öğrenci grupları dışında kalan yatay geçiş ile ilgili kriterler </w:t>
            </w:r>
            <w:r w:rsidRPr="00A7286D">
              <w:rPr>
                <w:rFonts w:asciiTheme="minorHAnsi" w:hAnsiTheme="minorHAnsi" w:cstheme="minorHAnsi"/>
                <w:b w:val="0"/>
                <w:bCs w:val="0"/>
                <w:i w:val="0"/>
                <w:iCs/>
                <w:sz w:val="22"/>
                <w:szCs w:val="22"/>
              </w:rPr>
              <w:t>Madde B.2.1 Kanıt 1’de</w:t>
            </w:r>
            <w:r w:rsidRPr="00A7286D">
              <w:rPr>
                <w:rFonts w:asciiTheme="minorHAnsi" w:hAnsiTheme="minorHAnsi" w:cstheme="minorHAnsi"/>
                <w:b w:val="0"/>
                <w:i w:val="0"/>
                <w:sz w:val="22"/>
                <w:szCs w:val="22"/>
              </w:rPr>
              <w:t>, yabancı uyruklu öğrenci sınavı (YÖS) ile ilgili kriterler Madde B.2.2 Kanıt 1’de, çift anadal programı (ÇAP) ile ilgili kriterler Madde B.2.2 Kanıt 2’de, yandal öğrenci kabullerinde uygulanan kriterler ise Madde B.2.2 Kanıt 3’te mevcuttur.</w:t>
            </w:r>
          </w:p>
          <w:p w14:paraId="21345AE4" w14:textId="77777777" w:rsidR="00B609AA" w:rsidRPr="00A7286D" w:rsidRDefault="00B609AA" w:rsidP="0018126F">
            <w:pPr>
              <w:widowControl/>
              <w:autoSpaceDE w:val="0"/>
              <w:autoSpaceDN w:val="0"/>
              <w:adjustRightInd w:val="0"/>
              <w:rPr>
                <w:rFonts w:cstheme="minorHAnsi"/>
                <w:color w:val="000000"/>
                <w:lang w:val="en-US"/>
              </w:rPr>
            </w:pPr>
          </w:p>
          <w:p w14:paraId="708FA9A1" w14:textId="77777777" w:rsidR="00B609AA" w:rsidRPr="00A7286D" w:rsidRDefault="00B609AA" w:rsidP="0018126F">
            <w:pPr>
              <w:widowControl/>
              <w:autoSpaceDE w:val="0"/>
              <w:autoSpaceDN w:val="0"/>
              <w:adjustRightInd w:val="0"/>
              <w:rPr>
                <w:rFonts w:cstheme="minorHAnsi"/>
              </w:rPr>
            </w:pPr>
            <w:r w:rsidRPr="00A7286D">
              <w:rPr>
                <w:rFonts w:cstheme="minorHAnsi"/>
              </w:rPr>
              <w:t xml:space="preserve">Öğrencilerin devamsızlığı veya sınava girmeyi engelleyen haklı ve geçerli nedenlerin oluşma durumunda “Gazi Üniversitesi Ön lisans ve Lisans Eğitim Öğretim Sınav Yönetmeliği”ne başvurulmaktadır. </w:t>
            </w:r>
          </w:p>
          <w:p w14:paraId="526B664B" w14:textId="77777777" w:rsidR="00B609AA" w:rsidRPr="00A7286D" w:rsidRDefault="00B609AA" w:rsidP="0018126F">
            <w:pPr>
              <w:widowControl/>
              <w:autoSpaceDE w:val="0"/>
              <w:autoSpaceDN w:val="0"/>
              <w:adjustRightInd w:val="0"/>
              <w:rPr>
                <w:rFonts w:cstheme="minorHAnsi"/>
              </w:rPr>
            </w:pPr>
          </w:p>
          <w:p w14:paraId="7D403F28" w14:textId="77777777" w:rsidR="00B609AA" w:rsidRPr="00A7286D" w:rsidRDefault="00B609AA" w:rsidP="0018126F">
            <w:pPr>
              <w:widowControl/>
              <w:autoSpaceDE w:val="0"/>
              <w:autoSpaceDN w:val="0"/>
              <w:adjustRightInd w:val="0"/>
              <w:rPr>
                <w:rFonts w:cstheme="minorHAnsi"/>
              </w:rPr>
            </w:pPr>
            <w:r w:rsidRPr="00A7286D">
              <w:rPr>
                <w:rFonts w:cstheme="minorHAnsi"/>
              </w:rPr>
              <w:t>(</w:t>
            </w:r>
            <w:hyperlink r:id="rId37" w:history="1">
              <w:r w:rsidRPr="00A7286D">
                <w:rPr>
                  <w:rStyle w:val="Kpr"/>
                  <w:rFonts w:cstheme="minorHAnsi"/>
                </w:rPr>
                <w:t>http://ogris.gazi.edu.tr/posts/view/title/yonetmelikler-193825?siteUri=ogris</w:t>
              </w:r>
            </w:hyperlink>
            <w:r w:rsidRPr="00A7286D">
              <w:rPr>
                <w:rFonts w:cstheme="minorHAnsi"/>
              </w:rPr>
              <w:t>) (EK B.2.2.L1)</w:t>
            </w:r>
          </w:p>
          <w:p w14:paraId="24C3E1A9" w14:textId="77777777" w:rsidR="00B609AA" w:rsidRPr="00A7286D" w:rsidRDefault="00B609AA" w:rsidP="0018126F">
            <w:pPr>
              <w:widowControl/>
              <w:autoSpaceDE w:val="0"/>
              <w:autoSpaceDN w:val="0"/>
              <w:adjustRightInd w:val="0"/>
              <w:rPr>
                <w:rFonts w:cstheme="minorHAnsi"/>
                <w:color w:val="000000"/>
                <w:lang w:val="en-US"/>
              </w:rPr>
            </w:pPr>
          </w:p>
          <w:p w14:paraId="09B4DB40" w14:textId="77777777" w:rsidR="00B609AA" w:rsidRPr="00A7286D" w:rsidRDefault="00B609AA" w:rsidP="0018126F">
            <w:pPr>
              <w:pStyle w:val="Balk3"/>
              <w:outlineLvl w:val="2"/>
            </w:pPr>
          </w:p>
        </w:tc>
      </w:tr>
    </w:tbl>
    <w:p w14:paraId="4D9007DA" w14:textId="77777777" w:rsidR="00B609AA" w:rsidRPr="00A7286D" w:rsidRDefault="00B609AA" w:rsidP="00B609AA">
      <w:pPr>
        <w:pStyle w:val="Balk4"/>
        <w:ind w:left="0" w:right="63"/>
        <w:jc w:val="both"/>
        <w:rPr>
          <w:rFonts w:asciiTheme="minorHAnsi" w:hAnsiTheme="minorHAnsi" w:cstheme="minorHAnsi"/>
          <w:b w:val="0"/>
          <w:i w:val="0"/>
          <w:sz w:val="22"/>
          <w:szCs w:val="22"/>
        </w:rPr>
      </w:pPr>
    </w:p>
    <w:p w14:paraId="298A064C" w14:textId="77777777" w:rsidR="00B609AA" w:rsidRPr="00A7286D" w:rsidRDefault="00B609AA" w:rsidP="00B609AA">
      <w:pPr>
        <w:widowControl/>
        <w:autoSpaceDE w:val="0"/>
        <w:autoSpaceDN w:val="0"/>
        <w:adjustRightInd w:val="0"/>
        <w:rPr>
          <w:rFonts w:cstheme="minorHAnsi"/>
          <w:color w:val="000000"/>
          <w:lang w:val="en-US"/>
        </w:rPr>
      </w:pPr>
    </w:p>
    <w:p w14:paraId="2F204BC1" w14:textId="77777777" w:rsidR="00B609AA" w:rsidRPr="00A7286D" w:rsidRDefault="00B609AA" w:rsidP="00B609AA">
      <w:pPr>
        <w:widowControl/>
        <w:autoSpaceDE w:val="0"/>
        <w:autoSpaceDN w:val="0"/>
        <w:adjustRightInd w:val="0"/>
        <w:rPr>
          <w:rFonts w:cstheme="minorHAnsi"/>
        </w:rPr>
      </w:pPr>
    </w:p>
    <w:p w14:paraId="05070328" w14:textId="77777777" w:rsidR="00B609AA" w:rsidRPr="00A7286D" w:rsidRDefault="00B609AA" w:rsidP="00B609AA">
      <w:pPr>
        <w:rPr>
          <w:rFonts w:cstheme="minorHAnsi"/>
          <w:b/>
        </w:rPr>
      </w:pPr>
      <w:r w:rsidRPr="00A7286D">
        <w:rPr>
          <w:rFonts w:cstheme="minorHAnsi"/>
          <w:b/>
        </w:rPr>
        <w:t>Uzaktan Eğitimde Kalite Güvencesi Ölçütleri B.2.2.</w:t>
      </w:r>
    </w:p>
    <w:p w14:paraId="7910D96A" w14:textId="77777777" w:rsidR="00B609AA" w:rsidRPr="00A7286D" w:rsidRDefault="00B609AA" w:rsidP="00B609AA">
      <w:pPr>
        <w:rPr>
          <w:rFonts w:cstheme="minorHAnsi"/>
        </w:rPr>
      </w:pPr>
      <w:r w:rsidRPr="00A7286D">
        <w:rPr>
          <w:rFonts w:cstheme="minorHAnsi"/>
        </w:rPr>
        <w:t xml:space="preserve"> </w:t>
      </w:r>
    </w:p>
    <w:tbl>
      <w:tblPr>
        <w:tblStyle w:val="TabloKlavuzu"/>
        <w:tblW w:w="5000" w:type="pct"/>
        <w:tblLook w:val="04A0" w:firstRow="1" w:lastRow="0" w:firstColumn="1" w:lastColumn="0" w:noHBand="0" w:noVBand="1"/>
      </w:tblPr>
      <w:tblGrid>
        <w:gridCol w:w="6233"/>
        <w:gridCol w:w="3882"/>
        <w:gridCol w:w="3879"/>
      </w:tblGrid>
      <w:tr w:rsidR="00B609AA" w:rsidRPr="00A7286D" w14:paraId="2306DF09" w14:textId="77777777" w:rsidTr="0018126F">
        <w:trPr>
          <w:trHeight w:val="405"/>
        </w:trPr>
        <w:tc>
          <w:tcPr>
            <w:tcW w:w="2227" w:type="pct"/>
            <w:shd w:val="clear" w:color="auto" w:fill="auto"/>
            <w:vAlign w:val="center"/>
          </w:tcPr>
          <w:p w14:paraId="1671A714" w14:textId="77777777" w:rsidR="00B609AA" w:rsidRPr="00A7286D" w:rsidRDefault="00B609AA" w:rsidP="0018126F">
            <w:pPr>
              <w:widowControl/>
              <w:spacing w:line="259" w:lineRule="auto"/>
              <w:jc w:val="center"/>
              <w:rPr>
                <w:rFonts w:cstheme="minorHAnsi"/>
                <w:b/>
              </w:rPr>
            </w:pPr>
            <w:r w:rsidRPr="00A7286D">
              <w:rPr>
                <w:rFonts w:cstheme="minorHAnsi"/>
                <w:b/>
              </w:rPr>
              <w:t>SORU</w:t>
            </w:r>
          </w:p>
        </w:tc>
        <w:tc>
          <w:tcPr>
            <w:tcW w:w="1387" w:type="pct"/>
            <w:vAlign w:val="center"/>
          </w:tcPr>
          <w:p w14:paraId="21236F94" w14:textId="77777777" w:rsidR="00B609AA" w:rsidRPr="00A7286D" w:rsidRDefault="00B609AA" w:rsidP="0018126F">
            <w:pPr>
              <w:jc w:val="center"/>
              <w:rPr>
                <w:rFonts w:cstheme="minorHAnsi"/>
                <w:b/>
              </w:rPr>
            </w:pPr>
            <w:r w:rsidRPr="00A7286D">
              <w:rPr>
                <w:rFonts w:cstheme="minorHAnsi"/>
                <w:b/>
              </w:rPr>
              <w:t>AÇIKLAMA</w:t>
            </w:r>
          </w:p>
        </w:tc>
        <w:tc>
          <w:tcPr>
            <w:tcW w:w="1386" w:type="pct"/>
            <w:shd w:val="clear" w:color="auto" w:fill="auto"/>
            <w:vAlign w:val="center"/>
          </w:tcPr>
          <w:p w14:paraId="677C34EA" w14:textId="77777777" w:rsidR="00B609AA" w:rsidRPr="00A7286D" w:rsidRDefault="00B609AA" w:rsidP="0018126F">
            <w:pPr>
              <w:jc w:val="center"/>
              <w:rPr>
                <w:rFonts w:cstheme="minorHAnsi"/>
                <w:b/>
              </w:rPr>
            </w:pPr>
            <w:r w:rsidRPr="00A7286D">
              <w:rPr>
                <w:rFonts w:cstheme="minorHAnsi"/>
                <w:b/>
              </w:rPr>
              <w:t>YAPILANLAR (2018-2020)</w:t>
            </w:r>
          </w:p>
        </w:tc>
      </w:tr>
      <w:tr w:rsidR="00B609AA" w:rsidRPr="00A7286D" w14:paraId="115743B2" w14:textId="77777777" w:rsidTr="0018126F">
        <w:trPr>
          <w:trHeight w:val="513"/>
        </w:trPr>
        <w:tc>
          <w:tcPr>
            <w:tcW w:w="2227" w:type="pct"/>
            <w:shd w:val="clear" w:color="auto" w:fill="auto"/>
          </w:tcPr>
          <w:p w14:paraId="59A71091" w14:textId="77777777" w:rsidR="00B609AA" w:rsidRPr="00A7286D" w:rsidRDefault="00B609AA" w:rsidP="0018126F">
            <w:pPr>
              <w:rPr>
                <w:rFonts w:cstheme="minorHAnsi"/>
              </w:rPr>
            </w:pPr>
            <w:r w:rsidRPr="00A7286D">
              <w:rPr>
                <w:rFonts w:cstheme="minorHAnsi"/>
              </w:rPr>
              <w:t>Uzaktan/karma eğitim yoluyla elde edilmiş diploma, derece ve diğer yeterliliklerin tanınması ve sertifikalandırılmasına ilişkin kriterler ve süreçler belirlenmiş midir? İzleme ve iyileştirme faaliyetleri nasıl yürütülmektedir?</w:t>
            </w:r>
          </w:p>
          <w:p w14:paraId="793382A2" w14:textId="77777777" w:rsidR="00B609AA" w:rsidRPr="00A7286D" w:rsidRDefault="00B609AA" w:rsidP="0018126F">
            <w:pPr>
              <w:rPr>
                <w:rFonts w:cstheme="minorHAnsi"/>
              </w:rPr>
            </w:pPr>
          </w:p>
        </w:tc>
        <w:tc>
          <w:tcPr>
            <w:tcW w:w="1387" w:type="pct"/>
          </w:tcPr>
          <w:p w14:paraId="482779A3" w14:textId="77777777" w:rsidR="00B609AA" w:rsidRPr="00A7286D" w:rsidRDefault="00B609AA" w:rsidP="0018126F">
            <w:pPr>
              <w:rPr>
                <w:rFonts w:cstheme="minorHAnsi"/>
              </w:rPr>
            </w:pPr>
            <w:r w:rsidRPr="00A7286D">
              <w:rPr>
                <w:rFonts w:cstheme="minorHAnsi"/>
                <w:iCs/>
              </w:rPr>
              <w:t>Kurumda farklı örgün, uzaktan, açık; formal ya da informal yollarla elde edilen yeterliliklerin tanınmasına ve teşvik edilmesine ilişkin mekanizmalar bulunmalıdır. Uygulamalar sistematik olarak izlenmekte ve iyileştirilmektedir.</w:t>
            </w:r>
          </w:p>
        </w:tc>
        <w:tc>
          <w:tcPr>
            <w:tcW w:w="1386" w:type="pct"/>
            <w:shd w:val="clear" w:color="auto" w:fill="auto"/>
          </w:tcPr>
          <w:p w14:paraId="2D723490" w14:textId="77777777" w:rsidR="00B609AA" w:rsidRPr="00A7286D" w:rsidRDefault="00B609AA" w:rsidP="0018126F">
            <w:pPr>
              <w:pStyle w:val="Balk3"/>
              <w:outlineLvl w:val="2"/>
            </w:pPr>
            <w:r w:rsidRPr="00A7286D">
              <w:t xml:space="preserve"> ---</w:t>
            </w:r>
          </w:p>
        </w:tc>
      </w:tr>
    </w:tbl>
    <w:p w14:paraId="5BCCACCC" w14:textId="77777777" w:rsidR="00B609AA" w:rsidRPr="00A7286D" w:rsidRDefault="00B609AA" w:rsidP="00B609AA">
      <w:pPr>
        <w:widowControl/>
        <w:autoSpaceDE w:val="0"/>
        <w:autoSpaceDN w:val="0"/>
        <w:adjustRightInd w:val="0"/>
        <w:rPr>
          <w:rFonts w:cstheme="minorHAnsi"/>
          <w:color w:val="000000"/>
          <w:lang w:val="en-US"/>
        </w:rPr>
      </w:pPr>
    </w:p>
    <w:p w14:paraId="560E0399" w14:textId="77777777" w:rsidR="00B609AA" w:rsidRPr="00A7286D" w:rsidRDefault="00B609AA" w:rsidP="00B609AA">
      <w:pPr>
        <w:pStyle w:val="Balk2"/>
        <w:spacing w:line="360" w:lineRule="auto"/>
        <w:rPr>
          <w:rFonts w:asciiTheme="minorHAnsi" w:hAnsiTheme="minorHAnsi" w:cstheme="minorHAnsi"/>
          <w:sz w:val="22"/>
          <w:szCs w:val="22"/>
        </w:rPr>
      </w:pPr>
    </w:p>
    <w:p w14:paraId="72ACD73A" w14:textId="77777777" w:rsidR="00B609AA" w:rsidRPr="00A7286D" w:rsidRDefault="00B609AA" w:rsidP="00B609AA">
      <w:pPr>
        <w:pStyle w:val="Balk2"/>
        <w:spacing w:line="360" w:lineRule="auto"/>
        <w:rPr>
          <w:rFonts w:asciiTheme="minorHAnsi" w:hAnsiTheme="minorHAnsi" w:cstheme="minorHAnsi"/>
          <w:sz w:val="22"/>
          <w:szCs w:val="22"/>
        </w:rPr>
      </w:pPr>
    </w:p>
    <w:p w14:paraId="6BC9B352" w14:textId="77777777" w:rsidR="00B609AA" w:rsidRPr="00A7286D" w:rsidRDefault="00B609AA" w:rsidP="00B609AA">
      <w:pPr>
        <w:pStyle w:val="Balk2"/>
        <w:spacing w:line="360" w:lineRule="auto"/>
        <w:rPr>
          <w:rFonts w:asciiTheme="minorHAnsi" w:hAnsiTheme="minorHAnsi" w:cstheme="minorHAnsi"/>
          <w:sz w:val="22"/>
          <w:szCs w:val="22"/>
        </w:rPr>
      </w:pPr>
    </w:p>
    <w:p w14:paraId="33F13651" w14:textId="77777777" w:rsidR="00B609AA" w:rsidRPr="00A7286D" w:rsidRDefault="00B609AA" w:rsidP="00B609AA">
      <w:pPr>
        <w:pStyle w:val="Balk2"/>
        <w:spacing w:line="360" w:lineRule="auto"/>
        <w:rPr>
          <w:rFonts w:asciiTheme="minorHAnsi" w:hAnsiTheme="minorHAnsi" w:cstheme="minorHAnsi"/>
          <w:sz w:val="22"/>
          <w:szCs w:val="22"/>
        </w:rPr>
      </w:pPr>
    </w:p>
    <w:p w14:paraId="47BDA00F" w14:textId="77777777" w:rsidR="00B609AA" w:rsidRPr="00A7286D" w:rsidRDefault="00B609AA" w:rsidP="00B609AA">
      <w:pPr>
        <w:pStyle w:val="Balk2"/>
        <w:spacing w:line="360" w:lineRule="auto"/>
        <w:rPr>
          <w:rFonts w:asciiTheme="minorHAnsi" w:hAnsiTheme="minorHAnsi" w:cstheme="minorHAnsi"/>
          <w:sz w:val="22"/>
          <w:szCs w:val="22"/>
        </w:rPr>
      </w:pPr>
    </w:p>
    <w:p w14:paraId="50B24919" w14:textId="77777777" w:rsidR="00B609AA" w:rsidRPr="00A7286D" w:rsidRDefault="00B609AA" w:rsidP="00B609AA">
      <w:pPr>
        <w:pStyle w:val="Balk2"/>
        <w:spacing w:line="360" w:lineRule="auto"/>
        <w:rPr>
          <w:rFonts w:asciiTheme="minorHAnsi" w:hAnsiTheme="minorHAnsi" w:cstheme="minorHAnsi"/>
          <w:sz w:val="22"/>
          <w:szCs w:val="22"/>
        </w:rPr>
      </w:pPr>
    </w:p>
    <w:p w14:paraId="62AB2244" w14:textId="77777777" w:rsidR="00B609AA" w:rsidRPr="00A7286D" w:rsidRDefault="00B609AA" w:rsidP="00B609AA">
      <w:pPr>
        <w:pStyle w:val="Balk2"/>
        <w:spacing w:line="360" w:lineRule="auto"/>
        <w:rPr>
          <w:rFonts w:asciiTheme="minorHAnsi" w:hAnsiTheme="minorHAnsi" w:cstheme="minorHAnsi"/>
          <w:sz w:val="22"/>
          <w:szCs w:val="22"/>
        </w:rPr>
      </w:pPr>
    </w:p>
    <w:p w14:paraId="5A4E70E7" w14:textId="77777777" w:rsidR="00B609AA" w:rsidRPr="00A7286D" w:rsidRDefault="00B609AA" w:rsidP="00B609AA">
      <w:pPr>
        <w:pStyle w:val="Balk2"/>
        <w:spacing w:line="360" w:lineRule="auto"/>
        <w:rPr>
          <w:rFonts w:asciiTheme="minorHAnsi" w:hAnsiTheme="minorHAnsi" w:cstheme="minorHAnsi"/>
          <w:sz w:val="22"/>
          <w:szCs w:val="22"/>
        </w:rPr>
      </w:pPr>
    </w:p>
    <w:p w14:paraId="0E4E44D5" w14:textId="77777777" w:rsidR="00B609AA" w:rsidRPr="00A7286D" w:rsidRDefault="00B609AA" w:rsidP="00B609AA">
      <w:pPr>
        <w:pStyle w:val="Balk2"/>
        <w:spacing w:line="360" w:lineRule="auto"/>
        <w:rPr>
          <w:rFonts w:asciiTheme="minorHAnsi" w:hAnsiTheme="minorHAnsi" w:cstheme="minorHAnsi"/>
          <w:sz w:val="22"/>
          <w:szCs w:val="22"/>
        </w:rPr>
      </w:pPr>
    </w:p>
    <w:p w14:paraId="6BB35CF8" w14:textId="77777777" w:rsidR="00B609AA" w:rsidRPr="00A7286D" w:rsidRDefault="00B609AA" w:rsidP="00B609AA">
      <w:pPr>
        <w:pStyle w:val="Balk2"/>
        <w:spacing w:line="360" w:lineRule="auto"/>
        <w:rPr>
          <w:rFonts w:asciiTheme="minorHAnsi" w:hAnsiTheme="minorHAnsi" w:cstheme="minorHAnsi"/>
          <w:sz w:val="22"/>
          <w:szCs w:val="22"/>
        </w:rPr>
      </w:pPr>
    </w:p>
    <w:p w14:paraId="6B9E966A" w14:textId="77777777" w:rsidR="007B69C3" w:rsidRPr="00A7286D" w:rsidRDefault="007B69C3" w:rsidP="000F42D1">
      <w:pPr>
        <w:pStyle w:val="Balk2"/>
        <w:spacing w:line="360" w:lineRule="auto"/>
        <w:rPr>
          <w:rFonts w:asciiTheme="minorHAnsi" w:hAnsiTheme="minorHAnsi" w:cstheme="minorHAnsi"/>
          <w:sz w:val="22"/>
          <w:szCs w:val="22"/>
        </w:rPr>
      </w:pPr>
    </w:p>
    <w:p w14:paraId="3771F18B" w14:textId="77777777" w:rsidR="007B69C3" w:rsidRPr="00A7286D" w:rsidRDefault="007B69C3" w:rsidP="000F42D1">
      <w:pPr>
        <w:pStyle w:val="Balk2"/>
        <w:spacing w:line="360" w:lineRule="auto"/>
        <w:rPr>
          <w:rFonts w:asciiTheme="minorHAnsi" w:hAnsiTheme="minorHAnsi" w:cstheme="minorHAnsi"/>
          <w:sz w:val="22"/>
          <w:szCs w:val="22"/>
        </w:rPr>
      </w:pPr>
    </w:p>
    <w:bookmarkEnd w:id="17"/>
    <w:p w14:paraId="3280C3D3" w14:textId="77777777" w:rsidR="00E46016" w:rsidRPr="00A7286D" w:rsidRDefault="00E46016" w:rsidP="00E46016">
      <w:pPr>
        <w:pStyle w:val="Balk2"/>
        <w:spacing w:line="360" w:lineRule="auto"/>
        <w:rPr>
          <w:rFonts w:asciiTheme="minorHAnsi" w:hAnsiTheme="minorHAnsi" w:cstheme="minorHAnsi"/>
          <w:sz w:val="22"/>
          <w:szCs w:val="22"/>
        </w:rPr>
      </w:pPr>
    </w:p>
    <w:p w14:paraId="10E555B7" w14:textId="77777777" w:rsidR="00E46016" w:rsidRPr="00A7286D" w:rsidRDefault="00E46016" w:rsidP="00E46016">
      <w:pPr>
        <w:pStyle w:val="Balk2"/>
        <w:spacing w:line="360" w:lineRule="auto"/>
        <w:rPr>
          <w:rFonts w:asciiTheme="minorHAnsi" w:hAnsiTheme="minorHAnsi" w:cstheme="minorHAnsi"/>
          <w:sz w:val="22"/>
          <w:szCs w:val="22"/>
        </w:rPr>
      </w:pPr>
    </w:p>
    <w:p w14:paraId="4915FBB6" w14:textId="77777777" w:rsidR="00E46016" w:rsidRPr="00A7286D" w:rsidRDefault="00E46016" w:rsidP="00E46016">
      <w:pPr>
        <w:pStyle w:val="Balk2"/>
        <w:spacing w:line="360" w:lineRule="auto"/>
        <w:rPr>
          <w:rFonts w:asciiTheme="minorHAnsi" w:hAnsiTheme="minorHAnsi" w:cstheme="minorHAnsi"/>
          <w:sz w:val="22"/>
          <w:szCs w:val="22"/>
        </w:rPr>
      </w:pPr>
      <w:r w:rsidRPr="00A7286D">
        <w:rPr>
          <w:rFonts w:asciiTheme="minorHAnsi" w:hAnsiTheme="minorHAnsi" w:cstheme="minorHAnsi"/>
          <w:sz w:val="22"/>
          <w:szCs w:val="22"/>
        </w:rPr>
        <w:t>B.3. Öğrenci Merkezli Öğrenme, Öğretme ve Değerlendirme</w:t>
      </w:r>
    </w:p>
    <w:p w14:paraId="6B6651BA" w14:textId="77777777" w:rsidR="00E46016" w:rsidRPr="00A7286D" w:rsidRDefault="00E46016" w:rsidP="00E46016">
      <w:pPr>
        <w:ind w:right="63"/>
        <w:jc w:val="both"/>
        <w:rPr>
          <w:rFonts w:cstheme="minorHAnsi"/>
        </w:rPr>
      </w:pPr>
      <w:r w:rsidRPr="00A7286D">
        <w:rPr>
          <w:rFonts w:cstheme="minorHAnsi"/>
        </w:rPr>
        <w:t>Kurum, öğrencilerin öğrenim süresince programların amaç ve öğrenme çıktılarına ulaşmasını sağlamalı, bu süreçte aktif öğrenme strateji ve yöntemleri içeren uygulamalar yürütmelidir. Ölçme ve değerlendirme süreçlerinde de öğrenci merkezli ve yeterlilik temelli bir yaklaşım benimsenmelidir.</w:t>
      </w:r>
    </w:p>
    <w:p w14:paraId="4F5A39E4" w14:textId="77777777" w:rsidR="00E46016" w:rsidRPr="00A7286D" w:rsidRDefault="00E46016" w:rsidP="00E46016">
      <w:pPr>
        <w:ind w:right="63"/>
        <w:jc w:val="both"/>
        <w:rPr>
          <w:rFonts w:cstheme="minorHAnsi"/>
        </w:rPr>
      </w:pPr>
    </w:p>
    <w:p w14:paraId="536BBA44" w14:textId="77777777" w:rsidR="00E46016" w:rsidRPr="00A7286D" w:rsidRDefault="00E46016" w:rsidP="00E46016">
      <w:pPr>
        <w:pStyle w:val="Balk3"/>
      </w:pPr>
      <w:r w:rsidRPr="00A7286D">
        <w:t>B.3.1. Öğretim yöntem ve teknikleri (Aktif, disiplinlerarası çalışma, etkileşimli, araştırma/öğrenme odaklı)</w:t>
      </w:r>
    </w:p>
    <w:p w14:paraId="66D5A5C2" w14:textId="77777777" w:rsidR="00E46016" w:rsidRPr="00A7286D" w:rsidRDefault="00E46016" w:rsidP="00E46016">
      <w:pPr>
        <w:rPr>
          <w:rFonts w:cstheme="minorHAnsi"/>
        </w:rPr>
      </w:pPr>
    </w:p>
    <w:tbl>
      <w:tblPr>
        <w:tblStyle w:val="TabloKlavuzu"/>
        <w:tblW w:w="5000" w:type="pct"/>
        <w:tblLook w:val="04A0" w:firstRow="1" w:lastRow="0" w:firstColumn="1" w:lastColumn="0" w:noHBand="0" w:noVBand="1"/>
      </w:tblPr>
      <w:tblGrid>
        <w:gridCol w:w="5414"/>
        <w:gridCol w:w="3064"/>
        <w:gridCol w:w="5516"/>
      </w:tblGrid>
      <w:tr w:rsidR="00E46016" w:rsidRPr="00A7286D" w14:paraId="14DC8391" w14:textId="77777777" w:rsidTr="00BF0C47">
        <w:trPr>
          <w:trHeight w:val="405"/>
        </w:trPr>
        <w:tc>
          <w:tcPr>
            <w:tcW w:w="2227" w:type="pct"/>
            <w:shd w:val="clear" w:color="auto" w:fill="auto"/>
            <w:vAlign w:val="center"/>
          </w:tcPr>
          <w:p w14:paraId="2D44E243" w14:textId="77777777" w:rsidR="00E46016" w:rsidRPr="00A7286D" w:rsidRDefault="00E46016" w:rsidP="00BF0C47">
            <w:pPr>
              <w:widowControl/>
              <w:spacing w:line="259" w:lineRule="auto"/>
              <w:jc w:val="center"/>
              <w:rPr>
                <w:rFonts w:cstheme="minorHAnsi"/>
                <w:b/>
              </w:rPr>
            </w:pPr>
            <w:r w:rsidRPr="00A7286D">
              <w:rPr>
                <w:rFonts w:cstheme="minorHAnsi"/>
                <w:b/>
              </w:rPr>
              <w:t>YAPILMASI GEREKENLER</w:t>
            </w:r>
          </w:p>
        </w:tc>
        <w:tc>
          <w:tcPr>
            <w:tcW w:w="1387" w:type="pct"/>
            <w:vAlign w:val="center"/>
          </w:tcPr>
          <w:p w14:paraId="46A8F590" w14:textId="77777777" w:rsidR="00E46016" w:rsidRPr="00A7286D" w:rsidRDefault="00E46016" w:rsidP="00BF0C47">
            <w:pPr>
              <w:rPr>
                <w:rFonts w:cstheme="minorHAnsi"/>
                <w:b/>
              </w:rPr>
            </w:pPr>
            <w:r w:rsidRPr="00A7286D">
              <w:rPr>
                <w:rFonts w:cstheme="minorHAnsi"/>
                <w:b/>
              </w:rPr>
              <w:t>KANITLAR</w:t>
            </w:r>
          </w:p>
        </w:tc>
        <w:tc>
          <w:tcPr>
            <w:tcW w:w="1386" w:type="pct"/>
            <w:shd w:val="clear" w:color="auto" w:fill="auto"/>
            <w:vAlign w:val="center"/>
          </w:tcPr>
          <w:p w14:paraId="5AE16B41" w14:textId="77777777" w:rsidR="00E46016" w:rsidRPr="00A7286D" w:rsidRDefault="00E46016" w:rsidP="00BF0C47">
            <w:pPr>
              <w:jc w:val="center"/>
              <w:rPr>
                <w:rFonts w:cstheme="minorHAnsi"/>
                <w:b/>
              </w:rPr>
            </w:pPr>
            <w:r w:rsidRPr="00A7286D">
              <w:rPr>
                <w:rFonts w:cstheme="minorHAnsi"/>
                <w:b/>
              </w:rPr>
              <w:t>YAPILANLAR (2018-2020)</w:t>
            </w:r>
          </w:p>
        </w:tc>
      </w:tr>
      <w:tr w:rsidR="00E46016" w:rsidRPr="00A7286D" w14:paraId="3FC22627" w14:textId="77777777" w:rsidTr="00BF0C47">
        <w:trPr>
          <w:trHeight w:val="513"/>
        </w:trPr>
        <w:tc>
          <w:tcPr>
            <w:tcW w:w="2227" w:type="pct"/>
            <w:shd w:val="clear" w:color="auto" w:fill="auto"/>
          </w:tcPr>
          <w:p w14:paraId="6AB01B2E"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Tüm programlarda öğrenme-öğretme süreçlerinde aktif ve etkileşimli öğrenci katılımını sağlayan güncel, disiplinlerarası çalışmaya teşvik eden ve araştırma/öğrenme ve öğrenci odaklı öğretim yöntem ve teknikleri uygulanmalıdır.</w:t>
            </w:r>
          </w:p>
          <w:p w14:paraId="010F94D2"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Öğrenme-öğretme süreçlerinde aktif ve etkileşimli öğrenci katılımını sağlayan güncel, disiplinlerarası çalışmaya teşvik eden ve araştırma/öğrenme ve öğrenci odaklı öğretim yaklaşımı uygulamalarından elde edilen bulgular,  sistematik olarak izlenerek paydaşlarla birlikte değerlendirilmeli ve izlem sonuçlarına göre önlem alınmalıdır.</w:t>
            </w:r>
          </w:p>
          <w:p w14:paraId="4DCCFF59" w14:textId="77777777" w:rsidR="00E46016" w:rsidRPr="00A7286D" w:rsidRDefault="00E46016" w:rsidP="00E46016">
            <w:pPr>
              <w:pStyle w:val="ListeParagraf"/>
              <w:numPr>
                <w:ilvl w:val="0"/>
                <w:numId w:val="6"/>
              </w:numPr>
              <w:ind w:left="309" w:hanging="284"/>
              <w:rPr>
                <w:rFonts w:cstheme="minorHAnsi"/>
                <w:b/>
                <w:i/>
              </w:rPr>
            </w:pPr>
            <w:r w:rsidRPr="00A7286D">
              <w:rPr>
                <w:rFonts w:cstheme="minorHAnsi"/>
              </w:rPr>
              <w:t>Kurumsal amaçlar doğrultusunda ve sürdürülebilir şekilde yürütülen öğretim yöntem ve tekniklerine ilişkin olgunlaşmış uygulamalar kurumun tamamında benimsenmeli;  kurumun bu kapsamda kendine özgü ve yenilikçi uygulamalarının bir kısmının diğer kurumlar tarafından örnek alınması arzu edilen bir başarıdır.</w:t>
            </w:r>
          </w:p>
        </w:tc>
        <w:tc>
          <w:tcPr>
            <w:tcW w:w="1387" w:type="pct"/>
          </w:tcPr>
          <w:p w14:paraId="56F24497" w14:textId="77777777" w:rsidR="00E46016" w:rsidRPr="00E3369A" w:rsidRDefault="00E3369A" w:rsidP="00E46016">
            <w:pPr>
              <w:pStyle w:val="ListeParagraf"/>
              <w:numPr>
                <w:ilvl w:val="0"/>
                <w:numId w:val="6"/>
              </w:numPr>
              <w:ind w:left="309" w:hanging="284"/>
              <w:rPr>
                <w:rFonts w:cstheme="minorHAnsi"/>
              </w:rPr>
            </w:pPr>
            <w:r>
              <w:t xml:space="preserve">Yönerge: </w:t>
            </w:r>
            <w:r w:rsidRPr="00A7286D">
              <w:t>Ek B.3.1.</w:t>
            </w:r>
            <w:r>
              <w:t xml:space="preserve"> Kanıt 1</w:t>
            </w:r>
          </w:p>
          <w:p w14:paraId="115BC26F" w14:textId="77777777" w:rsidR="00E3369A" w:rsidRPr="00E3369A" w:rsidRDefault="00E3369A" w:rsidP="00E46016">
            <w:pPr>
              <w:pStyle w:val="ListeParagraf"/>
              <w:numPr>
                <w:ilvl w:val="0"/>
                <w:numId w:val="6"/>
              </w:numPr>
              <w:ind w:left="309" w:hanging="284"/>
              <w:rPr>
                <w:rFonts w:cstheme="minorHAnsi"/>
              </w:rPr>
            </w:pPr>
            <w:r>
              <w:t>D</w:t>
            </w:r>
            <w:r w:rsidRPr="00A7286D">
              <w:t>isiplinlerarası çalışmaları</w:t>
            </w:r>
            <w:r>
              <w:t>:</w:t>
            </w:r>
            <w:r w:rsidRPr="00A7286D">
              <w:t xml:space="preserve"> Ek B.3.1.</w:t>
            </w:r>
            <w:r>
              <w:t xml:space="preserve"> Kanıt 2</w:t>
            </w:r>
          </w:p>
          <w:p w14:paraId="4BDB48ED" w14:textId="77777777" w:rsidR="00E3369A" w:rsidRPr="00E3369A" w:rsidRDefault="00E3369A" w:rsidP="00E46016">
            <w:pPr>
              <w:pStyle w:val="ListeParagraf"/>
              <w:numPr>
                <w:ilvl w:val="0"/>
                <w:numId w:val="6"/>
              </w:numPr>
              <w:ind w:left="309" w:hanging="284"/>
              <w:rPr>
                <w:rFonts w:cstheme="minorHAnsi"/>
              </w:rPr>
            </w:pPr>
            <w:r>
              <w:rPr>
                <w:rFonts w:cstheme="minorHAnsi"/>
              </w:rPr>
              <w:t>Eğitici Eğitimi:</w:t>
            </w:r>
            <w:r w:rsidRPr="006247A7">
              <w:t xml:space="preserve"> k B.3.1.</w:t>
            </w:r>
            <w:r>
              <w:t xml:space="preserve"> </w:t>
            </w:r>
            <w:r w:rsidRPr="006247A7">
              <w:t>K</w:t>
            </w:r>
            <w:r>
              <w:t>anıt 3</w:t>
            </w:r>
          </w:p>
          <w:p w14:paraId="4F007DFE" w14:textId="77777777" w:rsidR="00E3369A" w:rsidRPr="00E3369A" w:rsidRDefault="00E3369A" w:rsidP="00E46016">
            <w:pPr>
              <w:pStyle w:val="ListeParagraf"/>
              <w:numPr>
                <w:ilvl w:val="0"/>
                <w:numId w:val="6"/>
              </w:numPr>
              <w:ind w:left="309" w:hanging="284"/>
              <w:rPr>
                <w:rFonts w:cstheme="minorHAnsi"/>
              </w:rPr>
            </w:pPr>
            <w:r>
              <w:rPr>
                <w:rFonts w:cstheme="minorHAnsi"/>
              </w:rPr>
              <w:t>Bilgi paketi:</w:t>
            </w:r>
            <w:r w:rsidRPr="006247A7">
              <w:t xml:space="preserve"> </w:t>
            </w:r>
            <w:r>
              <w:t>E</w:t>
            </w:r>
            <w:r w:rsidRPr="006247A7">
              <w:t>k B.3.1.</w:t>
            </w:r>
            <w:r>
              <w:t xml:space="preserve"> </w:t>
            </w:r>
            <w:r w:rsidRPr="006247A7">
              <w:t>K</w:t>
            </w:r>
            <w:r>
              <w:t>anıt 4</w:t>
            </w:r>
          </w:p>
          <w:p w14:paraId="0197D154" w14:textId="3A82C33D" w:rsidR="00E3369A" w:rsidRPr="00A7286D" w:rsidRDefault="00E3369A" w:rsidP="00E46016">
            <w:pPr>
              <w:pStyle w:val="ListeParagraf"/>
              <w:numPr>
                <w:ilvl w:val="0"/>
                <w:numId w:val="6"/>
              </w:numPr>
              <w:ind w:left="309" w:hanging="284"/>
              <w:rPr>
                <w:rFonts w:cstheme="minorHAnsi"/>
              </w:rPr>
            </w:pPr>
            <w:r>
              <w:t xml:space="preserve">- </w:t>
            </w:r>
            <w:r w:rsidRPr="00D97B88">
              <w:t>Proje, problem ya da senaryo tabanlı öğrenme</w:t>
            </w:r>
            <w:r>
              <w:t xml:space="preserve"> ile ilgili dersler: </w:t>
            </w:r>
            <w:r w:rsidRPr="00D97B88">
              <w:t>k B.3.1.</w:t>
            </w:r>
            <w:r>
              <w:t xml:space="preserve"> </w:t>
            </w:r>
            <w:r w:rsidRPr="00D97B88">
              <w:t>Kanıt 4</w:t>
            </w:r>
            <w:r>
              <w:t>,</w:t>
            </w:r>
            <w:r w:rsidRPr="00D97B88">
              <w:t xml:space="preserve"> k B.3.1.</w:t>
            </w:r>
            <w:r>
              <w:t xml:space="preserve"> </w:t>
            </w:r>
            <w:r w:rsidRPr="00D97B88">
              <w:t xml:space="preserve">Kanıt </w:t>
            </w:r>
            <w:r>
              <w:t>5</w:t>
            </w:r>
          </w:p>
        </w:tc>
        <w:tc>
          <w:tcPr>
            <w:tcW w:w="1386" w:type="pct"/>
            <w:shd w:val="clear" w:color="auto" w:fill="auto"/>
          </w:tcPr>
          <w:p w14:paraId="38463C16" w14:textId="77777777" w:rsidR="00E46016" w:rsidRPr="00A7286D" w:rsidRDefault="00E46016" w:rsidP="00BF0C47">
            <w:pPr>
              <w:pStyle w:val="Balk3"/>
              <w:outlineLvl w:val="2"/>
            </w:pPr>
            <w:r>
              <w:t>- 2018, 2019 ve 2020 yıllarına ait b</w:t>
            </w:r>
            <w:r w:rsidRPr="00A7286D">
              <w:t>irimde aktif ve etkileşimli öğrenime yönelik herhangi bir strateji bulunmamaktadır.</w:t>
            </w:r>
          </w:p>
          <w:p w14:paraId="797BF726" w14:textId="77777777" w:rsidR="00E46016" w:rsidRPr="00A7286D" w:rsidRDefault="00E46016" w:rsidP="00BF0C47">
            <w:pPr>
              <w:pStyle w:val="Balk3"/>
              <w:outlineLvl w:val="2"/>
            </w:pPr>
            <w:r>
              <w:t>- 2018 ve 2019 yıllarında uzaktan eğitime özgü herhangi bir öğretim uygulaması olmayıp, 2020 yılı Mart ayından itibaren COVİD-19 küresel salgını nedeniyle, u</w:t>
            </w:r>
            <w:r w:rsidRPr="00A7286D">
              <w:t>zaktan öğretim yoluyla verilecek derslerde, dersin yürütülmesinde hangi öğretim elemanlarının görevlendirileceğine; uzaktan öğretim ders materyali hazırlamış veya hazırlayacak öğretim elemanlarına öncelik verecek şekilde eğitim-öğretimi sürdüren ve hizmeti yürüten birim kurulunun görüşü de dikkate alınarak ilgili yükseköğretim kurumunun</w:t>
            </w:r>
            <w:r>
              <w:t xml:space="preserve"> yönetim kurulunca karar verilmiştir.</w:t>
            </w:r>
            <w:r w:rsidRPr="00A7286D">
              <w:t xml:space="preserve"> (Kanıt: YÜKSEKÖĞRETİM KURUMLARINDA UZAKTAN ÖĞRETİME İLİŞKİN USUL VE ESASLAR Birinci Bölüm Madde 13. Erişim Linki: </w:t>
            </w:r>
            <w:hyperlink r:id="rId38" w:history="1">
              <w:r w:rsidRPr="00A7286D">
                <w:rPr>
                  <w:rStyle w:val="Kpr"/>
                </w:rPr>
                <w:t>http://guzem.gazi.edu.tr/posts/view/title/yuksekogretim-kurumlarinda-uzaktan-ogretime-iiliskin-usul-ve-esaslar-187368?siteUri=guzem</w:t>
              </w:r>
            </w:hyperlink>
            <w:r w:rsidRPr="00A7286D">
              <w:t>) (Ek B.3.1.</w:t>
            </w:r>
            <w:r>
              <w:t xml:space="preserve"> Kanıt 1</w:t>
            </w:r>
            <w:r w:rsidRPr="00A7286D">
              <w:t xml:space="preserve">). </w:t>
            </w:r>
          </w:p>
          <w:p w14:paraId="23C56C56" w14:textId="77777777" w:rsidR="00E46016" w:rsidRPr="00A7286D" w:rsidRDefault="00E46016" w:rsidP="00BF0C47">
            <w:pPr>
              <w:pStyle w:val="Balk3"/>
              <w:outlineLvl w:val="2"/>
            </w:pPr>
            <w:r w:rsidRPr="00A7286D">
              <w:t>Uzaktan eğitime özgü öğretim materyali geliştirme ve öğretim ilke, yöntem ve tekniklerine ilişkin uygulamalar Ek B.3.1.</w:t>
            </w:r>
            <w:r>
              <w:t>Kanıt 1</w:t>
            </w:r>
            <w:r w:rsidRPr="00A7286D">
              <w:t>’de verilmiştir.</w:t>
            </w:r>
          </w:p>
          <w:p w14:paraId="67D9D8B6" w14:textId="77777777" w:rsidR="00E46016" w:rsidRPr="00A7286D" w:rsidRDefault="00E46016" w:rsidP="00BF0C47">
            <w:pPr>
              <w:pStyle w:val="Balk3"/>
              <w:outlineLvl w:val="2"/>
            </w:pPr>
            <w:r w:rsidRPr="00A7286D">
              <w:t>Bölümümüzde disiplinlerarası çalışmaları olan ve buna teşvik eden öğretim üyeleri bulunmaktadır. İlgili bilgilere birimin web sayfası üzerinden akademik kadro incelenerek ulaşılabilir.</w:t>
            </w:r>
          </w:p>
          <w:p w14:paraId="2B5BA42C" w14:textId="77777777" w:rsidR="00E46016" w:rsidRPr="00A7286D" w:rsidRDefault="00E46016" w:rsidP="00BF0C47">
            <w:pPr>
              <w:pStyle w:val="Balk3"/>
              <w:outlineLvl w:val="2"/>
            </w:pPr>
            <w:r w:rsidRPr="00A7286D">
              <w:t>(</w:t>
            </w:r>
            <w:r w:rsidRPr="0083013C">
              <w:rPr>
                <w:rStyle w:val="Kpr"/>
              </w:rPr>
              <w:t>http://istatistik.gazi.edu.tr/posts/view/title/akademik-kadro-15459?siteUri=istatistik</w:t>
            </w:r>
            <w:r w:rsidRPr="00A7286D">
              <w:t>) (Ek B.3.1.</w:t>
            </w:r>
            <w:r>
              <w:t xml:space="preserve"> Kanıt 2</w:t>
            </w:r>
            <w:r w:rsidRPr="00A7286D">
              <w:t>)</w:t>
            </w:r>
          </w:p>
          <w:p w14:paraId="75B5EE98" w14:textId="77777777" w:rsidR="00E46016" w:rsidRPr="00A7286D" w:rsidRDefault="00E46016" w:rsidP="00BF0C47">
            <w:pPr>
              <w:pStyle w:val="Balk3"/>
              <w:outlineLvl w:val="2"/>
            </w:pPr>
          </w:p>
          <w:p w14:paraId="5F8F296A" w14:textId="77777777" w:rsidR="00E46016" w:rsidRDefault="00E46016" w:rsidP="00BF0C47">
            <w:pPr>
              <w:pStyle w:val="Balk3"/>
              <w:outlineLvl w:val="2"/>
            </w:pPr>
            <w:r w:rsidRPr="00A7286D">
              <w:t>-</w:t>
            </w:r>
            <w:r w:rsidRPr="00A7286D">
              <w:rPr>
                <w:rFonts w:eastAsiaTheme="minorHAnsi"/>
              </w:rPr>
              <w:t xml:space="preserve"> </w:t>
            </w:r>
            <w:r w:rsidRPr="00A7286D">
              <w:t>Tüm programlarda tüm öğrenci gruplarının geri bildirimlerinin alınmasına ilişkin uygulamalardan (geçerlilik ve güvenirliği sağlanmış, farklı araçlar içeren) elde edilen bulgular, sistematik olarak izlenmekte ve izlem sonuçları paydaşlarla birlikte değerlendirilerek önlemler alınmaktadır.</w:t>
            </w:r>
          </w:p>
          <w:p w14:paraId="1234AC70" w14:textId="77777777" w:rsidR="00E46016" w:rsidRDefault="00E46016" w:rsidP="00BF0C47">
            <w:pPr>
              <w:pStyle w:val="Balk3"/>
              <w:outlineLvl w:val="2"/>
            </w:pPr>
            <w:r>
              <w:t xml:space="preserve">- </w:t>
            </w:r>
            <w:r w:rsidRPr="006247A7">
              <w:t xml:space="preserve">2018 ve 2019 yıllarında uzaktan eğitime özgü herhangi bir </w:t>
            </w:r>
            <w:r>
              <w:t xml:space="preserve">eğitim programı yaklaşımı </w:t>
            </w:r>
            <w:r w:rsidRPr="006247A7">
              <w:t xml:space="preserve">uygulaması olmayıp, 2020 yılı Mart ayından itibaren COVİD-19 küresel salgını nedeniyle </w:t>
            </w:r>
            <w:r>
              <w:t>e</w:t>
            </w:r>
            <w:r w:rsidRPr="006247A7">
              <w:t>ğiticilerin eğitimi program</w:t>
            </w:r>
            <w:r>
              <w:t xml:space="preserve"> </w:t>
            </w:r>
            <w:r w:rsidRPr="006247A7">
              <w:t>yaklaşımına ilişkin uygulamalar</w:t>
            </w:r>
            <w:r>
              <w:t xml:space="preserve">a </w:t>
            </w:r>
            <w:hyperlink r:id="rId39" w:history="1">
              <w:r w:rsidRPr="00076070">
                <w:rPr>
                  <w:rStyle w:val="Kpr"/>
                </w:rPr>
                <w:t>http://uzaktanegitim.gazi.edu.tr/posts/view/title/ogretim-elemani-yardim-videolari-244026</w:t>
              </w:r>
            </w:hyperlink>
            <w:r>
              <w:t xml:space="preserve">  (</w:t>
            </w:r>
            <w:r w:rsidRPr="006247A7">
              <w:t>Ek B.3.1.</w:t>
            </w:r>
            <w:r>
              <w:t xml:space="preserve"> </w:t>
            </w:r>
            <w:r w:rsidRPr="006247A7">
              <w:t>K</w:t>
            </w:r>
            <w:r>
              <w:t>anıt 3)</w:t>
            </w:r>
          </w:p>
          <w:p w14:paraId="09C811DE" w14:textId="77777777" w:rsidR="00E46016" w:rsidRPr="00A7286D" w:rsidRDefault="00E46016" w:rsidP="00BF0C47">
            <w:pPr>
              <w:pStyle w:val="Balk3"/>
              <w:outlineLvl w:val="2"/>
            </w:pPr>
            <w:r>
              <w:t>adresinden ulaşılabilir.</w:t>
            </w:r>
          </w:p>
          <w:p w14:paraId="5B622892" w14:textId="77777777" w:rsidR="00E46016" w:rsidRPr="00D97B88" w:rsidRDefault="00E46016" w:rsidP="00BF0C47">
            <w:pPr>
              <w:pStyle w:val="Balk3"/>
              <w:outlineLvl w:val="2"/>
            </w:pPr>
            <w:r>
              <w:t xml:space="preserve">- </w:t>
            </w:r>
            <w:r w:rsidRPr="00D97B88">
              <w:t>Proje, problem ya da senaryo tabanlı öğrenme yöntemlerinin tercih edilmesine en iyi kanıt İST 4005 ve İST 4004 kodlu Araştırma Projesi I ve II dersleridir. Bu dersler bütün öğretim üyeleri tarafından yürütülmektedir. İlgili bilgiye Gazi Üniversitesi bilgi paketi sayfasından ulaşılabilir.</w:t>
            </w:r>
          </w:p>
          <w:p w14:paraId="5FBB4859" w14:textId="77777777" w:rsidR="00E46016" w:rsidRDefault="00E46016" w:rsidP="00BF0C47">
            <w:pPr>
              <w:pStyle w:val="Balk3"/>
              <w:outlineLvl w:val="2"/>
            </w:pPr>
            <w:r w:rsidRPr="00D97B88">
              <w:t>(Ek B.3.1.</w:t>
            </w:r>
            <w:r>
              <w:t xml:space="preserve"> </w:t>
            </w:r>
            <w:r w:rsidRPr="00D97B88">
              <w:t>Kanıt 4)</w:t>
            </w:r>
          </w:p>
          <w:p w14:paraId="2ED359F9" w14:textId="77777777" w:rsidR="00E46016" w:rsidRPr="00D97B88" w:rsidRDefault="00762F99" w:rsidP="00BF0C47">
            <w:pPr>
              <w:pStyle w:val="Balk3"/>
              <w:outlineLvl w:val="2"/>
            </w:pPr>
            <w:hyperlink r:id="rId40" w:history="1">
              <w:r w:rsidR="00E46016" w:rsidRPr="00D97B88">
                <w:rPr>
                  <w:rStyle w:val="Kpr"/>
                </w:rPr>
                <w:t>http://gbp.gazi.edu.tr//htmlProgramHakkinda.php</w:t>
              </w:r>
            </w:hyperlink>
            <w:r w:rsidR="00E46016" w:rsidRPr="00895981">
              <w:rPr>
                <w:rStyle w:val="Kpr"/>
              </w:rPr>
              <w:t>?</w:t>
            </w:r>
          </w:p>
          <w:p w14:paraId="7D2F5E8D" w14:textId="77777777" w:rsidR="00E46016" w:rsidRPr="00895981" w:rsidRDefault="00E46016" w:rsidP="00BF0C47">
            <w:pPr>
              <w:pStyle w:val="Balk3"/>
              <w:outlineLvl w:val="2"/>
              <w:rPr>
                <w:rStyle w:val="Kpr"/>
              </w:rPr>
            </w:pPr>
            <w:r w:rsidRPr="00895981">
              <w:rPr>
                <w:rStyle w:val="Kpr"/>
              </w:rPr>
              <w:t>baslik=1&amp;dr=0&amp;lang=0&amp;ac=16&amp;FK=04&amp;BK=</w:t>
            </w:r>
          </w:p>
          <w:p w14:paraId="1D4B30CD" w14:textId="77777777" w:rsidR="00E46016" w:rsidRPr="00895981" w:rsidRDefault="00E46016" w:rsidP="00BF0C47">
            <w:pPr>
              <w:pStyle w:val="Balk3"/>
              <w:outlineLvl w:val="2"/>
              <w:rPr>
                <w:rStyle w:val="Kpr"/>
              </w:rPr>
            </w:pPr>
            <w:r w:rsidRPr="00895981">
              <w:rPr>
                <w:rStyle w:val="Kpr"/>
              </w:rPr>
              <w:t>10&amp;ders_kodu=104050099</w:t>
            </w:r>
          </w:p>
          <w:p w14:paraId="689BD966" w14:textId="77777777" w:rsidR="00E46016" w:rsidRPr="00D97B88" w:rsidRDefault="00E46016" w:rsidP="00BF0C47">
            <w:pPr>
              <w:pStyle w:val="Balk3"/>
              <w:outlineLvl w:val="2"/>
            </w:pPr>
            <w:r w:rsidRPr="00D97B88">
              <w:t>(Ek B.3.1.</w:t>
            </w:r>
            <w:r>
              <w:t xml:space="preserve"> Kanıt 5</w:t>
            </w:r>
            <w:r w:rsidRPr="00D97B88">
              <w:t>)</w:t>
            </w:r>
          </w:p>
          <w:p w14:paraId="3DF00F59" w14:textId="77777777" w:rsidR="00E46016" w:rsidRPr="00D97B88" w:rsidRDefault="00762F99" w:rsidP="00BF0C47">
            <w:pPr>
              <w:pStyle w:val="Balk3"/>
              <w:outlineLvl w:val="2"/>
            </w:pPr>
            <w:hyperlink r:id="rId41" w:history="1">
              <w:r w:rsidR="00E46016" w:rsidRPr="00D97B88">
                <w:rPr>
                  <w:rStyle w:val="Kpr"/>
                </w:rPr>
                <w:t>http://gbp.gazi.edu.tr//htmlProgramHakkinda.php?</w:t>
              </w:r>
            </w:hyperlink>
          </w:p>
          <w:p w14:paraId="3D899562" w14:textId="77777777" w:rsidR="00E46016" w:rsidRPr="00895981" w:rsidRDefault="00E46016" w:rsidP="00BF0C47">
            <w:pPr>
              <w:pStyle w:val="Balk3"/>
              <w:outlineLvl w:val="2"/>
              <w:rPr>
                <w:rStyle w:val="Kpr"/>
              </w:rPr>
            </w:pPr>
            <w:r w:rsidRPr="00895981">
              <w:rPr>
                <w:rStyle w:val="Kpr"/>
              </w:rPr>
              <w:t>baslik=1&amp;dr=0&amp;lang=0&amp;ac=16&amp;FK=04&amp;BK=</w:t>
            </w:r>
          </w:p>
          <w:p w14:paraId="6234B873" w14:textId="77777777" w:rsidR="00E46016" w:rsidRPr="00895981" w:rsidRDefault="00E46016" w:rsidP="00BF0C47">
            <w:pPr>
              <w:pStyle w:val="Balk3"/>
              <w:outlineLvl w:val="2"/>
              <w:rPr>
                <w:rStyle w:val="Kpr"/>
              </w:rPr>
            </w:pPr>
            <w:r w:rsidRPr="00895981">
              <w:rPr>
                <w:rStyle w:val="Kpr"/>
              </w:rPr>
              <w:t>10&amp;ders_kodu=104070013</w:t>
            </w:r>
          </w:p>
          <w:p w14:paraId="1B950A8B" w14:textId="77777777" w:rsidR="00E46016" w:rsidRPr="00A7286D" w:rsidRDefault="00E46016" w:rsidP="00BF0C47">
            <w:pPr>
              <w:pStyle w:val="Balk3"/>
              <w:outlineLvl w:val="2"/>
            </w:pPr>
          </w:p>
        </w:tc>
      </w:tr>
    </w:tbl>
    <w:p w14:paraId="163E6DBA" w14:textId="77777777" w:rsidR="00E46016" w:rsidRPr="00A7286D" w:rsidRDefault="00E46016" w:rsidP="00E46016">
      <w:pPr>
        <w:pStyle w:val="Balk3"/>
      </w:pPr>
    </w:p>
    <w:p w14:paraId="74043DF3" w14:textId="77777777" w:rsidR="00E46016" w:rsidRPr="00A7286D" w:rsidRDefault="00E46016" w:rsidP="00E46016">
      <w:pPr>
        <w:rPr>
          <w:rFonts w:cstheme="minorHAnsi"/>
          <w:b/>
        </w:rPr>
      </w:pPr>
      <w:r w:rsidRPr="00A7286D">
        <w:rPr>
          <w:rFonts w:cstheme="minorHAnsi"/>
          <w:b/>
        </w:rPr>
        <w:t>Uzaktan Eğitimde Kalite Güvencesi Ölçütleri B.3.1.</w:t>
      </w:r>
    </w:p>
    <w:p w14:paraId="61C99B1F" w14:textId="77777777" w:rsidR="00E46016" w:rsidRPr="00A7286D" w:rsidRDefault="00E46016" w:rsidP="00E46016">
      <w:pPr>
        <w:rPr>
          <w:rFonts w:cstheme="minorHAnsi"/>
        </w:rPr>
      </w:pPr>
      <w:r w:rsidRPr="00A7286D">
        <w:rPr>
          <w:rFonts w:cstheme="minorHAnsi"/>
        </w:rPr>
        <w:t xml:space="preserve"> </w:t>
      </w:r>
    </w:p>
    <w:tbl>
      <w:tblPr>
        <w:tblStyle w:val="TabloKlavuzu"/>
        <w:tblW w:w="5000" w:type="pct"/>
        <w:tblLook w:val="04A0" w:firstRow="1" w:lastRow="0" w:firstColumn="1" w:lastColumn="0" w:noHBand="0" w:noVBand="1"/>
      </w:tblPr>
      <w:tblGrid>
        <w:gridCol w:w="6233"/>
        <w:gridCol w:w="3882"/>
        <w:gridCol w:w="3879"/>
      </w:tblGrid>
      <w:tr w:rsidR="00E46016" w:rsidRPr="00A7286D" w14:paraId="6C7E52F4" w14:textId="77777777" w:rsidTr="00BF0C47">
        <w:trPr>
          <w:trHeight w:val="405"/>
        </w:trPr>
        <w:tc>
          <w:tcPr>
            <w:tcW w:w="2227" w:type="pct"/>
            <w:shd w:val="clear" w:color="auto" w:fill="auto"/>
            <w:vAlign w:val="center"/>
          </w:tcPr>
          <w:p w14:paraId="0E50DA3E" w14:textId="77777777" w:rsidR="00E46016" w:rsidRPr="00A7286D" w:rsidRDefault="00E46016" w:rsidP="00BF0C47">
            <w:pPr>
              <w:widowControl/>
              <w:spacing w:line="259" w:lineRule="auto"/>
              <w:jc w:val="center"/>
              <w:rPr>
                <w:rFonts w:cstheme="minorHAnsi"/>
                <w:b/>
              </w:rPr>
            </w:pPr>
            <w:r w:rsidRPr="00A7286D">
              <w:rPr>
                <w:rFonts w:cstheme="minorHAnsi"/>
                <w:b/>
              </w:rPr>
              <w:t>SORU</w:t>
            </w:r>
          </w:p>
        </w:tc>
        <w:tc>
          <w:tcPr>
            <w:tcW w:w="1387" w:type="pct"/>
            <w:vAlign w:val="center"/>
          </w:tcPr>
          <w:p w14:paraId="4ED1382A" w14:textId="77777777" w:rsidR="00E46016" w:rsidRPr="00A7286D" w:rsidRDefault="00E46016" w:rsidP="00BF0C47">
            <w:pPr>
              <w:jc w:val="center"/>
              <w:rPr>
                <w:rFonts w:cstheme="minorHAnsi"/>
                <w:b/>
              </w:rPr>
            </w:pPr>
            <w:r w:rsidRPr="00A7286D">
              <w:rPr>
                <w:rFonts w:cstheme="minorHAnsi"/>
                <w:b/>
              </w:rPr>
              <w:t>AÇIKLAMA</w:t>
            </w:r>
          </w:p>
        </w:tc>
        <w:tc>
          <w:tcPr>
            <w:tcW w:w="1386" w:type="pct"/>
            <w:shd w:val="clear" w:color="auto" w:fill="auto"/>
            <w:vAlign w:val="center"/>
          </w:tcPr>
          <w:p w14:paraId="4B649393" w14:textId="77777777" w:rsidR="00E46016" w:rsidRPr="00A7286D" w:rsidRDefault="00E46016" w:rsidP="00BF0C47">
            <w:pPr>
              <w:jc w:val="center"/>
              <w:rPr>
                <w:rFonts w:cstheme="minorHAnsi"/>
                <w:b/>
              </w:rPr>
            </w:pPr>
            <w:r w:rsidRPr="00A7286D">
              <w:rPr>
                <w:rFonts w:cstheme="minorHAnsi"/>
                <w:b/>
              </w:rPr>
              <w:t>YAPILANLAR (2018-2020)</w:t>
            </w:r>
          </w:p>
        </w:tc>
      </w:tr>
      <w:tr w:rsidR="00E46016" w:rsidRPr="00A7286D" w14:paraId="57E20E3A" w14:textId="77777777" w:rsidTr="00BF0C47">
        <w:trPr>
          <w:trHeight w:val="513"/>
        </w:trPr>
        <w:tc>
          <w:tcPr>
            <w:tcW w:w="2227" w:type="pct"/>
            <w:shd w:val="clear" w:color="auto" w:fill="auto"/>
          </w:tcPr>
          <w:p w14:paraId="454151B4" w14:textId="77777777" w:rsidR="00E46016" w:rsidRPr="00A7286D" w:rsidRDefault="00E46016" w:rsidP="00BF0C47">
            <w:pPr>
              <w:rPr>
                <w:rFonts w:cstheme="minorHAnsi"/>
              </w:rPr>
            </w:pPr>
            <w:r w:rsidRPr="00A7286D">
              <w:rPr>
                <w:rFonts w:cstheme="minorHAnsi"/>
              </w:rPr>
              <w:t>Uzaktan/karma eğitim süreçlerine özgü olarak belirlenen öğrenme yöntem ve yaklaşımları nelerdir? Bu yöntemler bireysel farklılıkları, engelleri ya da erişim kısıtlarını gözetmekte midir? Bunları izlemek ve iyileştirmek için neler yapılmaktadır?</w:t>
            </w:r>
          </w:p>
        </w:tc>
        <w:tc>
          <w:tcPr>
            <w:tcW w:w="1387" w:type="pct"/>
          </w:tcPr>
          <w:p w14:paraId="75E831FE" w14:textId="77777777" w:rsidR="00E46016" w:rsidRPr="00A7286D" w:rsidRDefault="00E46016" w:rsidP="00BF0C47">
            <w:pPr>
              <w:rPr>
                <w:rFonts w:cstheme="minorHAnsi"/>
                <w:iCs/>
              </w:rPr>
            </w:pPr>
            <w:r w:rsidRPr="00A7286D">
              <w:rPr>
                <w:rFonts w:cstheme="minorHAnsi"/>
                <w:iCs/>
              </w:rPr>
              <w:t>Uzaktan eğitim, doğası gereği, yüz yüze eğitimde ağırlıklı olarak kullanılan sunuş stratejisinden daha farklı öğretim yaklaşım ve yöntemlerini gerekli kılmaktadır. Bu noktada öğrenci motivasyon, ilgi ve bağlanmasını (engagement) canlı tutmanın en önemli yolu öğrenciyi merkeze alan ve uzaktan eğitime uygun olan dönüştürülmüş/ters yüz edilmiş öğrenme (flipped learning), proje, problem ya da senaryo tabanlı öğrenme gibi yöntemlerin tercih edilmesidir.</w:t>
            </w:r>
          </w:p>
          <w:p w14:paraId="67D2C1AD" w14:textId="77777777" w:rsidR="00E46016" w:rsidRPr="00A7286D" w:rsidRDefault="00E46016" w:rsidP="00BF0C47">
            <w:pPr>
              <w:rPr>
                <w:rFonts w:cstheme="minorHAnsi"/>
              </w:rPr>
            </w:pPr>
            <w:r w:rsidRPr="00A7286D">
              <w:rPr>
                <w:rFonts w:cstheme="minorHAnsi"/>
                <w:iCs/>
              </w:rPr>
              <w:t>Uzaktan eğitime unutulmaması gereken bir unsur da öğrenci etkileşiminin sağlanmasıdır. Bu noktada yüz yüze eğitimde öğrencilerin kütüphane, kantin ya da sınıfta ders dışı zamanlarda ancak derslerle ilgili olarak yürüttükleri tartışmaların uzaktan süreçlere taşınabilmesi için çevrimiçi öğrenme topluluklarından (forumlar, bloglar, sosyal ağ uygulamaları vb.) yararlanılmalıdır.</w:t>
            </w:r>
          </w:p>
        </w:tc>
        <w:tc>
          <w:tcPr>
            <w:tcW w:w="1386" w:type="pct"/>
            <w:shd w:val="clear" w:color="auto" w:fill="auto"/>
          </w:tcPr>
          <w:p w14:paraId="1B5CF2FA" w14:textId="77777777" w:rsidR="00E46016" w:rsidRPr="00A7286D" w:rsidRDefault="00E46016" w:rsidP="00BF0C47">
            <w:pPr>
              <w:pStyle w:val="Balk3"/>
              <w:outlineLvl w:val="2"/>
            </w:pPr>
            <w:r>
              <w:t xml:space="preserve">2018 ve 2019 yıllarında uzaktan eğitim söz konusu olmadığından, 2020 yılında uzaktan eğitimle etkin bir </w:t>
            </w:r>
            <w:r w:rsidRPr="00BF395C">
              <w:t>öğrenme ortamı oluş</w:t>
            </w:r>
            <w:r>
              <w:t>turabilmek için derslerde proje ve</w:t>
            </w:r>
            <w:r w:rsidRPr="00BF395C">
              <w:t xml:space="preserve"> ödev</w:t>
            </w:r>
            <w:r>
              <w:t>ler</w:t>
            </w:r>
            <w:r w:rsidRPr="00BF395C">
              <w:t xml:space="preserve"> verilerek öğrenciler bireysel ya da grup çalışmalarına dahil edilmektedirler.  Böylelikle öğrencilerin derse olan motivasyonları ve birbirleri ile olan iletişimleri de yüksek oranda tutulmaya çalışılmaktadır.</w:t>
            </w:r>
          </w:p>
        </w:tc>
      </w:tr>
    </w:tbl>
    <w:p w14:paraId="1648A3C2" w14:textId="77777777" w:rsidR="00E46016" w:rsidRPr="00A7286D" w:rsidRDefault="00E46016" w:rsidP="00E46016">
      <w:pPr>
        <w:widowControl/>
        <w:spacing w:after="160" w:line="259" w:lineRule="auto"/>
        <w:rPr>
          <w:rFonts w:eastAsia="Times New Roman" w:cstheme="minorHAnsi"/>
          <w:b/>
          <w:bCs/>
        </w:rPr>
      </w:pPr>
      <w:r w:rsidRPr="00A7286D">
        <w:rPr>
          <w:rFonts w:cstheme="minorHAnsi"/>
        </w:rPr>
        <w:br w:type="page"/>
      </w:r>
    </w:p>
    <w:p w14:paraId="7BBF1766" w14:textId="77777777" w:rsidR="00E46016" w:rsidRPr="00A7286D" w:rsidRDefault="00E46016" w:rsidP="00E46016">
      <w:pPr>
        <w:pStyle w:val="Balk3"/>
      </w:pPr>
      <w:r w:rsidRPr="00A7286D">
        <w:t>B.3.2. Ölçme ve değerlendirme (Öğrencilerin özelliklerine ve öğrenme düzeylerine göre farklılaştırılmış alternatif ölçme yöntem ve tekniklerine yer verme gibi)</w:t>
      </w:r>
    </w:p>
    <w:p w14:paraId="6CF1A0A8" w14:textId="77777777" w:rsidR="00E46016" w:rsidRPr="00A7286D" w:rsidRDefault="00E46016" w:rsidP="00E46016">
      <w:pPr>
        <w:rPr>
          <w:rFonts w:cstheme="minorHAnsi"/>
        </w:rPr>
      </w:pPr>
    </w:p>
    <w:tbl>
      <w:tblPr>
        <w:tblStyle w:val="TabloKlavuzu"/>
        <w:tblW w:w="5000" w:type="pct"/>
        <w:tblLook w:val="04A0" w:firstRow="1" w:lastRow="0" w:firstColumn="1" w:lastColumn="0" w:noHBand="0" w:noVBand="1"/>
      </w:tblPr>
      <w:tblGrid>
        <w:gridCol w:w="6233"/>
        <w:gridCol w:w="3882"/>
        <w:gridCol w:w="3879"/>
      </w:tblGrid>
      <w:tr w:rsidR="00E46016" w:rsidRPr="00A7286D" w14:paraId="575C4F1C" w14:textId="77777777" w:rsidTr="00BF0C47">
        <w:trPr>
          <w:trHeight w:val="405"/>
        </w:trPr>
        <w:tc>
          <w:tcPr>
            <w:tcW w:w="2227" w:type="pct"/>
            <w:shd w:val="clear" w:color="auto" w:fill="auto"/>
            <w:vAlign w:val="center"/>
          </w:tcPr>
          <w:p w14:paraId="0CAD4FEF" w14:textId="77777777" w:rsidR="00E46016" w:rsidRPr="00A7286D" w:rsidRDefault="00E46016" w:rsidP="00BF0C47">
            <w:pPr>
              <w:jc w:val="center"/>
              <w:rPr>
                <w:rFonts w:cstheme="minorHAnsi"/>
                <w:b/>
              </w:rPr>
            </w:pPr>
            <w:r w:rsidRPr="00A7286D">
              <w:rPr>
                <w:rFonts w:cstheme="minorHAnsi"/>
                <w:b/>
              </w:rPr>
              <w:t>YAPILMASI GEREKENLER</w:t>
            </w:r>
          </w:p>
        </w:tc>
        <w:tc>
          <w:tcPr>
            <w:tcW w:w="1387" w:type="pct"/>
            <w:vAlign w:val="center"/>
          </w:tcPr>
          <w:p w14:paraId="6FE043E3" w14:textId="77777777" w:rsidR="00E46016" w:rsidRPr="00A7286D" w:rsidRDefault="00E46016" w:rsidP="00BF0C47">
            <w:pPr>
              <w:jc w:val="center"/>
              <w:rPr>
                <w:rFonts w:cstheme="minorHAnsi"/>
                <w:b/>
              </w:rPr>
            </w:pPr>
            <w:r w:rsidRPr="00A7286D">
              <w:rPr>
                <w:rFonts w:cstheme="minorHAnsi"/>
                <w:b/>
              </w:rPr>
              <w:t>KANITLAR</w:t>
            </w:r>
          </w:p>
        </w:tc>
        <w:tc>
          <w:tcPr>
            <w:tcW w:w="1386" w:type="pct"/>
            <w:shd w:val="clear" w:color="auto" w:fill="auto"/>
            <w:vAlign w:val="center"/>
          </w:tcPr>
          <w:p w14:paraId="099940EC" w14:textId="77777777" w:rsidR="00E46016" w:rsidRPr="00A7286D" w:rsidRDefault="00E46016" w:rsidP="00BF0C47">
            <w:pPr>
              <w:jc w:val="center"/>
              <w:rPr>
                <w:rFonts w:cstheme="minorHAnsi"/>
                <w:b/>
              </w:rPr>
            </w:pPr>
            <w:r w:rsidRPr="00A7286D">
              <w:rPr>
                <w:rFonts w:cstheme="minorHAnsi"/>
                <w:b/>
              </w:rPr>
              <w:t>YAPILANLAR (2018-2020)</w:t>
            </w:r>
          </w:p>
        </w:tc>
      </w:tr>
      <w:tr w:rsidR="00E46016" w:rsidRPr="00A7286D" w14:paraId="08164D47" w14:textId="77777777" w:rsidTr="00BF0C47">
        <w:trPr>
          <w:trHeight w:val="513"/>
        </w:trPr>
        <w:tc>
          <w:tcPr>
            <w:tcW w:w="2227" w:type="pct"/>
            <w:shd w:val="clear" w:color="auto" w:fill="auto"/>
          </w:tcPr>
          <w:p w14:paraId="0B53D9EA"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Programlarda tasarlanmış olan öğrenci merkezli ölçme ve değerlendirmeye ilişkin planlamalar ve tanımlı süreçler doğrultusunda tüm programları kapsayan uygulamalar bulunmalıdır.</w:t>
            </w:r>
          </w:p>
          <w:p w14:paraId="2ADB9956"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Tüm programlarda öğrenci merkezli ölçme ve değerlendirmeye ilişkin olgunlaşmış uygulamalardan elde edilen bulgular, sistematik olarak izlenmeli ve izlem sonuçları paydaşlarla birlikte değerlendirilerek önlemler alınmalıdır.</w:t>
            </w:r>
          </w:p>
          <w:p w14:paraId="45963BFA"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Kurumsal amaçlar doğrultusunda ve sürdürülebilir şekilde yürütülen öğrenci merkezli ölçme ve değerlendirmeye ilişkin olgunlaşmış uygulamalar kurumun tamamında benimsenmeli;  kurumun bu kapsamda kendine özgü ve yenilikçi uygulamalarının bir kısmının diğer kurumlar tarafından örnek alınması arzu edilen bir başarıdır.</w:t>
            </w:r>
          </w:p>
        </w:tc>
        <w:tc>
          <w:tcPr>
            <w:tcW w:w="1387" w:type="pct"/>
          </w:tcPr>
          <w:p w14:paraId="2F87C774" w14:textId="4DAA1BBF" w:rsidR="00E46016" w:rsidRPr="00A7286D" w:rsidRDefault="00E46016" w:rsidP="00E46016">
            <w:pPr>
              <w:pStyle w:val="ListeParagraf"/>
              <w:numPr>
                <w:ilvl w:val="0"/>
                <w:numId w:val="6"/>
              </w:numPr>
              <w:ind w:left="309" w:hanging="284"/>
              <w:rPr>
                <w:rFonts w:cstheme="minorHAnsi"/>
              </w:rPr>
            </w:pPr>
            <w:r w:rsidRPr="00A7286D">
              <w:rPr>
                <w:rFonts w:cstheme="minorHAnsi"/>
              </w:rPr>
              <w:t>Öğrenci başarısını ölçme ve değerlendirmede kullanılan tanımlı süreçler</w:t>
            </w:r>
            <w:r w:rsidR="008C3DDE">
              <w:rPr>
                <w:rFonts w:cstheme="minorHAnsi"/>
              </w:rPr>
              <w:t>:</w:t>
            </w:r>
            <w:r w:rsidR="008C3DDE" w:rsidRPr="00A7286D">
              <w:t xml:space="preserve"> Ek </w:t>
            </w:r>
            <w:r w:rsidR="008C3DDE">
              <w:t>B.</w:t>
            </w:r>
            <w:r w:rsidR="008C3DDE" w:rsidRPr="00A7286D">
              <w:t>3.2.</w:t>
            </w:r>
            <w:r w:rsidR="008C3DDE">
              <w:t>Kanıt 1</w:t>
            </w:r>
          </w:p>
          <w:p w14:paraId="789BD231" w14:textId="594EC82A" w:rsidR="00E46016" w:rsidRPr="00A7286D" w:rsidRDefault="00E46016" w:rsidP="00E46016">
            <w:pPr>
              <w:pStyle w:val="ListeParagraf"/>
              <w:numPr>
                <w:ilvl w:val="0"/>
                <w:numId w:val="6"/>
              </w:numPr>
              <w:ind w:left="309" w:hanging="284"/>
              <w:rPr>
                <w:rFonts w:cstheme="minorHAnsi"/>
              </w:rPr>
            </w:pPr>
            <w:r w:rsidRPr="00A7286D">
              <w:rPr>
                <w:rFonts w:cstheme="minorHAnsi"/>
              </w:rPr>
              <w:t>Ders öğrenme çıktılarına ulaşılıp ulaşılmadığını değerlendirmek üzere kullanılan ölçme ve değerlendirme yöntemleri</w:t>
            </w:r>
            <w:r w:rsidR="008C3DDE">
              <w:rPr>
                <w:rFonts w:cstheme="minorHAnsi"/>
              </w:rPr>
              <w:t>:</w:t>
            </w:r>
            <w:r w:rsidR="008C3DDE" w:rsidRPr="00A7286D">
              <w:t xml:space="preserve"> Ek B. 3.2.</w:t>
            </w:r>
            <w:r w:rsidR="008C3DDE">
              <w:t xml:space="preserve">Kanıt </w:t>
            </w:r>
            <w:r w:rsidR="008C3DDE" w:rsidRPr="00A7286D">
              <w:t>2</w:t>
            </w:r>
          </w:p>
          <w:p w14:paraId="0CDB96FE" w14:textId="11F74934" w:rsidR="00E46016" w:rsidRPr="00A7286D" w:rsidRDefault="00E46016" w:rsidP="00E46016">
            <w:pPr>
              <w:pStyle w:val="ListeParagraf"/>
              <w:numPr>
                <w:ilvl w:val="0"/>
                <w:numId w:val="6"/>
              </w:numPr>
              <w:ind w:left="309" w:hanging="284"/>
              <w:rPr>
                <w:rFonts w:cstheme="minorHAnsi"/>
              </w:rPr>
            </w:pPr>
          </w:p>
        </w:tc>
        <w:tc>
          <w:tcPr>
            <w:tcW w:w="1386" w:type="pct"/>
            <w:shd w:val="clear" w:color="auto" w:fill="auto"/>
          </w:tcPr>
          <w:p w14:paraId="5F3C450B" w14:textId="77777777" w:rsidR="00E46016" w:rsidRPr="00A7286D" w:rsidRDefault="00E46016" w:rsidP="00BF0C47">
            <w:pPr>
              <w:pStyle w:val="Balk3"/>
              <w:outlineLvl w:val="2"/>
            </w:pPr>
            <w:r>
              <w:t>2019 yılından itibaren güncellenen ö</w:t>
            </w:r>
            <w:r w:rsidRPr="00A7286D">
              <w:t xml:space="preserve">ğrenci başarısını ölçme ve değerlendirmede kullanılan tanımlı süreçlerin bir örneği Ek </w:t>
            </w:r>
            <w:r>
              <w:t>B.</w:t>
            </w:r>
            <w:r w:rsidRPr="00A7286D">
              <w:t>3.2.</w:t>
            </w:r>
            <w:r>
              <w:t xml:space="preserve">Kanıt </w:t>
            </w:r>
            <w:r w:rsidRPr="00A7286D">
              <w:t>1’de verilmiştir.</w:t>
            </w:r>
          </w:p>
          <w:p w14:paraId="2631AEBC" w14:textId="77777777" w:rsidR="00E46016" w:rsidRPr="00A7286D" w:rsidRDefault="00E46016" w:rsidP="00BF0C47">
            <w:pPr>
              <w:pStyle w:val="Balk3"/>
              <w:outlineLvl w:val="2"/>
            </w:pPr>
            <w:r w:rsidRPr="00A7286D">
              <w:t>Ders öğrenme çıktılarına ulaşılıp ulaşılmadığını değerlendirmek üzere kullanılan ölçme ve değerlendirme yöntemleri</w:t>
            </w:r>
            <w:r>
              <w:t>ne ilişkin anket</w:t>
            </w:r>
            <w:r w:rsidRPr="00A7286D">
              <w:t xml:space="preserve"> Ek B. 3.2.</w:t>
            </w:r>
            <w:r>
              <w:t xml:space="preserve">Kanıt </w:t>
            </w:r>
            <w:r w:rsidRPr="00A7286D">
              <w:t>2’de mevcuttur.</w:t>
            </w:r>
          </w:p>
          <w:p w14:paraId="5B091FD0" w14:textId="77777777" w:rsidR="00E46016" w:rsidRPr="00A7286D" w:rsidRDefault="00E46016" w:rsidP="00BF0C47">
            <w:pPr>
              <w:pStyle w:val="Balk3"/>
              <w:outlineLvl w:val="2"/>
            </w:pPr>
          </w:p>
        </w:tc>
      </w:tr>
    </w:tbl>
    <w:p w14:paraId="5A9F40AF" w14:textId="77777777" w:rsidR="00E46016" w:rsidRPr="00A7286D" w:rsidRDefault="00E46016" w:rsidP="00E46016">
      <w:pPr>
        <w:pStyle w:val="Balk3"/>
      </w:pPr>
    </w:p>
    <w:p w14:paraId="2A8153A4" w14:textId="77777777" w:rsidR="00E46016" w:rsidRPr="00A7286D" w:rsidRDefault="00E46016" w:rsidP="00E46016">
      <w:pPr>
        <w:widowControl/>
        <w:spacing w:after="160" w:line="259" w:lineRule="auto"/>
        <w:rPr>
          <w:rFonts w:cstheme="minorHAnsi"/>
          <w:b/>
        </w:rPr>
      </w:pPr>
      <w:r w:rsidRPr="00A7286D">
        <w:rPr>
          <w:rFonts w:cstheme="minorHAnsi"/>
          <w:b/>
        </w:rPr>
        <w:br w:type="page"/>
      </w:r>
    </w:p>
    <w:p w14:paraId="3E727ACB" w14:textId="77777777" w:rsidR="00E46016" w:rsidRPr="00A7286D" w:rsidRDefault="00E46016" w:rsidP="00E46016">
      <w:pPr>
        <w:rPr>
          <w:rFonts w:cstheme="minorHAnsi"/>
          <w:b/>
        </w:rPr>
      </w:pPr>
      <w:r w:rsidRPr="00A7286D">
        <w:rPr>
          <w:rFonts w:cstheme="minorHAnsi"/>
          <w:b/>
        </w:rPr>
        <w:t>Uzaktan Eğitimde Kalite Güvencesi Ölçütleri B.3.2.</w:t>
      </w:r>
    </w:p>
    <w:p w14:paraId="48DD8AC6" w14:textId="77777777" w:rsidR="00E46016" w:rsidRPr="00A7286D" w:rsidRDefault="00E46016" w:rsidP="00E46016">
      <w:pPr>
        <w:rPr>
          <w:rFonts w:cstheme="minorHAnsi"/>
        </w:rPr>
      </w:pPr>
      <w:r w:rsidRPr="00A7286D">
        <w:rPr>
          <w:rFonts w:cstheme="minorHAnsi"/>
        </w:rPr>
        <w:t xml:space="preserve"> </w:t>
      </w:r>
    </w:p>
    <w:tbl>
      <w:tblPr>
        <w:tblStyle w:val="TabloKlavuzu"/>
        <w:tblW w:w="5000" w:type="pct"/>
        <w:tblLook w:val="04A0" w:firstRow="1" w:lastRow="0" w:firstColumn="1" w:lastColumn="0" w:noHBand="0" w:noVBand="1"/>
      </w:tblPr>
      <w:tblGrid>
        <w:gridCol w:w="6233"/>
        <w:gridCol w:w="3882"/>
        <w:gridCol w:w="3879"/>
      </w:tblGrid>
      <w:tr w:rsidR="00E46016" w:rsidRPr="00A7286D" w14:paraId="25904DCE" w14:textId="77777777" w:rsidTr="00BF0C47">
        <w:trPr>
          <w:trHeight w:val="405"/>
        </w:trPr>
        <w:tc>
          <w:tcPr>
            <w:tcW w:w="2227" w:type="pct"/>
            <w:shd w:val="clear" w:color="auto" w:fill="auto"/>
            <w:vAlign w:val="center"/>
          </w:tcPr>
          <w:p w14:paraId="76219D47" w14:textId="77777777" w:rsidR="00E46016" w:rsidRPr="00A7286D" w:rsidRDefault="00E46016" w:rsidP="00BF0C47">
            <w:pPr>
              <w:widowControl/>
              <w:spacing w:line="259" w:lineRule="auto"/>
              <w:jc w:val="center"/>
              <w:rPr>
                <w:rFonts w:cstheme="minorHAnsi"/>
                <w:b/>
              </w:rPr>
            </w:pPr>
            <w:r w:rsidRPr="00A7286D">
              <w:rPr>
                <w:rFonts w:cstheme="minorHAnsi"/>
                <w:b/>
              </w:rPr>
              <w:t>SORU</w:t>
            </w:r>
          </w:p>
        </w:tc>
        <w:tc>
          <w:tcPr>
            <w:tcW w:w="1387" w:type="pct"/>
            <w:vAlign w:val="center"/>
          </w:tcPr>
          <w:p w14:paraId="029B9459" w14:textId="77777777" w:rsidR="00E46016" w:rsidRPr="00A7286D" w:rsidRDefault="00E46016" w:rsidP="00BF0C47">
            <w:pPr>
              <w:jc w:val="center"/>
              <w:rPr>
                <w:rFonts w:cstheme="minorHAnsi"/>
                <w:b/>
              </w:rPr>
            </w:pPr>
            <w:r w:rsidRPr="00A7286D">
              <w:rPr>
                <w:rFonts w:cstheme="minorHAnsi"/>
                <w:b/>
              </w:rPr>
              <w:t>AÇIKLAMA</w:t>
            </w:r>
          </w:p>
        </w:tc>
        <w:tc>
          <w:tcPr>
            <w:tcW w:w="1386" w:type="pct"/>
            <w:shd w:val="clear" w:color="auto" w:fill="auto"/>
            <w:vAlign w:val="center"/>
          </w:tcPr>
          <w:p w14:paraId="2596CF02" w14:textId="77777777" w:rsidR="00E46016" w:rsidRPr="00A7286D" w:rsidRDefault="00E46016" w:rsidP="00BF0C47">
            <w:pPr>
              <w:jc w:val="center"/>
              <w:rPr>
                <w:rFonts w:cstheme="minorHAnsi"/>
                <w:b/>
              </w:rPr>
            </w:pPr>
            <w:r w:rsidRPr="00A7286D">
              <w:rPr>
                <w:rFonts w:cstheme="minorHAnsi"/>
                <w:b/>
              </w:rPr>
              <w:t>YAPILANLAR (2018-2020)</w:t>
            </w:r>
          </w:p>
        </w:tc>
      </w:tr>
      <w:tr w:rsidR="00E46016" w:rsidRPr="00A7286D" w14:paraId="55B6DE8B" w14:textId="77777777" w:rsidTr="00BF0C47">
        <w:trPr>
          <w:trHeight w:val="513"/>
        </w:trPr>
        <w:tc>
          <w:tcPr>
            <w:tcW w:w="2227" w:type="pct"/>
            <w:shd w:val="clear" w:color="auto" w:fill="auto"/>
          </w:tcPr>
          <w:p w14:paraId="2C05ACA8" w14:textId="77777777" w:rsidR="00E46016" w:rsidRPr="00A7286D" w:rsidRDefault="00E46016" w:rsidP="00BF0C47">
            <w:pPr>
              <w:rPr>
                <w:rFonts w:cstheme="minorHAnsi"/>
              </w:rPr>
            </w:pPr>
            <w:r w:rsidRPr="00A7286D">
              <w:rPr>
                <w:rFonts w:cstheme="minorHAnsi"/>
              </w:rPr>
              <w:t>Uzaktan/karma eğitim süreçlerinde kullanılmak üzere belirlenen ölçme-değerlendirme yöntem ve yaklaşımları nelerdir? Değerlendirme biçim ve araçları öğrencilerin erişim farklılıklarını kapsayacak biçimde çeşitlendirilmiş midir? Bunları izlemek ve iyileştirmek için neler yapılmaktadır?</w:t>
            </w:r>
          </w:p>
        </w:tc>
        <w:tc>
          <w:tcPr>
            <w:tcW w:w="1387" w:type="pct"/>
          </w:tcPr>
          <w:p w14:paraId="70BD742F" w14:textId="77777777" w:rsidR="00E46016" w:rsidRPr="00A7286D" w:rsidRDefault="00E46016" w:rsidP="00BF0C47">
            <w:pPr>
              <w:rPr>
                <w:rFonts w:cstheme="minorHAnsi"/>
              </w:rPr>
            </w:pPr>
            <w:r w:rsidRPr="00A7286D">
              <w:rPr>
                <w:rFonts w:cstheme="minorHAnsi"/>
                <w:iCs/>
              </w:rPr>
              <w:t>Uzaktan eğitim süreci öğretim yönteminde olduğu gibi ölçme-değerlendirme yaklaşımında da farklılıkları beraberinde getirmektedir. Bu süreçte kurumlar öğrenci merkezli öğretim yöntemlerine paralel olarak, sonuç değerlendirmenin yanında zamana yayılmış performans değerlendirmeye ve öğrenci ürünlerine ve portfolyolara doğru da bir esneklik geliştirmelidir. Öğrencilerin uzaktan sınavları kendilerine uygun zamanlarda alabilmesine, öğrenci ürünleri ve bunların gelişimsel bir seyirle izlenmesine ağırlık verilmelidir.</w:t>
            </w:r>
          </w:p>
        </w:tc>
        <w:tc>
          <w:tcPr>
            <w:tcW w:w="1386" w:type="pct"/>
            <w:shd w:val="clear" w:color="auto" w:fill="auto"/>
          </w:tcPr>
          <w:p w14:paraId="2F1F1008" w14:textId="77777777" w:rsidR="00E46016" w:rsidRPr="00A7286D" w:rsidRDefault="00E46016" w:rsidP="00BF0C47">
            <w:pPr>
              <w:pStyle w:val="Balk3"/>
              <w:outlineLvl w:val="2"/>
            </w:pPr>
            <w:r w:rsidRPr="00A7286D">
              <w:t>Uzaktan eğitim sürecinde yüzyüze eğitim sürecinde farklı tanımlı bir ölçme değerlendirme olmamakla birlikte Dönem içi değerlendirmesinde Ara sınav ağırlıklı olmak yerine Ödev, Proje yada uzaktan eğitimin kolaylık sağladığı sunum, gibi etkinliklere yer açmak için fırsat sağlayacağı için gelecek dönemlerde bu konulara ağırlık verilebilir. Bunun için en önemli koşulun sınıfların az mevcutlu olmasıdır.</w:t>
            </w:r>
          </w:p>
        </w:tc>
      </w:tr>
    </w:tbl>
    <w:p w14:paraId="638459F4" w14:textId="77777777" w:rsidR="00E46016" w:rsidRPr="00A7286D" w:rsidRDefault="00E46016" w:rsidP="00E46016">
      <w:pPr>
        <w:widowControl/>
        <w:spacing w:after="160" w:line="259" w:lineRule="auto"/>
        <w:rPr>
          <w:rFonts w:eastAsia="Times New Roman" w:cstheme="minorHAnsi"/>
          <w:b/>
          <w:bCs/>
        </w:rPr>
      </w:pPr>
    </w:p>
    <w:p w14:paraId="677BCF36" w14:textId="77777777" w:rsidR="00E46016" w:rsidRPr="00A7286D" w:rsidRDefault="00E46016" w:rsidP="00E46016">
      <w:pPr>
        <w:widowControl/>
        <w:spacing w:after="160" w:line="259" w:lineRule="auto"/>
        <w:rPr>
          <w:rFonts w:eastAsiaTheme="majorEastAsia" w:cstheme="minorHAnsi"/>
          <w:b/>
          <w:bCs/>
        </w:rPr>
      </w:pPr>
      <w:r w:rsidRPr="00A7286D">
        <w:rPr>
          <w:rFonts w:cstheme="minorHAnsi"/>
        </w:rPr>
        <w:br w:type="page"/>
      </w:r>
    </w:p>
    <w:p w14:paraId="13C94833" w14:textId="77777777" w:rsidR="00E46016" w:rsidRPr="00A7286D" w:rsidRDefault="00E46016" w:rsidP="00E46016">
      <w:pPr>
        <w:pStyle w:val="Balk3"/>
      </w:pPr>
      <w:r w:rsidRPr="00A7286D">
        <w:t>B.3.3. Öğrenci geri bildirimleri (Ders-öğretim üyesi-program-genel memnuniyet anketleri, talep ve öneri sistemleri)</w:t>
      </w:r>
    </w:p>
    <w:p w14:paraId="2BE3907D" w14:textId="77777777" w:rsidR="00E46016" w:rsidRPr="00A7286D" w:rsidRDefault="00E46016" w:rsidP="00E46016">
      <w:pPr>
        <w:rPr>
          <w:rFonts w:cstheme="minorHAnsi"/>
        </w:rPr>
      </w:pPr>
    </w:p>
    <w:tbl>
      <w:tblPr>
        <w:tblStyle w:val="TabloKlavuzu"/>
        <w:tblW w:w="5000" w:type="pct"/>
        <w:tblLook w:val="04A0" w:firstRow="1" w:lastRow="0" w:firstColumn="1" w:lastColumn="0" w:noHBand="0" w:noVBand="1"/>
      </w:tblPr>
      <w:tblGrid>
        <w:gridCol w:w="4623"/>
        <w:gridCol w:w="2273"/>
        <w:gridCol w:w="7098"/>
      </w:tblGrid>
      <w:tr w:rsidR="00E46016" w:rsidRPr="00A7286D" w14:paraId="48694BB1" w14:textId="77777777" w:rsidTr="00BF0C47">
        <w:trPr>
          <w:trHeight w:val="405"/>
        </w:trPr>
        <w:tc>
          <w:tcPr>
            <w:tcW w:w="2227" w:type="pct"/>
            <w:shd w:val="clear" w:color="auto" w:fill="auto"/>
            <w:vAlign w:val="center"/>
          </w:tcPr>
          <w:p w14:paraId="542ADB95" w14:textId="77777777" w:rsidR="00E46016" w:rsidRPr="00A7286D" w:rsidRDefault="00E46016" w:rsidP="00BF0C47">
            <w:pPr>
              <w:jc w:val="center"/>
              <w:rPr>
                <w:rFonts w:cstheme="minorHAnsi"/>
                <w:b/>
              </w:rPr>
            </w:pPr>
            <w:r w:rsidRPr="00A7286D">
              <w:rPr>
                <w:rFonts w:cstheme="minorHAnsi"/>
                <w:b/>
              </w:rPr>
              <w:t>YAPILMASI GEREKENLER</w:t>
            </w:r>
          </w:p>
        </w:tc>
        <w:tc>
          <w:tcPr>
            <w:tcW w:w="1387" w:type="pct"/>
            <w:vAlign w:val="center"/>
          </w:tcPr>
          <w:p w14:paraId="0B36CA9C" w14:textId="77777777" w:rsidR="00E46016" w:rsidRPr="00A7286D" w:rsidRDefault="00E46016" w:rsidP="00BF0C47">
            <w:pPr>
              <w:jc w:val="center"/>
              <w:rPr>
                <w:rFonts w:cstheme="minorHAnsi"/>
                <w:b/>
              </w:rPr>
            </w:pPr>
            <w:r w:rsidRPr="00A7286D">
              <w:rPr>
                <w:rFonts w:cstheme="minorHAnsi"/>
                <w:b/>
              </w:rPr>
              <w:t>KANITLAR</w:t>
            </w:r>
          </w:p>
        </w:tc>
        <w:tc>
          <w:tcPr>
            <w:tcW w:w="1386" w:type="pct"/>
            <w:shd w:val="clear" w:color="auto" w:fill="auto"/>
            <w:vAlign w:val="center"/>
          </w:tcPr>
          <w:p w14:paraId="5007703A" w14:textId="77777777" w:rsidR="00E46016" w:rsidRPr="00A7286D" w:rsidRDefault="00E46016" w:rsidP="00BF0C47">
            <w:pPr>
              <w:jc w:val="center"/>
              <w:rPr>
                <w:rFonts w:cstheme="minorHAnsi"/>
                <w:b/>
              </w:rPr>
            </w:pPr>
            <w:r w:rsidRPr="00A7286D">
              <w:rPr>
                <w:rFonts w:cstheme="minorHAnsi"/>
                <w:b/>
              </w:rPr>
              <w:t>YAPILANLAR (2018-2020)</w:t>
            </w:r>
          </w:p>
        </w:tc>
      </w:tr>
      <w:tr w:rsidR="00E46016" w:rsidRPr="00A7286D" w14:paraId="52EA3392" w14:textId="77777777" w:rsidTr="00BF0C47">
        <w:trPr>
          <w:trHeight w:val="513"/>
        </w:trPr>
        <w:tc>
          <w:tcPr>
            <w:tcW w:w="2227" w:type="pct"/>
            <w:shd w:val="clear" w:color="auto" w:fill="auto"/>
          </w:tcPr>
          <w:p w14:paraId="0A89B15A"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 xml:space="preserve">Öğrenci geri bildirimleri (ders, dersin öğretim elemanı, diploma programı, hizmet ve genel memnuniyet seviyesi, vb.) sistematik olarak (her yarıyıl ya da her akademik yılsonunda) alınmalıdır. </w:t>
            </w:r>
          </w:p>
          <w:p w14:paraId="5F657A52"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Tüm programlarda tüm öğrenci gruplarının geri bildirimlerinin alınmasına ilişkin uygulamalardan (geçerlilik ve güvenirliği sağlanmış, farklı araçlar içeren) elde edilen bulgular, sistematik olarak izlenmeli ve izlem sonuçları paydaşlarla birlikte değerlendirilerek iyileştirmeye yönelik karar alma süreçlerinde kullanılmalıdır.</w:t>
            </w:r>
          </w:p>
          <w:p w14:paraId="53129792" w14:textId="77777777" w:rsidR="00E46016" w:rsidRPr="00A7286D" w:rsidRDefault="00E46016" w:rsidP="00E46016">
            <w:pPr>
              <w:pStyle w:val="ListeParagraf"/>
              <w:numPr>
                <w:ilvl w:val="0"/>
                <w:numId w:val="6"/>
              </w:numPr>
              <w:ind w:left="309" w:hanging="284"/>
              <w:rPr>
                <w:rFonts w:cstheme="minorHAnsi"/>
                <w:b/>
                <w:i/>
              </w:rPr>
            </w:pPr>
            <w:r w:rsidRPr="00A7286D">
              <w:rPr>
                <w:rFonts w:cstheme="minorHAnsi"/>
              </w:rPr>
              <w:t>Kurumsal amaçlar doğrultusunda ve sürdürülebilir şekilde yürütülen öğrenci geri bildirimlerinin alınmasına ilişkin olgunlaşmış uygulamalar kurumun tamamında benimsenmelidir; kurumun bu kapsamda kendine özgü ve yenilikçi uygulamalarının bir kısmının diğer kurumlar tarafından örnek alınması arzu edilen bir başarıdır.</w:t>
            </w:r>
          </w:p>
        </w:tc>
        <w:tc>
          <w:tcPr>
            <w:tcW w:w="1387" w:type="pct"/>
          </w:tcPr>
          <w:p w14:paraId="0B4D9894" w14:textId="2F5C764F" w:rsidR="00E46016" w:rsidRPr="00A7286D" w:rsidRDefault="00E46016" w:rsidP="00A3437C">
            <w:pPr>
              <w:pStyle w:val="ListeParagraf"/>
              <w:ind w:left="309"/>
              <w:rPr>
                <w:rFonts w:cstheme="minorHAnsi"/>
              </w:rPr>
            </w:pPr>
          </w:p>
          <w:p w14:paraId="3AE325C1" w14:textId="4E749433" w:rsidR="00A3437C" w:rsidRPr="00A3437C" w:rsidRDefault="00E46016" w:rsidP="00A3437C">
            <w:pPr>
              <w:pStyle w:val="ListeParagraf"/>
              <w:numPr>
                <w:ilvl w:val="0"/>
                <w:numId w:val="6"/>
              </w:numPr>
              <w:ind w:left="309" w:hanging="284"/>
              <w:rPr>
                <w:rFonts w:cstheme="minorHAnsi"/>
              </w:rPr>
            </w:pPr>
            <w:r w:rsidRPr="00A7286D">
              <w:rPr>
                <w:rFonts w:cstheme="minorHAnsi"/>
              </w:rPr>
              <w:t>Öğrenci geri bildirimler</w:t>
            </w:r>
            <w:r w:rsidR="00A3437C">
              <w:rPr>
                <w:rFonts w:cstheme="minorHAnsi"/>
              </w:rPr>
              <w:t xml:space="preserve"> anketleri </w:t>
            </w:r>
            <w:r w:rsidRPr="00A7286D">
              <w:rPr>
                <w:rFonts w:cstheme="minorHAnsi"/>
              </w:rPr>
              <w:t xml:space="preserve"> </w:t>
            </w:r>
            <w:r w:rsidR="00A3437C">
              <w:rPr>
                <w:rFonts w:cstheme="minorHAnsi"/>
              </w:rPr>
              <w:t>:</w:t>
            </w:r>
            <w:r w:rsidR="00A3437C" w:rsidRPr="00A7286D">
              <w:rPr>
                <w:rFonts w:cstheme="minorHAnsi"/>
                <w:iCs/>
              </w:rPr>
              <w:t xml:space="preserve"> Ek </w:t>
            </w:r>
            <w:r w:rsidR="00A3437C">
              <w:rPr>
                <w:rFonts w:cstheme="minorHAnsi"/>
                <w:iCs/>
              </w:rPr>
              <w:t xml:space="preserve">B.3.3 Kanıt </w:t>
            </w:r>
            <w:r w:rsidR="00A3437C">
              <w:rPr>
                <w:rFonts w:cstheme="minorHAnsi"/>
              </w:rPr>
              <w:t>2,</w:t>
            </w:r>
            <w:r w:rsidR="00A3437C" w:rsidRPr="00A7286D">
              <w:rPr>
                <w:rFonts w:cstheme="minorHAnsi"/>
                <w:iCs/>
              </w:rPr>
              <w:t xml:space="preserve"> Ek </w:t>
            </w:r>
            <w:r w:rsidR="00A3437C">
              <w:rPr>
                <w:rFonts w:cstheme="minorHAnsi"/>
                <w:iCs/>
              </w:rPr>
              <w:t xml:space="preserve">B.3.3 Kanıt 3, </w:t>
            </w:r>
            <w:r w:rsidR="00A3437C" w:rsidRPr="00A7286D">
              <w:rPr>
                <w:rFonts w:cstheme="minorHAnsi"/>
                <w:iCs/>
              </w:rPr>
              <w:t xml:space="preserve">Ek </w:t>
            </w:r>
            <w:r w:rsidR="00A3437C">
              <w:rPr>
                <w:rFonts w:cstheme="minorHAnsi"/>
                <w:iCs/>
              </w:rPr>
              <w:t xml:space="preserve">B.3.3 Kanıt 4, </w:t>
            </w:r>
            <w:r w:rsidR="00A3437C" w:rsidRPr="00A7286D">
              <w:rPr>
                <w:rFonts w:cstheme="minorHAnsi"/>
                <w:iCs/>
              </w:rPr>
              <w:t xml:space="preserve">Ek </w:t>
            </w:r>
            <w:r w:rsidR="00A3437C">
              <w:rPr>
                <w:rFonts w:cstheme="minorHAnsi"/>
                <w:iCs/>
              </w:rPr>
              <w:t>B.3.3 Kanıt 5</w:t>
            </w:r>
          </w:p>
          <w:p w14:paraId="36F7384C" w14:textId="11946AEB" w:rsidR="00E46016" w:rsidRPr="00A7286D" w:rsidRDefault="00A3437C" w:rsidP="00E46016">
            <w:pPr>
              <w:pStyle w:val="ListeParagraf"/>
              <w:numPr>
                <w:ilvl w:val="0"/>
                <w:numId w:val="6"/>
              </w:numPr>
              <w:ind w:left="309" w:hanging="284"/>
              <w:rPr>
                <w:rFonts w:cstheme="minorHAnsi"/>
              </w:rPr>
            </w:pPr>
            <w:r w:rsidRPr="00A7286D">
              <w:rPr>
                <w:rFonts w:cstheme="minorHAnsi"/>
              </w:rPr>
              <w:t>Öğrenci geri bildirimler</w:t>
            </w:r>
            <w:r>
              <w:rPr>
                <w:rFonts w:cstheme="minorHAnsi"/>
              </w:rPr>
              <w:t xml:space="preserve"> anket sonuçları :</w:t>
            </w:r>
            <w:r w:rsidRPr="00A7286D">
              <w:rPr>
                <w:rFonts w:cstheme="minorHAnsi"/>
                <w:iCs/>
              </w:rPr>
              <w:t xml:space="preserve"> Ek </w:t>
            </w:r>
            <w:r>
              <w:rPr>
                <w:rFonts w:cstheme="minorHAnsi"/>
                <w:iCs/>
              </w:rPr>
              <w:t xml:space="preserve">B.3.3 Kanıt 6, </w:t>
            </w:r>
            <w:r w:rsidRPr="00A7286D">
              <w:rPr>
                <w:rFonts w:cstheme="minorHAnsi"/>
                <w:iCs/>
              </w:rPr>
              <w:t xml:space="preserve">Ek </w:t>
            </w:r>
            <w:r>
              <w:rPr>
                <w:rFonts w:cstheme="minorHAnsi"/>
                <w:iCs/>
              </w:rPr>
              <w:t>B.3.3 Kanıt 7</w:t>
            </w:r>
          </w:p>
        </w:tc>
        <w:tc>
          <w:tcPr>
            <w:tcW w:w="1386" w:type="pct"/>
            <w:shd w:val="clear" w:color="auto" w:fill="auto"/>
          </w:tcPr>
          <w:p w14:paraId="45377BAC" w14:textId="77777777" w:rsidR="00E46016" w:rsidRPr="00A7286D" w:rsidRDefault="00E46016" w:rsidP="00BF0C47">
            <w:pPr>
              <w:pStyle w:val="Balk3"/>
              <w:outlineLvl w:val="2"/>
            </w:pPr>
            <w:r>
              <w:t>2018 ve 2019 yıllarına ait t</w:t>
            </w:r>
            <w:r w:rsidRPr="00A7286D">
              <w:t>anımlı öğrenci geri bildirim meka</w:t>
            </w:r>
            <w:r>
              <w:t>nizmasına ilişkin kanıt Ek</w:t>
            </w:r>
            <w:r w:rsidRPr="00A7286D">
              <w:t xml:space="preserve"> B.3.3.</w:t>
            </w:r>
            <w:r>
              <w:t xml:space="preserve">Kanıt </w:t>
            </w:r>
            <w:r w:rsidRPr="00A7286D">
              <w:t>1’de verilmektedir.</w:t>
            </w:r>
            <w:r>
              <w:t xml:space="preserve"> </w:t>
            </w:r>
          </w:p>
          <w:p w14:paraId="7C905AEF" w14:textId="77777777" w:rsidR="00E46016" w:rsidRPr="00A7286D" w:rsidRDefault="00E46016" w:rsidP="00BF0C47">
            <w:pPr>
              <w:pStyle w:val="Balk3"/>
              <w:outlineLvl w:val="2"/>
            </w:pPr>
            <w:r>
              <w:t>2020 yılında ise; ö</w:t>
            </w:r>
            <w:r w:rsidRPr="00A7286D">
              <w:t>ğrenci geri bildirimleri kapsamında gerçekleştirilen iyileştirmelere ilişkin uygulamaların öğrencilere uygulanan anketlerden alınan cevaplara göre yapılması planlanmaktadır. Yapılan anketler dönem sonuna kadar tamamlanacak olup, 2020 raporunda sonuçlar yayınlanacaktır.</w:t>
            </w:r>
          </w:p>
          <w:p w14:paraId="48FD80C7" w14:textId="77777777" w:rsidR="00E46016" w:rsidRPr="00A7286D" w:rsidRDefault="00E46016" w:rsidP="00BF0C47">
            <w:pPr>
              <w:pStyle w:val="Balk3"/>
              <w:outlineLvl w:val="2"/>
            </w:pPr>
            <w:r w:rsidRPr="00A7286D">
              <w:t xml:space="preserve">Öğrencilerin karar alma mekanizmalarına katılımı örneklerine ilişkin anketlere ait ilgili linkler: </w:t>
            </w:r>
          </w:p>
          <w:p w14:paraId="4042392B" w14:textId="77777777" w:rsidR="00E46016" w:rsidRPr="00A7286D" w:rsidRDefault="00E46016" w:rsidP="00BF0C47">
            <w:pPr>
              <w:rPr>
                <w:rFonts w:cstheme="minorHAnsi"/>
                <w:iCs/>
              </w:rPr>
            </w:pPr>
            <w:r w:rsidRPr="00A7286D">
              <w:rPr>
                <w:rFonts w:cstheme="minorHAnsi"/>
                <w:iCs/>
              </w:rPr>
              <w:t xml:space="preserve">Yeni̇ Öğrenci Anketi̇ (Ek </w:t>
            </w:r>
            <w:r>
              <w:rPr>
                <w:rFonts w:cstheme="minorHAnsi"/>
                <w:iCs/>
              </w:rPr>
              <w:t xml:space="preserve">B.3.3 Kanıt </w:t>
            </w:r>
            <w:r w:rsidRPr="00A7286D">
              <w:rPr>
                <w:rFonts w:cstheme="minorHAnsi"/>
                <w:iCs/>
              </w:rPr>
              <w:t>2)</w:t>
            </w:r>
          </w:p>
          <w:p w14:paraId="47980F85" w14:textId="77777777" w:rsidR="00E46016" w:rsidRPr="00A7286D" w:rsidRDefault="00762F99" w:rsidP="00BF0C47">
            <w:pPr>
              <w:rPr>
                <w:rFonts w:cstheme="minorHAnsi"/>
              </w:rPr>
            </w:pPr>
            <w:hyperlink r:id="rId42" w:history="1">
              <w:r w:rsidR="00E46016" w:rsidRPr="00A7286D">
                <w:rPr>
                  <w:rStyle w:val="Kpr"/>
                  <w:rFonts w:cstheme="minorHAnsi"/>
                </w:rPr>
                <w:t>https://docs.google.com/forms/d/e/1FAIpQLSfiu-CkzGG5Ltwr4ctt4W_haOLjvPEmPhreSGTSq9YS8Bzsaw/viewform?usp=sf_link</w:t>
              </w:r>
            </w:hyperlink>
            <w:r w:rsidR="00E46016" w:rsidRPr="00A7286D">
              <w:rPr>
                <w:rFonts w:cstheme="minorHAnsi"/>
              </w:rPr>
              <w:t xml:space="preserve"> </w:t>
            </w:r>
          </w:p>
          <w:p w14:paraId="2F98468C" w14:textId="77777777" w:rsidR="00E46016" w:rsidRPr="00A7286D" w:rsidRDefault="00E46016" w:rsidP="00BF0C47">
            <w:pPr>
              <w:widowControl/>
              <w:rPr>
                <w:rFonts w:eastAsia="Calibri" w:cstheme="minorHAnsi"/>
                <w:iCs/>
              </w:rPr>
            </w:pPr>
            <w:r w:rsidRPr="00A7286D">
              <w:rPr>
                <w:rFonts w:eastAsia="Calibri" w:cstheme="minorHAnsi"/>
                <w:iCs/>
              </w:rPr>
              <w:t>Öğrenci Memnuniyeti Anketi̇ - 2. Sınıf (Ek B.3.3.</w:t>
            </w:r>
            <w:r>
              <w:rPr>
                <w:rFonts w:eastAsia="Calibri" w:cstheme="minorHAnsi"/>
                <w:iCs/>
              </w:rPr>
              <w:t xml:space="preserve">Kanıt </w:t>
            </w:r>
            <w:r w:rsidRPr="00A7286D">
              <w:rPr>
                <w:rFonts w:eastAsia="Calibri" w:cstheme="minorHAnsi"/>
                <w:iCs/>
              </w:rPr>
              <w:t>3)</w:t>
            </w:r>
          </w:p>
          <w:p w14:paraId="7FD72B8B" w14:textId="77777777" w:rsidR="00E46016" w:rsidRPr="00A7286D" w:rsidRDefault="00762F99" w:rsidP="00BF0C47">
            <w:pPr>
              <w:widowControl/>
              <w:rPr>
                <w:rFonts w:eastAsia="Calibri" w:cstheme="minorHAnsi"/>
              </w:rPr>
            </w:pPr>
            <w:hyperlink r:id="rId43" w:history="1">
              <w:r w:rsidR="00E46016" w:rsidRPr="00A7286D">
                <w:rPr>
                  <w:rFonts w:eastAsia="Calibri" w:cstheme="minorHAnsi"/>
                  <w:color w:val="0563C1"/>
                  <w:u w:val="single"/>
                </w:rPr>
                <w:t>https://docs.google.com/forms/d/e/1FAIpQLSf5TbfYkMIzNKFAqpqhm-M1gqOWPATZIw6jOZGjnaBZXAm-ag/viewform?usp=sf_link</w:t>
              </w:r>
            </w:hyperlink>
            <w:r w:rsidR="00E46016" w:rsidRPr="00A7286D">
              <w:rPr>
                <w:rFonts w:eastAsia="Calibri" w:cstheme="minorHAnsi"/>
              </w:rPr>
              <w:t xml:space="preserve"> </w:t>
            </w:r>
          </w:p>
          <w:p w14:paraId="7CAE66A8" w14:textId="77777777" w:rsidR="00E46016" w:rsidRPr="00A7286D" w:rsidRDefault="00E46016" w:rsidP="00BF0C47">
            <w:pPr>
              <w:widowControl/>
              <w:rPr>
                <w:rFonts w:eastAsia="Calibri" w:cstheme="minorHAnsi"/>
                <w:iCs/>
              </w:rPr>
            </w:pPr>
            <w:r w:rsidRPr="00A7286D">
              <w:rPr>
                <w:rFonts w:eastAsia="Calibri" w:cstheme="minorHAnsi"/>
                <w:iCs/>
              </w:rPr>
              <w:t>Öğrenci Memnuniyeti Anketi̇ - 3. Sınıf (Ek B.3.3.</w:t>
            </w:r>
            <w:r>
              <w:rPr>
                <w:rFonts w:eastAsia="Calibri" w:cstheme="minorHAnsi"/>
                <w:iCs/>
              </w:rPr>
              <w:t xml:space="preserve">Kanıt </w:t>
            </w:r>
            <w:r w:rsidRPr="00A7286D">
              <w:rPr>
                <w:rFonts w:eastAsia="Calibri" w:cstheme="minorHAnsi"/>
                <w:iCs/>
              </w:rPr>
              <w:t>4)</w:t>
            </w:r>
          </w:p>
          <w:p w14:paraId="49A54247" w14:textId="77777777" w:rsidR="00E46016" w:rsidRPr="00A7286D" w:rsidRDefault="00762F99" w:rsidP="00BF0C47">
            <w:pPr>
              <w:widowControl/>
              <w:rPr>
                <w:rFonts w:eastAsia="Calibri" w:cstheme="minorHAnsi"/>
              </w:rPr>
            </w:pPr>
            <w:hyperlink r:id="rId44" w:history="1">
              <w:r w:rsidR="00E46016" w:rsidRPr="00A7286D">
                <w:rPr>
                  <w:rFonts w:eastAsia="Calibri" w:cstheme="minorHAnsi"/>
                  <w:color w:val="0563C1"/>
                  <w:u w:val="single"/>
                </w:rPr>
                <w:t>https://docs.google.com/forms/d/e/1FAIpQLScVIfvgOw-CY1HJEOayOTm0YTTqaRMxPr6XQuNIYQP6oclYWQ/viewform?usp=sf_link</w:t>
              </w:r>
            </w:hyperlink>
          </w:p>
          <w:p w14:paraId="63EC7263" w14:textId="77777777" w:rsidR="00E46016" w:rsidRPr="00A7286D" w:rsidRDefault="00E46016" w:rsidP="00BF0C47">
            <w:pPr>
              <w:widowControl/>
              <w:rPr>
                <w:rFonts w:eastAsia="Calibri" w:cstheme="minorHAnsi"/>
                <w:iCs/>
              </w:rPr>
            </w:pPr>
            <w:r w:rsidRPr="00A7286D">
              <w:rPr>
                <w:rFonts w:eastAsia="Calibri" w:cstheme="minorHAnsi"/>
                <w:iCs/>
              </w:rPr>
              <w:t>Öğrenci Memnuniyeti Anketi̇ - 4. Sınıf (Ek B.3.3.</w:t>
            </w:r>
            <w:r>
              <w:rPr>
                <w:rFonts w:eastAsia="Calibri" w:cstheme="minorHAnsi"/>
                <w:iCs/>
              </w:rPr>
              <w:t xml:space="preserve">Kanıt </w:t>
            </w:r>
            <w:r w:rsidRPr="00A7286D">
              <w:rPr>
                <w:rFonts w:eastAsia="Calibri" w:cstheme="minorHAnsi"/>
                <w:iCs/>
              </w:rPr>
              <w:t>5)</w:t>
            </w:r>
          </w:p>
          <w:p w14:paraId="00ED1C95" w14:textId="77777777" w:rsidR="00E46016" w:rsidRPr="00A7286D" w:rsidRDefault="00762F99" w:rsidP="00BF0C47">
            <w:pPr>
              <w:widowControl/>
              <w:rPr>
                <w:rFonts w:eastAsia="Calibri" w:cstheme="minorHAnsi"/>
              </w:rPr>
            </w:pPr>
            <w:hyperlink r:id="rId45" w:history="1">
              <w:r w:rsidR="00E46016" w:rsidRPr="00A7286D">
                <w:rPr>
                  <w:rFonts w:eastAsia="Calibri" w:cstheme="minorHAnsi"/>
                  <w:color w:val="0563C1"/>
                  <w:u w:val="single"/>
                </w:rPr>
                <w:t>https://docs.google.com/forms/d/e/1FAIpQLSf40a3ejDPZhsFNtZj-YVJCDbY6cVYysm3oMuD6jpqfV_0wrw/viewform?usp=sf_link</w:t>
              </w:r>
            </w:hyperlink>
            <w:r w:rsidR="00E46016" w:rsidRPr="00A7286D">
              <w:rPr>
                <w:rFonts w:eastAsia="Calibri" w:cstheme="minorHAnsi"/>
              </w:rPr>
              <w:t xml:space="preserve"> </w:t>
            </w:r>
          </w:p>
          <w:p w14:paraId="236E20BA" w14:textId="77777777" w:rsidR="00E46016" w:rsidRPr="00A7286D" w:rsidRDefault="00E46016" w:rsidP="00BF0C47">
            <w:pPr>
              <w:pStyle w:val="Balk3"/>
              <w:outlineLvl w:val="2"/>
            </w:pPr>
          </w:p>
        </w:tc>
      </w:tr>
    </w:tbl>
    <w:p w14:paraId="7DC94FA0" w14:textId="77777777" w:rsidR="00E46016" w:rsidRPr="00A7286D" w:rsidRDefault="00E46016" w:rsidP="00E46016">
      <w:pPr>
        <w:pStyle w:val="Balk3"/>
      </w:pPr>
    </w:p>
    <w:p w14:paraId="2F009EB8" w14:textId="77777777" w:rsidR="00E46016" w:rsidRPr="00A7286D" w:rsidRDefault="00E46016" w:rsidP="00E46016">
      <w:pPr>
        <w:rPr>
          <w:rFonts w:cstheme="minorHAnsi"/>
          <w:b/>
        </w:rPr>
      </w:pPr>
    </w:p>
    <w:p w14:paraId="45D5BA68" w14:textId="77777777" w:rsidR="00E46016" w:rsidRPr="00A7286D" w:rsidRDefault="00E46016" w:rsidP="00E46016">
      <w:pPr>
        <w:rPr>
          <w:rFonts w:cstheme="minorHAnsi"/>
          <w:b/>
        </w:rPr>
      </w:pPr>
    </w:p>
    <w:p w14:paraId="335CFF26" w14:textId="77777777" w:rsidR="00E46016" w:rsidRPr="00A7286D" w:rsidRDefault="00E46016" w:rsidP="00E46016">
      <w:pPr>
        <w:rPr>
          <w:rFonts w:cstheme="minorHAnsi"/>
          <w:b/>
        </w:rPr>
      </w:pPr>
    </w:p>
    <w:p w14:paraId="11B526B4" w14:textId="77777777" w:rsidR="00E46016" w:rsidRPr="00A7286D" w:rsidRDefault="00E46016" w:rsidP="00E46016">
      <w:pPr>
        <w:rPr>
          <w:rFonts w:cstheme="minorHAnsi"/>
          <w:b/>
        </w:rPr>
      </w:pPr>
    </w:p>
    <w:p w14:paraId="6D9A8F52" w14:textId="77777777" w:rsidR="00E46016" w:rsidRPr="00A7286D" w:rsidRDefault="00E46016" w:rsidP="00E46016">
      <w:pPr>
        <w:rPr>
          <w:rFonts w:cstheme="minorHAnsi"/>
          <w:b/>
        </w:rPr>
      </w:pPr>
    </w:p>
    <w:p w14:paraId="5D792503" w14:textId="77777777" w:rsidR="00E46016" w:rsidRPr="00A7286D" w:rsidRDefault="00E46016" w:rsidP="00E46016">
      <w:pPr>
        <w:rPr>
          <w:rFonts w:cstheme="minorHAnsi"/>
          <w:b/>
        </w:rPr>
      </w:pPr>
      <w:r w:rsidRPr="00A7286D">
        <w:rPr>
          <w:rFonts w:cstheme="minorHAnsi"/>
          <w:b/>
        </w:rPr>
        <w:t>Uzaktan Eğitimde Kalite Güvencesi Ölçütleri B.3.3.</w:t>
      </w:r>
    </w:p>
    <w:p w14:paraId="0B8DD768" w14:textId="77777777" w:rsidR="00E46016" w:rsidRPr="00A7286D" w:rsidRDefault="00E46016" w:rsidP="00E46016">
      <w:pPr>
        <w:rPr>
          <w:rFonts w:cstheme="minorHAnsi"/>
        </w:rPr>
      </w:pPr>
      <w:r w:rsidRPr="00A7286D">
        <w:rPr>
          <w:rFonts w:cstheme="minorHAnsi"/>
        </w:rPr>
        <w:t xml:space="preserve"> </w:t>
      </w:r>
    </w:p>
    <w:tbl>
      <w:tblPr>
        <w:tblStyle w:val="TabloKlavuzu"/>
        <w:tblW w:w="5000" w:type="pct"/>
        <w:tblLook w:val="04A0" w:firstRow="1" w:lastRow="0" w:firstColumn="1" w:lastColumn="0" w:noHBand="0" w:noVBand="1"/>
      </w:tblPr>
      <w:tblGrid>
        <w:gridCol w:w="6233"/>
        <w:gridCol w:w="3882"/>
        <w:gridCol w:w="3879"/>
      </w:tblGrid>
      <w:tr w:rsidR="00E46016" w:rsidRPr="00A7286D" w14:paraId="68D52975" w14:textId="77777777" w:rsidTr="00BF0C47">
        <w:trPr>
          <w:trHeight w:val="405"/>
        </w:trPr>
        <w:tc>
          <w:tcPr>
            <w:tcW w:w="2227" w:type="pct"/>
            <w:shd w:val="clear" w:color="auto" w:fill="auto"/>
            <w:vAlign w:val="center"/>
          </w:tcPr>
          <w:p w14:paraId="5B8D7929" w14:textId="77777777" w:rsidR="00E46016" w:rsidRPr="00A7286D" w:rsidRDefault="00E46016" w:rsidP="00BF0C47">
            <w:pPr>
              <w:widowControl/>
              <w:spacing w:line="259" w:lineRule="auto"/>
              <w:jc w:val="center"/>
              <w:rPr>
                <w:rFonts w:cstheme="minorHAnsi"/>
                <w:b/>
              </w:rPr>
            </w:pPr>
            <w:r w:rsidRPr="00A7286D">
              <w:rPr>
                <w:rFonts w:cstheme="minorHAnsi"/>
                <w:b/>
              </w:rPr>
              <w:t>SORU</w:t>
            </w:r>
          </w:p>
        </w:tc>
        <w:tc>
          <w:tcPr>
            <w:tcW w:w="1387" w:type="pct"/>
            <w:vAlign w:val="center"/>
          </w:tcPr>
          <w:p w14:paraId="5D6E0591" w14:textId="77777777" w:rsidR="00E46016" w:rsidRPr="00A7286D" w:rsidRDefault="00E46016" w:rsidP="00BF0C47">
            <w:pPr>
              <w:jc w:val="center"/>
              <w:rPr>
                <w:rFonts w:cstheme="minorHAnsi"/>
                <w:b/>
              </w:rPr>
            </w:pPr>
            <w:r w:rsidRPr="00A7286D">
              <w:rPr>
                <w:rFonts w:cstheme="minorHAnsi"/>
                <w:b/>
              </w:rPr>
              <w:t>AÇIKLAMA</w:t>
            </w:r>
          </w:p>
        </w:tc>
        <w:tc>
          <w:tcPr>
            <w:tcW w:w="1386" w:type="pct"/>
            <w:shd w:val="clear" w:color="auto" w:fill="auto"/>
            <w:vAlign w:val="center"/>
          </w:tcPr>
          <w:p w14:paraId="60D86630" w14:textId="77777777" w:rsidR="00E46016" w:rsidRPr="00A7286D" w:rsidRDefault="00E46016" w:rsidP="00BF0C47">
            <w:pPr>
              <w:jc w:val="center"/>
              <w:rPr>
                <w:rFonts w:cstheme="minorHAnsi"/>
                <w:b/>
              </w:rPr>
            </w:pPr>
            <w:r w:rsidRPr="00A7286D">
              <w:rPr>
                <w:rFonts w:cstheme="minorHAnsi"/>
                <w:b/>
              </w:rPr>
              <w:t>YAPILANLAR (2018-2020)</w:t>
            </w:r>
          </w:p>
        </w:tc>
      </w:tr>
      <w:tr w:rsidR="00E46016" w:rsidRPr="00A7286D" w14:paraId="7F8F3A5D" w14:textId="77777777" w:rsidTr="00BF0C47">
        <w:trPr>
          <w:trHeight w:val="513"/>
        </w:trPr>
        <w:tc>
          <w:tcPr>
            <w:tcW w:w="2227" w:type="pct"/>
            <w:shd w:val="clear" w:color="auto" w:fill="auto"/>
          </w:tcPr>
          <w:p w14:paraId="54A46E88" w14:textId="77777777" w:rsidR="00E46016" w:rsidRPr="00A7286D" w:rsidRDefault="00E46016" w:rsidP="00BF0C47">
            <w:pPr>
              <w:rPr>
                <w:rFonts w:cstheme="minorHAnsi"/>
              </w:rPr>
            </w:pPr>
            <w:r w:rsidRPr="00A7286D">
              <w:rPr>
                <w:rFonts w:cstheme="minorHAnsi"/>
              </w:rPr>
              <w:t>Uzaktan eğitim süreçlerine ilişkin öğrenci geri bildirimleri hangi yöntemlerle alınmaktadır? Bu yöntemler nasıl izlenmekte ve iyileştirilmektedir?</w:t>
            </w:r>
          </w:p>
        </w:tc>
        <w:tc>
          <w:tcPr>
            <w:tcW w:w="1387" w:type="pct"/>
          </w:tcPr>
          <w:p w14:paraId="43312901" w14:textId="77777777" w:rsidR="00E46016" w:rsidRPr="00A7286D" w:rsidRDefault="00E46016" w:rsidP="00BF0C47">
            <w:pPr>
              <w:rPr>
                <w:rFonts w:cstheme="minorHAnsi"/>
              </w:rPr>
            </w:pPr>
            <w:r w:rsidRPr="00A7286D">
              <w:rPr>
                <w:rFonts w:cstheme="minorHAnsi"/>
                <w:iCs/>
              </w:rPr>
              <w:t>Uzaktan eğitim süreçlerinin iyileştirilmesi noktasında oldukça önemli bir yol gösterici öğrenci geri bildirimleridir. Bununla birlikte bu süreçte sadece anketlerle veri toplamak yeterli değildir. Geri bildirim elde etme yolları birebir ve odak grup görüşmeleri gibi yöntemlerle zenginleştirilmelidir.</w:t>
            </w:r>
          </w:p>
        </w:tc>
        <w:tc>
          <w:tcPr>
            <w:tcW w:w="1386" w:type="pct"/>
            <w:shd w:val="clear" w:color="auto" w:fill="auto"/>
          </w:tcPr>
          <w:p w14:paraId="4FFEDDC9" w14:textId="77777777" w:rsidR="00E46016" w:rsidRPr="00A7286D" w:rsidRDefault="00E46016" w:rsidP="00BF0C47">
            <w:pPr>
              <w:pStyle w:val="Balk3"/>
              <w:outlineLvl w:val="2"/>
            </w:pPr>
            <w:r w:rsidRPr="00A7286D">
              <w:t>Anketlerin yeterli olmayacağı aşikar olduğundan öğrencilerin hem daha ayrıntılı  görüşlerini almak hem de akılda olmayabilecek sorunları belirlemek amacıyla öğrencilerle (ve yeni mezunlarla )  geniş çaplı bir toplantı tertip edilmiş ve bu toplantı duyurusu bölüm Web sitesinden duyurulmuştur. Zoom üzerinden gerçekleşen bu toplantıda öğrencilerden olduğu tahmin edilen ve edilmeyen çeşitli konularda geri dönüşler alınmıştır. Bu toplantı verimli olduğu düşünüldüğünden her dönem sonu tekrarlanması planlanmaktadır.</w:t>
            </w:r>
          </w:p>
        </w:tc>
      </w:tr>
    </w:tbl>
    <w:p w14:paraId="34BEF387" w14:textId="77777777" w:rsidR="00E46016" w:rsidRPr="00A7286D" w:rsidRDefault="00E46016" w:rsidP="00E46016">
      <w:pPr>
        <w:widowControl/>
        <w:spacing w:after="160" w:line="259" w:lineRule="auto"/>
        <w:rPr>
          <w:rFonts w:eastAsia="Times New Roman" w:cstheme="minorHAnsi"/>
          <w:b/>
          <w:bCs/>
        </w:rPr>
      </w:pPr>
    </w:p>
    <w:p w14:paraId="1C9151B2" w14:textId="77777777" w:rsidR="00E46016" w:rsidRPr="00A7286D" w:rsidRDefault="00E46016" w:rsidP="00E46016">
      <w:pPr>
        <w:pStyle w:val="Balk3"/>
      </w:pPr>
      <w:r w:rsidRPr="00A7286D">
        <w:t>B.3.4. Akademik danışmanlık</w:t>
      </w:r>
    </w:p>
    <w:p w14:paraId="0DF7D05D" w14:textId="77777777" w:rsidR="00E46016" w:rsidRPr="00A7286D" w:rsidRDefault="00E46016" w:rsidP="00E46016">
      <w:pPr>
        <w:rPr>
          <w:rFonts w:cstheme="minorHAnsi"/>
        </w:rPr>
      </w:pPr>
    </w:p>
    <w:tbl>
      <w:tblPr>
        <w:tblStyle w:val="TabloKlavuzu"/>
        <w:tblW w:w="5000" w:type="pct"/>
        <w:tblLook w:val="04A0" w:firstRow="1" w:lastRow="0" w:firstColumn="1" w:lastColumn="0" w:noHBand="0" w:noVBand="1"/>
      </w:tblPr>
      <w:tblGrid>
        <w:gridCol w:w="5650"/>
        <w:gridCol w:w="3299"/>
        <w:gridCol w:w="5045"/>
      </w:tblGrid>
      <w:tr w:rsidR="00E46016" w:rsidRPr="00A7286D" w14:paraId="6EB071F4" w14:textId="77777777" w:rsidTr="00BF0C47">
        <w:trPr>
          <w:trHeight w:val="405"/>
        </w:trPr>
        <w:tc>
          <w:tcPr>
            <w:tcW w:w="2227" w:type="pct"/>
            <w:shd w:val="clear" w:color="auto" w:fill="auto"/>
            <w:vAlign w:val="center"/>
          </w:tcPr>
          <w:p w14:paraId="77014A30" w14:textId="77777777" w:rsidR="00E46016" w:rsidRPr="00A7286D" w:rsidRDefault="00E46016" w:rsidP="00BF0C47">
            <w:pPr>
              <w:jc w:val="center"/>
              <w:rPr>
                <w:rFonts w:cstheme="minorHAnsi"/>
                <w:b/>
              </w:rPr>
            </w:pPr>
            <w:r w:rsidRPr="00A7286D">
              <w:rPr>
                <w:rFonts w:cstheme="minorHAnsi"/>
                <w:b/>
              </w:rPr>
              <w:t>YAPILMASI GEREKENLER</w:t>
            </w:r>
          </w:p>
        </w:tc>
        <w:tc>
          <w:tcPr>
            <w:tcW w:w="1387" w:type="pct"/>
            <w:vAlign w:val="center"/>
          </w:tcPr>
          <w:p w14:paraId="0787FB71" w14:textId="77777777" w:rsidR="00E46016" w:rsidRPr="00A7286D" w:rsidRDefault="00E46016" w:rsidP="00BF0C47">
            <w:pPr>
              <w:jc w:val="center"/>
              <w:rPr>
                <w:rFonts w:cstheme="minorHAnsi"/>
                <w:b/>
              </w:rPr>
            </w:pPr>
            <w:r w:rsidRPr="00A7286D">
              <w:rPr>
                <w:rFonts w:cstheme="minorHAnsi"/>
                <w:b/>
              </w:rPr>
              <w:t>KANITLAR</w:t>
            </w:r>
          </w:p>
        </w:tc>
        <w:tc>
          <w:tcPr>
            <w:tcW w:w="1386" w:type="pct"/>
            <w:shd w:val="clear" w:color="auto" w:fill="auto"/>
            <w:vAlign w:val="center"/>
          </w:tcPr>
          <w:p w14:paraId="06C5D607" w14:textId="77777777" w:rsidR="00E46016" w:rsidRPr="00A7286D" w:rsidRDefault="00E46016" w:rsidP="00BF0C47">
            <w:pPr>
              <w:jc w:val="center"/>
              <w:rPr>
                <w:rFonts w:cstheme="minorHAnsi"/>
                <w:b/>
              </w:rPr>
            </w:pPr>
            <w:r w:rsidRPr="00A7286D">
              <w:rPr>
                <w:rFonts w:cstheme="minorHAnsi"/>
                <w:b/>
              </w:rPr>
              <w:t>YAPILANLAR (2018-2020)</w:t>
            </w:r>
          </w:p>
        </w:tc>
      </w:tr>
      <w:tr w:rsidR="00E46016" w:rsidRPr="00A7286D" w14:paraId="213FBAF8" w14:textId="77777777" w:rsidTr="00BF0C47">
        <w:trPr>
          <w:trHeight w:val="513"/>
        </w:trPr>
        <w:tc>
          <w:tcPr>
            <w:tcW w:w="2227" w:type="pct"/>
            <w:shd w:val="clear" w:color="auto" w:fill="auto"/>
          </w:tcPr>
          <w:p w14:paraId="02108C50"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Kurumda tanımlı bir akademik danışmanlık süreci bulunmalı ve akademik danışmanlığa ilişkin yürütülen uygulamalardan elde edilen bulgular, sistematik olarak izlenmeli, izlem sonuçları paydaşlarla birlikte değerlendirilerek önlemler alınmalıdır.</w:t>
            </w:r>
          </w:p>
          <w:p w14:paraId="4FE3977A"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Kurumsal amaçlar doğrultusunda ve sürdürülebilir şekilde yürütülen akademik danışmanlığa ilişkin olgunlaşmış uygulamalar kurumun tamamında benimsenmelidir;  kurumun bu kapsamda kendine özgü ve yenilikçi uygulamalarının bir kısmının diğer kurumlar tarafından örnek alınması arzu edilen bir başarıdır.</w:t>
            </w:r>
          </w:p>
        </w:tc>
        <w:tc>
          <w:tcPr>
            <w:tcW w:w="1387" w:type="pct"/>
          </w:tcPr>
          <w:p w14:paraId="776C2ED1" w14:textId="760AC968" w:rsidR="00F43861" w:rsidRDefault="00E46016" w:rsidP="00F43861">
            <w:pPr>
              <w:pStyle w:val="ListeParagraf"/>
              <w:numPr>
                <w:ilvl w:val="0"/>
                <w:numId w:val="6"/>
              </w:numPr>
              <w:ind w:left="309" w:hanging="284"/>
              <w:rPr>
                <w:rFonts w:cstheme="minorHAnsi"/>
              </w:rPr>
            </w:pPr>
            <w:r w:rsidRPr="00A7286D">
              <w:rPr>
                <w:rFonts w:cstheme="minorHAnsi"/>
              </w:rPr>
              <w:t xml:space="preserve">Öğrenci danışmanlık </w:t>
            </w:r>
            <w:r w:rsidR="00F43861">
              <w:rPr>
                <w:rFonts w:cstheme="minorHAnsi"/>
              </w:rPr>
              <w:t>:</w:t>
            </w:r>
            <w:r w:rsidR="00F43861">
              <w:rPr>
                <w:iCs/>
              </w:rPr>
              <w:t xml:space="preserve"> Ek </w:t>
            </w:r>
            <w:r w:rsidR="00F43861" w:rsidRPr="00A7286D">
              <w:rPr>
                <w:iCs/>
              </w:rPr>
              <w:t>B.3.4.</w:t>
            </w:r>
            <w:r w:rsidR="00F43861">
              <w:rPr>
                <w:iCs/>
              </w:rPr>
              <w:t xml:space="preserve">Kanıt 1 Ek </w:t>
            </w:r>
            <w:r w:rsidR="00F43861" w:rsidRPr="00A7286D">
              <w:rPr>
                <w:iCs/>
              </w:rPr>
              <w:t>B.3.4.</w:t>
            </w:r>
            <w:r w:rsidR="00F43861">
              <w:rPr>
                <w:iCs/>
              </w:rPr>
              <w:t>Kanıt 2</w:t>
            </w:r>
          </w:p>
          <w:p w14:paraId="3CDF9F39" w14:textId="0970DBAE" w:rsidR="00E46016" w:rsidRPr="00A7286D" w:rsidRDefault="00F43861" w:rsidP="00F43861">
            <w:pPr>
              <w:pStyle w:val="ListeParagraf"/>
              <w:numPr>
                <w:ilvl w:val="0"/>
                <w:numId w:val="6"/>
              </w:numPr>
              <w:ind w:left="309" w:hanging="284"/>
              <w:rPr>
                <w:rFonts w:cstheme="minorHAnsi"/>
              </w:rPr>
            </w:pPr>
            <w:r>
              <w:rPr>
                <w:rFonts w:cstheme="minorHAnsi"/>
              </w:rPr>
              <w:t xml:space="preserve">Paydaş Katılımı: </w:t>
            </w:r>
            <w:r w:rsidRPr="00A7286D">
              <w:t>Ek B.3.4.</w:t>
            </w:r>
            <w:r>
              <w:t>Kanıt 3</w:t>
            </w:r>
          </w:p>
        </w:tc>
        <w:tc>
          <w:tcPr>
            <w:tcW w:w="1386" w:type="pct"/>
            <w:shd w:val="clear" w:color="auto" w:fill="auto"/>
          </w:tcPr>
          <w:p w14:paraId="69EC2871" w14:textId="77777777" w:rsidR="00E46016" w:rsidRPr="00A7286D" w:rsidRDefault="00E46016" w:rsidP="00BF0C47">
            <w:pPr>
              <w:pStyle w:val="Balk3"/>
              <w:outlineLvl w:val="2"/>
            </w:pPr>
            <w:r>
              <w:t>Her yıl olduğu gibi 2018, 2019 ve 2020 yıllarında da f</w:t>
            </w:r>
            <w:r w:rsidRPr="00A7286D">
              <w:t>akültemize ve bölümümüze kayıt yaptıran her öğrenciye Akademik Danışmanlık Yönergesi uyarınca (</w:t>
            </w:r>
            <w:hyperlink r:id="rId46" w:history="1">
              <w:r w:rsidRPr="00A7286D">
                <w:rPr>
                  <w:rStyle w:val="Kpr"/>
                </w:rPr>
                <w:t>http://ogris.gazi.edu.tr/posts/view/title/yonergeler-193826?siteUri=ogris</w:t>
              </w:r>
            </w:hyperlink>
            <w:r w:rsidRPr="00A7286D">
              <w:t xml:space="preserve">) </w:t>
            </w:r>
            <w:r w:rsidRPr="00A7286D">
              <w:rPr>
                <w:iCs/>
              </w:rPr>
              <w:t xml:space="preserve">öğrenim süreleri boyunca öğretim elemanlarımız tarafından danışmanlık </w:t>
            </w:r>
            <w:r>
              <w:rPr>
                <w:iCs/>
              </w:rPr>
              <w:t xml:space="preserve">hizmeti verilmektedir (Ek </w:t>
            </w:r>
            <w:r w:rsidRPr="00A7286D">
              <w:rPr>
                <w:iCs/>
              </w:rPr>
              <w:t>B.3.4.</w:t>
            </w:r>
            <w:r>
              <w:rPr>
                <w:iCs/>
              </w:rPr>
              <w:t xml:space="preserve">Kanıt </w:t>
            </w:r>
            <w:r w:rsidRPr="00A7286D">
              <w:rPr>
                <w:iCs/>
              </w:rPr>
              <w:t>1)</w:t>
            </w:r>
          </w:p>
          <w:p w14:paraId="23D875FB" w14:textId="77777777" w:rsidR="00E46016" w:rsidRPr="00A7286D" w:rsidRDefault="00E46016" w:rsidP="00BF0C47">
            <w:pPr>
              <w:pStyle w:val="Balk3"/>
              <w:outlineLvl w:val="2"/>
            </w:pPr>
            <w:r w:rsidRPr="00A7286D">
              <w:t>Öğretim üyelerimizin, aktif olarak öğrencilere birebir danışmanlık vermesi, öğrencilerin eğitim öğretim faaliyetlerini mevcut sistemde daha etkili bir şekilde kullanmalarını sağlamıştır. Bölümümüzde öğrencilerle danışman arası iletişim web sayfası üzerinden duyurular ve e-</w:t>
            </w:r>
            <w:r>
              <w:t>mail aracılığıyla yapılmaktadır (</w:t>
            </w:r>
            <w:r w:rsidRPr="003333F7">
              <w:t>Ek B.3.4. Kanıt 2</w:t>
            </w:r>
            <w:r>
              <w:t>)</w:t>
            </w:r>
          </w:p>
          <w:p w14:paraId="4232EC7C" w14:textId="77777777" w:rsidR="00E46016" w:rsidRPr="00A7286D" w:rsidRDefault="00762F99" w:rsidP="00BF0C47">
            <w:pPr>
              <w:pStyle w:val="Balk3"/>
              <w:outlineLvl w:val="2"/>
            </w:pPr>
            <w:hyperlink r:id="rId47" w:history="1">
              <w:r w:rsidR="00E46016" w:rsidRPr="00A7286D">
                <w:rPr>
                  <w:rStyle w:val="Kpr"/>
                </w:rPr>
                <w:t>http://istatistik.gazi.edu.tr/posts/view/title/istatistik-bolum%27-unu-yeni-kazanan-ogrencilerimizin-dikkatine-!-!-!-253321</w:t>
              </w:r>
            </w:hyperlink>
          </w:p>
          <w:p w14:paraId="36A723C5" w14:textId="77777777" w:rsidR="00E46016" w:rsidRPr="00A7286D" w:rsidRDefault="00E46016" w:rsidP="00BF0C47">
            <w:pPr>
              <w:pStyle w:val="Balk3"/>
              <w:outlineLvl w:val="2"/>
            </w:pPr>
            <w:r w:rsidRPr="00A7286D">
              <w:t>Öğrencilerin katılımına ilişkin kanıt Ek B.3.4.</w:t>
            </w:r>
            <w:r>
              <w:t>Kanıt 3</w:t>
            </w:r>
            <w:r w:rsidRPr="00A7286D">
              <w:t>’de verilmiştir.</w:t>
            </w:r>
          </w:p>
          <w:p w14:paraId="4514046C" w14:textId="77777777" w:rsidR="00E46016" w:rsidRPr="00A7286D" w:rsidRDefault="00E46016" w:rsidP="00BF0C47">
            <w:pPr>
              <w:pStyle w:val="Balk3"/>
              <w:outlineLvl w:val="2"/>
            </w:pPr>
          </w:p>
          <w:p w14:paraId="2BFA847E" w14:textId="77777777" w:rsidR="00E46016" w:rsidRPr="00A7286D" w:rsidRDefault="00E46016" w:rsidP="00BF0C47">
            <w:pPr>
              <w:pStyle w:val="Balk3"/>
              <w:outlineLvl w:val="2"/>
            </w:pPr>
          </w:p>
          <w:p w14:paraId="44B9A6C5" w14:textId="77777777" w:rsidR="00E46016" w:rsidRPr="00A7286D" w:rsidRDefault="00E46016" w:rsidP="00BF0C47">
            <w:pPr>
              <w:pStyle w:val="Balk3"/>
              <w:outlineLvl w:val="2"/>
            </w:pPr>
          </w:p>
        </w:tc>
      </w:tr>
    </w:tbl>
    <w:p w14:paraId="24F4890C" w14:textId="77777777" w:rsidR="00E46016" w:rsidRPr="00A7286D" w:rsidRDefault="00E46016" w:rsidP="00E46016">
      <w:pPr>
        <w:pStyle w:val="Balk3"/>
      </w:pPr>
    </w:p>
    <w:p w14:paraId="543A59BD" w14:textId="77777777" w:rsidR="00E46016" w:rsidRPr="00A7286D" w:rsidRDefault="00E46016" w:rsidP="00E46016">
      <w:pPr>
        <w:widowControl/>
        <w:spacing w:after="160" w:line="259" w:lineRule="auto"/>
        <w:rPr>
          <w:rFonts w:eastAsia="Times New Roman" w:cstheme="minorHAnsi"/>
          <w:b/>
          <w:bCs/>
        </w:rPr>
      </w:pPr>
      <w:r w:rsidRPr="00A7286D">
        <w:rPr>
          <w:rFonts w:cstheme="minorHAnsi"/>
        </w:rPr>
        <w:br w:type="page"/>
      </w:r>
    </w:p>
    <w:p w14:paraId="5D919355" w14:textId="77777777" w:rsidR="00E46016" w:rsidRPr="00A7286D" w:rsidRDefault="00E46016" w:rsidP="00E46016">
      <w:pPr>
        <w:pStyle w:val="Balk2"/>
        <w:spacing w:line="360" w:lineRule="auto"/>
        <w:rPr>
          <w:rFonts w:asciiTheme="minorHAnsi" w:hAnsiTheme="minorHAnsi" w:cstheme="minorHAnsi"/>
          <w:sz w:val="22"/>
          <w:szCs w:val="22"/>
        </w:rPr>
      </w:pPr>
      <w:bookmarkStart w:id="20" w:name="_Toc51921293"/>
      <w:r w:rsidRPr="00A7286D">
        <w:rPr>
          <w:rFonts w:asciiTheme="minorHAnsi" w:hAnsiTheme="minorHAnsi" w:cstheme="minorHAnsi"/>
          <w:sz w:val="22"/>
          <w:szCs w:val="22"/>
        </w:rPr>
        <w:t>B.4. Öğretim Elemanları</w:t>
      </w:r>
      <w:bookmarkEnd w:id="20"/>
      <w:r w:rsidRPr="00A7286D">
        <w:rPr>
          <w:rFonts w:asciiTheme="minorHAnsi" w:hAnsiTheme="minorHAnsi" w:cstheme="minorHAnsi"/>
          <w:sz w:val="22"/>
          <w:szCs w:val="22"/>
        </w:rPr>
        <w:t xml:space="preserve"> </w:t>
      </w:r>
    </w:p>
    <w:p w14:paraId="34CDFE65" w14:textId="77777777" w:rsidR="00E46016" w:rsidRPr="00A7286D" w:rsidRDefault="00E46016" w:rsidP="00E46016">
      <w:pPr>
        <w:ind w:right="63"/>
        <w:jc w:val="both"/>
        <w:rPr>
          <w:rFonts w:cstheme="minorHAnsi"/>
        </w:rPr>
      </w:pPr>
      <w:r w:rsidRPr="00A7286D">
        <w:rPr>
          <w:rFonts w:cstheme="minorHAnsi"/>
        </w:rPr>
        <w:t>Kurum, öğretim elemanlarının işe alınması, atanması, yükseltilmesi ve ders görevlendirmesi ile ilgili tüm süreçlerde adil ve açık olmalıdır. Öğretim elemanlarının eğitim-öğretim yetkinliklerini sürekli iyileştirmek için olanaklar sunmalıdır.</w:t>
      </w:r>
    </w:p>
    <w:p w14:paraId="5DA52C5A" w14:textId="77777777" w:rsidR="00E46016" w:rsidRPr="00A7286D" w:rsidRDefault="00E46016" w:rsidP="00E46016">
      <w:pPr>
        <w:pStyle w:val="Balk3"/>
      </w:pPr>
      <w:r w:rsidRPr="00A7286D">
        <w:t>B.4.1. Atama, yükseltme ve görevlendirme kriterleri</w:t>
      </w:r>
    </w:p>
    <w:p w14:paraId="24A3535C" w14:textId="77777777" w:rsidR="00E46016" w:rsidRPr="00A7286D" w:rsidRDefault="00E46016" w:rsidP="00E46016">
      <w:pPr>
        <w:rPr>
          <w:rFonts w:cstheme="minorHAnsi"/>
        </w:rPr>
      </w:pPr>
    </w:p>
    <w:tbl>
      <w:tblPr>
        <w:tblStyle w:val="TabloKlavuzu"/>
        <w:tblW w:w="5000" w:type="pct"/>
        <w:tblLook w:val="04A0" w:firstRow="1" w:lastRow="0" w:firstColumn="1" w:lastColumn="0" w:noHBand="0" w:noVBand="1"/>
      </w:tblPr>
      <w:tblGrid>
        <w:gridCol w:w="5676"/>
        <w:gridCol w:w="3326"/>
        <w:gridCol w:w="4992"/>
      </w:tblGrid>
      <w:tr w:rsidR="00E46016" w:rsidRPr="00A7286D" w14:paraId="7669109A" w14:textId="77777777" w:rsidTr="00BF0C47">
        <w:trPr>
          <w:trHeight w:val="405"/>
        </w:trPr>
        <w:tc>
          <w:tcPr>
            <w:tcW w:w="2227" w:type="pct"/>
            <w:shd w:val="clear" w:color="auto" w:fill="auto"/>
            <w:vAlign w:val="center"/>
          </w:tcPr>
          <w:p w14:paraId="28C1C205" w14:textId="77777777" w:rsidR="00E46016" w:rsidRPr="00A7286D" w:rsidRDefault="00E46016" w:rsidP="00BF0C47">
            <w:pPr>
              <w:jc w:val="center"/>
              <w:rPr>
                <w:rFonts w:cstheme="minorHAnsi"/>
                <w:b/>
              </w:rPr>
            </w:pPr>
            <w:r w:rsidRPr="00A7286D">
              <w:rPr>
                <w:rFonts w:cstheme="minorHAnsi"/>
                <w:b/>
              </w:rPr>
              <w:t>YAPILMASI GEREKENLER</w:t>
            </w:r>
          </w:p>
        </w:tc>
        <w:tc>
          <w:tcPr>
            <w:tcW w:w="1387" w:type="pct"/>
            <w:vAlign w:val="center"/>
          </w:tcPr>
          <w:p w14:paraId="2C3D0C3D" w14:textId="77777777" w:rsidR="00E46016" w:rsidRPr="00A7286D" w:rsidRDefault="00E46016" w:rsidP="00BF0C47">
            <w:pPr>
              <w:jc w:val="center"/>
              <w:rPr>
                <w:rFonts w:cstheme="minorHAnsi"/>
                <w:b/>
              </w:rPr>
            </w:pPr>
            <w:r w:rsidRPr="00A7286D">
              <w:rPr>
                <w:rFonts w:cstheme="minorHAnsi"/>
                <w:b/>
              </w:rPr>
              <w:t>KANITLAR</w:t>
            </w:r>
          </w:p>
        </w:tc>
        <w:tc>
          <w:tcPr>
            <w:tcW w:w="1386" w:type="pct"/>
            <w:shd w:val="clear" w:color="auto" w:fill="auto"/>
            <w:vAlign w:val="center"/>
          </w:tcPr>
          <w:p w14:paraId="3D0B5282" w14:textId="77777777" w:rsidR="00E46016" w:rsidRPr="00A7286D" w:rsidRDefault="00E46016" w:rsidP="00BF0C47">
            <w:pPr>
              <w:jc w:val="center"/>
              <w:rPr>
                <w:rFonts w:cstheme="minorHAnsi"/>
                <w:b/>
              </w:rPr>
            </w:pPr>
            <w:r w:rsidRPr="00A7286D">
              <w:rPr>
                <w:rFonts w:cstheme="minorHAnsi"/>
                <w:b/>
              </w:rPr>
              <w:t>YAPILANLAR (2018-2020)</w:t>
            </w:r>
          </w:p>
        </w:tc>
      </w:tr>
      <w:tr w:rsidR="00E46016" w:rsidRPr="00A7286D" w14:paraId="109D331E" w14:textId="77777777" w:rsidTr="00BF0C47">
        <w:trPr>
          <w:trHeight w:val="513"/>
        </w:trPr>
        <w:tc>
          <w:tcPr>
            <w:tcW w:w="2227" w:type="pct"/>
            <w:shd w:val="clear" w:color="auto" w:fill="auto"/>
          </w:tcPr>
          <w:p w14:paraId="37AED9CF"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Kurumun tüm alanlar için tanımlı ve paydaşlarca bilinen atama, yükseltme ve görevlendirme kriterleri uygulanmalı ve karar almalarda (eğitim-öğretim kadrosunun işe alınması, atanması, yükseltilmesi ve ders görevlendirmeleri vb.) kullanılmalıdır</w:t>
            </w:r>
          </w:p>
          <w:p w14:paraId="49E6A966"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Atama, yükseltme ve görevlendirmeye ilişkin uygulanan kriterlerin sonuçları, sistematik olarak izlenmeli ve izlem sonuçları paydaşlarla birlikte değerlendirilerek önlemler alınmalıdır.</w:t>
            </w:r>
          </w:p>
          <w:p w14:paraId="30FD87AC"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Tüm alanlarda atama, yükseltme ve görevlendirmeye ilişkin kurumsal amaçlar doğrultusunda, sürdürülebilir ve olgunlaşmış uygulamalar kurumun tamamında benimsenmeli; kurumun bu kapsamda kendine özgü ve yenilikçi uygulamalarının bir kısmının diğer kurumlar tarafından örnek alınması arzu edilen bir başarıdır.</w:t>
            </w:r>
          </w:p>
        </w:tc>
        <w:tc>
          <w:tcPr>
            <w:tcW w:w="1387" w:type="pct"/>
          </w:tcPr>
          <w:p w14:paraId="094A8E41" w14:textId="2A65432A" w:rsidR="00E46016" w:rsidRPr="00A7286D" w:rsidRDefault="00E46016" w:rsidP="00E46016">
            <w:pPr>
              <w:pStyle w:val="ListeParagraf"/>
              <w:numPr>
                <w:ilvl w:val="0"/>
                <w:numId w:val="6"/>
              </w:numPr>
              <w:ind w:left="309" w:hanging="284"/>
              <w:rPr>
                <w:rFonts w:cstheme="minorHAnsi"/>
              </w:rPr>
            </w:pPr>
            <w:r w:rsidRPr="00A7286D">
              <w:rPr>
                <w:rFonts w:cstheme="minorHAnsi"/>
              </w:rPr>
              <w:t>Eğitim kadrosunun eğitim-öğretim performansını izlemek üzere geçerli olan tanımlı süreçler (Atama-yükseltme kriterleri, yönetmelik, yönerge, süreç tanımı, rehber, kılavuz vb.)</w:t>
            </w:r>
            <w:r w:rsidR="00840B37">
              <w:rPr>
                <w:rFonts w:cstheme="minorHAnsi"/>
              </w:rPr>
              <w:t>:</w:t>
            </w:r>
            <w:r w:rsidR="00840B37" w:rsidRPr="00A7286D">
              <w:t xml:space="preserve"> Ek B.4.1.</w:t>
            </w:r>
            <w:r w:rsidR="00840B37">
              <w:t xml:space="preserve">Kanıt </w:t>
            </w:r>
            <w:r w:rsidR="00840B37" w:rsidRPr="00A7286D">
              <w:t>1</w:t>
            </w:r>
          </w:p>
          <w:p w14:paraId="17BA1D39" w14:textId="77777777" w:rsidR="00E46016" w:rsidRPr="00A7286D" w:rsidRDefault="00E46016" w:rsidP="00840B37">
            <w:pPr>
              <w:pStyle w:val="ListeParagraf"/>
              <w:numPr>
                <w:ilvl w:val="0"/>
                <w:numId w:val="6"/>
              </w:numPr>
              <w:ind w:left="309" w:hanging="284"/>
              <w:rPr>
                <w:rFonts w:cstheme="minorHAnsi"/>
              </w:rPr>
            </w:pPr>
          </w:p>
        </w:tc>
        <w:tc>
          <w:tcPr>
            <w:tcW w:w="1386" w:type="pct"/>
            <w:shd w:val="clear" w:color="auto" w:fill="auto"/>
          </w:tcPr>
          <w:p w14:paraId="59FFD74B" w14:textId="77777777" w:rsidR="00E46016" w:rsidRPr="00A7286D" w:rsidRDefault="00E46016" w:rsidP="00BF0C47">
            <w:pPr>
              <w:pStyle w:val="Balk3"/>
              <w:outlineLvl w:val="2"/>
            </w:pPr>
            <w:r w:rsidRPr="00A7286D">
              <w:t xml:space="preserve">Birim, işe alınan/atanan öğretim elemanının gerekli yetkinliğe sahip olmasını Yüksek Öğretim Kurumu’nun (YÖK ’ün) belirlemiş olduğu kriterler çerçevesinde güvence altına almaktadır. </w:t>
            </w:r>
            <w:r w:rsidRPr="00197294">
              <w:t>Gazi Üniversitesi tarafından 1997 yılında uygulamaya konan Atama ve Yükseltilme Kriterlerinde</w:t>
            </w:r>
            <w:r>
              <w:t>, a</w:t>
            </w:r>
            <w:r w:rsidRPr="00A7286D">
              <w:t>tama ve yükseltme sürecinde araştırma performansı Üniversite Senatosu tarafından belirlenen Kriterler kapsamında değerlendirilmektedir</w:t>
            </w:r>
            <w:r>
              <w:t>. Bu kriterler 2018, 2019 ve 2020 yıllarını kapsamaktadır</w:t>
            </w:r>
            <w:r w:rsidRPr="00A7286D">
              <w:t xml:space="preserve"> ( </w:t>
            </w:r>
            <w:hyperlink r:id="rId48" w:history="1">
              <w:r w:rsidRPr="00A7286D">
                <w:rPr>
                  <w:rStyle w:val="Kpr"/>
                </w:rPr>
                <w:t>http://gazi.edu.tr/akademikolcutkriter/fen/fen.php</w:t>
              </w:r>
            </w:hyperlink>
            <w:r w:rsidRPr="00A7286D">
              <w:t>).</w:t>
            </w:r>
          </w:p>
          <w:p w14:paraId="46F32BF1" w14:textId="77777777" w:rsidR="00E46016" w:rsidRPr="00A7286D" w:rsidRDefault="00E46016" w:rsidP="00BF0C47">
            <w:pPr>
              <w:pStyle w:val="Balk3"/>
              <w:outlineLvl w:val="2"/>
            </w:pPr>
            <w:r w:rsidRPr="00A7286D">
              <w:t>Eğitim kadrosunun eğitim-öğretim performansını izlemek üzere geçerli olan tanımlı süreçler Ek B.4.1.</w:t>
            </w:r>
            <w:r>
              <w:t xml:space="preserve">Kanıt </w:t>
            </w:r>
            <w:r w:rsidRPr="00A7286D">
              <w:t>1’de verilmiştir.</w:t>
            </w:r>
            <w:r w:rsidRPr="00A7286D">
              <w:rPr>
                <w:rFonts w:eastAsia="Calibri"/>
                <w:color w:val="000000"/>
              </w:rPr>
              <w:t xml:space="preserve"> </w:t>
            </w:r>
          </w:p>
          <w:p w14:paraId="79E99244" w14:textId="77777777" w:rsidR="00E46016" w:rsidRPr="00A7286D" w:rsidRDefault="00E46016" w:rsidP="00BF0C47">
            <w:pPr>
              <w:pStyle w:val="Balk3"/>
              <w:outlineLvl w:val="2"/>
            </w:pPr>
          </w:p>
        </w:tc>
      </w:tr>
    </w:tbl>
    <w:p w14:paraId="79BEB57A" w14:textId="09CE6F5D" w:rsidR="00E46016" w:rsidRDefault="00E46016" w:rsidP="00E46016">
      <w:pPr>
        <w:widowControl/>
        <w:spacing w:after="160" w:line="259" w:lineRule="auto"/>
        <w:rPr>
          <w:rFonts w:eastAsia="Times New Roman" w:cstheme="minorHAnsi"/>
          <w:b/>
          <w:bCs/>
        </w:rPr>
      </w:pPr>
    </w:p>
    <w:p w14:paraId="4F92F2BD" w14:textId="53772017" w:rsidR="00840B37" w:rsidRDefault="00840B37" w:rsidP="00E46016">
      <w:pPr>
        <w:widowControl/>
        <w:spacing w:after="160" w:line="259" w:lineRule="auto"/>
        <w:rPr>
          <w:rFonts w:eastAsia="Times New Roman" w:cstheme="minorHAnsi"/>
          <w:b/>
          <w:bCs/>
        </w:rPr>
      </w:pPr>
    </w:p>
    <w:p w14:paraId="1C16ED9F" w14:textId="36A6A961" w:rsidR="00840B37" w:rsidRDefault="00840B37" w:rsidP="00E46016">
      <w:pPr>
        <w:widowControl/>
        <w:spacing w:after="160" w:line="259" w:lineRule="auto"/>
        <w:rPr>
          <w:rFonts w:eastAsia="Times New Roman" w:cstheme="minorHAnsi"/>
          <w:b/>
          <w:bCs/>
        </w:rPr>
      </w:pPr>
    </w:p>
    <w:p w14:paraId="32BCC60E" w14:textId="0F06DC6F" w:rsidR="00840B37" w:rsidRDefault="00840B37" w:rsidP="00E46016">
      <w:pPr>
        <w:widowControl/>
        <w:spacing w:after="160" w:line="259" w:lineRule="auto"/>
        <w:rPr>
          <w:rFonts w:eastAsia="Times New Roman" w:cstheme="minorHAnsi"/>
          <w:b/>
          <w:bCs/>
        </w:rPr>
      </w:pPr>
    </w:p>
    <w:p w14:paraId="15433D88" w14:textId="4F9C4E84" w:rsidR="00840B37" w:rsidRDefault="00840B37" w:rsidP="00E46016">
      <w:pPr>
        <w:widowControl/>
        <w:spacing w:after="160" w:line="259" w:lineRule="auto"/>
        <w:rPr>
          <w:rFonts w:eastAsia="Times New Roman" w:cstheme="minorHAnsi"/>
          <w:b/>
          <w:bCs/>
        </w:rPr>
      </w:pPr>
    </w:p>
    <w:p w14:paraId="3A7CFC10" w14:textId="67DED10B" w:rsidR="00840B37" w:rsidRDefault="00840B37" w:rsidP="00E46016">
      <w:pPr>
        <w:widowControl/>
        <w:spacing w:after="160" w:line="259" w:lineRule="auto"/>
        <w:rPr>
          <w:rFonts w:eastAsia="Times New Roman" w:cstheme="minorHAnsi"/>
          <w:b/>
          <w:bCs/>
        </w:rPr>
      </w:pPr>
    </w:p>
    <w:p w14:paraId="6A068E07" w14:textId="77777777" w:rsidR="00840B37" w:rsidRPr="00A7286D" w:rsidRDefault="00840B37" w:rsidP="00E46016">
      <w:pPr>
        <w:widowControl/>
        <w:spacing w:after="160" w:line="259" w:lineRule="auto"/>
        <w:rPr>
          <w:rFonts w:eastAsia="Times New Roman" w:cstheme="minorHAnsi"/>
          <w:b/>
          <w:bCs/>
        </w:rPr>
      </w:pPr>
    </w:p>
    <w:p w14:paraId="2444F046" w14:textId="77777777" w:rsidR="00E46016" w:rsidRPr="00A7286D" w:rsidRDefault="00E46016" w:rsidP="00E46016">
      <w:pPr>
        <w:pStyle w:val="Balk3"/>
      </w:pPr>
      <w:r w:rsidRPr="00A7286D">
        <w:t>B.4.2. Öğretim yetkinliği (Aktif öğrenme, uzaktan eğitim, ölçme değerlendirme, yenilikçi yaklaşımlar, materyal geliştirme, yetkinlik kazandırma ve kalite güvence sistemi)</w:t>
      </w:r>
    </w:p>
    <w:p w14:paraId="03C27717" w14:textId="77777777" w:rsidR="00E46016" w:rsidRPr="00A7286D" w:rsidRDefault="00E46016" w:rsidP="00E46016">
      <w:pPr>
        <w:rPr>
          <w:rFonts w:cstheme="minorHAnsi"/>
        </w:rPr>
      </w:pPr>
    </w:p>
    <w:tbl>
      <w:tblPr>
        <w:tblStyle w:val="TabloKlavuzu"/>
        <w:tblW w:w="5000" w:type="pct"/>
        <w:tblLook w:val="04A0" w:firstRow="1" w:lastRow="0" w:firstColumn="1" w:lastColumn="0" w:noHBand="0" w:noVBand="1"/>
      </w:tblPr>
      <w:tblGrid>
        <w:gridCol w:w="6233"/>
        <w:gridCol w:w="3882"/>
        <w:gridCol w:w="3879"/>
      </w:tblGrid>
      <w:tr w:rsidR="00E46016" w:rsidRPr="00A7286D" w14:paraId="61FBC953" w14:textId="77777777" w:rsidTr="00BF0C47">
        <w:trPr>
          <w:trHeight w:val="405"/>
        </w:trPr>
        <w:tc>
          <w:tcPr>
            <w:tcW w:w="2227" w:type="pct"/>
            <w:shd w:val="clear" w:color="auto" w:fill="auto"/>
            <w:vAlign w:val="center"/>
          </w:tcPr>
          <w:p w14:paraId="565F4FAC" w14:textId="77777777" w:rsidR="00E46016" w:rsidRPr="00A7286D" w:rsidRDefault="00E46016" w:rsidP="00BF0C47">
            <w:pPr>
              <w:jc w:val="center"/>
              <w:rPr>
                <w:rFonts w:cstheme="minorHAnsi"/>
                <w:b/>
              </w:rPr>
            </w:pPr>
            <w:r w:rsidRPr="00A7286D">
              <w:rPr>
                <w:rFonts w:cstheme="minorHAnsi"/>
                <w:b/>
              </w:rPr>
              <w:t>YAPILMASI GEREKENLER</w:t>
            </w:r>
          </w:p>
        </w:tc>
        <w:tc>
          <w:tcPr>
            <w:tcW w:w="1387" w:type="pct"/>
            <w:vAlign w:val="center"/>
          </w:tcPr>
          <w:p w14:paraId="21805AAB" w14:textId="77777777" w:rsidR="00E46016" w:rsidRPr="00A7286D" w:rsidRDefault="00E46016" w:rsidP="00BF0C47">
            <w:pPr>
              <w:jc w:val="center"/>
              <w:rPr>
                <w:rFonts w:cstheme="minorHAnsi"/>
                <w:b/>
              </w:rPr>
            </w:pPr>
            <w:r w:rsidRPr="00A7286D">
              <w:rPr>
                <w:rFonts w:cstheme="minorHAnsi"/>
                <w:b/>
              </w:rPr>
              <w:t>KANITLAR</w:t>
            </w:r>
          </w:p>
        </w:tc>
        <w:tc>
          <w:tcPr>
            <w:tcW w:w="1386" w:type="pct"/>
            <w:shd w:val="clear" w:color="auto" w:fill="auto"/>
            <w:vAlign w:val="center"/>
          </w:tcPr>
          <w:p w14:paraId="54231C26" w14:textId="77777777" w:rsidR="00E46016" w:rsidRPr="00A7286D" w:rsidRDefault="00E46016" w:rsidP="00BF0C47">
            <w:pPr>
              <w:jc w:val="center"/>
              <w:rPr>
                <w:rFonts w:cstheme="minorHAnsi"/>
                <w:b/>
              </w:rPr>
            </w:pPr>
            <w:r w:rsidRPr="00A7286D">
              <w:rPr>
                <w:rFonts w:cstheme="minorHAnsi"/>
                <w:b/>
              </w:rPr>
              <w:t>YAPILANLAR (2018-2020)</w:t>
            </w:r>
          </w:p>
        </w:tc>
      </w:tr>
      <w:tr w:rsidR="00E46016" w:rsidRPr="00A7286D" w14:paraId="49466C84" w14:textId="77777777" w:rsidTr="00BF0C47">
        <w:trPr>
          <w:trHeight w:val="513"/>
        </w:trPr>
        <w:tc>
          <w:tcPr>
            <w:tcW w:w="2227" w:type="pct"/>
            <w:shd w:val="clear" w:color="auto" w:fill="auto"/>
          </w:tcPr>
          <w:p w14:paraId="13676818"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Kurumun öğretim elemanlarının yenilikçi yaklaşımlar, materyal geliştirme, yetkinlik kazandırma ve kalite güvence sistemi gibi öğretim yetkinliklerinin geliştirilmesine ilişkin tüm birimleri kapsayan uygulamaları (eğiticilerin eğitimi etkinlikleri) bulunmalıdır.</w:t>
            </w:r>
          </w:p>
          <w:p w14:paraId="01112CA0"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Öğretim elemanlarının öğretim yetkinliğini geliştirmek üzere gerçekleştirilen uygulamalardan elde edilen bulgular sistematik olarak izlenmeli ve izlem sonuçları paydaşlarla birlikte değerlendirilerek önlemler alınmalıdır.</w:t>
            </w:r>
          </w:p>
          <w:p w14:paraId="0AE9A9AE"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Öğretim elemanlarının kurumsal amaçlar doğrultusunda öğretim yetkinliklerinin gelişimine ilişkin sürdürülebilir ve olgunlaşmış uygulamalar kurumun tamamında benimsenmeli; kurumun bu kapsamda kendine özgü ve yenilikçi uygulamalarının bir kısmının diğer kurumlar tarafından örnek alınması arzu edilen bir başarıdır.</w:t>
            </w:r>
          </w:p>
        </w:tc>
        <w:tc>
          <w:tcPr>
            <w:tcW w:w="1387" w:type="pct"/>
          </w:tcPr>
          <w:p w14:paraId="6E9EE112" w14:textId="70EB8EB3" w:rsidR="007E1E51" w:rsidRDefault="007E1E51" w:rsidP="00E46016">
            <w:pPr>
              <w:pStyle w:val="ListeParagraf"/>
              <w:numPr>
                <w:ilvl w:val="0"/>
                <w:numId w:val="6"/>
              </w:numPr>
              <w:ind w:left="309" w:hanging="284"/>
              <w:rPr>
                <w:rFonts w:cstheme="minorHAnsi"/>
              </w:rPr>
            </w:pPr>
            <w:r w:rsidRPr="00A7286D">
              <w:t>Eğiti</w:t>
            </w:r>
            <w:r>
              <w:t xml:space="preserve">ci eğitimi: </w:t>
            </w:r>
            <w:r w:rsidRPr="00A7286D">
              <w:t>Ek B.4.1.</w:t>
            </w:r>
            <w:r>
              <w:t>Kanıt 2</w:t>
            </w:r>
          </w:p>
          <w:p w14:paraId="3C6C35A9" w14:textId="1E00A46E" w:rsidR="00E46016" w:rsidRPr="007E1E51" w:rsidRDefault="00E46016" w:rsidP="007E1E51">
            <w:pPr>
              <w:pStyle w:val="ListeParagraf"/>
              <w:numPr>
                <w:ilvl w:val="0"/>
                <w:numId w:val="6"/>
              </w:numPr>
              <w:ind w:left="309" w:hanging="284"/>
              <w:rPr>
                <w:rFonts w:cstheme="minorHAnsi"/>
              </w:rPr>
            </w:pPr>
            <w:r w:rsidRPr="00A7286D">
              <w:rPr>
                <w:rFonts w:cstheme="minorHAnsi"/>
              </w:rPr>
              <w:t xml:space="preserve">Eğitim kadrosunun eğitim-öğretim performansını izlemek üzere geçerli olan tanımlı süreçler </w:t>
            </w:r>
            <w:r w:rsidR="007E1E51">
              <w:rPr>
                <w:rFonts w:cstheme="minorHAnsi"/>
              </w:rPr>
              <w:t>:</w:t>
            </w:r>
            <w:r w:rsidR="007E1E51" w:rsidRPr="00A7286D">
              <w:t xml:space="preserve"> Ek B.4.1.</w:t>
            </w:r>
            <w:r w:rsidR="007E1E51">
              <w:t xml:space="preserve">Kanıt </w:t>
            </w:r>
            <w:r w:rsidRPr="007E1E51">
              <w:rPr>
                <w:rFonts w:cstheme="minorHAnsi"/>
              </w:rPr>
              <w:t>kanıtlar</w:t>
            </w:r>
          </w:p>
        </w:tc>
        <w:tc>
          <w:tcPr>
            <w:tcW w:w="1386" w:type="pct"/>
            <w:shd w:val="clear" w:color="auto" w:fill="auto"/>
          </w:tcPr>
          <w:p w14:paraId="1E53737B" w14:textId="77777777" w:rsidR="00E46016" w:rsidRPr="00A7286D" w:rsidRDefault="00E46016" w:rsidP="00BF0C47">
            <w:pPr>
              <w:pStyle w:val="Balk3"/>
              <w:outlineLvl w:val="2"/>
            </w:pPr>
            <w:r>
              <w:t>2018, 2019 ve 2020 yıllarında b</w:t>
            </w:r>
            <w:r w:rsidRPr="00A7286D">
              <w:t>irimdeki ders görevlendirmelerinde eğitim-öğretim kadrosunun yetkinlikleri (çalışma alanı/akademik uzmanlık alanı bilgi birikimi vb.) ile ders içeriklerinin örtüşmesi ko</w:t>
            </w:r>
            <w:r>
              <w:t>nusunda hassas davranılmaktadır.</w:t>
            </w:r>
          </w:p>
          <w:p w14:paraId="0281FC6C" w14:textId="77777777" w:rsidR="00E46016" w:rsidRPr="00A7286D" w:rsidRDefault="00E46016" w:rsidP="00BF0C47">
            <w:pPr>
              <w:pStyle w:val="Balk3"/>
              <w:outlineLvl w:val="2"/>
            </w:pPr>
            <w:r w:rsidRPr="00A7286D">
              <w:t>Birime dışarıdan ders vermek üzere öğretim elemanı seçimi ve davet edilme usulleri önceden ilan edilmiş kurallarla gerçekleştirilmektedir (Kanıt: Ders görevlendirme yönergesi).</w:t>
            </w:r>
          </w:p>
          <w:p w14:paraId="4FBD5A54" w14:textId="221C4AE0" w:rsidR="00E46016" w:rsidRPr="00A7286D" w:rsidRDefault="00E46016" w:rsidP="00BF0C47">
            <w:pPr>
              <w:pStyle w:val="Balk3"/>
              <w:outlineLvl w:val="2"/>
            </w:pPr>
            <w:r w:rsidRPr="00A7286D">
              <w:t>Eğiti</w:t>
            </w:r>
            <w:r w:rsidR="007E1E51">
              <w:t xml:space="preserve">ci eğitimi </w:t>
            </w:r>
            <w:r w:rsidRPr="00A7286D">
              <w:t>Ek B.4.1.</w:t>
            </w:r>
            <w:r>
              <w:t>Kanıt 2</w:t>
            </w:r>
            <w:r w:rsidRPr="00A7286D">
              <w:t xml:space="preserve">’de verilmiştir. </w:t>
            </w:r>
          </w:p>
          <w:p w14:paraId="2E3F30F8" w14:textId="77777777" w:rsidR="00E46016" w:rsidRPr="00A7286D" w:rsidRDefault="00E46016" w:rsidP="00BF0C47">
            <w:pPr>
              <w:pStyle w:val="Balk3"/>
              <w:outlineLvl w:val="2"/>
            </w:pPr>
          </w:p>
        </w:tc>
      </w:tr>
    </w:tbl>
    <w:p w14:paraId="2DBDD64D" w14:textId="77777777" w:rsidR="00E46016" w:rsidRPr="00A7286D" w:rsidRDefault="00E46016" w:rsidP="00E46016">
      <w:pPr>
        <w:pStyle w:val="Balk3"/>
      </w:pPr>
    </w:p>
    <w:p w14:paraId="66D31359" w14:textId="77777777" w:rsidR="00E46016" w:rsidRPr="00A7286D" w:rsidRDefault="00E46016" w:rsidP="00E46016">
      <w:pPr>
        <w:widowControl/>
        <w:spacing w:after="160" w:line="259" w:lineRule="auto"/>
        <w:rPr>
          <w:rFonts w:cstheme="minorHAnsi"/>
          <w:b/>
        </w:rPr>
      </w:pPr>
      <w:r w:rsidRPr="00A7286D">
        <w:rPr>
          <w:rFonts w:cstheme="minorHAnsi"/>
          <w:b/>
        </w:rPr>
        <w:br w:type="page"/>
      </w:r>
    </w:p>
    <w:p w14:paraId="4A9A3332" w14:textId="77777777" w:rsidR="00E46016" w:rsidRPr="00A7286D" w:rsidRDefault="00E46016" w:rsidP="00E46016">
      <w:pPr>
        <w:rPr>
          <w:rFonts w:cstheme="minorHAnsi"/>
          <w:b/>
        </w:rPr>
      </w:pPr>
      <w:r w:rsidRPr="00A7286D">
        <w:rPr>
          <w:rFonts w:cstheme="minorHAnsi"/>
          <w:b/>
        </w:rPr>
        <w:t>Uzaktan Eğitimde Kalite Güvencesi Ölçütleri B.4.2.</w:t>
      </w:r>
    </w:p>
    <w:p w14:paraId="18AAD44B" w14:textId="77777777" w:rsidR="00E46016" w:rsidRPr="00A7286D" w:rsidRDefault="00E46016" w:rsidP="00E46016">
      <w:pPr>
        <w:rPr>
          <w:rFonts w:cstheme="minorHAnsi"/>
        </w:rPr>
      </w:pPr>
      <w:r w:rsidRPr="00A7286D">
        <w:rPr>
          <w:rFonts w:cstheme="minorHAnsi"/>
        </w:rPr>
        <w:t xml:space="preserve"> </w:t>
      </w:r>
    </w:p>
    <w:tbl>
      <w:tblPr>
        <w:tblStyle w:val="TabloKlavuzu"/>
        <w:tblW w:w="5000" w:type="pct"/>
        <w:tblLook w:val="04A0" w:firstRow="1" w:lastRow="0" w:firstColumn="1" w:lastColumn="0" w:noHBand="0" w:noVBand="1"/>
      </w:tblPr>
      <w:tblGrid>
        <w:gridCol w:w="5579"/>
        <w:gridCol w:w="3228"/>
        <w:gridCol w:w="5187"/>
      </w:tblGrid>
      <w:tr w:rsidR="00E46016" w:rsidRPr="00A7286D" w14:paraId="485B377D" w14:textId="77777777" w:rsidTr="00BF0C47">
        <w:trPr>
          <w:trHeight w:val="405"/>
        </w:trPr>
        <w:tc>
          <w:tcPr>
            <w:tcW w:w="2227" w:type="pct"/>
            <w:shd w:val="clear" w:color="auto" w:fill="auto"/>
            <w:vAlign w:val="center"/>
          </w:tcPr>
          <w:p w14:paraId="6C9EED87" w14:textId="77777777" w:rsidR="00E46016" w:rsidRPr="00A7286D" w:rsidRDefault="00E46016" w:rsidP="00BF0C47">
            <w:pPr>
              <w:widowControl/>
              <w:spacing w:line="259" w:lineRule="auto"/>
              <w:jc w:val="center"/>
              <w:rPr>
                <w:rFonts w:cstheme="minorHAnsi"/>
                <w:b/>
              </w:rPr>
            </w:pPr>
            <w:r w:rsidRPr="00A7286D">
              <w:rPr>
                <w:rFonts w:cstheme="minorHAnsi"/>
                <w:b/>
              </w:rPr>
              <w:t>SORU</w:t>
            </w:r>
          </w:p>
        </w:tc>
        <w:tc>
          <w:tcPr>
            <w:tcW w:w="1387" w:type="pct"/>
            <w:vAlign w:val="center"/>
          </w:tcPr>
          <w:p w14:paraId="280B3B4C" w14:textId="77777777" w:rsidR="00E46016" w:rsidRPr="00A7286D" w:rsidRDefault="00E46016" w:rsidP="00BF0C47">
            <w:pPr>
              <w:jc w:val="center"/>
              <w:rPr>
                <w:rFonts w:cstheme="minorHAnsi"/>
                <w:b/>
              </w:rPr>
            </w:pPr>
            <w:r w:rsidRPr="00A7286D">
              <w:rPr>
                <w:rFonts w:cstheme="minorHAnsi"/>
                <w:b/>
              </w:rPr>
              <w:t>AÇIKLAMA</w:t>
            </w:r>
          </w:p>
        </w:tc>
        <w:tc>
          <w:tcPr>
            <w:tcW w:w="1386" w:type="pct"/>
            <w:shd w:val="clear" w:color="auto" w:fill="auto"/>
            <w:vAlign w:val="center"/>
          </w:tcPr>
          <w:p w14:paraId="51EE91C6" w14:textId="77777777" w:rsidR="00E46016" w:rsidRPr="00A7286D" w:rsidRDefault="00E46016" w:rsidP="00BF0C47">
            <w:pPr>
              <w:jc w:val="center"/>
              <w:rPr>
                <w:rFonts w:cstheme="minorHAnsi"/>
                <w:b/>
              </w:rPr>
            </w:pPr>
            <w:r w:rsidRPr="00A7286D">
              <w:rPr>
                <w:rFonts w:cstheme="minorHAnsi"/>
                <w:b/>
              </w:rPr>
              <w:t>YAPILANLAR (2018-2020)</w:t>
            </w:r>
          </w:p>
        </w:tc>
      </w:tr>
      <w:tr w:rsidR="00E46016" w:rsidRPr="00A7286D" w14:paraId="1B1C48B1" w14:textId="77777777" w:rsidTr="00BF0C47">
        <w:trPr>
          <w:trHeight w:val="513"/>
        </w:trPr>
        <w:tc>
          <w:tcPr>
            <w:tcW w:w="2227" w:type="pct"/>
            <w:shd w:val="clear" w:color="auto" w:fill="auto"/>
          </w:tcPr>
          <w:p w14:paraId="6E6C9917" w14:textId="77777777" w:rsidR="00E46016" w:rsidRPr="00A7286D" w:rsidRDefault="00E46016" w:rsidP="00BF0C47">
            <w:pPr>
              <w:rPr>
                <w:rFonts w:cstheme="minorHAnsi"/>
              </w:rPr>
            </w:pPr>
            <w:r w:rsidRPr="00A7286D">
              <w:rPr>
                <w:rFonts w:cstheme="minorHAnsi"/>
              </w:rPr>
              <w:t>Öğretim elemanlarının uzaktan/karma eğitim süreçlerine dönük teknik ve pedagojik yetkinliklerini arttırmak için neler yapılmaktadır? Yetkinlik geliştirmede süreklilik sağlanabilmekte midir? Bu etkinlikler nasıl izlenmekte ve iyileştirilmektedir?</w:t>
            </w:r>
          </w:p>
        </w:tc>
        <w:tc>
          <w:tcPr>
            <w:tcW w:w="1387" w:type="pct"/>
          </w:tcPr>
          <w:p w14:paraId="63C5DE38" w14:textId="17D68235" w:rsidR="00E46016" w:rsidRPr="00A7286D" w:rsidRDefault="003701E7" w:rsidP="00BF0C47">
            <w:pPr>
              <w:rPr>
                <w:rFonts w:cstheme="minorHAnsi"/>
              </w:rPr>
            </w:pPr>
            <w:r>
              <w:rPr>
                <w:rFonts w:cstheme="minorHAnsi"/>
              </w:rPr>
              <w:t>Eğiitici bilgilendirme ve ğitim:</w:t>
            </w:r>
            <w:r w:rsidRPr="00A7286D">
              <w:t xml:space="preserve"> Ek B.4.2.</w:t>
            </w:r>
            <w:r>
              <w:t xml:space="preserve">Kanıt </w:t>
            </w:r>
            <w:r w:rsidRPr="00A7286D">
              <w:t>1</w:t>
            </w:r>
          </w:p>
        </w:tc>
        <w:tc>
          <w:tcPr>
            <w:tcW w:w="1386" w:type="pct"/>
            <w:shd w:val="clear" w:color="auto" w:fill="auto"/>
          </w:tcPr>
          <w:p w14:paraId="38EB04C7" w14:textId="77777777" w:rsidR="00E46016" w:rsidRPr="00A7286D" w:rsidRDefault="00E46016" w:rsidP="00BF0C47">
            <w:pPr>
              <w:pStyle w:val="Balk3"/>
              <w:outlineLvl w:val="2"/>
            </w:pPr>
            <w:r>
              <w:t>2020 yılından itibaren ü</w:t>
            </w:r>
            <w:r w:rsidRPr="00A7286D">
              <w:t>niversitemiz uzaktan eğitim ile ilgili çeşitli eğitimleri vermekte ve bunları GUZEM youtube kanalında yayınlamaktadır. Ekte linkte ilgili kanal bulunmaktadır.</w:t>
            </w:r>
          </w:p>
          <w:p w14:paraId="2B23187E" w14:textId="77777777" w:rsidR="00E46016" w:rsidRPr="00A7286D" w:rsidRDefault="00E46016" w:rsidP="00BF0C47">
            <w:pPr>
              <w:pStyle w:val="Balk3"/>
              <w:outlineLvl w:val="2"/>
            </w:pPr>
          </w:p>
          <w:p w14:paraId="7C6F5736" w14:textId="77777777" w:rsidR="00E46016" w:rsidRPr="00A7286D" w:rsidRDefault="00E46016" w:rsidP="00BF0C47">
            <w:pPr>
              <w:pStyle w:val="Balk3"/>
              <w:outlineLvl w:val="2"/>
            </w:pPr>
            <w:r w:rsidRPr="00A7286D">
              <w:t>(Ek B.4.2.</w:t>
            </w:r>
            <w:r>
              <w:t xml:space="preserve">Kanıt </w:t>
            </w:r>
            <w:r w:rsidRPr="00A7286D">
              <w:t>1)</w:t>
            </w:r>
          </w:p>
          <w:p w14:paraId="5671B0B8" w14:textId="77777777" w:rsidR="00E46016" w:rsidRPr="00A7286D" w:rsidRDefault="00762F99" w:rsidP="00BF0C47">
            <w:pPr>
              <w:pStyle w:val="Balk3"/>
              <w:outlineLvl w:val="2"/>
            </w:pPr>
            <w:hyperlink r:id="rId49" w:history="1">
              <w:r w:rsidR="00E46016" w:rsidRPr="00A7286D">
                <w:rPr>
                  <w:rStyle w:val="Kpr"/>
                </w:rPr>
                <w:t>https://www.youtube.com/</w:t>
              </w:r>
            </w:hyperlink>
          </w:p>
          <w:p w14:paraId="629577A8" w14:textId="77777777" w:rsidR="00E46016" w:rsidRPr="00A7286D" w:rsidRDefault="00E46016" w:rsidP="00BF0C47">
            <w:pPr>
              <w:pStyle w:val="Balk3"/>
              <w:outlineLvl w:val="2"/>
            </w:pPr>
            <w:r w:rsidRPr="00A7286D">
              <w:t xml:space="preserve">playlist?list=PL3G2u1mPQd3alIYJAEK6BxewSXZOcAZub </w:t>
            </w:r>
          </w:p>
        </w:tc>
      </w:tr>
    </w:tbl>
    <w:p w14:paraId="271D6DEB" w14:textId="77777777" w:rsidR="00E46016" w:rsidRPr="00A7286D" w:rsidRDefault="00E46016" w:rsidP="00E46016">
      <w:pPr>
        <w:widowControl/>
        <w:spacing w:after="160" w:line="259" w:lineRule="auto"/>
        <w:rPr>
          <w:rFonts w:eastAsia="Times New Roman" w:cstheme="minorHAnsi"/>
          <w:b/>
          <w:bCs/>
        </w:rPr>
      </w:pPr>
    </w:p>
    <w:p w14:paraId="2F0E8C04" w14:textId="77777777" w:rsidR="00E46016" w:rsidRPr="00A7286D" w:rsidRDefault="00E46016" w:rsidP="00E46016">
      <w:pPr>
        <w:widowControl/>
        <w:spacing w:after="160" w:line="259" w:lineRule="auto"/>
        <w:rPr>
          <w:rFonts w:eastAsiaTheme="majorEastAsia" w:cstheme="minorHAnsi"/>
          <w:b/>
          <w:bCs/>
        </w:rPr>
      </w:pPr>
    </w:p>
    <w:p w14:paraId="5C1E3F68" w14:textId="77777777" w:rsidR="00E46016" w:rsidRPr="00A7286D" w:rsidRDefault="00E46016" w:rsidP="00E46016">
      <w:pPr>
        <w:widowControl/>
        <w:spacing w:after="160" w:line="259" w:lineRule="auto"/>
        <w:rPr>
          <w:rFonts w:eastAsia="Times New Roman" w:cstheme="minorHAnsi"/>
          <w:b/>
          <w:bCs/>
        </w:rPr>
      </w:pPr>
      <w:r w:rsidRPr="00A7286D">
        <w:rPr>
          <w:rFonts w:cstheme="minorHAnsi"/>
        </w:rPr>
        <w:br w:type="page"/>
      </w:r>
    </w:p>
    <w:p w14:paraId="0F735D57" w14:textId="77777777" w:rsidR="00E46016" w:rsidRPr="00A7286D" w:rsidRDefault="00E46016" w:rsidP="00E46016">
      <w:pPr>
        <w:pStyle w:val="Balk3"/>
      </w:pPr>
      <w:r w:rsidRPr="00A7286D">
        <w:t>B.4.3 Eğitim faaliyetlerine yönelik teşvik ve ödüllendirme</w:t>
      </w:r>
    </w:p>
    <w:p w14:paraId="57D07CF0" w14:textId="77777777" w:rsidR="00E46016" w:rsidRPr="00A7286D" w:rsidRDefault="00E46016" w:rsidP="00E46016">
      <w:pPr>
        <w:rPr>
          <w:rFonts w:cstheme="minorHAnsi"/>
        </w:rPr>
      </w:pPr>
    </w:p>
    <w:tbl>
      <w:tblPr>
        <w:tblStyle w:val="TabloKlavuzu"/>
        <w:tblW w:w="5000" w:type="pct"/>
        <w:tblLook w:val="04A0" w:firstRow="1" w:lastRow="0" w:firstColumn="1" w:lastColumn="0" w:noHBand="0" w:noVBand="1"/>
      </w:tblPr>
      <w:tblGrid>
        <w:gridCol w:w="5655"/>
        <w:gridCol w:w="3305"/>
        <w:gridCol w:w="5034"/>
      </w:tblGrid>
      <w:tr w:rsidR="00E46016" w:rsidRPr="00A7286D" w14:paraId="540075B2" w14:textId="77777777" w:rsidTr="00BF0C47">
        <w:trPr>
          <w:trHeight w:val="405"/>
        </w:trPr>
        <w:tc>
          <w:tcPr>
            <w:tcW w:w="2227" w:type="pct"/>
            <w:shd w:val="clear" w:color="auto" w:fill="auto"/>
            <w:vAlign w:val="center"/>
          </w:tcPr>
          <w:p w14:paraId="7455F513" w14:textId="77777777" w:rsidR="00E46016" w:rsidRPr="00A7286D" w:rsidRDefault="00E46016" w:rsidP="00BF0C47">
            <w:pPr>
              <w:jc w:val="center"/>
              <w:rPr>
                <w:rFonts w:cstheme="minorHAnsi"/>
                <w:b/>
              </w:rPr>
            </w:pPr>
            <w:r w:rsidRPr="00A7286D">
              <w:rPr>
                <w:rFonts w:cstheme="minorHAnsi"/>
                <w:b/>
              </w:rPr>
              <w:t>YAPILMASI GEREKENLER</w:t>
            </w:r>
          </w:p>
        </w:tc>
        <w:tc>
          <w:tcPr>
            <w:tcW w:w="1387" w:type="pct"/>
            <w:vAlign w:val="center"/>
          </w:tcPr>
          <w:p w14:paraId="20A7DDB4" w14:textId="77777777" w:rsidR="00E46016" w:rsidRPr="00A7286D" w:rsidRDefault="00E46016" w:rsidP="00BF0C47">
            <w:pPr>
              <w:jc w:val="center"/>
              <w:rPr>
                <w:rFonts w:cstheme="minorHAnsi"/>
                <w:b/>
              </w:rPr>
            </w:pPr>
            <w:r w:rsidRPr="00A7286D">
              <w:rPr>
                <w:rFonts w:cstheme="minorHAnsi"/>
                <w:b/>
              </w:rPr>
              <w:t>KANITLAR</w:t>
            </w:r>
          </w:p>
        </w:tc>
        <w:tc>
          <w:tcPr>
            <w:tcW w:w="1386" w:type="pct"/>
            <w:shd w:val="clear" w:color="auto" w:fill="auto"/>
            <w:vAlign w:val="center"/>
          </w:tcPr>
          <w:p w14:paraId="62F10959" w14:textId="77777777" w:rsidR="00E46016" w:rsidRPr="00A7286D" w:rsidRDefault="00E46016" w:rsidP="00BF0C47">
            <w:pPr>
              <w:jc w:val="center"/>
              <w:rPr>
                <w:rFonts w:cstheme="minorHAnsi"/>
                <w:b/>
              </w:rPr>
            </w:pPr>
            <w:r w:rsidRPr="00A7286D">
              <w:rPr>
                <w:rFonts w:cstheme="minorHAnsi"/>
                <w:b/>
              </w:rPr>
              <w:t>YAPILANLAR (2018-2020)</w:t>
            </w:r>
          </w:p>
        </w:tc>
      </w:tr>
      <w:tr w:rsidR="00E46016" w:rsidRPr="00A7286D" w14:paraId="3D76CF9A" w14:textId="77777777" w:rsidTr="00BF0C47">
        <w:trPr>
          <w:trHeight w:val="513"/>
        </w:trPr>
        <w:tc>
          <w:tcPr>
            <w:tcW w:w="2227" w:type="pct"/>
            <w:shd w:val="clear" w:color="auto" w:fill="auto"/>
          </w:tcPr>
          <w:p w14:paraId="30B009C1"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Kurumun öğretim kadrosunu teşvik etme ve ödüllendirme uygulamaları öğretim elemanlarının yetkinlikleri dikkate alınarak adil ve şeffaf şekilde sürdürülmeli ve bunlar tüm alanları kapsamalıdır.</w:t>
            </w:r>
          </w:p>
          <w:p w14:paraId="6C72EDA7"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Öğretim kadrosunun teşvik etme ve ödüllendirmeye ilişkin uygulamalardan elde edilen bulgular sistematik olarak izlenmeli ve izlem sonuçları paydaşlarla birlikte değerlendirilerek önlemler alınmalıdır.</w:t>
            </w:r>
          </w:p>
          <w:p w14:paraId="101416E2" w14:textId="77777777" w:rsidR="00E46016" w:rsidRPr="00A7286D" w:rsidRDefault="00E46016" w:rsidP="00E46016">
            <w:pPr>
              <w:pStyle w:val="ListeParagraf"/>
              <w:numPr>
                <w:ilvl w:val="0"/>
                <w:numId w:val="6"/>
              </w:numPr>
              <w:ind w:left="309" w:hanging="284"/>
              <w:rPr>
                <w:rFonts w:cstheme="minorHAnsi"/>
              </w:rPr>
            </w:pPr>
            <w:r w:rsidRPr="00A7286D">
              <w:rPr>
                <w:rFonts w:cstheme="minorHAnsi"/>
              </w:rPr>
              <w:t>Kurumun tüm birimlerinde öğretim kadrosunu, kurumsal amaçlar doğrultusunda teşvik etme ve ödüllendirmeye ilişkin, sürdürülebilir ve olgunlaşmış uygulamalar kurumun tamamında benimsenmiş olmalı ve bu kapsamda kendine özgü ve yenilikçi uygulamalarının bir kısmının diğer kurumlar tarafından örnek alınması arzu edilen bir başarıdır.</w:t>
            </w:r>
          </w:p>
        </w:tc>
        <w:tc>
          <w:tcPr>
            <w:tcW w:w="1387" w:type="pct"/>
          </w:tcPr>
          <w:p w14:paraId="7AC5E4A9" w14:textId="77AE4E53" w:rsidR="00E46016" w:rsidRPr="00A7286D" w:rsidRDefault="003701E7" w:rsidP="00BF0C47">
            <w:pPr>
              <w:ind w:left="25"/>
              <w:rPr>
                <w:rFonts w:cstheme="minorHAnsi"/>
              </w:rPr>
            </w:pPr>
            <w:r w:rsidRPr="00A7286D">
              <w:t xml:space="preserve">Öğretim kadrosuna yönelik teşvik </w:t>
            </w:r>
            <w:r>
              <w:t xml:space="preserve">: </w:t>
            </w:r>
            <w:r w:rsidRPr="00A7286D">
              <w:t>Ek B.4.3.</w:t>
            </w:r>
            <w:r>
              <w:t>Kanıt 1 ve</w:t>
            </w:r>
            <w:r w:rsidRPr="00A7286D">
              <w:t xml:space="preserve"> kanıt Ek B.4.3.</w:t>
            </w:r>
            <w:r>
              <w:t>Kanıt 2</w:t>
            </w:r>
          </w:p>
        </w:tc>
        <w:tc>
          <w:tcPr>
            <w:tcW w:w="1386" w:type="pct"/>
            <w:shd w:val="clear" w:color="auto" w:fill="auto"/>
          </w:tcPr>
          <w:p w14:paraId="14E2286D" w14:textId="77777777" w:rsidR="00E46016" w:rsidRPr="00A7286D" w:rsidRDefault="00E46016" w:rsidP="00BF0C47">
            <w:pPr>
              <w:pStyle w:val="Balk3"/>
              <w:outlineLvl w:val="2"/>
            </w:pPr>
            <w:r w:rsidRPr="00A7286D">
              <w:t xml:space="preserve"> Öğretim kadrosuna yönelik teşvik ve ödüllendirilm</w:t>
            </w:r>
            <w:r>
              <w:t xml:space="preserve">e mekanizmaları bulunmaktadır. </w:t>
            </w:r>
            <w:r w:rsidRPr="00A7286D">
              <w:t>(</w:t>
            </w:r>
            <w:hyperlink r:id="rId50" w:history="1">
              <w:r w:rsidRPr="00A7286D">
                <w:rPr>
                  <w:rStyle w:val="Kpr"/>
                </w:rPr>
                <w:t>http://aolcutodul.gazi.edu.tr/posts/view/title/yayin-tesvik-18503</w:t>
              </w:r>
            </w:hyperlink>
            <w:r w:rsidRPr="00A7286D">
              <w:t>). Ayrıca ilgili kanıt Ek B.4.3.</w:t>
            </w:r>
            <w:r>
              <w:t xml:space="preserve">Kanıt </w:t>
            </w:r>
            <w:r w:rsidRPr="00A7286D">
              <w:t>1’de verilmiştir.</w:t>
            </w:r>
          </w:p>
          <w:p w14:paraId="433588FB" w14:textId="77777777" w:rsidR="00E46016" w:rsidRDefault="00E46016" w:rsidP="00BF0C47">
            <w:pPr>
              <w:pStyle w:val="Balk3"/>
              <w:outlineLvl w:val="2"/>
            </w:pPr>
            <w:r>
              <w:t xml:space="preserve">2020 yılına ait ilgili erişim linki: </w:t>
            </w:r>
            <w:hyperlink r:id="rId51" w:history="1">
              <w:r w:rsidRPr="00076070">
                <w:rPr>
                  <w:rStyle w:val="Kpr"/>
                </w:rPr>
                <w:t>http://personel.gazi.edu.tr/posts/view/title/2019-yili-uluslararasi-yayinlari-tesvik-odulleri-basvuru-sartlari-241949</w:t>
              </w:r>
            </w:hyperlink>
          </w:p>
          <w:p w14:paraId="77D4E58A" w14:textId="77777777" w:rsidR="00E46016" w:rsidRPr="00A7286D" w:rsidRDefault="00E46016" w:rsidP="00BF0C47">
            <w:pPr>
              <w:pStyle w:val="Balk3"/>
              <w:outlineLvl w:val="2"/>
            </w:pPr>
            <w:r>
              <w:t xml:space="preserve"> (Ek </w:t>
            </w:r>
            <w:r w:rsidRPr="006D30AA">
              <w:t xml:space="preserve">B.4.3.Kanıt </w:t>
            </w:r>
            <w:r>
              <w:t>2)</w:t>
            </w:r>
          </w:p>
        </w:tc>
      </w:tr>
    </w:tbl>
    <w:p w14:paraId="12071327" w14:textId="77777777" w:rsidR="00E46016" w:rsidRPr="00A7286D" w:rsidRDefault="00E46016" w:rsidP="00E46016">
      <w:pPr>
        <w:pStyle w:val="Balk3"/>
      </w:pPr>
    </w:p>
    <w:p w14:paraId="3476683B" w14:textId="77777777" w:rsidR="00E46016" w:rsidRPr="00A7286D" w:rsidRDefault="00E46016" w:rsidP="00E46016">
      <w:pPr>
        <w:widowControl/>
        <w:spacing w:after="160" w:line="259" w:lineRule="auto"/>
        <w:rPr>
          <w:rFonts w:eastAsia="Times New Roman" w:cstheme="minorHAnsi"/>
          <w:b/>
          <w:bCs/>
        </w:rPr>
      </w:pPr>
      <w:r w:rsidRPr="00A7286D">
        <w:rPr>
          <w:rFonts w:cstheme="minorHAnsi"/>
        </w:rPr>
        <w:br w:type="page"/>
      </w:r>
    </w:p>
    <w:p w14:paraId="4E8BE3A3" w14:textId="3CDE2D68" w:rsidR="00CD43BB" w:rsidRPr="00A7286D" w:rsidRDefault="00CD43BB">
      <w:pPr>
        <w:widowControl/>
        <w:spacing w:after="160" w:line="259" w:lineRule="auto"/>
        <w:rPr>
          <w:rFonts w:eastAsia="Times New Roman" w:cstheme="minorHAnsi"/>
          <w:b/>
          <w:bCs/>
        </w:rPr>
      </w:pPr>
    </w:p>
    <w:p w14:paraId="4C43002E" w14:textId="77777777" w:rsidR="005A61D3" w:rsidRPr="00A7286D" w:rsidRDefault="005A61D3" w:rsidP="003C36C4">
      <w:pPr>
        <w:pStyle w:val="Balk3"/>
      </w:pPr>
      <w:bookmarkStart w:id="21" w:name="_Toc51921296"/>
      <w:r w:rsidRPr="00A7286D">
        <w:t>B.5. Öğrenme Kaynakları</w:t>
      </w:r>
    </w:p>
    <w:p w14:paraId="416ABC14" w14:textId="77777777" w:rsidR="005A61D3" w:rsidRPr="00A7286D" w:rsidRDefault="005A61D3" w:rsidP="005A61D3">
      <w:pPr>
        <w:spacing w:after="262" w:line="250" w:lineRule="auto"/>
        <w:ind w:left="-5" w:hanging="10"/>
        <w:jc w:val="both"/>
        <w:rPr>
          <w:rFonts w:cstheme="minorHAnsi"/>
        </w:rPr>
      </w:pPr>
      <w:r w:rsidRPr="00A7286D">
        <w:rPr>
          <w:rFonts w:cstheme="minorHAnsi"/>
        </w:rPr>
        <w:t>Kurum, eğitim - öğretim faaliyetlerini yürütmek için uygun kaynaklara ve altyapıya sahip olmalı ve öğrenme olanaklarının tüm öğrenciler için yeterli ve erişilebilir olmasını güvence altına almalıdır.</w:t>
      </w:r>
    </w:p>
    <w:p w14:paraId="36BE1D2A" w14:textId="77777777" w:rsidR="005A61D3" w:rsidRPr="00A7286D" w:rsidRDefault="005A61D3" w:rsidP="005A61D3">
      <w:pPr>
        <w:ind w:left="301" w:hanging="10"/>
        <w:rPr>
          <w:rFonts w:cstheme="minorHAnsi"/>
        </w:rPr>
      </w:pPr>
      <w:r w:rsidRPr="00A7286D">
        <w:rPr>
          <w:rFonts w:cstheme="minorHAnsi"/>
        </w:rPr>
        <w:t>B.5.1. Öğrenme kaynakları</w:t>
      </w:r>
    </w:p>
    <w:tbl>
      <w:tblPr>
        <w:tblStyle w:val="TableGrid"/>
        <w:tblW w:w="13994" w:type="dxa"/>
        <w:tblInd w:w="5" w:type="dxa"/>
        <w:tblCellMar>
          <w:top w:w="49" w:type="dxa"/>
          <w:right w:w="80" w:type="dxa"/>
        </w:tblCellMar>
        <w:tblLook w:val="04A0" w:firstRow="1" w:lastRow="0" w:firstColumn="1" w:lastColumn="0" w:noHBand="0" w:noVBand="1"/>
      </w:tblPr>
      <w:tblGrid>
        <w:gridCol w:w="417"/>
        <w:gridCol w:w="5816"/>
        <w:gridCol w:w="3882"/>
        <w:gridCol w:w="3879"/>
      </w:tblGrid>
      <w:tr w:rsidR="005A61D3" w:rsidRPr="00A7286D" w14:paraId="47A66EFE" w14:textId="77777777" w:rsidTr="005A61D3">
        <w:trPr>
          <w:trHeight w:val="415"/>
        </w:trPr>
        <w:tc>
          <w:tcPr>
            <w:tcW w:w="417" w:type="dxa"/>
            <w:tcBorders>
              <w:top w:val="single" w:sz="4" w:space="0" w:color="000000"/>
              <w:left w:val="single" w:sz="4" w:space="0" w:color="000000"/>
              <w:bottom w:val="single" w:sz="4" w:space="0" w:color="000000"/>
              <w:right w:val="nil"/>
            </w:tcBorders>
          </w:tcPr>
          <w:p w14:paraId="36719C31" w14:textId="77777777" w:rsidR="005A61D3" w:rsidRPr="00A7286D" w:rsidRDefault="005A61D3" w:rsidP="005A61D3">
            <w:pPr>
              <w:rPr>
                <w:rFonts w:cstheme="minorHAnsi"/>
              </w:rPr>
            </w:pPr>
          </w:p>
        </w:tc>
        <w:tc>
          <w:tcPr>
            <w:tcW w:w="5816" w:type="dxa"/>
            <w:tcBorders>
              <w:top w:val="single" w:sz="4" w:space="0" w:color="000000"/>
              <w:left w:val="nil"/>
              <w:bottom w:val="single" w:sz="4" w:space="0" w:color="000000"/>
              <w:right w:val="single" w:sz="4" w:space="0" w:color="000000"/>
            </w:tcBorders>
          </w:tcPr>
          <w:p w14:paraId="3F81C5AA" w14:textId="77777777" w:rsidR="005A61D3" w:rsidRPr="00A7286D" w:rsidRDefault="005A61D3" w:rsidP="005A61D3">
            <w:pPr>
              <w:ind w:right="337"/>
              <w:jc w:val="center"/>
              <w:rPr>
                <w:rFonts w:cstheme="minorHAnsi"/>
              </w:rPr>
            </w:pPr>
            <w:r w:rsidRPr="00A7286D">
              <w:rPr>
                <w:rFonts w:cstheme="minorHAnsi"/>
                <w:b/>
              </w:rPr>
              <w:t>YAPILMASI GEREKENLER</w:t>
            </w:r>
          </w:p>
        </w:tc>
        <w:tc>
          <w:tcPr>
            <w:tcW w:w="3882" w:type="dxa"/>
            <w:tcBorders>
              <w:top w:val="single" w:sz="4" w:space="0" w:color="000000"/>
              <w:left w:val="single" w:sz="4" w:space="0" w:color="000000"/>
              <w:bottom w:val="single" w:sz="4" w:space="0" w:color="000000"/>
              <w:right w:val="single" w:sz="4" w:space="0" w:color="000000"/>
            </w:tcBorders>
          </w:tcPr>
          <w:p w14:paraId="7088D7A2" w14:textId="77777777" w:rsidR="005A61D3" w:rsidRPr="00A7286D" w:rsidRDefault="005A61D3" w:rsidP="005A61D3">
            <w:pPr>
              <w:ind w:left="108"/>
              <w:rPr>
                <w:rFonts w:cstheme="minorHAnsi"/>
              </w:rPr>
            </w:pPr>
            <w:r w:rsidRPr="00A7286D">
              <w:rPr>
                <w:rFonts w:cstheme="minorHAnsi"/>
                <w:b/>
              </w:rPr>
              <w:t>KANITLAR</w:t>
            </w:r>
          </w:p>
        </w:tc>
        <w:tc>
          <w:tcPr>
            <w:tcW w:w="3879" w:type="dxa"/>
            <w:tcBorders>
              <w:top w:val="single" w:sz="4" w:space="0" w:color="000000"/>
              <w:left w:val="single" w:sz="4" w:space="0" w:color="000000"/>
              <w:bottom w:val="single" w:sz="4" w:space="0" w:color="000000"/>
              <w:right w:val="single" w:sz="4" w:space="0" w:color="000000"/>
            </w:tcBorders>
          </w:tcPr>
          <w:p w14:paraId="4CC549A0" w14:textId="77777777" w:rsidR="005A61D3" w:rsidRPr="00A7286D" w:rsidRDefault="005A61D3" w:rsidP="005A61D3">
            <w:pPr>
              <w:ind w:left="80"/>
              <w:jc w:val="center"/>
              <w:rPr>
                <w:rFonts w:cstheme="minorHAnsi"/>
              </w:rPr>
            </w:pPr>
            <w:r w:rsidRPr="00A7286D">
              <w:rPr>
                <w:rFonts w:cstheme="minorHAnsi"/>
                <w:b/>
              </w:rPr>
              <w:t>YAPILANLAR (2018-2020)</w:t>
            </w:r>
          </w:p>
        </w:tc>
      </w:tr>
      <w:tr w:rsidR="005A61D3" w:rsidRPr="00A7286D" w14:paraId="7B409F08" w14:textId="77777777" w:rsidTr="005A61D3">
        <w:trPr>
          <w:trHeight w:val="6187"/>
        </w:trPr>
        <w:tc>
          <w:tcPr>
            <w:tcW w:w="417" w:type="dxa"/>
            <w:tcBorders>
              <w:top w:val="single" w:sz="4" w:space="0" w:color="000000"/>
              <w:left w:val="single" w:sz="4" w:space="0" w:color="000000"/>
              <w:bottom w:val="single" w:sz="4" w:space="0" w:color="000000"/>
              <w:right w:val="nil"/>
            </w:tcBorders>
          </w:tcPr>
          <w:p w14:paraId="56FCE761" w14:textId="77777777" w:rsidR="005A61D3" w:rsidRPr="00A7286D" w:rsidRDefault="005A61D3" w:rsidP="005A61D3">
            <w:pPr>
              <w:spacing w:after="1321"/>
              <w:ind w:left="133"/>
              <w:rPr>
                <w:rFonts w:cstheme="minorHAnsi"/>
              </w:rPr>
            </w:pPr>
            <w:r w:rsidRPr="00A7286D">
              <w:rPr>
                <w:rFonts w:cstheme="minorHAnsi"/>
              </w:rPr>
              <w:t>-</w:t>
            </w:r>
          </w:p>
          <w:p w14:paraId="3F455DAA" w14:textId="77777777" w:rsidR="005A61D3" w:rsidRPr="00A7286D" w:rsidRDefault="005A61D3" w:rsidP="005A61D3">
            <w:pPr>
              <w:spacing w:after="784"/>
              <w:ind w:left="133"/>
              <w:rPr>
                <w:rFonts w:cstheme="minorHAnsi"/>
              </w:rPr>
            </w:pPr>
            <w:r w:rsidRPr="00A7286D">
              <w:rPr>
                <w:rFonts w:cstheme="minorHAnsi"/>
              </w:rPr>
              <w:t>-</w:t>
            </w:r>
          </w:p>
          <w:p w14:paraId="63270C09" w14:textId="77777777" w:rsidR="005A61D3" w:rsidRPr="00A7286D" w:rsidRDefault="005A61D3" w:rsidP="005A61D3">
            <w:pPr>
              <w:ind w:left="133"/>
              <w:rPr>
                <w:rFonts w:cstheme="minorHAnsi"/>
              </w:rPr>
            </w:pPr>
            <w:r w:rsidRPr="00A7286D">
              <w:rPr>
                <w:rFonts w:cstheme="minorHAnsi"/>
              </w:rPr>
              <w:t>-</w:t>
            </w:r>
          </w:p>
        </w:tc>
        <w:tc>
          <w:tcPr>
            <w:tcW w:w="5816" w:type="dxa"/>
            <w:tcBorders>
              <w:top w:val="single" w:sz="4" w:space="0" w:color="000000"/>
              <w:left w:val="nil"/>
              <w:bottom w:val="single" w:sz="4" w:space="0" w:color="000000"/>
              <w:right w:val="single" w:sz="4" w:space="0" w:color="000000"/>
            </w:tcBorders>
          </w:tcPr>
          <w:p w14:paraId="6C05A7D5" w14:textId="77777777" w:rsidR="005A61D3" w:rsidRPr="00A7286D" w:rsidRDefault="005A61D3" w:rsidP="005A61D3">
            <w:pPr>
              <w:rPr>
                <w:rFonts w:cstheme="minorHAnsi"/>
              </w:rPr>
            </w:pPr>
            <w:r w:rsidRPr="00A7286D">
              <w:rPr>
                <w:rFonts w:cstheme="minorHAnsi"/>
              </w:rPr>
              <w:t>Kurumun eğitim-öğretim faaliyetlerini sürdürebilmek için uygun nitelik ve nicelikte öğrenme kaynağı (sınıf, laboratuvar, kütüphane, stüdyo gibi yapılar, ders kitapları, insan kaynakları, öğrenme desteği vb.) bulunmalı, öğrenme kaynakları tüm birimlere uygun nicelik ve nitelikte, erişilebilir öğrenme kaynakları sağlamak üzere yönetilmelidir</w:t>
            </w:r>
          </w:p>
          <w:p w14:paraId="30048C2B" w14:textId="77777777" w:rsidR="005A61D3" w:rsidRPr="00A7286D" w:rsidRDefault="005A61D3" w:rsidP="005A61D3">
            <w:pPr>
              <w:rPr>
                <w:rFonts w:cstheme="minorHAnsi"/>
              </w:rPr>
            </w:pPr>
            <w:r w:rsidRPr="00A7286D">
              <w:rPr>
                <w:rFonts w:cstheme="minorHAnsi"/>
              </w:rPr>
              <w:t xml:space="preserve">Bu uygulamalardan elde edilen bulgular, sistematik olarak izlenmeli ve izlem sonuçları paydaşlarla birlikte değerlendirilerek önlemler alınarak ihtiyaçlar/talepler doğrultusunda kaynaklar çeşitlendirilmelidir. </w:t>
            </w:r>
          </w:p>
          <w:p w14:paraId="398215C7" w14:textId="77777777" w:rsidR="005A61D3" w:rsidRPr="00A7286D" w:rsidRDefault="005A61D3" w:rsidP="005A61D3">
            <w:pPr>
              <w:rPr>
                <w:rFonts w:cstheme="minorHAnsi"/>
              </w:rPr>
            </w:pPr>
            <w:r w:rsidRPr="00A7286D">
              <w:rPr>
                <w:rFonts w:cstheme="minorHAnsi"/>
              </w:rPr>
              <w:t>Kurumun tüm birimlerindeki uygun nicelik ve nitelikte, erişilebilir öğrenme kaynakları, kurumsal amaçlar doğrultusunda ve sürdürülebilir şekilde yönetilmeli; kurumun bu kapsamda kendine özgü ve yenilikçi uygulamalarının bir kısmının diğer kurumlar tarafından örnek alınması arzu edilen bir başarıdır.</w:t>
            </w:r>
          </w:p>
        </w:tc>
        <w:tc>
          <w:tcPr>
            <w:tcW w:w="3882" w:type="dxa"/>
            <w:tcBorders>
              <w:top w:val="single" w:sz="4" w:space="0" w:color="000000"/>
              <w:left w:val="single" w:sz="4" w:space="0" w:color="000000"/>
              <w:bottom w:val="single" w:sz="4" w:space="0" w:color="000000"/>
              <w:right w:val="single" w:sz="4" w:space="0" w:color="000000"/>
            </w:tcBorders>
          </w:tcPr>
          <w:p w14:paraId="135FBE94" w14:textId="4A5535CF" w:rsidR="005A61D3" w:rsidRPr="00F64D05" w:rsidRDefault="00F43B20" w:rsidP="00D21A52">
            <w:pPr>
              <w:widowControl/>
              <w:numPr>
                <w:ilvl w:val="0"/>
                <w:numId w:val="7"/>
              </w:numPr>
              <w:ind w:hanging="284"/>
              <w:rPr>
                <w:rFonts w:cstheme="minorHAnsi"/>
              </w:rPr>
            </w:pPr>
            <w:r w:rsidRPr="00F64D05">
              <w:rPr>
                <w:rFonts w:cstheme="minorHAnsi"/>
              </w:rPr>
              <w:t>Öğrenme Kaynakları Ve Bu Kaynakların Yeterlilik Durumu: Kanıt B1. Kanıt 1</w:t>
            </w:r>
          </w:p>
          <w:p w14:paraId="4DDAC8E6" w14:textId="47E9F32E" w:rsidR="00F43B20" w:rsidRPr="00F64D05" w:rsidRDefault="00F43B20" w:rsidP="00F43B20">
            <w:pPr>
              <w:widowControl/>
              <w:numPr>
                <w:ilvl w:val="0"/>
                <w:numId w:val="7"/>
              </w:numPr>
              <w:ind w:hanging="284"/>
              <w:rPr>
                <w:rFonts w:cstheme="minorHAnsi"/>
              </w:rPr>
            </w:pPr>
            <w:r w:rsidRPr="00F64D05">
              <w:rPr>
                <w:rFonts w:cstheme="minorHAnsi"/>
              </w:rPr>
              <w:t>Öğrenme Kaynaklarına Erişim: Kanıt B1. Kanıt 2</w:t>
            </w:r>
          </w:p>
          <w:p w14:paraId="5B1EDEC6" w14:textId="5D59F99E" w:rsidR="00F43B20" w:rsidRPr="00F64D05" w:rsidRDefault="00F43B20" w:rsidP="00F43B20">
            <w:pPr>
              <w:spacing w:line="360" w:lineRule="auto"/>
              <w:jc w:val="both"/>
              <w:rPr>
                <w:rFonts w:cstheme="minorHAnsi"/>
              </w:rPr>
            </w:pPr>
          </w:p>
          <w:p w14:paraId="4E7968A8" w14:textId="7A439B4D" w:rsidR="00F43B20" w:rsidRPr="00F64D05" w:rsidRDefault="00F64D05" w:rsidP="00D21A52">
            <w:pPr>
              <w:widowControl/>
              <w:numPr>
                <w:ilvl w:val="0"/>
                <w:numId w:val="7"/>
              </w:numPr>
              <w:ind w:hanging="284"/>
              <w:rPr>
                <w:rFonts w:cstheme="minorHAnsi"/>
              </w:rPr>
            </w:pPr>
            <w:r w:rsidRPr="00F64D05">
              <w:rPr>
                <w:rFonts w:cstheme="minorHAnsi"/>
              </w:rPr>
              <w:t>Geri bildirim araçları EK B.5.1.Kanıt 3</w:t>
            </w:r>
          </w:p>
        </w:tc>
        <w:tc>
          <w:tcPr>
            <w:tcW w:w="3879" w:type="dxa"/>
            <w:tcBorders>
              <w:top w:val="single" w:sz="4" w:space="0" w:color="000000"/>
              <w:left w:val="single" w:sz="4" w:space="0" w:color="000000"/>
              <w:bottom w:val="single" w:sz="4" w:space="0" w:color="000000"/>
              <w:right w:val="single" w:sz="4" w:space="0" w:color="000000"/>
            </w:tcBorders>
          </w:tcPr>
          <w:p w14:paraId="7034D0D8" w14:textId="77777777" w:rsidR="00F64D05" w:rsidRPr="00F64D05" w:rsidRDefault="00F64D05" w:rsidP="00F64D05">
            <w:pPr>
              <w:widowControl/>
              <w:spacing w:line="360" w:lineRule="auto"/>
              <w:jc w:val="both"/>
              <w:rPr>
                <w:rFonts w:cstheme="minorHAnsi"/>
                <w:b/>
                <w:bCs/>
              </w:rPr>
            </w:pPr>
            <w:r w:rsidRPr="00F64D05">
              <w:rPr>
                <w:rFonts w:cstheme="minorHAnsi"/>
                <w:b/>
                <w:bCs/>
              </w:rPr>
              <w:t xml:space="preserve">2018-2020 yılları arasında </w:t>
            </w:r>
          </w:p>
          <w:p w14:paraId="22B0CE93" w14:textId="77777777" w:rsidR="005A61D3" w:rsidRPr="00F64D05" w:rsidRDefault="005A61D3" w:rsidP="005A61D3">
            <w:pPr>
              <w:ind w:left="414"/>
              <w:rPr>
                <w:rFonts w:cstheme="minorHAnsi"/>
              </w:rPr>
            </w:pPr>
          </w:p>
          <w:p w14:paraId="73F19333" w14:textId="5B0EEE97" w:rsidR="005A61D3" w:rsidRPr="00F64D05" w:rsidRDefault="005A61D3" w:rsidP="00F43B20">
            <w:pPr>
              <w:pStyle w:val="ListeParagraf"/>
              <w:numPr>
                <w:ilvl w:val="0"/>
                <w:numId w:val="7"/>
              </w:numPr>
              <w:spacing w:line="360" w:lineRule="auto"/>
              <w:jc w:val="both"/>
              <w:rPr>
                <w:rFonts w:cstheme="minorHAnsi"/>
              </w:rPr>
            </w:pPr>
            <w:r w:rsidRPr="00F64D05">
              <w:rPr>
                <w:rFonts w:cstheme="minorHAnsi"/>
              </w:rPr>
              <w:t>Öğrenme Kaynakları Ve Bu Kaynakların Yeterlilik Durumunu Göstermek İçin Bölüm Bünyesinde:</w:t>
            </w:r>
          </w:p>
          <w:p w14:paraId="5A369BB8" w14:textId="282C8D32" w:rsidR="005A61D3" w:rsidRPr="00F64D05" w:rsidRDefault="005A61D3" w:rsidP="00F43B20">
            <w:pPr>
              <w:widowControl/>
              <w:spacing w:line="360" w:lineRule="auto"/>
              <w:contextualSpacing/>
              <w:jc w:val="both"/>
              <w:rPr>
                <w:rFonts w:cstheme="minorHAnsi"/>
              </w:rPr>
            </w:pPr>
            <w:r w:rsidRPr="00F64D05">
              <w:rPr>
                <w:rFonts w:cstheme="minorHAnsi"/>
              </w:rPr>
              <w:t>2 Adet Bilgisayar Laboratuvarı</w:t>
            </w:r>
            <w:r w:rsidR="00F43B20" w:rsidRPr="00F64D05">
              <w:rPr>
                <w:rFonts w:cstheme="minorHAnsi"/>
              </w:rPr>
              <w:t xml:space="preserve">, </w:t>
            </w:r>
            <w:r w:rsidRPr="00F64D05">
              <w:rPr>
                <w:rFonts w:cstheme="minorHAnsi"/>
              </w:rPr>
              <w:t>1 Adet Bölüm Seminer Salonu</w:t>
            </w:r>
            <w:r w:rsidR="00F43B20" w:rsidRPr="00F64D05">
              <w:rPr>
                <w:rFonts w:cstheme="minorHAnsi"/>
              </w:rPr>
              <w:t xml:space="preserve">, </w:t>
            </w:r>
            <w:r w:rsidRPr="00F64D05">
              <w:rPr>
                <w:rFonts w:cstheme="minorHAnsi"/>
              </w:rPr>
              <w:t>7 Adet Derslik Salonu</w:t>
            </w:r>
            <w:r w:rsidR="00F43B20" w:rsidRPr="00F64D05">
              <w:rPr>
                <w:rFonts w:cstheme="minorHAnsi"/>
              </w:rPr>
              <w:t xml:space="preserve">, </w:t>
            </w:r>
            <w:r w:rsidRPr="00F64D05">
              <w:rPr>
                <w:rFonts w:cstheme="minorHAnsi"/>
              </w:rPr>
              <w:t>12 Adet Doktor Profesör, 5 Adet Doktor Doçent, 6 Adet Doktor Öğretim Üyesi, 11 Adet Araştırma Görevlisi ve 1 Adet Öğretim Görevlisi Bulunmaktadır.</w:t>
            </w:r>
            <w:r w:rsidR="00F43B20" w:rsidRPr="00F64D05">
              <w:rPr>
                <w:rFonts w:cstheme="minorHAnsi"/>
              </w:rPr>
              <w:t xml:space="preserve"> (Kanıt B1. Kanıt 1)</w:t>
            </w:r>
          </w:p>
          <w:p w14:paraId="4142B276" w14:textId="62F5B3A5" w:rsidR="005A61D3" w:rsidRPr="00F64D05" w:rsidRDefault="005A61D3" w:rsidP="00F43B20">
            <w:pPr>
              <w:pStyle w:val="ListeParagraf"/>
              <w:numPr>
                <w:ilvl w:val="0"/>
                <w:numId w:val="7"/>
              </w:numPr>
              <w:spacing w:line="360" w:lineRule="auto"/>
              <w:jc w:val="both"/>
              <w:rPr>
                <w:rFonts w:cstheme="minorHAnsi"/>
              </w:rPr>
            </w:pPr>
            <w:r w:rsidRPr="00F64D05">
              <w:rPr>
                <w:rFonts w:cstheme="minorHAnsi"/>
              </w:rPr>
              <w:t>Öğrenme Kaynaklarına Erişim:</w:t>
            </w:r>
          </w:p>
          <w:p w14:paraId="36C52DB0" w14:textId="77777777" w:rsidR="005A61D3" w:rsidRPr="00F64D05" w:rsidRDefault="005A61D3" w:rsidP="00F43B20">
            <w:pPr>
              <w:widowControl/>
              <w:spacing w:line="360" w:lineRule="auto"/>
              <w:contextualSpacing/>
              <w:jc w:val="both"/>
              <w:rPr>
                <w:rFonts w:cstheme="minorHAnsi"/>
              </w:rPr>
            </w:pPr>
            <w:r w:rsidRPr="00F64D05">
              <w:rPr>
                <w:rFonts w:cstheme="minorHAnsi"/>
              </w:rPr>
              <w:t xml:space="preserve">Öğrenciler ihtiyaç duyduklarında bilgisayar laboratuvarlarında ki bilgisayarları kullanabilmektedir.           </w:t>
            </w:r>
          </w:p>
          <w:p w14:paraId="1EABFB3B" w14:textId="2F9E89F5" w:rsidR="00F43B20" w:rsidRPr="00F64D05" w:rsidRDefault="005A61D3" w:rsidP="00F43B20">
            <w:pPr>
              <w:widowControl/>
              <w:spacing w:line="360" w:lineRule="auto"/>
              <w:jc w:val="both"/>
              <w:rPr>
                <w:rFonts w:cstheme="minorHAnsi"/>
              </w:rPr>
            </w:pPr>
            <w:r w:rsidRPr="00F64D05">
              <w:rPr>
                <w:rFonts w:cstheme="minorHAnsi"/>
              </w:rPr>
              <w:t>Öğrenciler İhtiyaç Duyduklarında Bölüm Bünyesindeki Öğretim Üyelerine Ve Öğretim Elemanlarının yardımlarını talep edebilmektedirler.</w:t>
            </w:r>
            <w:r w:rsidR="00F43B20" w:rsidRPr="00F64D05">
              <w:rPr>
                <w:rFonts w:cstheme="minorHAnsi"/>
              </w:rPr>
              <w:t xml:space="preserve"> </w:t>
            </w:r>
          </w:p>
          <w:p w14:paraId="68753F9B" w14:textId="28EBA544" w:rsidR="005A61D3" w:rsidRPr="00F64D05" w:rsidRDefault="005A61D3" w:rsidP="005A61D3">
            <w:pPr>
              <w:spacing w:line="360" w:lineRule="auto"/>
              <w:jc w:val="both"/>
              <w:rPr>
                <w:rFonts w:cstheme="minorHAnsi"/>
              </w:rPr>
            </w:pPr>
            <w:r w:rsidRPr="00F64D05">
              <w:rPr>
                <w:rFonts w:cstheme="minorHAnsi"/>
              </w:rPr>
              <w:t>Üniversitenin merkez kampüsünde bulunan kütüphane hem yerel hem de uzaktan erişim imkanına sahiptir. Öğrencilerimiz ve akademik personelimiz buradan yararlanmaktadır.</w:t>
            </w:r>
            <w:r w:rsidR="003C7F76" w:rsidRPr="00F64D05">
              <w:rPr>
                <w:rFonts w:cstheme="minorHAnsi"/>
              </w:rPr>
              <w:t xml:space="preserve"> </w:t>
            </w:r>
            <w:r w:rsidR="00F64D05" w:rsidRPr="00F64D05">
              <w:rPr>
                <w:rFonts w:cstheme="minorHAnsi"/>
              </w:rPr>
              <w:t>( Kanıt B1. Kanıt 2)</w:t>
            </w:r>
          </w:p>
          <w:p w14:paraId="7516132B" w14:textId="77777777" w:rsidR="005A61D3" w:rsidRPr="00F64D05" w:rsidRDefault="005A61D3" w:rsidP="005A61D3">
            <w:pPr>
              <w:spacing w:line="360" w:lineRule="auto"/>
              <w:jc w:val="both"/>
              <w:rPr>
                <w:rFonts w:cstheme="minorHAnsi"/>
              </w:rPr>
            </w:pPr>
            <w:r w:rsidRPr="00F64D05">
              <w:rPr>
                <w:rFonts w:cstheme="minorHAnsi"/>
              </w:rPr>
              <w:t>Öğrenme Kaynaklarına Uzaktan Erişim:</w:t>
            </w:r>
          </w:p>
          <w:p w14:paraId="6AEA4E1B" w14:textId="78C1411B" w:rsidR="005A61D3" w:rsidRPr="00F64D05" w:rsidRDefault="005A61D3" w:rsidP="00F64D05">
            <w:pPr>
              <w:pStyle w:val="ListeParagraf"/>
              <w:widowControl/>
              <w:spacing w:line="360" w:lineRule="auto"/>
              <w:ind w:left="360"/>
              <w:contextualSpacing/>
              <w:jc w:val="both"/>
              <w:rPr>
                <w:rFonts w:cstheme="minorHAnsi"/>
              </w:rPr>
            </w:pPr>
            <w:r w:rsidRPr="00F64D05">
              <w:rPr>
                <w:rFonts w:cstheme="minorHAnsi"/>
              </w:rPr>
              <w:t>Üniversitenin merkez kampüsünde bulunan kütüphane hem yerel hem de uzaktan erişim imkanına sahiptir.</w:t>
            </w:r>
            <w:r w:rsidR="00F64D05" w:rsidRPr="00F64D05">
              <w:rPr>
                <w:rFonts w:cstheme="minorHAnsi"/>
              </w:rPr>
              <w:t xml:space="preserve"> ( Kanıt B1. Kanıt 2)</w:t>
            </w:r>
          </w:p>
          <w:p w14:paraId="4470E299" w14:textId="77777777" w:rsidR="005A61D3" w:rsidRPr="00F64D05" w:rsidRDefault="005A61D3" w:rsidP="005A61D3">
            <w:pPr>
              <w:spacing w:line="360" w:lineRule="auto"/>
              <w:jc w:val="both"/>
              <w:rPr>
                <w:rFonts w:cstheme="minorHAnsi"/>
              </w:rPr>
            </w:pPr>
          </w:p>
          <w:p w14:paraId="78DD24DC" w14:textId="77777777" w:rsidR="00F64D05" w:rsidRPr="00F64D05" w:rsidRDefault="00F64D05" w:rsidP="005A61D3">
            <w:pPr>
              <w:spacing w:line="360" w:lineRule="auto"/>
              <w:jc w:val="both"/>
              <w:rPr>
                <w:rFonts w:cstheme="minorHAnsi"/>
                <w:b/>
                <w:bCs/>
              </w:rPr>
            </w:pPr>
            <w:r w:rsidRPr="00F64D05">
              <w:rPr>
                <w:rFonts w:cstheme="minorHAnsi"/>
                <w:b/>
                <w:bCs/>
              </w:rPr>
              <w:t xml:space="preserve">2020 yılı iitibariyle </w:t>
            </w:r>
          </w:p>
          <w:p w14:paraId="39B1D416" w14:textId="353CCEFA" w:rsidR="005A61D3" w:rsidRPr="00F64D05" w:rsidRDefault="00F64D05" w:rsidP="005A61D3">
            <w:pPr>
              <w:spacing w:line="360" w:lineRule="auto"/>
              <w:jc w:val="both"/>
              <w:rPr>
                <w:rFonts w:cstheme="minorHAnsi"/>
              </w:rPr>
            </w:pPr>
            <w:r w:rsidRPr="00F64D05">
              <w:rPr>
                <w:rFonts w:cstheme="minorHAnsi"/>
              </w:rPr>
              <w:t>Öğrencilerden Anketler ve online toplantılarla geri bildirim alınmaktadır.</w:t>
            </w:r>
          </w:p>
          <w:p w14:paraId="3E9B477C" w14:textId="3B6DE974" w:rsidR="00C71D31" w:rsidRPr="00F64D05" w:rsidRDefault="00C71D31" w:rsidP="005A61D3">
            <w:pPr>
              <w:spacing w:line="360" w:lineRule="auto"/>
              <w:jc w:val="both"/>
              <w:rPr>
                <w:rFonts w:cstheme="minorHAnsi"/>
              </w:rPr>
            </w:pPr>
            <w:r w:rsidRPr="00F64D05">
              <w:rPr>
                <w:rFonts w:cstheme="minorHAnsi"/>
              </w:rPr>
              <w:t>(Ek B.5.1.</w:t>
            </w:r>
            <w:r w:rsidR="00F64D05" w:rsidRPr="00F64D05">
              <w:rPr>
                <w:rFonts w:cstheme="minorHAnsi"/>
              </w:rPr>
              <w:t xml:space="preserve"> Kanıt </w:t>
            </w:r>
            <w:r w:rsidRPr="00F64D05">
              <w:rPr>
                <w:rFonts w:cstheme="minorHAnsi"/>
              </w:rPr>
              <w:t>3</w:t>
            </w:r>
            <w:r w:rsidR="00F64D05" w:rsidRPr="00F64D05">
              <w:rPr>
                <w:rFonts w:cstheme="minorHAnsi"/>
              </w:rPr>
              <w:t xml:space="preserve"> ve Ek B.5.1. Kanıt 4</w:t>
            </w:r>
            <w:r w:rsidRPr="00F64D05">
              <w:rPr>
                <w:rFonts w:cstheme="minorHAnsi"/>
              </w:rPr>
              <w:t>)</w:t>
            </w:r>
          </w:p>
          <w:p w14:paraId="56EB7283" w14:textId="62D726ED" w:rsidR="00F64D05" w:rsidRPr="00F64D05" w:rsidRDefault="00F64D05" w:rsidP="00F64D05">
            <w:pPr>
              <w:pStyle w:val="ListeParagraf"/>
              <w:widowControl/>
              <w:spacing w:line="360" w:lineRule="auto"/>
              <w:ind w:left="360"/>
              <w:contextualSpacing/>
              <w:jc w:val="both"/>
              <w:rPr>
                <w:rFonts w:cstheme="minorHAnsi"/>
              </w:rPr>
            </w:pPr>
          </w:p>
          <w:p w14:paraId="2393E18D" w14:textId="407243B7" w:rsidR="005A61D3" w:rsidRPr="00F64D05" w:rsidRDefault="005A61D3" w:rsidP="00F64D05">
            <w:pPr>
              <w:pStyle w:val="ListeParagraf"/>
              <w:widowControl/>
              <w:numPr>
                <w:ilvl w:val="0"/>
                <w:numId w:val="17"/>
              </w:numPr>
              <w:spacing w:line="360" w:lineRule="auto"/>
              <w:contextualSpacing/>
              <w:jc w:val="both"/>
              <w:rPr>
                <w:rFonts w:cstheme="minorHAnsi"/>
              </w:rPr>
            </w:pPr>
          </w:p>
        </w:tc>
      </w:tr>
    </w:tbl>
    <w:p w14:paraId="6ABB81F7" w14:textId="77777777" w:rsidR="00F56017" w:rsidRPr="00A7286D" w:rsidRDefault="00F56017" w:rsidP="00A7286D">
      <w:pPr>
        <w:spacing w:line="265" w:lineRule="auto"/>
        <w:rPr>
          <w:rFonts w:cstheme="minorHAnsi"/>
          <w:b/>
        </w:rPr>
      </w:pPr>
    </w:p>
    <w:p w14:paraId="75DCB043" w14:textId="77777777" w:rsidR="005A61D3" w:rsidRPr="00A7286D" w:rsidRDefault="005A61D3" w:rsidP="005A61D3">
      <w:pPr>
        <w:spacing w:line="265" w:lineRule="auto"/>
        <w:ind w:left="10" w:hanging="10"/>
        <w:rPr>
          <w:rFonts w:cstheme="minorHAnsi"/>
        </w:rPr>
      </w:pPr>
      <w:r w:rsidRPr="00A7286D">
        <w:rPr>
          <w:rFonts w:cstheme="minorHAnsi"/>
          <w:b/>
        </w:rPr>
        <w:t>B.5.1. Uzaktan Eğitimde Kalite Güvencesi Ölçütleri</w:t>
      </w:r>
    </w:p>
    <w:p w14:paraId="2E62E663" w14:textId="77777777" w:rsidR="005A61D3" w:rsidRPr="00A7286D" w:rsidRDefault="005A61D3" w:rsidP="005A61D3">
      <w:pPr>
        <w:rPr>
          <w:rFonts w:cstheme="minorHAnsi"/>
        </w:rPr>
      </w:pPr>
      <w:r w:rsidRPr="00A7286D">
        <w:rPr>
          <w:rFonts w:cstheme="minorHAnsi"/>
        </w:rPr>
        <w:t xml:space="preserve"> </w:t>
      </w:r>
    </w:p>
    <w:tbl>
      <w:tblPr>
        <w:tblStyle w:val="TableGrid"/>
        <w:tblW w:w="13994" w:type="dxa"/>
        <w:tblInd w:w="5" w:type="dxa"/>
        <w:tblCellMar>
          <w:top w:w="49" w:type="dxa"/>
          <w:left w:w="108" w:type="dxa"/>
          <w:right w:w="71" w:type="dxa"/>
        </w:tblCellMar>
        <w:tblLook w:val="04A0" w:firstRow="1" w:lastRow="0" w:firstColumn="1" w:lastColumn="0" w:noHBand="0" w:noVBand="1"/>
      </w:tblPr>
      <w:tblGrid>
        <w:gridCol w:w="3959"/>
        <w:gridCol w:w="4962"/>
        <w:gridCol w:w="5073"/>
      </w:tblGrid>
      <w:tr w:rsidR="005A61D3" w:rsidRPr="00A7286D" w14:paraId="00671954" w14:textId="77777777" w:rsidTr="005A61D3">
        <w:trPr>
          <w:trHeight w:val="415"/>
        </w:trPr>
        <w:tc>
          <w:tcPr>
            <w:tcW w:w="3959" w:type="dxa"/>
            <w:tcBorders>
              <w:top w:val="single" w:sz="4" w:space="0" w:color="000000"/>
              <w:left w:val="single" w:sz="4" w:space="0" w:color="000000"/>
              <w:bottom w:val="single" w:sz="4" w:space="0" w:color="000000"/>
              <w:right w:val="single" w:sz="4" w:space="0" w:color="000000"/>
            </w:tcBorders>
          </w:tcPr>
          <w:p w14:paraId="232D3B1C" w14:textId="77777777" w:rsidR="005A61D3" w:rsidRPr="00A7286D" w:rsidRDefault="005A61D3" w:rsidP="005A61D3">
            <w:pPr>
              <w:ind w:right="37"/>
              <w:jc w:val="center"/>
              <w:rPr>
                <w:rFonts w:cstheme="minorHAnsi"/>
              </w:rPr>
            </w:pPr>
            <w:r w:rsidRPr="00A7286D">
              <w:rPr>
                <w:rFonts w:cstheme="minorHAnsi"/>
                <w:b/>
              </w:rPr>
              <w:t>SORU</w:t>
            </w:r>
          </w:p>
        </w:tc>
        <w:tc>
          <w:tcPr>
            <w:tcW w:w="4962" w:type="dxa"/>
            <w:tcBorders>
              <w:top w:val="single" w:sz="4" w:space="0" w:color="000000"/>
              <w:left w:val="single" w:sz="4" w:space="0" w:color="000000"/>
              <w:bottom w:val="single" w:sz="4" w:space="0" w:color="000000"/>
              <w:right w:val="single" w:sz="4" w:space="0" w:color="000000"/>
            </w:tcBorders>
          </w:tcPr>
          <w:p w14:paraId="19415E2B" w14:textId="77777777" w:rsidR="005A61D3" w:rsidRPr="00A7286D" w:rsidRDefault="005A61D3" w:rsidP="005A61D3">
            <w:pPr>
              <w:ind w:right="37"/>
              <w:jc w:val="center"/>
              <w:rPr>
                <w:rFonts w:cstheme="minorHAnsi"/>
              </w:rPr>
            </w:pPr>
            <w:r w:rsidRPr="00A7286D">
              <w:rPr>
                <w:rFonts w:cstheme="minorHAnsi"/>
                <w:b/>
              </w:rPr>
              <w:t>AÇIKLAMA</w:t>
            </w:r>
          </w:p>
        </w:tc>
        <w:tc>
          <w:tcPr>
            <w:tcW w:w="5073" w:type="dxa"/>
            <w:tcBorders>
              <w:top w:val="single" w:sz="4" w:space="0" w:color="000000"/>
              <w:left w:val="single" w:sz="4" w:space="0" w:color="000000"/>
              <w:bottom w:val="single" w:sz="4" w:space="0" w:color="000000"/>
              <w:right w:val="single" w:sz="4" w:space="0" w:color="000000"/>
            </w:tcBorders>
          </w:tcPr>
          <w:p w14:paraId="7BC6458C" w14:textId="77777777" w:rsidR="005A61D3" w:rsidRPr="00A7286D" w:rsidRDefault="005A61D3" w:rsidP="005A61D3">
            <w:pPr>
              <w:ind w:right="37"/>
              <w:jc w:val="center"/>
              <w:rPr>
                <w:rFonts w:cstheme="minorHAnsi"/>
              </w:rPr>
            </w:pPr>
            <w:r w:rsidRPr="00A7286D">
              <w:rPr>
                <w:rFonts w:cstheme="minorHAnsi"/>
                <w:b/>
              </w:rPr>
              <w:t>YAPILANLAR (2018-2020)</w:t>
            </w:r>
          </w:p>
        </w:tc>
      </w:tr>
      <w:tr w:rsidR="005A61D3" w:rsidRPr="00A7286D" w14:paraId="04D6FBB7" w14:textId="77777777" w:rsidTr="005A61D3">
        <w:trPr>
          <w:trHeight w:val="4280"/>
        </w:trPr>
        <w:tc>
          <w:tcPr>
            <w:tcW w:w="3959" w:type="dxa"/>
            <w:tcBorders>
              <w:top w:val="single" w:sz="4" w:space="0" w:color="000000"/>
              <w:left w:val="single" w:sz="4" w:space="0" w:color="000000"/>
              <w:bottom w:val="single" w:sz="4" w:space="0" w:color="000000"/>
              <w:right w:val="single" w:sz="4" w:space="0" w:color="000000"/>
            </w:tcBorders>
          </w:tcPr>
          <w:p w14:paraId="0E435C99" w14:textId="77777777" w:rsidR="005A61D3" w:rsidRPr="00A7286D" w:rsidRDefault="005A61D3" w:rsidP="005A61D3">
            <w:pPr>
              <w:rPr>
                <w:rFonts w:cstheme="minorHAnsi"/>
              </w:rPr>
            </w:pPr>
            <w:r w:rsidRPr="00A7286D">
              <w:rPr>
                <w:rFonts w:cstheme="minorHAnsi"/>
              </w:rPr>
              <w:t>Uzaktan/karma eğitim süreçlerine yararlanılan öğrenme yönetim sisteminin (LMS: Moodle, BlackBoard, kurumların kendi geliştirdiği sistemler vb.) bileşenleri, özellikleri ve bunların niteliği nedir? Bu sistemi izlemek ve iyileştirmek için neler yapılmaktadır?</w:t>
            </w:r>
          </w:p>
        </w:tc>
        <w:tc>
          <w:tcPr>
            <w:tcW w:w="4962" w:type="dxa"/>
            <w:tcBorders>
              <w:top w:val="single" w:sz="4" w:space="0" w:color="000000"/>
              <w:left w:val="single" w:sz="4" w:space="0" w:color="000000"/>
              <w:bottom w:val="single" w:sz="4" w:space="0" w:color="000000"/>
              <w:right w:val="single" w:sz="4" w:space="0" w:color="000000"/>
            </w:tcBorders>
          </w:tcPr>
          <w:p w14:paraId="49440C16" w14:textId="77777777" w:rsidR="005A61D3" w:rsidRPr="00A7286D" w:rsidRDefault="005A61D3" w:rsidP="005A61D3">
            <w:pPr>
              <w:rPr>
                <w:rFonts w:cstheme="minorHAnsi"/>
              </w:rPr>
            </w:pPr>
            <w:r w:rsidRPr="00A7286D">
              <w:rPr>
                <w:rFonts w:cstheme="minorHAnsi"/>
              </w:rPr>
              <w:t>Yükseköğretim kurumları eğitim-öğretim ihtiyaçlarına tümüyle cevap verebilen, tüm ilgiler için kullanıcı dostu ve ergonomik olan, kurumun diğer bilgi yönetim sistemleriyle uyumlu ve entegre biçimde çalışabilen, eş zamanlı ve eş zamansız öğrenme olanaklarının yanı sıra, zenginleştirilmiş ( çokluortam ) içerik geliştirme, ölçme değerlendirme, hizmet içi eğitim, öğrenme topluluğu oluşturma ve yönetme gibi modüllerde barındıran bir öğrenme yönetim sistemine sahip olmalıdır.</w:t>
            </w:r>
          </w:p>
          <w:p w14:paraId="52907A2B" w14:textId="77777777" w:rsidR="005A61D3" w:rsidRPr="00A7286D" w:rsidRDefault="005A61D3" w:rsidP="005A61D3">
            <w:pPr>
              <w:rPr>
                <w:rFonts w:cstheme="minorHAnsi"/>
              </w:rPr>
            </w:pPr>
            <w:r w:rsidRPr="00A7286D">
              <w:rPr>
                <w:rFonts w:cstheme="minorHAnsi"/>
              </w:rPr>
              <w:t>Uzaktan eğitimde hibrit yaklaşımlara geçmenin ön koşulu da kurumun öncelikle kendi özgün öğrenme yönetim sistemini geliştirmesidir.</w:t>
            </w:r>
          </w:p>
          <w:p w14:paraId="0BABAF4C" w14:textId="77777777" w:rsidR="005A61D3" w:rsidRPr="00A7286D" w:rsidRDefault="005A61D3" w:rsidP="005A61D3">
            <w:pPr>
              <w:rPr>
                <w:rFonts w:cstheme="minorHAnsi"/>
              </w:rPr>
            </w:pPr>
            <w:r w:rsidRPr="00A7286D">
              <w:rPr>
                <w:rFonts w:cstheme="minorHAnsi"/>
              </w:rPr>
              <w:t>Öğrenme yönetim sistemi kampüs içinden yönetilmeli ve yine tüm kayıtları kampüs içinde saklanabilmelidir. Katılımcı bir anlayışla izlenmeli ve iyileştirilmelidir.</w:t>
            </w:r>
          </w:p>
        </w:tc>
        <w:tc>
          <w:tcPr>
            <w:tcW w:w="5073" w:type="dxa"/>
            <w:tcBorders>
              <w:top w:val="single" w:sz="4" w:space="0" w:color="000000"/>
              <w:left w:val="single" w:sz="4" w:space="0" w:color="000000"/>
              <w:bottom w:val="single" w:sz="4" w:space="0" w:color="000000"/>
              <w:right w:val="single" w:sz="4" w:space="0" w:color="000000"/>
            </w:tcBorders>
          </w:tcPr>
          <w:p w14:paraId="54C77CC3" w14:textId="77777777" w:rsidR="00E60D4C" w:rsidRDefault="00D8003B" w:rsidP="005A61D3">
            <w:pPr>
              <w:spacing w:line="360" w:lineRule="auto"/>
              <w:jc w:val="both"/>
              <w:rPr>
                <w:rFonts w:cstheme="minorHAnsi"/>
                <w:color w:val="000000" w:themeColor="text1"/>
              </w:rPr>
            </w:pPr>
            <w:r w:rsidRPr="00E60D4C">
              <w:rPr>
                <w:rFonts w:cstheme="minorHAnsi"/>
                <w:b/>
                <w:bCs/>
                <w:color w:val="000000" w:themeColor="text1"/>
              </w:rPr>
              <w:t>2020 yılı itibariyle</w:t>
            </w:r>
            <w:r>
              <w:rPr>
                <w:rFonts w:cstheme="minorHAnsi"/>
                <w:color w:val="000000" w:themeColor="text1"/>
              </w:rPr>
              <w:t xml:space="preserve"> </w:t>
            </w:r>
          </w:p>
          <w:p w14:paraId="5470AAC2" w14:textId="5B2FD33C" w:rsidR="005A61D3" w:rsidRPr="00A7286D" w:rsidRDefault="005A61D3" w:rsidP="005A61D3">
            <w:pPr>
              <w:spacing w:line="360" w:lineRule="auto"/>
              <w:jc w:val="both"/>
              <w:rPr>
                <w:rFonts w:cstheme="minorHAnsi"/>
                <w:color w:val="000000" w:themeColor="text1"/>
              </w:rPr>
            </w:pPr>
            <w:r w:rsidRPr="00A7286D">
              <w:rPr>
                <w:rFonts w:cstheme="minorHAnsi"/>
                <w:color w:val="000000" w:themeColor="text1"/>
              </w:rPr>
              <w:t>Uzaktan / Karma Eğitim Süreçlerine Yararlanılan Öğrenme Yönetim Sisteminin Bileşenleri, Özellikleri Ve Bunların Niteliği aşağıdaki bağlantıda kanıtları sunulmuştur.</w:t>
            </w:r>
          </w:p>
          <w:p w14:paraId="5BBB1F0E" w14:textId="20ADD3E6" w:rsidR="00535905" w:rsidRPr="00A7286D" w:rsidRDefault="00535905" w:rsidP="005A61D3">
            <w:pPr>
              <w:spacing w:line="360" w:lineRule="auto"/>
              <w:jc w:val="both"/>
              <w:rPr>
                <w:rFonts w:cstheme="minorHAnsi"/>
                <w:color w:val="000000" w:themeColor="text1"/>
              </w:rPr>
            </w:pPr>
            <w:r w:rsidRPr="00A7286D">
              <w:rPr>
                <w:rFonts w:cstheme="minorHAnsi"/>
                <w:color w:val="000000" w:themeColor="text1"/>
              </w:rPr>
              <w:t>(Ek</w:t>
            </w:r>
            <w:r w:rsidR="005213D7">
              <w:rPr>
                <w:rFonts w:cstheme="minorHAnsi"/>
                <w:color w:val="000000" w:themeColor="text1"/>
              </w:rPr>
              <w:t xml:space="preserve"> </w:t>
            </w:r>
            <w:r w:rsidRPr="00A7286D">
              <w:rPr>
                <w:rFonts w:cstheme="minorHAnsi"/>
                <w:color w:val="000000" w:themeColor="text1"/>
              </w:rPr>
              <w:t>B.5.1.</w:t>
            </w:r>
            <w:r w:rsidR="00E60D4C">
              <w:rPr>
                <w:rFonts w:cstheme="minorHAnsi"/>
                <w:color w:val="000000" w:themeColor="text1"/>
              </w:rPr>
              <w:t>U1 Kanıt 1</w:t>
            </w:r>
            <w:r w:rsidRPr="00A7286D">
              <w:rPr>
                <w:rFonts w:cstheme="minorHAnsi"/>
                <w:color w:val="000000" w:themeColor="text1"/>
              </w:rPr>
              <w:t>)</w:t>
            </w:r>
          </w:p>
          <w:p w14:paraId="7E25A279" w14:textId="77777777" w:rsidR="005A61D3" w:rsidRPr="00A7286D" w:rsidRDefault="005A61D3" w:rsidP="00E60D4C">
            <w:pPr>
              <w:spacing w:line="360" w:lineRule="auto"/>
              <w:jc w:val="both"/>
              <w:rPr>
                <w:rFonts w:cstheme="minorHAnsi"/>
              </w:rPr>
            </w:pPr>
          </w:p>
        </w:tc>
      </w:tr>
      <w:tr w:rsidR="005A61D3" w:rsidRPr="00A7286D" w14:paraId="64EF79F8" w14:textId="77777777" w:rsidTr="005A61D3">
        <w:trPr>
          <w:trHeight w:val="1890"/>
        </w:trPr>
        <w:tc>
          <w:tcPr>
            <w:tcW w:w="3959" w:type="dxa"/>
            <w:tcBorders>
              <w:top w:val="single" w:sz="4" w:space="0" w:color="000000"/>
              <w:left w:val="single" w:sz="4" w:space="0" w:color="000000"/>
              <w:bottom w:val="single" w:sz="4" w:space="0" w:color="000000"/>
              <w:right w:val="single" w:sz="4" w:space="0" w:color="000000"/>
            </w:tcBorders>
          </w:tcPr>
          <w:p w14:paraId="4683436B" w14:textId="77777777" w:rsidR="005A61D3" w:rsidRPr="00A7286D" w:rsidRDefault="005A61D3" w:rsidP="005A61D3">
            <w:pPr>
              <w:ind w:right="1"/>
              <w:rPr>
                <w:rFonts w:cstheme="minorHAnsi"/>
              </w:rPr>
            </w:pPr>
            <w:r w:rsidRPr="00A7286D">
              <w:rPr>
                <w:rFonts w:cstheme="minorHAnsi"/>
              </w:rPr>
              <w:t>Uzaktan/karma eğitim süreçlerinde öğrencilere öğrenme kaynağı ve materyalleri hangi yollarla sağlanmaktadır? Bu süreç nasıl izlenmekte ve iyileştirilmektedir?</w:t>
            </w:r>
          </w:p>
        </w:tc>
        <w:tc>
          <w:tcPr>
            <w:tcW w:w="4962" w:type="dxa"/>
            <w:tcBorders>
              <w:top w:val="single" w:sz="4" w:space="0" w:color="000000"/>
              <w:left w:val="single" w:sz="4" w:space="0" w:color="000000"/>
              <w:bottom w:val="single" w:sz="4" w:space="0" w:color="000000"/>
              <w:right w:val="single" w:sz="4" w:space="0" w:color="000000"/>
            </w:tcBorders>
          </w:tcPr>
          <w:p w14:paraId="34BE3298" w14:textId="77777777" w:rsidR="005A61D3" w:rsidRPr="00A7286D" w:rsidRDefault="005A61D3" w:rsidP="005A61D3">
            <w:pPr>
              <w:rPr>
                <w:rFonts w:cstheme="minorHAnsi"/>
              </w:rPr>
            </w:pPr>
            <w:r w:rsidRPr="00A7286D">
              <w:rPr>
                <w:rFonts w:cstheme="minorHAnsi"/>
              </w:rPr>
              <w:t>Günümüzde internet öğrenme kaynak ve materyallerini çok boyutlu ve aynı zamanda etkileşimli biçimde hazırlama, yayımlama ve kullanıcılara ulaştırma olanaklarını geniş biçimde barındırmaktadır. Bu doğrultuda kurumlarımız karma öğrenme sürecinde öğrenci ve öğretim elemanlarına dijital kitap, makale, diğer süreli yayınlar, ders notları, sunumları, ayrıca ses dosyaları (podcast), video kayıtları gibi kaynak ve materyalleri kampüs dışı erişim kolaylıklarını gözeterek sağlamalıdır.</w:t>
            </w:r>
          </w:p>
        </w:tc>
        <w:tc>
          <w:tcPr>
            <w:tcW w:w="5073" w:type="dxa"/>
            <w:tcBorders>
              <w:top w:val="single" w:sz="4" w:space="0" w:color="000000"/>
              <w:left w:val="single" w:sz="4" w:space="0" w:color="000000"/>
              <w:bottom w:val="single" w:sz="4" w:space="0" w:color="000000"/>
              <w:right w:val="single" w:sz="4" w:space="0" w:color="000000"/>
            </w:tcBorders>
          </w:tcPr>
          <w:p w14:paraId="388F3421" w14:textId="311FB238" w:rsidR="00AD1C02" w:rsidRDefault="005A61D3" w:rsidP="005A61D3">
            <w:pPr>
              <w:spacing w:line="360" w:lineRule="auto"/>
              <w:jc w:val="both"/>
              <w:rPr>
                <w:rFonts w:cstheme="minorHAnsi"/>
                <w:color w:val="000000" w:themeColor="text1"/>
              </w:rPr>
            </w:pPr>
            <w:r w:rsidRPr="00A7286D">
              <w:rPr>
                <w:rFonts w:cstheme="minorHAnsi"/>
                <w:color w:val="000000" w:themeColor="text1"/>
              </w:rPr>
              <w:t xml:space="preserve">Uzaktan / Karma Eğitim Süreçlerine Öğrencilere Öğrenme Kaynağı Ve Materyalleri Hangi Yollarla </w:t>
            </w:r>
            <w:r w:rsidR="002F60E6" w:rsidRPr="00A7286D">
              <w:rPr>
                <w:rFonts w:cstheme="minorHAnsi"/>
                <w:color w:val="000000" w:themeColor="text1"/>
              </w:rPr>
              <w:t>Sağlandığı</w:t>
            </w:r>
            <w:r w:rsidRPr="00A7286D">
              <w:rPr>
                <w:rFonts w:cstheme="minorHAnsi"/>
                <w:color w:val="000000" w:themeColor="text1"/>
              </w:rPr>
              <w:t xml:space="preserve"> aşağıdaki bağlantıda verilmiştir.:</w:t>
            </w:r>
          </w:p>
          <w:p w14:paraId="5AAAC90A" w14:textId="7D01BFD8" w:rsidR="005A61D3" w:rsidRPr="00A7286D" w:rsidRDefault="00AD1C02" w:rsidP="00E60D4C">
            <w:pPr>
              <w:spacing w:line="360" w:lineRule="auto"/>
              <w:jc w:val="both"/>
              <w:rPr>
                <w:rFonts w:cstheme="minorHAnsi"/>
              </w:rPr>
            </w:pPr>
            <w:r>
              <w:rPr>
                <w:rFonts w:cstheme="minorHAnsi"/>
                <w:color w:val="000000" w:themeColor="text1"/>
              </w:rPr>
              <w:t>(Ek B.5.3.</w:t>
            </w:r>
            <w:r w:rsidR="00E60D4C">
              <w:rPr>
                <w:rFonts w:cstheme="minorHAnsi"/>
                <w:color w:val="000000" w:themeColor="text1"/>
              </w:rPr>
              <w:t>U2 Kanıt 1</w:t>
            </w:r>
            <w:r>
              <w:rPr>
                <w:rFonts w:cstheme="minorHAnsi"/>
                <w:color w:val="000000" w:themeColor="text1"/>
              </w:rPr>
              <w:t>)</w:t>
            </w:r>
          </w:p>
        </w:tc>
      </w:tr>
    </w:tbl>
    <w:p w14:paraId="52270A2A" w14:textId="77777777" w:rsidR="005A61D3" w:rsidRPr="00A7286D" w:rsidRDefault="005A61D3" w:rsidP="005A61D3">
      <w:pPr>
        <w:ind w:left="-1417" w:right="15358"/>
        <w:rPr>
          <w:rFonts w:cstheme="minorHAnsi"/>
        </w:rPr>
      </w:pPr>
    </w:p>
    <w:p w14:paraId="3EBDDCC0" w14:textId="77777777" w:rsidR="005A61D3" w:rsidRPr="00A7286D" w:rsidRDefault="005A61D3" w:rsidP="005A61D3">
      <w:pPr>
        <w:ind w:left="-1417" w:right="15358"/>
        <w:rPr>
          <w:rFonts w:cstheme="minorHAnsi"/>
        </w:rPr>
      </w:pPr>
    </w:p>
    <w:p w14:paraId="14CA9662" w14:textId="77777777" w:rsidR="005A61D3" w:rsidRPr="00A7286D" w:rsidRDefault="005A61D3" w:rsidP="005A61D3">
      <w:pPr>
        <w:ind w:left="-1417" w:right="15358"/>
        <w:rPr>
          <w:rFonts w:cstheme="minorHAnsi"/>
        </w:rPr>
      </w:pPr>
    </w:p>
    <w:tbl>
      <w:tblPr>
        <w:tblStyle w:val="TableGrid"/>
        <w:tblW w:w="13994" w:type="dxa"/>
        <w:tblInd w:w="5" w:type="dxa"/>
        <w:tblCellMar>
          <w:top w:w="49" w:type="dxa"/>
          <w:left w:w="108" w:type="dxa"/>
          <w:right w:w="60" w:type="dxa"/>
        </w:tblCellMar>
        <w:tblLook w:val="04A0" w:firstRow="1" w:lastRow="0" w:firstColumn="1" w:lastColumn="0" w:noHBand="0" w:noVBand="1"/>
      </w:tblPr>
      <w:tblGrid>
        <w:gridCol w:w="4526"/>
        <w:gridCol w:w="5589"/>
        <w:gridCol w:w="3879"/>
      </w:tblGrid>
      <w:tr w:rsidR="005A61D3" w:rsidRPr="00A7286D" w14:paraId="3138E89C" w14:textId="77777777" w:rsidTr="005A61D3">
        <w:trPr>
          <w:trHeight w:val="2625"/>
        </w:trPr>
        <w:tc>
          <w:tcPr>
            <w:tcW w:w="4526" w:type="dxa"/>
            <w:tcBorders>
              <w:top w:val="single" w:sz="4" w:space="0" w:color="000000"/>
              <w:left w:val="single" w:sz="4" w:space="0" w:color="000000"/>
              <w:bottom w:val="single" w:sz="4" w:space="0" w:color="000000"/>
              <w:right w:val="single" w:sz="4" w:space="0" w:color="000000"/>
            </w:tcBorders>
          </w:tcPr>
          <w:p w14:paraId="3AF7DEE8" w14:textId="77777777" w:rsidR="005A61D3" w:rsidRPr="00A7286D" w:rsidRDefault="005A61D3" w:rsidP="005A61D3">
            <w:pPr>
              <w:rPr>
                <w:rFonts w:cstheme="minorHAnsi"/>
              </w:rPr>
            </w:pPr>
            <w:r w:rsidRPr="00A7286D">
              <w:rPr>
                <w:rFonts w:cstheme="minorHAnsi"/>
              </w:rPr>
              <w:t>Uzaktan/karma eğitim süreçlerinde öğrenci ve öğretim elemanlarının öğrenme ortam ve kaynaklarına erişimini garanti altına almak için ne gibi tedbirler alınmaktadır? Bu tedbirler nasıl izlenmekte ve iyileştirilmektedir?</w:t>
            </w:r>
          </w:p>
        </w:tc>
        <w:tc>
          <w:tcPr>
            <w:tcW w:w="5589" w:type="dxa"/>
            <w:tcBorders>
              <w:top w:val="single" w:sz="4" w:space="0" w:color="000000"/>
              <w:left w:val="single" w:sz="4" w:space="0" w:color="000000"/>
              <w:bottom w:val="single" w:sz="4" w:space="0" w:color="000000"/>
              <w:right w:val="single" w:sz="4" w:space="0" w:color="000000"/>
            </w:tcBorders>
          </w:tcPr>
          <w:p w14:paraId="522F31B0" w14:textId="77777777" w:rsidR="005A61D3" w:rsidRPr="00A7286D" w:rsidRDefault="005A61D3" w:rsidP="005A61D3">
            <w:pPr>
              <w:ind w:right="50"/>
              <w:rPr>
                <w:rFonts w:cstheme="minorHAnsi"/>
              </w:rPr>
            </w:pPr>
            <w:r w:rsidRPr="00A7286D">
              <w:rPr>
                <w:rFonts w:cstheme="minorHAnsi"/>
              </w:rPr>
              <w:t>Öğrenci ve öğretim elemanlarının uzaktan eğitim sistemine erişimlerine ilişkin olarak rehber, mobil uygulama gibi kolaylaştırıcı kaynaklar hazırlanmalıdır. Uzaktan eğitim sürecinde öğrenci ve öğretim elemanlarının ihtiyacına göre eş zamanlı ya da eş zamansız teknik destek sağlamak üzere müstakil bir destek hizmetleri birimi oluşturulmalıdır. Destek hizmetlerine ilişkin geri bildirimler alınmalı ve bu hizmetlerin niteliği sürekli iyileştirilmelidir.</w:t>
            </w:r>
          </w:p>
        </w:tc>
        <w:tc>
          <w:tcPr>
            <w:tcW w:w="3879" w:type="dxa"/>
            <w:tcBorders>
              <w:top w:val="single" w:sz="4" w:space="0" w:color="000000"/>
              <w:left w:val="single" w:sz="4" w:space="0" w:color="000000"/>
              <w:bottom w:val="single" w:sz="4" w:space="0" w:color="000000"/>
              <w:right w:val="single" w:sz="4" w:space="0" w:color="000000"/>
            </w:tcBorders>
          </w:tcPr>
          <w:p w14:paraId="77920ABF" w14:textId="77777777" w:rsidR="005A61D3" w:rsidRPr="00A7286D" w:rsidRDefault="005A61D3" w:rsidP="005A61D3">
            <w:pPr>
              <w:ind w:right="50"/>
              <w:rPr>
                <w:rFonts w:cstheme="minorHAnsi"/>
              </w:rPr>
            </w:pPr>
            <w:r w:rsidRPr="00A7286D">
              <w:rPr>
                <w:rFonts w:cstheme="minorHAnsi"/>
              </w:rPr>
              <w:t xml:space="preserve">Uzaktan / Karma Eğitim Süreçlerine Öğrenci Ve Öğretim Elemanlarının Öğrenme Ortam Ve Kaynaklarına Erişimini Garanti Altına Almak İçin </w:t>
            </w:r>
          </w:p>
          <w:p w14:paraId="38B32B1C" w14:textId="77777777" w:rsidR="005A61D3" w:rsidRPr="00A7286D" w:rsidRDefault="005A61D3" w:rsidP="005A61D3">
            <w:pPr>
              <w:ind w:right="50"/>
              <w:rPr>
                <w:rFonts w:cstheme="minorHAnsi"/>
              </w:rPr>
            </w:pPr>
            <w:r w:rsidRPr="00A7286D">
              <w:rPr>
                <w:rFonts w:cstheme="minorHAnsi"/>
              </w:rPr>
              <w:t>birim bünyesinde bulunan 2 Bilgisayar Laboratuvarı vardır. Bu laboratuvarlar teknik yetersizlik veya herhangi bir problem noktasında hem öğrencilere hem de öğretim elemanlarına tahsis edilmektedir.</w:t>
            </w:r>
          </w:p>
          <w:p w14:paraId="4C89B666" w14:textId="77777777" w:rsidR="005A61D3" w:rsidRPr="00A7286D" w:rsidRDefault="005A61D3" w:rsidP="005A61D3">
            <w:pPr>
              <w:spacing w:line="360" w:lineRule="auto"/>
              <w:jc w:val="both"/>
              <w:rPr>
                <w:rFonts w:cstheme="minorHAnsi"/>
                <w:color w:val="000000" w:themeColor="text1"/>
              </w:rPr>
            </w:pPr>
          </w:p>
          <w:p w14:paraId="5A27501A" w14:textId="77777777" w:rsidR="005A61D3" w:rsidRPr="00A7286D" w:rsidRDefault="005A61D3" w:rsidP="005A61D3">
            <w:pPr>
              <w:ind w:right="50"/>
              <w:rPr>
                <w:rFonts w:cstheme="minorHAnsi"/>
                <w:color w:val="000000" w:themeColor="text1"/>
              </w:rPr>
            </w:pPr>
            <w:r w:rsidRPr="00A7286D">
              <w:rPr>
                <w:rFonts w:cstheme="minorHAnsi"/>
              </w:rPr>
              <w:t>Öğretim elemanının ofislerinde bilgisayar ve internet hizmetlerinin kesintisiz yürütülmesi için 1 adet birim öğretim görevlisi görevlendirilmiştir.</w:t>
            </w:r>
          </w:p>
        </w:tc>
      </w:tr>
      <w:tr w:rsidR="005A61D3" w:rsidRPr="00A7286D" w14:paraId="191637DB" w14:textId="77777777" w:rsidTr="005A61D3">
        <w:trPr>
          <w:trHeight w:val="4038"/>
        </w:trPr>
        <w:tc>
          <w:tcPr>
            <w:tcW w:w="4526" w:type="dxa"/>
            <w:tcBorders>
              <w:top w:val="single" w:sz="4" w:space="0" w:color="000000"/>
              <w:left w:val="single" w:sz="4" w:space="0" w:color="000000"/>
              <w:bottom w:val="single" w:sz="4" w:space="0" w:color="000000"/>
              <w:right w:val="single" w:sz="4" w:space="0" w:color="000000"/>
            </w:tcBorders>
          </w:tcPr>
          <w:p w14:paraId="6F40897A" w14:textId="77777777" w:rsidR="005A61D3" w:rsidRPr="00A7286D" w:rsidRDefault="005A61D3" w:rsidP="005A61D3">
            <w:pPr>
              <w:rPr>
                <w:rFonts w:cstheme="minorHAnsi"/>
              </w:rPr>
            </w:pPr>
            <w:r w:rsidRPr="00A7286D">
              <w:rPr>
                <w:rFonts w:cstheme="minorHAnsi"/>
              </w:rPr>
              <w:t>Uzaktan/karma eğitim süreçlerinde içerik geliştirmeye özgü olarak belirlenen ilkeler nelerdir? Bunlar nasıl izlenmekte ve iyileştirilmektedir?</w:t>
            </w:r>
          </w:p>
        </w:tc>
        <w:tc>
          <w:tcPr>
            <w:tcW w:w="5589" w:type="dxa"/>
            <w:tcBorders>
              <w:top w:val="single" w:sz="4" w:space="0" w:color="000000"/>
              <w:left w:val="single" w:sz="4" w:space="0" w:color="000000"/>
              <w:bottom w:val="single" w:sz="4" w:space="0" w:color="000000"/>
              <w:right w:val="single" w:sz="4" w:space="0" w:color="000000"/>
            </w:tcBorders>
          </w:tcPr>
          <w:p w14:paraId="19E7013D" w14:textId="77777777" w:rsidR="005A61D3" w:rsidRPr="00A7286D" w:rsidRDefault="005A61D3" w:rsidP="005A61D3">
            <w:pPr>
              <w:rPr>
                <w:rFonts w:cstheme="minorHAnsi"/>
              </w:rPr>
            </w:pPr>
            <w:r w:rsidRPr="00A7286D">
              <w:rPr>
                <w:rFonts w:cstheme="minorHAnsi"/>
              </w:rPr>
              <w:t>Yükseköğretim kurumlarının uzaktan eğitim süreçlerinde odağı öğrenci etkileşiminin en yüksek seviyede tutulması olmalıdır. Etkileşim uzaktan eğitimde en önemli sorun olan öğrenci katılımını arttırmanın temel yoludur. Dolayısıyla kurumlarımız “etkileşimi en yüksek seviyede tutabilecek içerik ve materyal nasıl geliştirilmelidir?” sorusu çerçevesinde içerik ve materyal geliştirme süreçlerine ilişkin birtakım ilkeler belirlemelidir.</w:t>
            </w:r>
          </w:p>
          <w:p w14:paraId="4E2734A3" w14:textId="77777777" w:rsidR="005A61D3" w:rsidRPr="00A7286D" w:rsidRDefault="005A61D3" w:rsidP="005A61D3">
            <w:pPr>
              <w:rPr>
                <w:rFonts w:cstheme="minorHAnsi"/>
              </w:rPr>
            </w:pPr>
            <w:r w:rsidRPr="00A7286D">
              <w:rPr>
                <w:rFonts w:cstheme="minorHAnsi"/>
              </w:rPr>
              <w:t>Bu ilkeler içerisinde çevrimiçi derslerde öğrenci etkileşimi için ayrılması gereken zaman, bu doğrultuda sunum ve videoların sahip olabileceği optimum uzunluk, gerçek yaşam olaylarının (haberler, gerçek olay videoları, vakalar vb.) sınıfa taşınmasında dikkat edilmesi gereken noktalar, çevrimiçi derslere davet edilebilecek dış uzmanların nitelik ve yetkinliği, öğrencilere derslerde verilebilecek yayın ve kayıt izinlerinin sınırları gibi hususlar yer almalıdır. Ayrıca, uzaktan eğitim sürecinde kullanılan yazılımlar ve ders içeriklerine ilişkin tanımlı telif hakları ve etik mekanizmaları bulunmalıdır.</w:t>
            </w:r>
          </w:p>
        </w:tc>
        <w:tc>
          <w:tcPr>
            <w:tcW w:w="3879" w:type="dxa"/>
            <w:tcBorders>
              <w:top w:val="single" w:sz="4" w:space="0" w:color="000000"/>
              <w:left w:val="single" w:sz="4" w:space="0" w:color="000000"/>
              <w:bottom w:val="single" w:sz="4" w:space="0" w:color="000000"/>
              <w:right w:val="single" w:sz="4" w:space="0" w:color="000000"/>
            </w:tcBorders>
          </w:tcPr>
          <w:p w14:paraId="511B22E3" w14:textId="77777777" w:rsidR="005A61D3" w:rsidRPr="00A7286D" w:rsidRDefault="005A61D3" w:rsidP="005A61D3">
            <w:pPr>
              <w:rPr>
                <w:rFonts w:cstheme="minorHAnsi"/>
              </w:rPr>
            </w:pPr>
          </w:p>
        </w:tc>
      </w:tr>
    </w:tbl>
    <w:p w14:paraId="6263DCC5" w14:textId="2804CC76" w:rsidR="005A61D3" w:rsidRDefault="005A61D3" w:rsidP="005A61D3">
      <w:pPr>
        <w:rPr>
          <w:rFonts w:cstheme="minorHAnsi"/>
        </w:rPr>
      </w:pPr>
    </w:p>
    <w:p w14:paraId="5B249498" w14:textId="2565813C" w:rsidR="00452B52" w:rsidRDefault="00452B52" w:rsidP="005A61D3">
      <w:pPr>
        <w:rPr>
          <w:rFonts w:cstheme="minorHAnsi"/>
        </w:rPr>
      </w:pPr>
    </w:p>
    <w:p w14:paraId="421B917F" w14:textId="36A97F8B" w:rsidR="00452B52" w:rsidRDefault="00452B52" w:rsidP="005A61D3">
      <w:pPr>
        <w:rPr>
          <w:rFonts w:cstheme="minorHAnsi"/>
        </w:rPr>
      </w:pPr>
    </w:p>
    <w:p w14:paraId="1F8EB923" w14:textId="41612BB0" w:rsidR="00452B52" w:rsidRDefault="00452B52" w:rsidP="005A61D3">
      <w:pPr>
        <w:rPr>
          <w:rFonts w:cstheme="minorHAnsi"/>
        </w:rPr>
      </w:pPr>
    </w:p>
    <w:p w14:paraId="47D5CCB7" w14:textId="701B50C9" w:rsidR="00452B52" w:rsidRDefault="00452B52" w:rsidP="005A61D3">
      <w:pPr>
        <w:rPr>
          <w:rFonts w:cstheme="minorHAnsi"/>
        </w:rPr>
      </w:pPr>
    </w:p>
    <w:p w14:paraId="62F713B9" w14:textId="3BBC7ED8" w:rsidR="00452B52" w:rsidRDefault="00452B52" w:rsidP="005A61D3">
      <w:pPr>
        <w:rPr>
          <w:rFonts w:cstheme="minorHAnsi"/>
        </w:rPr>
      </w:pPr>
    </w:p>
    <w:p w14:paraId="495AE7C1" w14:textId="3F79B54C" w:rsidR="00452B52" w:rsidRDefault="00452B52" w:rsidP="005A61D3">
      <w:pPr>
        <w:rPr>
          <w:rFonts w:cstheme="minorHAnsi"/>
        </w:rPr>
      </w:pPr>
    </w:p>
    <w:p w14:paraId="3B2D0AD0" w14:textId="4A049E1C" w:rsidR="00452B52" w:rsidRDefault="00452B52" w:rsidP="005A61D3">
      <w:pPr>
        <w:rPr>
          <w:rFonts w:cstheme="minorHAnsi"/>
        </w:rPr>
      </w:pPr>
    </w:p>
    <w:p w14:paraId="2E327C21" w14:textId="61D0BD4D" w:rsidR="00452B52" w:rsidRDefault="00452B52" w:rsidP="005A61D3">
      <w:pPr>
        <w:rPr>
          <w:rFonts w:cstheme="minorHAnsi"/>
        </w:rPr>
      </w:pPr>
    </w:p>
    <w:p w14:paraId="1FFB1F79" w14:textId="7FF31907" w:rsidR="00452B52" w:rsidRDefault="00452B52" w:rsidP="005A61D3">
      <w:pPr>
        <w:rPr>
          <w:rFonts w:cstheme="minorHAnsi"/>
        </w:rPr>
      </w:pPr>
    </w:p>
    <w:p w14:paraId="2C142AF7" w14:textId="1CC0FE4E" w:rsidR="00452B52" w:rsidRDefault="00452B52" w:rsidP="005A61D3">
      <w:pPr>
        <w:rPr>
          <w:rFonts w:cstheme="minorHAnsi"/>
        </w:rPr>
      </w:pPr>
    </w:p>
    <w:p w14:paraId="32E8AF22" w14:textId="2393790E" w:rsidR="00452B52" w:rsidRDefault="00452B52" w:rsidP="005A61D3">
      <w:pPr>
        <w:rPr>
          <w:rFonts w:cstheme="minorHAnsi"/>
        </w:rPr>
      </w:pPr>
    </w:p>
    <w:p w14:paraId="6B97CF6C" w14:textId="39FD4B0F" w:rsidR="00452B52" w:rsidRDefault="00452B52" w:rsidP="005A61D3">
      <w:pPr>
        <w:rPr>
          <w:rFonts w:cstheme="minorHAnsi"/>
        </w:rPr>
      </w:pPr>
    </w:p>
    <w:p w14:paraId="45355CC9" w14:textId="77777777" w:rsidR="00452B52" w:rsidRPr="00A7286D" w:rsidRDefault="00452B52" w:rsidP="005A61D3">
      <w:pPr>
        <w:rPr>
          <w:rFonts w:cstheme="minorHAnsi"/>
        </w:rPr>
      </w:pPr>
    </w:p>
    <w:p w14:paraId="2C1963E9" w14:textId="77777777" w:rsidR="005A61D3" w:rsidRPr="00A7286D" w:rsidRDefault="005A61D3" w:rsidP="005A61D3">
      <w:pPr>
        <w:ind w:left="301" w:hanging="10"/>
        <w:rPr>
          <w:rFonts w:cstheme="minorHAnsi"/>
        </w:rPr>
      </w:pPr>
      <w:r w:rsidRPr="00A7286D">
        <w:rPr>
          <w:rFonts w:cstheme="minorHAnsi"/>
        </w:rPr>
        <w:t>B.5.2. Sosyal, kültürel, sportif faaliyetler</w:t>
      </w:r>
    </w:p>
    <w:tbl>
      <w:tblPr>
        <w:tblStyle w:val="TableGrid"/>
        <w:tblW w:w="13994" w:type="dxa"/>
        <w:tblInd w:w="5" w:type="dxa"/>
        <w:tblCellMar>
          <w:top w:w="49" w:type="dxa"/>
          <w:right w:w="97" w:type="dxa"/>
        </w:tblCellMar>
        <w:tblLook w:val="04A0" w:firstRow="1" w:lastRow="0" w:firstColumn="1" w:lastColumn="0" w:noHBand="0" w:noVBand="1"/>
      </w:tblPr>
      <w:tblGrid>
        <w:gridCol w:w="417"/>
        <w:gridCol w:w="5816"/>
        <w:gridCol w:w="3882"/>
        <w:gridCol w:w="3879"/>
      </w:tblGrid>
      <w:tr w:rsidR="005A61D3" w:rsidRPr="00A7286D" w14:paraId="67769AB1" w14:textId="77777777" w:rsidTr="005A61D3">
        <w:trPr>
          <w:trHeight w:val="415"/>
        </w:trPr>
        <w:tc>
          <w:tcPr>
            <w:tcW w:w="417" w:type="dxa"/>
            <w:tcBorders>
              <w:top w:val="single" w:sz="4" w:space="0" w:color="000000"/>
              <w:left w:val="single" w:sz="4" w:space="0" w:color="000000"/>
              <w:bottom w:val="single" w:sz="4" w:space="0" w:color="000000"/>
              <w:right w:val="nil"/>
            </w:tcBorders>
          </w:tcPr>
          <w:p w14:paraId="651A9C29" w14:textId="77777777" w:rsidR="005A61D3" w:rsidRPr="00A7286D" w:rsidRDefault="005A61D3" w:rsidP="005A61D3">
            <w:pPr>
              <w:rPr>
                <w:rFonts w:cstheme="minorHAnsi"/>
              </w:rPr>
            </w:pPr>
          </w:p>
        </w:tc>
        <w:tc>
          <w:tcPr>
            <w:tcW w:w="5816" w:type="dxa"/>
            <w:tcBorders>
              <w:top w:val="single" w:sz="4" w:space="0" w:color="000000"/>
              <w:left w:val="nil"/>
              <w:bottom w:val="single" w:sz="4" w:space="0" w:color="000000"/>
              <w:right w:val="single" w:sz="4" w:space="0" w:color="000000"/>
            </w:tcBorders>
          </w:tcPr>
          <w:p w14:paraId="48E5CBC7" w14:textId="77777777" w:rsidR="005A61D3" w:rsidRPr="00A7286D" w:rsidRDefault="005A61D3" w:rsidP="005A61D3">
            <w:pPr>
              <w:ind w:right="320"/>
              <w:jc w:val="center"/>
              <w:rPr>
                <w:rFonts w:cstheme="minorHAnsi"/>
              </w:rPr>
            </w:pPr>
            <w:r w:rsidRPr="00A7286D">
              <w:rPr>
                <w:rFonts w:cstheme="minorHAnsi"/>
                <w:b/>
              </w:rPr>
              <w:t>YAPILMASI GEREKENLER</w:t>
            </w:r>
          </w:p>
        </w:tc>
        <w:tc>
          <w:tcPr>
            <w:tcW w:w="3882" w:type="dxa"/>
            <w:tcBorders>
              <w:top w:val="single" w:sz="4" w:space="0" w:color="000000"/>
              <w:left w:val="single" w:sz="4" w:space="0" w:color="000000"/>
              <w:bottom w:val="single" w:sz="4" w:space="0" w:color="000000"/>
              <w:right w:val="single" w:sz="4" w:space="0" w:color="000000"/>
            </w:tcBorders>
          </w:tcPr>
          <w:p w14:paraId="32C766F0" w14:textId="77777777" w:rsidR="005A61D3" w:rsidRPr="00A7286D" w:rsidRDefault="005A61D3" w:rsidP="005A61D3">
            <w:pPr>
              <w:ind w:left="108"/>
              <w:rPr>
                <w:rFonts w:cstheme="minorHAnsi"/>
              </w:rPr>
            </w:pPr>
            <w:r w:rsidRPr="00A7286D">
              <w:rPr>
                <w:rFonts w:cstheme="minorHAnsi"/>
                <w:b/>
              </w:rPr>
              <w:t>KANITLAR</w:t>
            </w:r>
          </w:p>
        </w:tc>
        <w:tc>
          <w:tcPr>
            <w:tcW w:w="3879" w:type="dxa"/>
            <w:tcBorders>
              <w:top w:val="single" w:sz="4" w:space="0" w:color="000000"/>
              <w:left w:val="single" w:sz="4" w:space="0" w:color="000000"/>
              <w:bottom w:val="single" w:sz="4" w:space="0" w:color="000000"/>
              <w:right w:val="single" w:sz="4" w:space="0" w:color="000000"/>
            </w:tcBorders>
          </w:tcPr>
          <w:p w14:paraId="26C4D044" w14:textId="77777777" w:rsidR="005A61D3" w:rsidRPr="00A7286D" w:rsidRDefault="005A61D3" w:rsidP="005A61D3">
            <w:pPr>
              <w:ind w:left="97"/>
              <w:jc w:val="center"/>
              <w:rPr>
                <w:rFonts w:cstheme="minorHAnsi"/>
              </w:rPr>
            </w:pPr>
            <w:r w:rsidRPr="00A7286D">
              <w:rPr>
                <w:rFonts w:cstheme="minorHAnsi"/>
                <w:b/>
              </w:rPr>
              <w:t>YAPILANLAR (2018-2020)</w:t>
            </w:r>
          </w:p>
        </w:tc>
      </w:tr>
      <w:tr w:rsidR="005A61D3" w:rsidRPr="00A7286D" w14:paraId="43FE4AD4" w14:textId="77777777" w:rsidTr="005A61D3">
        <w:trPr>
          <w:trHeight w:val="5650"/>
        </w:trPr>
        <w:tc>
          <w:tcPr>
            <w:tcW w:w="417" w:type="dxa"/>
            <w:tcBorders>
              <w:top w:val="single" w:sz="4" w:space="0" w:color="000000"/>
              <w:left w:val="single" w:sz="4" w:space="0" w:color="000000"/>
              <w:bottom w:val="single" w:sz="4" w:space="0" w:color="000000"/>
              <w:right w:val="nil"/>
            </w:tcBorders>
          </w:tcPr>
          <w:p w14:paraId="4C1957E9" w14:textId="77777777" w:rsidR="005A61D3" w:rsidRPr="00A7286D" w:rsidRDefault="005A61D3" w:rsidP="005A61D3">
            <w:pPr>
              <w:spacing w:after="1053"/>
              <w:ind w:left="133"/>
              <w:rPr>
                <w:rFonts w:cstheme="minorHAnsi"/>
              </w:rPr>
            </w:pPr>
            <w:r w:rsidRPr="00A7286D">
              <w:rPr>
                <w:rFonts w:cstheme="minorHAnsi"/>
              </w:rPr>
              <w:t>-</w:t>
            </w:r>
          </w:p>
          <w:p w14:paraId="034E56CC" w14:textId="77777777" w:rsidR="005A61D3" w:rsidRPr="00A7286D" w:rsidRDefault="005A61D3" w:rsidP="005A61D3">
            <w:pPr>
              <w:spacing w:after="1590"/>
              <w:ind w:left="133"/>
              <w:rPr>
                <w:rFonts w:cstheme="minorHAnsi"/>
              </w:rPr>
            </w:pPr>
            <w:r w:rsidRPr="00A7286D">
              <w:rPr>
                <w:rFonts w:cstheme="minorHAnsi"/>
              </w:rPr>
              <w:t>-</w:t>
            </w:r>
          </w:p>
          <w:p w14:paraId="6F6478B8" w14:textId="77777777" w:rsidR="005A61D3" w:rsidRPr="00A7286D" w:rsidRDefault="005A61D3" w:rsidP="005A61D3">
            <w:pPr>
              <w:ind w:left="133"/>
              <w:rPr>
                <w:rFonts w:cstheme="minorHAnsi"/>
              </w:rPr>
            </w:pPr>
            <w:r w:rsidRPr="00A7286D">
              <w:rPr>
                <w:rFonts w:cstheme="minorHAnsi"/>
              </w:rPr>
              <w:t>-</w:t>
            </w:r>
          </w:p>
        </w:tc>
        <w:tc>
          <w:tcPr>
            <w:tcW w:w="5816" w:type="dxa"/>
            <w:tcBorders>
              <w:top w:val="single" w:sz="4" w:space="0" w:color="000000"/>
              <w:left w:val="nil"/>
              <w:bottom w:val="single" w:sz="4" w:space="0" w:color="000000"/>
              <w:right w:val="single" w:sz="4" w:space="0" w:color="000000"/>
            </w:tcBorders>
          </w:tcPr>
          <w:p w14:paraId="7C7815EA" w14:textId="77777777" w:rsidR="005A61D3" w:rsidRPr="00A7286D" w:rsidRDefault="005A61D3" w:rsidP="005A61D3">
            <w:pPr>
              <w:rPr>
                <w:rFonts w:cstheme="minorHAnsi"/>
              </w:rPr>
            </w:pPr>
            <w:r w:rsidRPr="00A7286D">
              <w:rPr>
                <w:rFonts w:cstheme="minorHAnsi"/>
              </w:rPr>
              <w:t>Kurumda uygun nicelik ve nitelikte sosyal, kültürel ve sportif faaliyetler yürütülmesine ilişkin (mekân, mali ve rehberlik desteği sağlamak gibi) planlamalar doğrultusunda tüm birimleri kapsayan uygulamalar bulunmalı, bu faaliyetler birimler arası denge gözetilerek yürütülmelidir</w:t>
            </w:r>
          </w:p>
          <w:p w14:paraId="25EDB882" w14:textId="77777777" w:rsidR="005A61D3" w:rsidRPr="00A7286D" w:rsidRDefault="005A61D3" w:rsidP="005A61D3">
            <w:pPr>
              <w:rPr>
                <w:rFonts w:cstheme="minorHAnsi"/>
              </w:rPr>
            </w:pPr>
            <w:r w:rsidRPr="00A7286D">
              <w:rPr>
                <w:rFonts w:cstheme="minorHAnsi"/>
              </w:rPr>
              <w:t>Kurumun tüm birimlerinde uygun nicelik ve nitelikte sosyal, kültürel ve sportif faaliyetler kurumsal olarak yönetilmelidir (yürütmek üzere destekler sağlanmakta, idari örgütlenme bulunmakta vb.). Tüm bu uygulamalardan elde edilen bulgular, sistematik olarak izlenmeli, izlem sonuçları paydaşlarla birlikte değerlendirilerek önlemler alınmalı ve ihtiyaçlar/talepler doğrultusunda kaynaklar çeşitlendirilmelidir.</w:t>
            </w:r>
          </w:p>
          <w:p w14:paraId="2BCC0881" w14:textId="77777777" w:rsidR="005A61D3" w:rsidRPr="00A7286D" w:rsidRDefault="005A61D3" w:rsidP="005A61D3">
            <w:pPr>
              <w:rPr>
                <w:rFonts w:cstheme="minorHAnsi"/>
              </w:rPr>
            </w:pPr>
            <w:r w:rsidRPr="00A7286D">
              <w:rPr>
                <w:rFonts w:cstheme="minorHAnsi"/>
              </w:rPr>
              <w:t>Kurumun tüm birimlerindeki uygun nicelik ve nitelikte sosyal, kültürel ve sportif faaliyetler, kurumsal amaçlar doğrultusunda ve sürdürülebilir şekilde yönetilmeli; kurumun bu kapsamda kendine özgü ve yenilikçi uygulamalarının bir kısmının diğer kurumlar tarafından örnek alınması arzu edilen bir başarıdır.</w:t>
            </w:r>
          </w:p>
        </w:tc>
        <w:tc>
          <w:tcPr>
            <w:tcW w:w="3882" w:type="dxa"/>
            <w:tcBorders>
              <w:top w:val="single" w:sz="4" w:space="0" w:color="000000"/>
              <w:left w:val="single" w:sz="4" w:space="0" w:color="000000"/>
              <w:bottom w:val="single" w:sz="4" w:space="0" w:color="000000"/>
              <w:right w:val="single" w:sz="4" w:space="0" w:color="000000"/>
            </w:tcBorders>
          </w:tcPr>
          <w:p w14:paraId="34DEA194" w14:textId="4CD6BBBD" w:rsidR="005A61D3" w:rsidRPr="00A7286D" w:rsidRDefault="005A61D3" w:rsidP="00526C16">
            <w:pPr>
              <w:widowControl/>
              <w:numPr>
                <w:ilvl w:val="0"/>
                <w:numId w:val="8"/>
              </w:numPr>
              <w:spacing w:after="15"/>
              <w:ind w:hanging="284"/>
              <w:rPr>
                <w:rFonts w:cstheme="minorHAnsi"/>
              </w:rPr>
            </w:pPr>
            <w:r w:rsidRPr="00A7286D">
              <w:rPr>
                <w:rFonts w:cstheme="minorHAnsi"/>
              </w:rPr>
              <w:t xml:space="preserve">Öğrenci Toplulukları oluşturma, onaylama, izleme ve değerlendirme sistemi </w:t>
            </w:r>
            <w:r w:rsidR="00526C16" w:rsidRPr="0011742D">
              <w:rPr>
                <w:rFonts w:ascii="Times New Roman" w:hAnsi="Times New Roman" w:cs="Times New Roman"/>
                <w:b/>
                <w:bCs/>
                <w:color w:val="000000" w:themeColor="text1"/>
              </w:rPr>
              <w:t>EK – B 5.2</w:t>
            </w:r>
            <w:r w:rsidR="00526C16">
              <w:rPr>
                <w:rFonts w:ascii="Times New Roman" w:hAnsi="Times New Roman" w:cs="Times New Roman"/>
                <w:b/>
                <w:bCs/>
                <w:color w:val="000000" w:themeColor="text1"/>
              </w:rPr>
              <w:t xml:space="preserve"> Kanıt 1</w:t>
            </w:r>
          </w:p>
          <w:p w14:paraId="4A189F66" w14:textId="3D65FCA0" w:rsidR="005A61D3" w:rsidRPr="00A7286D" w:rsidRDefault="005A61D3" w:rsidP="00D21A52">
            <w:pPr>
              <w:widowControl/>
              <w:numPr>
                <w:ilvl w:val="0"/>
                <w:numId w:val="8"/>
              </w:numPr>
              <w:spacing w:after="15"/>
              <w:ind w:hanging="284"/>
              <w:rPr>
                <w:rFonts w:cstheme="minorHAnsi"/>
              </w:rPr>
            </w:pPr>
            <w:r w:rsidRPr="00A7286D">
              <w:rPr>
                <w:rFonts w:cstheme="minorHAnsi"/>
              </w:rPr>
              <w:t xml:space="preserve">Yıl içerisinde öğrencilere yönelik yıllık sportif, kültürel, sosyal faaliyetlerin listesi </w:t>
            </w:r>
            <w:r w:rsidR="00526C16" w:rsidRPr="0011742D">
              <w:rPr>
                <w:rFonts w:ascii="Times New Roman" w:hAnsi="Times New Roman" w:cs="Times New Roman"/>
                <w:b/>
                <w:bCs/>
                <w:color w:val="000000" w:themeColor="text1"/>
              </w:rPr>
              <w:t>EK – B 5.2</w:t>
            </w:r>
            <w:r w:rsidR="00526C16">
              <w:rPr>
                <w:rFonts w:ascii="Times New Roman" w:hAnsi="Times New Roman" w:cs="Times New Roman"/>
                <w:b/>
                <w:bCs/>
                <w:color w:val="000000" w:themeColor="text1"/>
              </w:rPr>
              <w:t xml:space="preserve"> Kanıt 3</w:t>
            </w:r>
          </w:p>
          <w:p w14:paraId="084C66C7" w14:textId="0B3D45FF" w:rsidR="005A61D3" w:rsidRPr="00526C16" w:rsidRDefault="005A61D3" w:rsidP="00526C16">
            <w:pPr>
              <w:widowControl/>
              <w:numPr>
                <w:ilvl w:val="0"/>
                <w:numId w:val="8"/>
              </w:numPr>
              <w:ind w:hanging="284"/>
              <w:rPr>
                <w:rFonts w:cstheme="minorHAnsi"/>
              </w:rPr>
            </w:pPr>
            <w:r w:rsidRPr="00A7286D">
              <w:rPr>
                <w:rFonts w:cstheme="minorHAnsi"/>
              </w:rPr>
              <w:t xml:space="preserve">Öğrencilere sunulan hizmetlerle ilgili öğrenci geri bildirim araçları </w:t>
            </w:r>
            <w:r w:rsidR="00526C16" w:rsidRPr="0011742D">
              <w:rPr>
                <w:rFonts w:ascii="Times New Roman" w:hAnsi="Times New Roman" w:cs="Times New Roman"/>
                <w:b/>
                <w:bCs/>
                <w:color w:val="000000" w:themeColor="text1"/>
              </w:rPr>
              <w:t>EK – B 5.</w:t>
            </w:r>
            <w:r w:rsidR="00526C16">
              <w:rPr>
                <w:rFonts w:ascii="Times New Roman" w:hAnsi="Times New Roman" w:cs="Times New Roman"/>
                <w:b/>
                <w:bCs/>
                <w:color w:val="000000" w:themeColor="text1"/>
              </w:rPr>
              <w:t>2 Kanıt 2</w:t>
            </w:r>
          </w:p>
        </w:tc>
        <w:tc>
          <w:tcPr>
            <w:tcW w:w="3879" w:type="dxa"/>
            <w:tcBorders>
              <w:top w:val="single" w:sz="4" w:space="0" w:color="000000"/>
              <w:left w:val="single" w:sz="4" w:space="0" w:color="000000"/>
              <w:bottom w:val="single" w:sz="4" w:space="0" w:color="000000"/>
              <w:right w:val="single" w:sz="4" w:space="0" w:color="000000"/>
            </w:tcBorders>
          </w:tcPr>
          <w:p w14:paraId="1F6965B3" w14:textId="77777777" w:rsidR="00E60D4C" w:rsidRDefault="00E60D4C" w:rsidP="005A61D3">
            <w:pPr>
              <w:spacing w:line="360" w:lineRule="auto"/>
              <w:jc w:val="both"/>
              <w:rPr>
                <w:rFonts w:cstheme="minorHAnsi"/>
                <w:color w:val="000000" w:themeColor="text1"/>
              </w:rPr>
            </w:pPr>
            <w:r w:rsidRPr="00E60D4C">
              <w:rPr>
                <w:rFonts w:cstheme="minorHAnsi"/>
                <w:b/>
                <w:bCs/>
                <w:color w:val="000000" w:themeColor="text1"/>
              </w:rPr>
              <w:t>2018-2020 Yılları itibariyle</w:t>
            </w:r>
            <w:r>
              <w:rPr>
                <w:rFonts w:cstheme="minorHAnsi"/>
                <w:color w:val="000000" w:themeColor="text1"/>
              </w:rPr>
              <w:t xml:space="preserve"> </w:t>
            </w:r>
          </w:p>
          <w:p w14:paraId="3AB00EFB" w14:textId="554B7F00" w:rsidR="00E60D4C" w:rsidRPr="00E60D4C" w:rsidRDefault="005A61D3" w:rsidP="00E60D4C">
            <w:pPr>
              <w:spacing w:line="360" w:lineRule="auto"/>
              <w:jc w:val="both"/>
              <w:rPr>
                <w:rFonts w:cstheme="minorHAnsi"/>
                <w:color w:val="000000" w:themeColor="text1"/>
              </w:rPr>
            </w:pPr>
            <w:r w:rsidRPr="00A7286D">
              <w:rPr>
                <w:rFonts w:cstheme="minorHAnsi"/>
                <w:color w:val="000000" w:themeColor="text1"/>
              </w:rPr>
              <w:t>Öğrenci Toplulukları Oluşturma, Onaylama, İzleme Ve Değerlendirme Sistemi</w:t>
            </w:r>
            <w:r w:rsidR="00E60D4C">
              <w:rPr>
                <w:rFonts w:cstheme="minorHAnsi"/>
                <w:color w:val="000000" w:themeColor="text1"/>
              </w:rPr>
              <w:t xml:space="preserve"> </w:t>
            </w:r>
            <w:r w:rsidR="00E60D4C" w:rsidRPr="0011742D">
              <w:rPr>
                <w:rFonts w:ascii="Times New Roman" w:hAnsi="Times New Roman" w:cs="Times New Roman"/>
                <w:b/>
                <w:bCs/>
                <w:color w:val="000000" w:themeColor="text1"/>
              </w:rPr>
              <w:t>EK – B 5.2</w:t>
            </w:r>
            <w:r w:rsidR="00E60D4C">
              <w:rPr>
                <w:rFonts w:ascii="Times New Roman" w:hAnsi="Times New Roman" w:cs="Times New Roman"/>
                <w:b/>
                <w:bCs/>
                <w:color w:val="000000" w:themeColor="text1"/>
              </w:rPr>
              <w:t xml:space="preserve"> </w:t>
            </w:r>
            <w:r w:rsidR="00E60D4C" w:rsidRPr="0011742D">
              <w:rPr>
                <w:rFonts w:ascii="Times New Roman" w:hAnsi="Times New Roman" w:cs="Times New Roman"/>
                <w:color w:val="000000" w:themeColor="text1"/>
              </w:rPr>
              <w:t xml:space="preserve">Kanıt </w:t>
            </w:r>
            <w:r w:rsidR="00E60D4C">
              <w:rPr>
                <w:rFonts w:ascii="Times New Roman" w:hAnsi="Times New Roman" w:cs="Times New Roman"/>
                <w:color w:val="000000" w:themeColor="text1"/>
              </w:rPr>
              <w:t>1’de verilmiştir.</w:t>
            </w:r>
          </w:p>
          <w:p w14:paraId="78BF0796" w14:textId="77777777" w:rsidR="005A61D3" w:rsidRPr="00A7286D" w:rsidRDefault="005A61D3" w:rsidP="005A61D3">
            <w:pPr>
              <w:spacing w:line="360" w:lineRule="auto"/>
              <w:jc w:val="both"/>
              <w:rPr>
                <w:rFonts w:cstheme="minorHAnsi"/>
                <w:color w:val="000000" w:themeColor="text1"/>
              </w:rPr>
            </w:pPr>
          </w:p>
          <w:p w14:paraId="4B9040ED" w14:textId="087982EB" w:rsidR="005A61D3" w:rsidRPr="00A7286D" w:rsidRDefault="005A61D3" w:rsidP="00526C16">
            <w:pPr>
              <w:spacing w:line="360" w:lineRule="auto"/>
              <w:jc w:val="both"/>
              <w:rPr>
                <w:rFonts w:cstheme="minorHAnsi"/>
                <w:color w:val="000000" w:themeColor="text1"/>
              </w:rPr>
            </w:pPr>
            <w:r w:rsidRPr="00A7286D">
              <w:rPr>
                <w:rFonts w:cstheme="minorHAnsi"/>
                <w:color w:val="000000" w:themeColor="text1"/>
              </w:rPr>
              <w:t>Yıl İçerisinde Öğrencilere Yönelik Yıllık Sportif, Kültürel, Sosyal Faaliyetlerin Listesi</w:t>
            </w:r>
            <w:r w:rsidR="00526C16">
              <w:rPr>
                <w:rFonts w:cstheme="minorHAnsi"/>
                <w:color w:val="000000" w:themeColor="text1"/>
              </w:rPr>
              <w:t xml:space="preserve"> </w:t>
            </w:r>
            <w:r w:rsidR="00526C16" w:rsidRPr="0011742D">
              <w:rPr>
                <w:rFonts w:ascii="Times New Roman" w:hAnsi="Times New Roman" w:cs="Times New Roman"/>
                <w:b/>
                <w:bCs/>
                <w:color w:val="000000" w:themeColor="text1"/>
              </w:rPr>
              <w:t>EK – B 5.2</w:t>
            </w:r>
            <w:r w:rsidR="00526C16">
              <w:rPr>
                <w:rFonts w:ascii="Times New Roman" w:hAnsi="Times New Roman" w:cs="Times New Roman"/>
                <w:b/>
                <w:bCs/>
                <w:color w:val="000000" w:themeColor="text1"/>
              </w:rPr>
              <w:t xml:space="preserve"> </w:t>
            </w:r>
            <w:r w:rsidR="00526C16" w:rsidRPr="0011742D">
              <w:rPr>
                <w:rFonts w:ascii="Times New Roman" w:hAnsi="Times New Roman" w:cs="Times New Roman"/>
              </w:rPr>
              <w:t xml:space="preserve">Kanıt </w:t>
            </w:r>
            <w:r w:rsidR="00526C16">
              <w:rPr>
                <w:rFonts w:ascii="Times New Roman" w:hAnsi="Times New Roman" w:cs="Times New Roman"/>
              </w:rPr>
              <w:t>3 de verilmiştir.</w:t>
            </w:r>
          </w:p>
          <w:p w14:paraId="7817A341" w14:textId="77777777" w:rsidR="005A61D3" w:rsidRPr="00A7286D" w:rsidRDefault="005A61D3" w:rsidP="005A61D3">
            <w:pPr>
              <w:spacing w:line="360" w:lineRule="auto"/>
              <w:jc w:val="both"/>
              <w:rPr>
                <w:rFonts w:cstheme="minorHAnsi"/>
                <w:color w:val="000000" w:themeColor="text1"/>
              </w:rPr>
            </w:pPr>
          </w:p>
          <w:p w14:paraId="3DDEE8AD" w14:textId="7E0D8AF6" w:rsidR="005A61D3" w:rsidRPr="00A7286D" w:rsidRDefault="005A61D3" w:rsidP="005A61D3">
            <w:pPr>
              <w:spacing w:line="360" w:lineRule="auto"/>
              <w:jc w:val="both"/>
              <w:rPr>
                <w:rFonts w:cstheme="minorHAnsi"/>
              </w:rPr>
            </w:pPr>
            <w:r w:rsidRPr="00A7286D">
              <w:rPr>
                <w:rFonts w:cstheme="minorHAnsi"/>
              </w:rPr>
              <w:t>Öğrencilere Sunulan Hizmetlerle İlgili Öğrenci Geri Bildirim Araçları:</w:t>
            </w:r>
            <w:r w:rsidR="00526C16">
              <w:rPr>
                <w:rFonts w:cstheme="minorHAnsi"/>
              </w:rPr>
              <w:t xml:space="preserve"> </w:t>
            </w:r>
            <w:r w:rsidR="00526C16" w:rsidRPr="0011742D">
              <w:rPr>
                <w:rFonts w:ascii="Times New Roman" w:hAnsi="Times New Roman" w:cs="Times New Roman"/>
                <w:b/>
                <w:bCs/>
                <w:color w:val="000000" w:themeColor="text1"/>
              </w:rPr>
              <w:t>EK – B 5.2</w:t>
            </w:r>
            <w:r w:rsidR="00526C16">
              <w:rPr>
                <w:rFonts w:ascii="Times New Roman" w:hAnsi="Times New Roman" w:cs="Times New Roman"/>
                <w:b/>
                <w:bCs/>
                <w:color w:val="000000" w:themeColor="text1"/>
              </w:rPr>
              <w:t xml:space="preserve"> </w:t>
            </w:r>
            <w:r w:rsidR="00526C16" w:rsidRPr="0011742D">
              <w:rPr>
                <w:rFonts w:ascii="Times New Roman" w:hAnsi="Times New Roman" w:cs="Times New Roman"/>
              </w:rPr>
              <w:t xml:space="preserve">Kanıt </w:t>
            </w:r>
            <w:r w:rsidR="00526C16">
              <w:rPr>
                <w:rFonts w:ascii="Times New Roman" w:hAnsi="Times New Roman" w:cs="Times New Roman"/>
              </w:rPr>
              <w:t>2 de verilmiştir.</w:t>
            </w:r>
          </w:p>
          <w:p w14:paraId="2709F4BA" w14:textId="38A034F5" w:rsidR="005A61D3" w:rsidRPr="00A7286D" w:rsidRDefault="005A61D3" w:rsidP="00526C16">
            <w:pPr>
              <w:spacing w:line="360" w:lineRule="auto"/>
              <w:jc w:val="both"/>
              <w:rPr>
                <w:rFonts w:cstheme="minorHAnsi"/>
              </w:rPr>
            </w:pPr>
          </w:p>
        </w:tc>
      </w:tr>
    </w:tbl>
    <w:p w14:paraId="0D8976E5" w14:textId="77777777" w:rsidR="005A61D3" w:rsidRPr="00A7286D" w:rsidRDefault="005A61D3" w:rsidP="005A61D3">
      <w:pPr>
        <w:ind w:left="301" w:hanging="10"/>
        <w:rPr>
          <w:rFonts w:cstheme="minorHAnsi"/>
        </w:rPr>
      </w:pPr>
    </w:p>
    <w:p w14:paraId="6DA2D46E" w14:textId="77777777" w:rsidR="005A61D3" w:rsidRPr="00A7286D" w:rsidRDefault="005A61D3" w:rsidP="005A61D3">
      <w:pPr>
        <w:ind w:left="301" w:hanging="10"/>
        <w:rPr>
          <w:rFonts w:cstheme="minorHAnsi"/>
        </w:rPr>
      </w:pPr>
    </w:p>
    <w:p w14:paraId="1ABC645E" w14:textId="77777777" w:rsidR="005A61D3" w:rsidRPr="00A7286D" w:rsidRDefault="005A61D3" w:rsidP="005A61D3">
      <w:pPr>
        <w:ind w:left="301" w:hanging="10"/>
        <w:rPr>
          <w:rFonts w:cstheme="minorHAnsi"/>
        </w:rPr>
      </w:pPr>
    </w:p>
    <w:p w14:paraId="48632CE9" w14:textId="77777777" w:rsidR="005A61D3" w:rsidRPr="00A7286D" w:rsidRDefault="005A61D3" w:rsidP="005A61D3">
      <w:pPr>
        <w:ind w:left="301" w:hanging="10"/>
        <w:rPr>
          <w:rFonts w:cstheme="minorHAnsi"/>
        </w:rPr>
      </w:pPr>
    </w:p>
    <w:p w14:paraId="1FBEBA6B" w14:textId="77777777" w:rsidR="005A61D3" w:rsidRPr="00A7286D" w:rsidRDefault="005A61D3" w:rsidP="005A61D3">
      <w:pPr>
        <w:ind w:left="301" w:hanging="10"/>
        <w:rPr>
          <w:rFonts w:cstheme="minorHAnsi"/>
        </w:rPr>
      </w:pPr>
    </w:p>
    <w:p w14:paraId="73025131" w14:textId="77777777" w:rsidR="005A61D3" w:rsidRPr="00A7286D" w:rsidRDefault="005A61D3" w:rsidP="005A61D3">
      <w:pPr>
        <w:ind w:left="301" w:hanging="10"/>
        <w:rPr>
          <w:rFonts w:cstheme="minorHAnsi"/>
        </w:rPr>
      </w:pPr>
    </w:p>
    <w:p w14:paraId="3AF1B917" w14:textId="77777777" w:rsidR="005A61D3" w:rsidRPr="00A7286D" w:rsidRDefault="005A61D3" w:rsidP="005A61D3">
      <w:pPr>
        <w:ind w:left="301" w:hanging="10"/>
        <w:rPr>
          <w:rFonts w:cstheme="minorHAnsi"/>
        </w:rPr>
      </w:pPr>
    </w:p>
    <w:p w14:paraId="66567D99" w14:textId="77777777" w:rsidR="005A61D3" w:rsidRPr="00A7286D" w:rsidRDefault="005A61D3" w:rsidP="005A61D3">
      <w:pPr>
        <w:ind w:left="301" w:hanging="10"/>
        <w:rPr>
          <w:rFonts w:cstheme="minorHAnsi"/>
        </w:rPr>
      </w:pPr>
    </w:p>
    <w:p w14:paraId="1F1D330C" w14:textId="77777777" w:rsidR="005A61D3" w:rsidRPr="00A7286D" w:rsidRDefault="005A61D3" w:rsidP="005A61D3">
      <w:pPr>
        <w:ind w:left="301" w:hanging="10"/>
        <w:rPr>
          <w:rFonts w:cstheme="minorHAnsi"/>
        </w:rPr>
      </w:pPr>
    </w:p>
    <w:p w14:paraId="3E3C0C61" w14:textId="77777777" w:rsidR="005A61D3" w:rsidRPr="00A7286D" w:rsidRDefault="005A61D3" w:rsidP="005A61D3">
      <w:pPr>
        <w:ind w:left="301" w:hanging="10"/>
        <w:rPr>
          <w:rFonts w:cstheme="minorHAnsi"/>
        </w:rPr>
      </w:pPr>
    </w:p>
    <w:p w14:paraId="20B3C7D9" w14:textId="77777777" w:rsidR="005A61D3" w:rsidRPr="00A7286D" w:rsidRDefault="005A61D3" w:rsidP="005A61D3">
      <w:pPr>
        <w:ind w:left="301" w:hanging="10"/>
        <w:rPr>
          <w:rFonts w:cstheme="minorHAnsi"/>
        </w:rPr>
      </w:pPr>
    </w:p>
    <w:p w14:paraId="2C0684CF" w14:textId="77777777" w:rsidR="005A61D3" w:rsidRPr="00A7286D" w:rsidRDefault="005A61D3" w:rsidP="005A61D3">
      <w:pPr>
        <w:ind w:left="301" w:hanging="10"/>
        <w:rPr>
          <w:rFonts w:cstheme="minorHAnsi"/>
        </w:rPr>
      </w:pPr>
    </w:p>
    <w:p w14:paraId="1121BCCA" w14:textId="77777777" w:rsidR="005A61D3" w:rsidRPr="00A7286D" w:rsidRDefault="005A61D3" w:rsidP="005A61D3">
      <w:pPr>
        <w:ind w:left="301" w:hanging="10"/>
        <w:rPr>
          <w:rFonts w:cstheme="minorHAnsi"/>
        </w:rPr>
      </w:pPr>
      <w:r w:rsidRPr="00A7286D">
        <w:rPr>
          <w:rFonts w:cstheme="minorHAnsi"/>
        </w:rPr>
        <w:t>B.5.3. Tesis ve altyapılar (Yemekhane, yurt, teknoloji donanımlı çalışma alanları, mediko vs.)</w:t>
      </w:r>
    </w:p>
    <w:tbl>
      <w:tblPr>
        <w:tblStyle w:val="TableGrid"/>
        <w:tblW w:w="13994" w:type="dxa"/>
        <w:tblInd w:w="5" w:type="dxa"/>
        <w:tblCellMar>
          <w:top w:w="49" w:type="dxa"/>
          <w:right w:w="72" w:type="dxa"/>
        </w:tblCellMar>
        <w:tblLook w:val="04A0" w:firstRow="1" w:lastRow="0" w:firstColumn="1" w:lastColumn="0" w:noHBand="0" w:noVBand="1"/>
      </w:tblPr>
      <w:tblGrid>
        <w:gridCol w:w="316"/>
        <w:gridCol w:w="3360"/>
        <w:gridCol w:w="1673"/>
        <w:gridCol w:w="8645"/>
      </w:tblGrid>
      <w:tr w:rsidR="005A61D3" w:rsidRPr="00A7286D" w14:paraId="0CD2EDEC" w14:textId="77777777" w:rsidTr="00284A84">
        <w:trPr>
          <w:trHeight w:val="415"/>
        </w:trPr>
        <w:tc>
          <w:tcPr>
            <w:tcW w:w="316" w:type="dxa"/>
            <w:tcBorders>
              <w:top w:val="single" w:sz="4" w:space="0" w:color="000000"/>
              <w:left w:val="single" w:sz="4" w:space="0" w:color="000000"/>
              <w:bottom w:val="single" w:sz="4" w:space="0" w:color="000000"/>
              <w:right w:val="nil"/>
            </w:tcBorders>
          </w:tcPr>
          <w:p w14:paraId="56543EB7" w14:textId="77777777" w:rsidR="005A61D3" w:rsidRPr="00A7286D" w:rsidRDefault="005A61D3" w:rsidP="005A61D3">
            <w:pPr>
              <w:rPr>
                <w:rFonts w:cstheme="minorHAnsi"/>
              </w:rPr>
            </w:pPr>
          </w:p>
        </w:tc>
        <w:tc>
          <w:tcPr>
            <w:tcW w:w="3360" w:type="dxa"/>
            <w:tcBorders>
              <w:top w:val="single" w:sz="4" w:space="0" w:color="000000"/>
              <w:left w:val="nil"/>
              <w:bottom w:val="single" w:sz="4" w:space="0" w:color="000000"/>
              <w:right w:val="single" w:sz="4" w:space="0" w:color="000000"/>
            </w:tcBorders>
          </w:tcPr>
          <w:p w14:paraId="78F6C832" w14:textId="77777777" w:rsidR="005A61D3" w:rsidRPr="00A7286D" w:rsidRDefault="005A61D3" w:rsidP="005A61D3">
            <w:pPr>
              <w:ind w:right="345"/>
              <w:jc w:val="center"/>
              <w:rPr>
                <w:rFonts w:cstheme="minorHAnsi"/>
              </w:rPr>
            </w:pPr>
            <w:r w:rsidRPr="00A7286D">
              <w:rPr>
                <w:rFonts w:cstheme="minorHAnsi"/>
                <w:b/>
              </w:rPr>
              <w:t>YAPILMASI GEREKENLER</w:t>
            </w:r>
          </w:p>
        </w:tc>
        <w:tc>
          <w:tcPr>
            <w:tcW w:w="1673" w:type="dxa"/>
            <w:tcBorders>
              <w:top w:val="single" w:sz="4" w:space="0" w:color="000000"/>
              <w:left w:val="single" w:sz="4" w:space="0" w:color="000000"/>
              <w:bottom w:val="single" w:sz="4" w:space="0" w:color="000000"/>
              <w:right w:val="single" w:sz="4" w:space="0" w:color="000000"/>
            </w:tcBorders>
          </w:tcPr>
          <w:p w14:paraId="2E6B1E93" w14:textId="77777777" w:rsidR="005A61D3" w:rsidRPr="00A7286D" w:rsidRDefault="005A61D3" w:rsidP="005A61D3">
            <w:pPr>
              <w:ind w:left="108"/>
              <w:rPr>
                <w:rFonts w:cstheme="minorHAnsi"/>
              </w:rPr>
            </w:pPr>
            <w:r w:rsidRPr="00A7286D">
              <w:rPr>
                <w:rFonts w:cstheme="minorHAnsi"/>
                <w:b/>
              </w:rPr>
              <w:t>KANITLAR</w:t>
            </w:r>
          </w:p>
        </w:tc>
        <w:tc>
          <w:tcPr>
            <w:tcW w:w="8645" w:type="dxa"/>
            <w:tcBorders>
              <w:top w:val="single" w:sz="4" w:space="0" w:color="000000"/>
              <w:left w:val="single" w:sz="4" w:space="0" w:color="000000"/>
              <w:bottom w:val="single" w:sz="4" w:space="0" w:color="000000"/>
              <w:right w:val="single" w:sz="4" w:space="0" w:color="000000"/>
            </w:tcBorders>
          </w:tcPr>
          <w:p w14:paraId="5E80C358" w14:textId="77777777" w:rsidR="005A61D3" w:rsidRPr="00A7286D" w:rsidRDefault="005A61D3" w:rsidP="005A61D3">
            <w:pPr>
              <w:ind w:left="72"/>
              <w:jc w:val="center"/>
              <w:rPr>
                <w:rFonts w:cstheme="minorHAnsi"/>
              </w:rPr>
            </w:pPr>
            <w:r w:rsidRPr="00A7286D">
              <w:rPr>
                <w:rFonts w:cstheme="minorHAnsi"/>
                <w:b/>
              </w:rPr>
              <w:t>YAPILANLAR (2018-2020)</w:t>
            </w:r>
          </w:p>
        </w:tc>
      </w:tr>
      <w:tr w:rsidR="005A61D3" w:rsidRPr="00A7286D" w14:paraId="5CF32DBB" w14:textId="77777777" w:rsidTr="00284A84">
        <w:trPr>
          <w:trHeight w:val="7261"/>
        </w:trPr>
        <w:tc>
          <w:tcPr>
            <w:tcW w:w="316" w:type="dxa"/>
            <w:tcBorders>
              <w:top w:val="single" w:sz="4" w:space="0" w:color="000000"/>
              <w:left w:val="single" w:sz="4" w:space="0" w:color="000000"/>
              <w:bottom w:val="single" w:sz="4" w:space="0" w:color="000000"/>
              <w:right w:val="nil"/>
            </w:tcBorders>
          </w:tcPr>
          <w:p w14:paraId="12FE403E" w14:textId="77777777" w:rsidR="005A61D3" w:rsidRPr="00A7286D" w:rsidRDefault="005A61D3" w:rsidP="005A61D3">
            <w:pPr>
              <w:spacing w:after="1858"/>
              <w:ind w:left="133"/>
              <w:rPr>
                <w:rFonts w:cstheme="minorHAnsi"/>
              </w:rPr>
            </w:pPr>
            <w:r w:rsidRPr="00A7286D">
              <w:rPr>
                <w:rFonts w:cstheme="minorHAnsi"/>
              </w:rPr>
              <w:t>-</w:t>
            </w:r>
          </w:p>
          <w:p w14:paraId="3EF34545" w14:textId="77777777" w:rsidR="005A61D3" w:rsidRPr="00A7286D" w:rsidRDefault="005A61D3" w:rsidP="005A61D3">
            <w:pPr>
              <w:ind w:left="133"/>
              <w:rPr>
                <w:rFonts w:cstheme="minorHAnsi"/>
              </w:rPr>
            </w:pPr>
            <w:r w:rsidRPr="00A7286D">
              <w:rPr>
                <w:rFonts w:cstheme="minorHAnsi"/>
              </w:rPr>
              <w:t>-</w:t>
            </w:r>
          </w:p>
        </w:tc>
        <w:tc>
          <w:tcPr>
            <w:tcW w:w="3360" w:type="dxa"/>
            <w:tcBorders>
              <w:top w:val="single" w:sz="4" w:space="0" w:color="000000"/>
              <w:left w:val="nil"/>
              <w:bottom w:val="single" w:sz="4" w:space="0" w:color="000000"/>
              <w:right w:val="single" w:sz="4" w:space="0" w:color="000000"/>
            </w:tcBorders>
          </w:tcPr>
          <w:p w14:paraId="15B52B21" w14:textId="77777777" w:rsidR="005A61D3" w:rsidRPr="00A7286D" w:rsidRDefault="005A61D3" w:rsidP="005A61D3">
            <w:pPr>
              <w:rPr>
                <w:rFonts w:cstheme="minorHAnsi"/>
              </w:rPr>
            </w:pPr>
            <w:r w:rsidRPr="00A7286D">
              <w:rPr>
                <w:rFonts w:cstheme="minorHAnsi"/>
              </w:rPr>
              <w:t>Kurumun tüm birimlerinde uygun nitelik ve nicelikteki tesis ve altyapı (yemekhane, yurt, teknoloji donanımlı çalışma alanları; sağlık, ulaşım, bilişim hizmetleri) sağlamak üzere fiziksel kaynaklar ve mekânlar bütünsel olarak yönetilmelidir. Tüm tesis ve altyapıların kullanımına ilişkin sonuçlar sistematik olarak izlenmeli ve izlem sonuçları paydaşlarla birlikte değerlendirilerek önlemler alınmalı, ihtiyaçlar/talepler doğrultusunda kaynaklar çeşitlendirilmelidir.</w:t>
            </w:r>
          </w:p>
          <w:p w14:paraId="62445A44" w14:textId="77777777" w:rsidR="005A61D3" w:rsidRPr="00A7286D" w:rsidRDefault="005A61D3" w:rsidP="005A61D3">
            <w:pPr>
              <w:rPr>
                <w:rFonts w:cstheme="minorHAnsi"/>
              </w:rPr>
            </w:pPr>
            <w:r w:rsidRPr="00A7286D">
              <w:rPr>
                <w:rFonts w:cstheme="minorHAnsi"/>
              </w:rPr>
              <w:t>Kurumun tüm birimlerindeki uygun nicelik ve nitelikte, erişilebilir tesis ve altyapı imkânları, kurumsal amaçlar doğrultusunda ve sürdürülebilir şekilde yönetilmeli; kurumun bu kapsamda kendine özgü ve yenilikçi uygulamalarının bir kısmının diğer kurumlar tarafından örnek alınması arzu edilen bir başarıdır.</w:t>
            </w:r>
          </w:p>
        </w:tc>
        <w:tc>
          <w:tcPr>
            <w:tcW w:w="1673" w:type="dxa"/>
            <w:tcBorders>
              <w:top w:val="single" w:sz="4" w:space="0" w:color="000000"/>
              <w:left w:val="single" w:sz="4" w:space="0" w:color="000000"/>
              <w:bottom w:val="single" w:sz="4" w:space="0" w:color="000000"/>
              <w:right w:val="single" w:sz="4" w:space="0" w:color="000000"/>
            </w:tcBorders>
          </w:tcPr>
          <w:p w14:paraId="20D5A686" w14:textId="6B9F9594" w:rsidR="00284A84" w:rsidRDefault="00284A84" w:rsidP="00D21A52">
            <w:pPr>
              <w:widowControl/>
              <w:numPr>
                <w:ilvl w:val="0"/>
                <w:numId w:val="9"/>
              </w:numPr>
              <w:ind w:hanging="284"/>
              <w:rPr>
                <w:rFonts w:cstheme="minorHAnsi"/>
              </w:rPr>
            </w:pPr>
            <w:r>
              <w:rPr>
                <w:rFonts w:cstheme="minorHAnsi"/>
              </w:rPr>
              <w:t>Mediko Web sitesi: EK B.5.3 Kanıt 1</w:t>
            </w:r>
          </w:p>
          <w:p w14:paraId="14C04CE1" w14:textId="65C3BA79" w:rsidR="005A61D3" w:rsidRPr="00A7286D" w:rsidRDefault="00284A84" w:rsidP="00D21A52">
            <w:pPr>
              <w:widowControl/>
              <w:numPr>
                <w:ilvl w:val="0"/>
                <w:numId w:val="9"/>
              </w:numPr>
              <w:ind w:hanging="284"/>
              <w:rPr>
                <w:rFonts w:cstheme="minorHAnsi"/>
              </w:rPr>
            </w:pPr>
            <w:r>
              <w:rPr>
                <w:rFonts w:cstheme="minorHAnsi"/>
              </w:rPr>
              <w:t>Paydaş Katılımı: EK B.5.3 Kanıt 2</w:t>
            </w:r>
          </w:p>
        </w:tc>
        <w:tc>
          <w:tcPr>
            <w:tcW w:w="8645" w:type="dxa"/>
            <w:tcBorders>
              <w:top w:val="single" w:sz="4" w:space="0" w:color="000000"/>
              <w:left w:val="single" w:sz="4" w:space="0" w:color="000000"/>
              <w:bottom w:val="single" w:sz="4" w:space="0" w:color="000000"/>
              <w:right w:val="single" w:sz="4" w:space="0" w:color="000000"/>
            </w:tcBorders>
          </w:tcPr>
          <w:p w14:paraId="5811F5D8" w14:textId="223EFEDA" w:rsidR="00284A84" w:rsidRPr="00893A68" w:rsidRDefault="00284A84" w:rsidP="005A61D3">
            <w:pPr>
              <w:spacing w:line="360" w:lineRule="auto"/>
              <w:jc w:val="both"/>
              <w:rPr>
                <w:rFonts w:cstheme="minorHAnsi"/>
                <w:b/>
                <w:bCs/>
                <w:color w:val="000000" w:themeColor="text1"/>
              </w:rPr>
            </w:pPr>
            <w:r w:rsidRPr="00893A68">
              <w:rPr>
                <w:rFonts w:cstheme="minorHAnsi"/>
                <w:b/>
                <w:bCs/>
                <w:color w:val="000000" w:themeColor="text1"/>
              </w:rPr>
              <w:t>2018-2020 yılları arası</w:t>
            </w:r>
          </w:p>
          <w:p w14:paraId="30520724" w14:textId="4B535C8A" w:rsidR="005A61D3" w:rsidRPr="00A7286D" w:rsidRDefault="005A61D3" w:rsidP="005A61D3">
            <w:pPr>
              <w:spacing w:line="360" w:lineRule="auto"/>
              <w:jc w:val="both"/>
              <w:rPr>
                <w:rFonts w:cstheme="minorHAnsi"/>
                <w:color w:val="000000" w:themeColor="text1"/>
              </w:rPr>
            </w:pPr>
            <w:r w:rsidRPr="00A7286D">
              <w:rPr>
                <w:rFonts w:cstheme="minorHAnsi"/>
                <w:color w:val="000000" w:themeColor="text1"/>
              </w:rPr>
              <w:t>Tesis Ve Altyapılar İle Yeterlilik Durumu:</w:t>
            </w:r>
          </w:p>
          <w:p w14:paraId="5C52682A" w14:textId="6FF89419" w:rsidR="005A61D3" w:rsidRPr="00A7286D" w:rsidRDefault="005A61D3" w:rsidP="00284A84">
            <w:pPr>
              <w:widowControl/>
              <w:spacing w:line="360" w:lineRule="auto"/>
              <w:contextualSpacing/>
              <w:jc w:val="both"/>
              <w:rPr>
                <w:rFonts w:cstheme="minorHAnsi"/>
                <w:color w:val="000000" w:themeColor="text1"/>
              </w:rPr>
            </w:pPr>
            <w:r w:rsidRPr="00284A84">
              <w:rPr>
                <w:rFonts w:cstheme="minorHAnsi"/>
                <w:color w:val="000000" w:themeColor="text1"/>
              </w:rPr>
              <w:t>Okul bünyesinde 4 Açık Tenis Kortu, 2 Açık Basketbol Sahası, 1 Kapalı Basketbol Sahası Ve 1 Adet Kapalı Havuz bulunmaktadır.</w:t>
            </w:r>
          </w:p>
          <w:p w14:paraId="60730778" w14:textId="77777777" w:rsidR="005A61D3" w:rsidRPr="00A7286D" w:rsidRDefault="005A61D3" w:rsidP="005A61D3">
            <w:pPr>
              <w:spacing w:line="360" w:lineRule="auto"/>
              <w:jc w:val="both"/>
              <w:rPr>
                <w:rFonts w:cstheme="minorHAnsi"/>
                <w:color w:val="000000" w:themeColor="text1"/>
              </w:rPr>
            </w:pPr>
            <w:r w:rsidRPr="00A7286D">
              <w:rPr>
                <w:rFonts w:cstheme="minorHAnsi"/>
                <w:color w:val="000000" w:themeColor="text1"/>
              </w:rPr>
              <w:t>Tesislere Erişim Durumları:</w:t>
            </w:r>
          </w:p>
          <w:p w14:paraId="7D961C63" w14:textId="2E5664F1" w:rsidR="005A61D3" w:rsidRDefault="005A61D3" w:rsidP="00284A84">
            <w:pPr>
              <w:widowControl/>
              <w:spacing w:line="360" w:lineRule="auto"/>
              <w:contextualSpacing/>
              <w:jc w:val="both"/>
              <w:rPr>
                <w:rFonts w:cstheme="minorHAnsi"/>
                <w:color w:val="000000" w:themeColor="text1"/>
              </w:rPr>
            </w:pPr>
            <w:r w:rsidRPr="00284A84">
              <w:rPr>
                <w:rFonts w:cstheme="minorHAnsi"/>
                <w:color w:val="000000" w:themeColor="text1"/>
              </w:rPr>
              <w:t>Okul bünyesinde 4 Açık Tenis Kortu, 2 Açık Basketbol Sahası, 1 Kapalı Basketbol Sahası Ve 1 Adet Kapalı Havuz bulunan tesislere hem öğrenciler hem de öğretim elemanları isteğe bağlı olarak kullanabilmektedirler.</w:t>
            </w:r>
          </w:p>
          <w:p w14:paraId="436B2DB8" w14:textId="77777777" w:rsidR="00284A84" w:rsidRPr="00284A84" w:rsidRDefault="00284A84" w:rsidP="00284A84">
            <w:pPr>
              <w:widowControl/>
              <w:spacing w:line="360" w:lineRule="auto"/>
              <w:contextualSpacing/>
              <w:jc w:val="both"/>
              <w:rPr>
                <w:rFonts w:cstheme="minorHAnsi"/>
                <w:color w:val="000000" w:themeColor="text1"/>
              </w:rPr>
            </w:pPr>
          </w:p>
          <w:p w14:paraId="10CF4125" w14:textId="6A8F004E" w:rsidR="00284A84" w:rsidRPr="00284A84" w:rsidRDefault="00284A84" w:rsidP="00284A84">
            <w:pPr>
              <w:widowControl/>
              <w:spacing w:line="360" w:lineRule="auto"/>
              <w:contextualSpacing/>
              <w:jc w:val="both"/>
              <w:rPr>
                <w:rFonts w:cstheme="minorHAnsi"/>
                <w:b/>
                <w:bCs/>
                <w:color w:val="000000" w:themeColor="text1"/>
              </w:rPr>
            </w:pPr>
            <w:r w:rsidRPr="00284A84">
              <w:rPr>
                <w:rFonts w:cstheme="minorHAnsi"/>
                <w:b/>
                <w:bCs/>
                <w:color w:val="000000" w:themeColor="text1"/>
              </w:rPr>
              <w:t xml:space="preserve">2020 Yılı itibariyle </w:t>
            </w:r>
          </w:p>
          <w:p w14:paraId="1A94BEFB" w14:textId="4A6E9ECF" w:rsidR="005A61D3" w:rsidRPr="00284A84" w:rsidRDefault="005A61D3" w:rsidP="00284A84">
            <w:pPr>
              <w:widowControl/>
              <w:spacing w:line="360" w:lineRule="auto"/>
              <w:contextualSpacing/>
              <w:jc w:val="both"/>
              <w:rPr>
                <w:rFonts w:cstheme="minorHAnsi"/>
                <w:color w:val="000000" w:themeColor="text1"/>
              </w:rPr>
            </w:pPr>
            <w:r w:rsidRPr="00284A84">
              <w:rPr>
                <w:rFonts w:cstheme="minorHAnsi"/>
                <w:color w:val="000000" w:themeColor="text1"/>
              </w:rPr>
              <w:t>Paydaş Katılımına Ait Kanıtlar:</w:t>
            </w:r>
          </w:p>
          <w:p w14:paraId="68E8BA32" w14:textId="20FFD537" w:rsidR="005A61D3" w:rsidRPr="00284A84" w:rsidRDefault="00762F99" w:rsidP="00284A84">
            <w:pPr>
              <w:pStyle w:val="ListeParagraf"/>
              <w:spacing w:line="360" w:lineRule="auto"/>
              <w:jc w:val="both"/>
              <w:rPr>
                <w:rFonts w:cstheme="minorHAnsi"/>
                <w:color w:val="000000" w:themeColor="text1"/>
              </w:rPr>
            </w:pPr>
            <w:hyperlink r:id="rId52" w:history="1">
              <w:r w:rsidR="005A61D3" w:rsidRPr="00A7286D">
                <w:rPr>
                  <w:rStyle w:val="Kpr"/>
                  <w:rFonts w:cstheme="minorHAnsi"/>
                  <w:color w:val="000000" w:themeColor="text1"/>
                </w:rPr>
                <w:t>Ders</w:t>
              </w:r>
            </w:hyperlink>
            <w:r w:rsidR="005A61D3" w:rsidRPr="00A7286D">
              <w:rPr>
                <w:rFonts w:cstheme="minorHAnsi"/>
                <w:color w:val="000000" w:themeColor="text1"/>
              </w:rPr>
              <w:t xml:space="preserve"> Değerlendirme Anketleri</w:t>
            </w:r>
          </w:p>
          <w:p w14:paraId="433C1204" w14:textId="77777777" w:rsidR="005A61D3" w:rsidRPr="00A7286D" w:rsidRDefault="005A61D3" w:rsidP="005A61D3">
            <w:pPr>
              <w:spacing w:line="360" w:lineRule="auto"/>
              <w:jc w:val="both"/>
              <w:rPr>
                <w:rFonts w:cstheme="minorHAnsi"/>
              </w:rPr>
            </w:pPr>
            <w:r w:rsidRPr="00A7286D">
              <w:rPr>
                <w:rFonts w:cstheme="minorHAnsi"/>
              </w:rPr>
              <w:t>Öğrencilere Sunulan Hizmetlerle İlgili Öğrenci Geri Bildirim Araçları:</w:t>
            </w:r>
          </w:p>
          <w:p w14:paraId="133918D3" w14:textId="77777777" w:rsidR="009C717D" w:rsidRPr="00A7286D" w:rsidRDefault="009C717D" w:rsidP="009C717D">
            <w:pPr>
              <w:spacing w:line="360" w:lineRule="auto"/>
              <w:jc w:val="both"/>
              <w:rPr>
                <w:rFonts w:cstheme="minorHAnsi"/>
              </w:rPr>
            </w:pPr>
            <w:r w:rsidRPr="00A7286D">
              <w:rPr>
                <w:rFonts w:cstheme="minorHAnsi"/>
              </w:rPr>
              <w:t>(Ek B.5.1.L3)</w:t>
            </w:r>
          </w:p>
          <w:p w14:paraId="107A136C" w14:textId="77777777" w:rsidR="009C717D" w:rsidRPr="00A7286D" w:rsidRDefault="00762F99" w:rsidP="009C717D">
            <w:pPr>
              <w:pStyle w:val="ListeParagraf"/>
              <w:widowControl/>
              <w:numPr>
                <w:ilvl w:val="0"/>
                <w:numId w:val="16"/>
              </w:numPr>
              <w:spacing w:line="360" w:lineRule="auto"/>
              <w:contextualSpacing/>
              <w:jc w:val="both"/>
              <w:rPr>
                <w:rStyle w:val="Kpr"/>
                <w:rFonts w:cstheme="minorHAnsi"/>
                <w:color w:val="5B9BD5" w:themeColor="accent1"/>
                <w:u w:val="none"/>
              </w:rPr>
            </w:pPr>
            <w:hyperlink r:id="rId53" w:history="1">
              <w:r w:rsidR="009C717D" w:rsidRPr="00A7286D">
                <w:rPr>
                  <w:rStyle w:val="Kpr"/>
                  <w:rFonts w:cstheme="minorHAnsi"/>
                </w:rPr>
                <w:t>https://drive.google.com/file/d/1Kfh8lfH1DvHFmWI6AXsc8EtfM4Sj-2R_/view?usp=sharing</w:t>
              </w:r>
            </w:hyperlink>
          </w:p>
          <w:p w14:paraId="3647D5A0" w14:textId="77777777" w:rsidR="009C717D" w:rsidRPr="00A7286D" w:rsidRDefault="009C717D" w:rsidP="009C717D">
            <w:pPr>
              <w:spacing w:line="360" w:lineRule="auto"/>
              <w:jc w:val="both"/>
              <w:rPr>
                <w:rFonts w:cstheme="minorHAnsi"/>
              </w:rPr>
            </w:pPr>
            <w:r w:rsidRPr="00A7286D">
              <w:rPr>
                <w:rFonts w:cstheme="minorHAnsi"/>
              </w:rPr>
              <w:t>(Ek B.5.1.L4)</w:t>
            </w:r>
          </w:p>
          <w:p w14:paraId="7CDB2839" w14:textId="77777777" w:rsidR="009C717D" w:rsidRPr="00A7286D" w:rsidRDefault="00762F99" w:rsidP="009C717D">
            <w:pPr>
              <w:pStyle w:val="ListeParagraf"/>
              <w:widowControl/>
              <w:numPr>
                <w:ilvl w:val="0"/>
                <w:numId w:val="16"/>
              </w:numPr>
              <w:spacing w:line="360" w:lineRule="auto"/>
              <w:contextualSpacing/>
              <w:jc w:val="both"/>
              <w:rPr>
                <w:rFonts w:cstheme="minorHAnsi"/>
                <w:color w:val="5B9BD5" w:themeColor="accent1"/>
              </w:rPr>
            </w:pPr>
            <w:hyperlink r:id="rId54" w:history="1">
              <w:r w:rsidR="009C717D" w:rsidRPr="00A7286D">
                <w:rPr>
                  <w:rStyle w:val="Kpr"/>
                  <w:rFonts w:cstheme="minorHAnsi"/>
                </w:rPr>
                <w:t>https://drive.google.com/file/d/1ETvTGNl50GPqLz5Y7Wbi2u9TNYTcL0ea/view?usp=sharing</w:t>
              </w:r>
            </w:hyperlink>
          </w:p>
          <w:p w14:paraId="4B88DF81" w14:textId="77777777" w:rsidR="005A61D3" w:rsidRPr="00A7286D" w:rsidRDefault="005A61D3" w:rsidP="005A61D3">
            <w:pPr>
              <w:ind w:left="414"/>
              <w:rPr>
                <w:rFonts w:cstheme="minorHAnsi"/>
              </w:rPr>
            </w:pPr>
          </w:p>
        </w:tc>
      </w:tr>
    </w:tbl>
    <w:p w14:paraId="782E3EEA" w14:textId="77777777" w:rsidR="005A61D3" w:rsidRPr="00A7286D" w:rsidRDefault="005A61D3" w:rsidP="005A61D3">
      <w:pPr>
        <w:ind w:left="301" w:hanging="10"/>
        <w:rPr>
          <w:rFonts w:cstheme="minorHAnsi"/>
        </w:rPr>
      </w:pPr>
    </w:p>
    <w:p w14:paraId="21308B00" w14:textId="77777777" w:rsidR="005A61D3" w:rsidRPr="00A7286D" w:rsidRDefault="005A61D3" w:rsidP="005A61D3">
      <w:pPr>
        <w:ind w:left="301" w:hanging="10"/>
        <w:rPr>
          <w:rFonts w:cstheme="minorHAnsi"/>
        </w:rPr>
      </w:pPr>
    </w:p>
    <w:p w14:paraId="5E51395E" w14:textId="77777777" w:rsidR="005A61D3" w:rsidRPr="00A7286D" w:rsidRDefault="005A61D3" w:rsidP="005A61D3">
      <w:pPr>
        <w:ind w:left="301" w:hanging="10"/>
        <w:rPr>
          <w:rFonts w:cstheme="minorHAnsi"/>
        </w:rPr>
      </w:pPr>
    </w:p>
    <w:p w14:paraId="6D12B817" w14:textId="77777777" w:rsidR="005A61D3" w:rsidRPr="00A7286D" w:rsidRDefault="005A61D3" w:rsidP="005A61D3">
      <w:pPr>
        <w:ind w:left="301" w:hanging="10"/>
        <w:rPr>
          <w:rFonts w:cstheme="minorHAnsi"/>
        </w:rPr>
      </w:pPr>
    </w:p>
    <w:p w14:paraId="022D4E9C" w14:textId="77777777" w:rsidR="005A61D3" w:rsidRPr="00A7286D" w:rsidRDefault="005A61D3" w:rsidP="005A61D3">
      <w:pPr>
        <w:ind w:left="301" w:hanging="10"/>
        <w:rPr>
          <w:rFonts w:cstheme="minorHAnsi"/>
        </w:rPr>
      </w:pPr>
    </w:p>
    <w:p w14:paraId="1F2D5AB7" w14:textId="77777777" w:rsidR="005A61D3" w:rsidRPr="00A7286D" w:rsidRDefault="005A61D3" w:rsidP="005A61D3">
      <w:pPr>
        <w:ind w:left="301" w:hanging="10"/>
        <w:rPr>
          <w:rFonts w:cstheme="minorHAnsi"/>
        </w:rPr>
      </w:pPr>
    </w:p>
    <w:p w14:paraId="29FDE01F" w14:textId="77777777" w:rsidR="005A61D3" w:rsidRPr="00A7286D" w:rsidRDefault="005A61D3" w:rsidP="005A61D3">
      <w:pPr>
        <w:ind w:left="301" w:hanging="10"/>
        <w:rPr>
          <w:rFonts w:cstheme="minorHAnsi"/>
        </w:rPr>
      </w:pPr>
      <w:r w:rsidRPr="00A7286D">
        <w:rPr>
          <w:rFonts w:cstheme="minorHAnsi"/>
        </w:rPr>
        <w:t>B.5.4. Engelsiz üniversite</w:t>
      </w:r>
    </w:p>
    <w:tbl>
      <w:tblPr>
        <w:tblStyle w:val="TableGrid"/>
        <w:tblW w:w="13740" w:type="dxa"/>
        <w:tblInd w:w="5" w:type="dxa"/>
        <w:tblCellMar>
          <w:top w:w="49" w:type="dxa"/>
          <w:right w:w="114" w:type="dxa"/>
        </w:tblCellMar>
        <w:tblLook w:val="04A0" w:firstRow="1" w:lastRow="0" w:firstColumn="1" w:lastColumn="0" w:noHBand="0" w:noVBand="1"/>
      </w:tblPr>
      <w:tblGrid>
        <w:gridCol w:w="316"/>
        <w:gridCol w:w="1703"/>
        <w:gridCol w:w="2599"/>
        <w:gridCol w:w="9122"/>
      </w:tblGrid>
      <w:tr w:rsidR="005A61D3" w:rsidRPr="00A7286D" w14:paraId="736EEC6B" w14:textId="77777777" w:rsidTr="0018126F">
        <w:trPr>
          <w:trHeight w:val="415"/>
        </w:trPr>
        <w:tc>
          <w:tcPr>
            <w:tcW w:w="316" w:type="dxa"/>
            <w:tcBorders>
              <w:top w:val="single" w:sz="4" w:space="0" w:color="000000"/>
              <w:left w:val="single" w:sz="4" w:space="0" w:color="000000"/>
              <w:bottom w:val="single" w:sz="4" w:space="0" w:color="000000"/>
              <w:right w:val="nil"/>
            </w:tcBorders>
          </w:tcPr>
          <w:p w14:paraId="0B8BD43D" w14:textId="77777777" w:rsidR="005A61D3" w:rsidRPr="00A7286D" w:rsidRDefault="005A61D3" w:rsidP="005A61D3">
            <w:pPr>
              <w:rPr>
                <w:rFonts w:cstheme="minorHAnsi"/>
              </w:rPr>
            </w:pPr>
          </w:p>
        </w:tc>
        <w:tc>
          <w:tcPr>
            <w:tcW w:w="1703" w:type="dxa"/>
            <w:tcBorders>
              <w:top w:val="single" w:sz="4" w:space="0" w:color="000000"/>
              <w:left w:val="nil"/>
              <w:bottom w:val="single" w:sz="4" w:space="0" w:color="000000"/>
              <w:right w:val="single" w:sz="4" w:space="0" w:color="000000"/>
            </w:tcBorders>
          </w:tcPr>
          <w:p w14:paraId="0E59ECDF" w14:textId="77777777" w:rsidR="005A61D3" w:rsidRPr="00A7286D" w:rsidRDefault="005A61D3" w:rsidP="005A61D3">
            <w:pPr>
              <w:ind w:right="303"/>
              <w:jc w:val="center"/>
              <w:rPr>
                <w:rFonts w:cstheme="minorHAnsi"/>
              </w:rPr>
            </w:pPr>
            <w:r w:rsidRPr="00A7286D">
              <w:rPr>
                <w:rFonts w:cstheme="minorHAnsi"/>
                <w:b/>
              </w:rPr>
              <w:t>YAPILMASI GEREKENLER</w:t>
            </w:r>
          </w:p>
        </w:tc>
        <w:tc>
          <w:tcPr>
            <w:tcW w:w="2599" w:type="dxa"/>
            <w:tcBorders>
              <w:top w:val="single" w:sz="4" w:space="0" w:color="000000"/>
              <w:left w:val="single" w:sz="4" w:space="0" w:color="000000"/>
              <w:bottom w:val="single" w:sz="4" w:space="0" w:color="000000"/>
              <w:right w:val="single" w:sz="4" w:space="0" w:color="000000"/>
            </w:tcBorders>
          </w:tcPr>
          <w:p w14:paraId="2AE0F025" w14:textId="77777777" w:rsidR="005A61D3" w:rsidRPr="00A7286D" w:rsidRDefault="005A61D3" w:rsidP="005A61D3">
            <w:pPr>
              <w:ind w:left="108"/>
              <w:rPr>
                <w:rFonts w:cstheme="minorHAnsi"/>
              </w:rPr>
            </w:pPr>
            <w:r w:rsidRPr="00A7286D">
              <w:rPr>
                <w:rFonts w:cstheme="minorHAnsi"/>
                <w:b/>
              </w:rPr>
              <w:t>KANITLAR</w:t>
            </w:r>
          </w:p>
        </w:tc>
        <w:tc>
          <w:tcPr>
            <w:tcW w:w="9122" w:type="dxa"/>
            <w:tcBorders>
              <w:top w:val="single" w:sz="4" w:space="0" w:color="000000"/>
              <w:left w:val="single" w:sz="4" w:space="0" w:color="000000"/>
              <w:bottom w:val="single" w:sz="4" w:space="0" w:color="000000"/>
              <w:right w:val="single" w:sz="4" w:space="0" w:color="000000"/>
            </w:tcBorders>
          </w:tcPr>
          <w:p w14:paraId="126979B6" w14:textId="77777777" w:rsidR="005A61D3" w:rsidRPr="00A7286D" w:rsidRDefault="005A61D3" w:rsidP="005A61D3">
            <w:pPr>
              <w:ind w:left="114"/>
              <w:jc w:val="center"/>
              <w:rPr>
                <w:rFonts w:cstheme="minorHAnsi"/>
              </w:rPr>
            </w:pPr>
            <w:r w:rsidRPr="00A7286D">
              <w:rPr>
                <w:rFonts w:cstheme="minorHAnsi"/>
                <w:b/>
              </w:rPr>
              <w:t>YAPILANLAR (2018-2020)</w:t>
            </w:r>
          </w:p>
        </w:tc>
      </w:tr>
      <w:tr w:rsidR="005A61D3" w:rsidRPr="00A7286D" w14:paraId="16856847" w14:textId="77777777" w:rsidTr="0018126F">
        <w:trPr>
          <w:trHeight w:val="4038"/>
        </w:trPr>
        <w:tc>
          <w:tcPr>
            <w:tcW w:w="316" w:type="dxa"/>
            <w:tcBorders>
              <w:top w:val="single" w:sz="4" w:space="0" w:color="000000"/>
              <w:left w:val="single" w:sz="4" w:space="0" w:color="000000"/>
              <w:bottom w:val="single" w:sz="4" w:space="0" w:color="000000"/>
              <w:right w:val="nil"/>
            </w:tcBorders>
          </w:tcPr>
          <w:p w14:paraId="0170B2A5" w14:textId="77777777" w:rsidR="005A61D3" w:rsidRPr="00A7286D" w:rsidRDefault="005A61D3" w:rsidP="005A61D3">
            <w:pPr>
              <w:spacing w:after="784"/>
              <w:ind w:left="133"/>
              <w:rPr>
                <w:rFonts w:cstheme="minorHAnsi"/>
              </w:rPr>
            </w:pPr>
            <w:r w:rsidRPr="00A7286D">
              <w:rPr>
                <w:rFonts w:cstheme="minorHAnsi"/>
              </w:rPr>
              <w:t>-</w:t>
            </w:r>
          </w:p>
          <w:p w14:paraId="5B821B76" w14:textId="77777777" w:rsidR="005A61D3" w:rsidRPr="00A7286D" w:rsidRDefault="005A61D3" w:rsidP="005A61D3">
            <w:pPr>
              <w:ind w:left="133"/>
              <w:rPr>
                <w:rFonts w:cstheme="minorHAnsi"/>
              </w:rPr>
            </w:pPr>
            <w:r w:rsidRPr="00A7286D">
              <w:rPr>
                <w:rFonts w:cstheme="minorHAnsi"/>
              </w:rPr>
              <w:t>-</w:t>
            </w:r>
          </w:p>
        </w:tc>
        <w:tc>
          <w:tcPr>
            <w:tcW w:w="1703" w:type="dxa"/>
            <w:tcBorders>
              <w:top w:val="single" w:sz="4" w:space="0" w:color="000000"/>
              <w:left w:val="nil"/>
              <w:bottom w:val="single" w:sz="4" w:space="0" w:color="000000"/>
              <w:right w:val="single" w:sz="4" w:space="0" w:color="000000"/>
            </w:tcBorders>
          </w:tcPr>
          <w:p w14:paraId="29646E90" w14:textId="77777777" w:rsidR="005A61D3" w:rsidRPr="00A7286D" w:rsidRDefault="005A61D3" w:rsidP="005A61D3">
            <w:pPr>
              <w:rPr>
                <w:rFonts w:cstheme="minorHAnsi"/>
              </w:rPr>
            </w:pPr>
            <w:r w:rsidRPr="00A7286D">
              <w:rPr>
                <w:rFonts w:cstheme="minorHAnsi"/>
              </w:rPr>
              <w:t>Kurumda engelsiz üniversite uygulamaları tüm birimleri kapsamalı, engelsiz üniversite uygulamasından elde edilen bulgular sistematik olarak izlenmeli ve izlem sonuçları paydaşlarla birlikte değerlendirilerek önlemler alınmalıdır. Kurumdaki tüm birimlerde sağlanan engelsiz üniversite uygulaması kurumsal amaçlar doğrultusunda ve sürdürülebilir şekilde yönetilmeli; kurumun bu kapsamda kendine özgü ve yenilikçi uygulamalarının bir kısmının diğer kurumlar tarafından örnek alınması arzu edilen bir başarıdır.</w:t>
            </w:r>
          </w:p>
        </w:tc>
        <w:tc>
          <w:tcPr>
            <w:tcW w:w="2599" w:type="dxa"/>
            <w:tcBorders>
              <w:top w:val="single" w:sz="4" w:space="0" w:color="000000"/>
              <w:left w:val="single" w:sz="4" w:space="0" w:color="000000"/>
              <w:bottom w:val="single" w:sz="4" w:space="0" w:color="000000"/>
              <w:right w:val="single" w:sz="4" w:space="0" w:color="000000"/>
            </w:tcBorders>
          </w:tcPr>
          <w:p w14:paraId="32F1D3AE" w14:textId="46B994EE" w:rsidR="00DA69FD" w:rsidRPr="00A7286D" w:rsidRDefault="00DA69FD" w:rsidP="00DA69FD">
            <w:pPr>
              <w:widowControl/>
              <w:spacing w:line="360" w:lineRule="auto"/>
              <w:contextualSpacing/>
              <w:jc w:val="both"/>
              <w:rPr>
                <w:rFonts w:cstheme="minorHAnsi"/>
                <w:color w:val="000000" w:themeColor="text1"/>
              </w:rPr>
            </w:pPr>
            <w:r>
              <w:rPr>
                <w:rFonts w:cstheme="minorHAnsi"/>
              </w:rPr>
              <w:t>Üniversite Web sitesi:</w:t>
            </w:r>
            <w:r w:rsidRPr="00A7286D">
              <w:rPr>
                <w:rFonts w:cstheme="minorHAnsi"/>
                <w:color w:val="000000" w:themeColor="text1"/>
              </w:rPr>
              <w:t xml:space="preserve"> Ek B.5.4</w:t>
            </w:r>
            <w:r>
              <w:rPr>
                <w:rFonts w:cstheme="minorHAnsi"/>
                <w:color w:val="000000" w:themeColor="text1"/>
              </w:rPr>
              <w:t xml:space="preserve"> kanıt 1</w:t>
            </w:r>
          </w:p>
          <w:p w14:paraId="29A6817E" w14:textId="02529BB2" w:rsidR="005A61D3" w:rsidRPr="00A7286D" w:rsidRDefault="005A61D3" w:rsidP="00D21A52">
            <w:pPr>
              <w:widowControl/>
              <w:numPr>
                <w:ilvl w:val="0"/>
                <w:numId w:val="10"/>
              </w:numPr>
              <w:ind w:hanging="284"/>
              <w:rPr>
                <w:rFonts w:cstheme="minorHAnsi"/>
              </w:rPr>
            </w:pPr>
          </w:p>
        </w:tc>
        <w:tc>
          <w:tcPr>
            <w:tcW w:w="9122" w:type="dxa"/>
            <w:tcBorders>
              <w:top w:val="single" w:sz="4" w:space="0" w:color="000000"/>
              <w:left w:val="single" w:sz="4" w:space="0" w:color="000000"/>
              <w:bottom w:val="single" w:sz="4" w:space="0" w:color="000000"/>
              <w:right w:val="single" w:sz="4" w:space="0" w:color="000000"/>
            </w:tcBorders>
          </w:tcPr>
          <w:p w14:paraId="5A25535D" w14:textId="41EE7B35" w:rsidR="005A61D3" w:rsidRPr="00A7286D" w:rsidRDefault="00893A68" w:rsidP="005A61D3">
            <w:pPr>
              <w:spacing w:line="360" w:lineRule="auto"/>
              <w:jc w:val="both"/>
              <w:rPr>
                <w:rFonts w:cstheme="minorHAnsi"/>
                <w:b/>
                <w:bCs/>
                <w:color w:val="000000" w:themeColor="text1"/>
              </w:rPr>
            </w:pPr>
            <w:r>
              <w:rPr>
                <w:rFonts w:cstheme="minorHAnsi"/>
                <w:b/>
                <w:bCs/>
                <w:color w:val="000000" w:themeColor="text1"/>
              </w:rPr>
              <w:t>2018-2020 yılları arası</w:t>
            </w:r>
          </w:p>
          <w:p w14:paraId="64FBFA10" w14:textId="7D0781E8" w:rsidR="005A61D3" w:rsidRPr="00A7286D" w:rsidRDefault="005A61D3" w:rsidP="005A61D3">
            <w:pPr>
              <w:spacing w:line="360" w:lineRule="auto"/>
              <w:jc w:val="both"/>
              <w:rPr>
                <w:rFonts w:cstheme="minorHAnsi"/>
                <w:color w:val="000000" w:themeColor="text1"/>
              </w:rPr>
            </w:pPr>
            <w:r w:rsidRPr="00A7286D">
              <w:rPr>
                <w:rFonts w:cstheme="minorHAnsi"/>
                <w:color w:val="000000" w:themeColor="text1"/>
              </w:rPr>
              <w:t>Engelsiz Üniversite</w:t>
            </w:r>
            <w:r w:rsidR="00DA69FD">
              <w:rPr>
                <w:rFonts w:cstheme="minorHAnsi"/>
                <w:color w:val="000000" w:themeColor="text1"/>
              </w:rPr>
              <w:t xml:space="preserve"> ilgili üniversitemizin çalışması mevcuttur.</w:t>
            </w:r>
          </w:p>
          <w:p w14:paraId="4932DE5E" w14:textId="5505CC98" w:rsidR="00914555" w:rsidRPr="00A7286D" w:rsidRDefault="00914555" w:rsidP="00914555">
            <w:pPr>
              <w:widowControl/>
              <w:spacing w:line="360" w:lineRule="auto"/>
              <w:contextualSpacing/>
              <w:jc w:val="both"/>
              <w:rPr>
                <w:rFonts w:cstheme="minorHAnsi"/>
                <w:color w:val="000000" w:themeColor="text1"/>
              </w:rPr>
            </w:pPr>
            <w:r w:rsidRPr="00A7286D">
              <w:rPr>
                <w:rFonts w:cstheme="minorHAnsi"/>
                <w:color w:val="000000" w:themeColor="text1"/>
              </w:rPr>
              <w:t>(Ek B.5.4</w:t>
            </w:r>
            <w:r w:rsidR="00DA69FD">
              <w:rPr>
                <w:rFonts w:cstheme="minorHAnsi"/>
                <w:color w:val="000000" w:themeColor="text1"/>
              </w:rPr>
              <w:t xml:space="preserve"> kanıt 1</w:t>
            </w:r>
            <w:r w:rsidRPr="00A7286D">
              <w:rPr>
                <w:rFonts w:cstheme="minorHAnsi"/>
                <w:color w:val="000000" w:themeColor="text1"/>
              </w:rPr>
              <w:t>)</w:t>
            </w:r>
          </w:p>
          <w:p w14:paraId="0E52B8BA" w14:textId="77777777" w:rsidR="005A61D3" w:rsidRPr="00A7286D" w:rsidRDefault="005A61D3" w:rsidP="00DA69FD">
            <w:pPr>
              <w:pStyle w:val="ListeParagraf"/>
              <w:widowControl/>
              <w:spacing w:line="360" w:lineRule="auto"/>
              <w:ind w:left="360"/>
              <w:contextualSpacing/>
              <w:jc w:val="both"/>
              <w:rPr>
                <w:rFonts w:cstheme="minorHAnsi"/>
              </w:rPr>
            </w:pPr>
          </w:p>
        </w:tc>
      </w:tr>
    </w:tbl>
    <w:p w14:paraId="16FE21D2" w14:textId="77777777" w:rsidR="005A61D3" w:rsidRPr="00A7286D" w:rsidRDefault="005A61D3" w:rsidP="005A61D3">
      <w:pPr>
        <w:spacing w:line="265" w:lineRule="auto"/>
        <w:ind w:left="10" w:hanging="10"/>
        <w:rPr>
          <w:rFonts w:cstheme="minorHAnsi"/>
        </w:rPr>
      </w:pPr>
      <w:r w:rsidRPr="00A7286D">
        <w:rPr>
          <w:rFonts w:cstheme="minorHAnsi"/>
          <w:b/>
        </w:rPr>
        <w:t>Uzaktan Eğitimde Kalite Güvencesi Ölçütleri B.5.4.</w:t>
      </w:r>
    </w:p>
    <w:p w14:paraId="2E642758" w14:textId="77777777" w:rsidR="005A61D3" w:rsidRPr="00A7286D" w:rsidRDefault="005A61D3" w:rsidP="005A61D3">
      <w:pPr>
        <w:rPr>
          <w:rFonts w:cstheme="minorHAnsi"/>
        </w:rPr>
      </w:pPr>
      <w:r w:rsidRPr="00A7286D">
        <w:rPr>
          <w:rFonts w:cstheme="minorHAnsi"/>
        </w:rPr>
        <w:t xml:space="preserve"> </w:t>
      </w:r>
    </w:p>
    <w:tbl>
      <w:tblPr>
        <w:tblStyle w:val="TableGrid"/>
        <w:tblW w:w="13994" w:type="dxa"/>
        <w:tblInd w:w="5" w:type="dxa"/>
        <w:tblCellMar>
          <w:top w:w="49" w:type="dxa"/>
          <w:left w:w="108" w:type="dxa"/>
          <w:right w:w="63" w:type="dxa"/>
        </w:tblCellMar>
        <w:tblLook w:val="04A0" w:firstRow="1" w:lastRow="0" w:firstColumn="1" w:lastColumn="0" w:noHBand="0" w:noVBand="1"/>
      </w:tblPr>
      <w:tblGrid>
        <w:gridCol w:w="6233"/>
        <w:gridCol w:w="3882"/>
        <w:gridCol w:w="3879"/>
      </w:tblGrid>
      <w:tr w:rsidR="005A61D3" w:rsidRPr="00A7286D" w14:paraId="291076B4" w14:textId="77777777" w:rsidTr="005A61D3">
        <w:trPr>
          <w:trHeight w:val="415"/>
        </w:trPr>
        <w:tc>
          <w:tcPr>
            <w:tcW w:w="6233" w:type="dxa"/>
            <w:tcBorders>
              <w:top w:val="single" w:sz="4" w:space="0" w:color="000000"/>
              <w:left w:val="single" w:sz="4" w:space="0" w:color="000000"/>
              <w:bottom w:val="single" w:sz="4" w:space="0" w:color="000000"/>
              <w:right w:val="single" w:sz="4" w:space="0" w:color="000000"/>
            </w:tcBorders>
          </w:tcPr>
          <w:p w14:paraId="53461B55" w14:textId="77777777" w:rsidR="005A61D3" w:rsidRPr="00A7286D" w:rsidRDefault="005A61D3" w:rsidP="005A61D3">
            <w:pPr>
              <w:ind w:right="44"/>
              <w:jc w:val="center"/>
              <w:rPr>
                <w:rFonts w:cstheme="minorHAnsi"/>
              </w:rPr>
            </w:pPr>
            <w:r w:rsidRPr="00A7286D">
              <w:rPr>
                <w:rFonts w:cstheme="minorHAnsi"/>
                <w:b/>
              </w:rPr>
              <w:t>SORU</w:t>
            </w:r>
          </w:p>
        </w:tc>
        <w:tc>
          <w:tcPr>
            <w:tcW w:w="3882" w:type="dxa"/>
            <w:tcBorders>
              <w:top w:val="single" w:sz="4" w:space="0" w:color="000000"/>
              <w:left w:val="single" w:sz="4" w:space="0" w:color="000000"/>
              <w:bottom w:val="single" w:sz="4" w:space="0" w:color="000000"/>
              <w:right w:val="single" w:sz="4" w:space="0" w:color="000000"/>
            </w:tcBorders>
          </w:tcPr>
          <w:p w14:paraId="439366D8" w14:textId="77777777" w:rsidR="005A61D3" w:rsidRPr="00A7286D" w:rsidRDefault="005A61D3" w:rsidP="005A61D3">
            <w:pPr>
              <w:ind w:right="44"/>
              <w:jc w:val="center"/>
              <w:rPr>
                <w:rFonts w:cstheme="minorHAnsi"/>
              </w:rPr>
            </w:pPr>
            <w:r w:rsidRPr="00A7286D">
              <w:rPr>
                <w:rFonts w:cstheme="minorHAnsi"/>
                <w:b/>
              </w:rPr>
              <w:t>AÇIKLAMA</w:t>
            </w:r>
          </w:p>
        </w:tc>
        <w:tc>
          <w:tcPr>
            <w:tcW w:w="3879" w:type="dxa"/>
            <w:tcBorders>
              <w:top w:val="single" w:sz="4" w:space="0" w:color="000000"/>
              <w:left w:val="single" w:sz="4" w:space="0" w:color="000000"/>
              <w:bottom w:val="single" w:sz="4" w:space="0" w:color="000000"/>
              <w:right w:val="single" w:sz="4" w:space="0" w:color="000000"/>
            </w:tcBorders>
          </w:tcPr>
          <w:p w14:paraId="08DD3394" w14:textId="77777777" w:rsidR="005A61D3" w:rsidRPr="00A7286D" w:rsidRDefault="005A61D3" w:rsidP="005A61D3">
            <w:pPr>
              <w:ind w:right="44"/>
              <w:jc w:val="center"/>
              <w:rPr>
                <w:rFonts w:cstheme="minorHAnsi"/>
              </w:rPr>
            </w:pPr>
            <w:r w:rsidRPr="00A7286D">
              <w:rPr>
                <w:rFonts w:cstheme="minorHAnsi"/>
                <w:b/>
              </w:rPr>
              <w:t>YAPILANLAR (2018-2020)</w:t>
            </w:r>
          </w:p>
        </w:tc>
      </w:tr>
      <w:tr w:rsidR="005A61D3" w:rsidRPr="00A7286D" w14:paraId="36B27946" w14:textId="77777777" w:rsidTr="005A61D3">
        <w:trPr>
          <w:trHeight w:val="1353"/>
        </w:trPr>
        <w:tc>
          <w:tcPr>
            <w:tcW w:w="6233" w:type="dxa"/>
            <w:tcBorders>
              <w:top w:val="single" w:sz="4" w:space="0" w:color="000000"/>
              <w:left w:val="single" w:sz="4" w:space="0" w:color="000000"/>
              <w:bottom w:val="single" w:sz="4" w:space="0" w:color="000000"/>
              <w:right w:val="single" w:sz="4" w:space="0" w:color="000000"/>
            </w:tcBorders>
          </w:tcPr>
          <w:p w14:paraId="77A6AB3B" w14:textId="77777777" w:rsidR="005A61D3" w:rsidRPr="00A7286D" w:rsidRDefault="005A61D3" w:rsidP="005A61D3">
            <w:pPr>
              <w:rPr>
                <w:rFonts w:cstheme="minorHAnsi"/>
              </w:rPr>
            </w:pPr>
            <w:r w:rsidRPr="00A7286D">
              <w:rPr>
                <w:rFonts w:cstheme="minorHAnsi"/>
              </w:rPr>
              <w:t>Uzaktan/karma eğitim süreçlerine ilişkin engelsiz üniversite uygulamaları nelerdir? Bunlar nasıl izlenmekte ve iyileştirilmektedir?</w:t>
            </w:r>
          </w:p>
        </w:tc>
        <w:tc>
          <w:tcPr>
            <w:tcW w:w="3882" w:type="dxa"/>
            <w:tcBorders>
              <w:top w:val="single" w:sz="4" w:space="0" w:color="000000"/>
              <w:left w:val="single" w:sz="4" w:space="0" w:color="000000"/>
              <w:bottom w:val="single" w:sz="4" w:space="0" w:color="000000"/>
              <w:right w:val="single" w:sz="4" w:space="0" w:color="000000"/>
            </w:tcBorders>
          </w:tcPr>
          <w:p w14:paraId="50040073" w14:textId="77777777" w:rsidR="005A61D3" w:rsidRPr="00A7286D" w:rsidRDefault="005A61D3" w:rsidP="005A61D3">
            <w:pPr>
              <w:rPr>
                <w:rFonts w:cstheme="minorHAnsi"/>
              </w:rPr>
            </w:pPr>
            <w:r w:rsidRPr="00A7286D">
              <w:rPr>
                <w:rFonts w:cstheme="minorHAnsi"/>
              </w:rPr>
              <w:t>Yükseköğretim kurumları, uzaktan eğitim uygulamaları içerisinde özel eğitime muhtaç bireyler için gerekli tedbirleri almalı ve ilgili öğrencilerle açıkça paylaşmalıdır.</w:t>
            </w:r>
          </w:p>
        </w:tc>
        <w:tc>
          <w:tcPr>
            <w:tcW w:w="3879" w:type="dxa"/>
            <w:tcBorders>
              <w:top w:val="single" w:sz="4" w:space="0" w:color="000000"/>
              <w:left w:val="single" w:sz="4" w:space="0" w:color="000000"/>
              <w:bottom w:val="single" w:sz="4" w:space="0" w:color="000000"/>
              <w:right w:val="single" w:sz="4" w:space="0" w:color="000000"/>
            </w:tcBorders>
          </w:tcPr>
          <w:p w14:paraId="44922C18" w14:textId="77777777" w:rsidR="005A61D3" w:rsidRPr="00A7286D" w:rsidRDefault="005A61D3" w:rsidP="005A61D3">
            <w:pPr>
              <w:ind w:left="306"/>
              <w:rPr>
                <w:rFonts w:cstheme="minorHAnsi"/>
              </w:rPr>
            </w:pPr>
            <w:r w:rsidRPr="00A7286D">
              <w:rPr>
                <w:rFonts w:cstheme="minorHAnsi"/>
              </w:rPr>
              <w:t>--</w:t>
            </w:r>
          </w:p>
        </w:tc>
      </w:tr>
    </w:tbl>
    <w:p w14:paraId="77E34320" w14:textId="77777777" w:rsidR="005A61D3" w:rsidRPr="00A7286D" w:rsidRDefault="005A61D3" w:rsidP="005A61D3">
      <w:pPr>
        <w:ind w:left="301" w:hanging="10"/>
        <w:rPr>
          <w:rFonts w:cstheme="minorHAnsi"/>
        </w:rPr>
      </w:pPr>
    </w:p>
    <w:p w14:paraId="64931484" w14:textId="77777777" w:rsidR="005A61D3" w:rsidRPr="00A7286D" w:rsidRDefault="005A61D3" w:rsidP="005A61D3">
      <w:pPr>
        <w:ind w:left="301" w:hanging="10"/>
        <w:rPr>
          <w:rFonts w:cstheme="minorHAnsi"/>
        </w:rPr>
      </w:pPr>
    </w:p>
    <w:p w14:paraId="7986E963" w14:textId="77777777" w:rsidR="005A61D3" w:rsidRPr="00A7286D" w:rsidRDefault="005A61D3" w:rsidP="005A61D3">
      <w:pPr>
        <w:ind w:left="301" w:hanging="10"/>
        <w:rPr>
          <w:rFonts w:cstheme="minorHAnsi"/>
        </w:rPr>
      </w:pPr>
    </w:p>
    <w:p w14:paraId="47B46836" w14:textId="77777777" w:rsidR="005A61D3" w:rsidRPr="00A7286D" w:rsidRDefault="005A61D3" w:rsidP="005A61D3">
      <w:pPr>
        <w:rPr>
          <w:rFonts w:cstheme="minorHAnsi"/>
        </w:rPr>
      </w:pPr>
      <w:r w:rsidRPr="00A7286D">
        <w:rPr>
          <w:rFonts w:cstheme="minorHAnsi"/>
        </w:rPr>
        <w:br w:type="page"/>
      </w:r>
    </w:p>
    <w:p w14:paraId="6F0EB329" w14:textId="77777777" w:rsidR="005A61D3" w:rsidRPr="00A7286D" w:rsidRDefault="005A61D3" w:rsidP="005A61D3">
      <w:pPr>
        <w:ind w:left="301" w:hanging="10"/>
        <w:rPr>
          <w:rFonts w:cstheme="minorHAnsi"/>
        </w:rPr>
      </w:pPr>
      <w:r w:rsidRPr="00A7286D">
        <w:rPr>
          <w:rFonts w:cstheme="minorHAnsi"/>
        </w:rPr>
        <w:t>B.5.5. Rehberlik, psikolojik danışmanlık ve kariyer hizmetleri</w:t>
      </w:r>
    </w:p>
    <w:tbl>
      <w:tblPr>
        <w:tblStyle w:val="TableGrid"/>
        <w:tblW w:w="14728" w:type="dxa"/>
        <w:tblInd w:w="-365" w:type="dxa"/>
        <w:tblLayout w:type="fixed"/>
        <w:tblCellMar>
          <w:top w:w="49" w:type="dxa"/>
          <w:right w:w="93" w:type="dxa"/>
        </w:tblCellMar>
        <w:tblLook w:val="04A0" w:firstRow="1" w:lastRow="0" w:firstColumn="1" w:lastColumn="0" w:noHBand="0" w:noVBand="1"/>
      </w:tblPr>
      <w:tblGrid>
        <w:gridCol w:w="168"/>
        <w:gridCol w:w="4901"/>
        <w:gridCol w:w="2693"/>
        <w:gridCol w:w="6966"/>
      </w:tblGrid>
      <w:tr w:rsidR="005A61D3" w:rsidRPr="00A7286D" w14:paraId="05C03E97" w14:textId="77777777" w:rsidTr="007D28FA">
        <w:trPr>
          <w:trHeight w:val="415"/>
        </w:trPr>
        <w:tc>
          <w:tcPr>
            <w:tcW w:w="168" w:type="dxa"/>
            <w:tcBorders>
              <w:top w:val="single" w:sz="4" w:space="0" w:color="000000"/>
              <w:left w:val="single" w:sz="4" w:space="0" w:color="000000"/>
              <w:bottom w:val="single" w:sz="4" w:space="0" w:color="000000"/>
              <w:right w:val="nil"/>
            </w:tcBorders>
          </w:tcPr>
          <w:p w14:paraId="21FC1A0B" w14:textId="77777777" w:rsidR="005A61D3" w:rsidRPr="00A7286D" w:rsidRDefault="005A61D3" w:rsidP="005A61D3">
            <w:pPr>
              <w:rPr>
                <w:rFonts w:cstheme="minorHAnsi"/>
              </w:rPr>
            </w:pPr>
          </w:p>
        </w:tc>
        <w:tc>
          <w:tcPr>
            <w:tcW w:w="4901" w:type="dxa"/>
            <w:tcBorders>
              <w:top w:val="single" w:sz="4" w:space="0" w:color="000000"/>
              <w:left w:val="nil"/>
              <w:bottom w:val="single" w:sz="4" w:space="0" w:color="000000"/>
              <w:right w:val="single" w:sz="4" w:space="0" w:color="000000"/>
            </w:tcBorders>
          </w:tcPr>
          <w:p w14:paraId="5F7FCC12" w14:textId="77777777" w:rsidR="005A61D3" w:rsidRPr="00A7286D" w:rsidRDefault="005A61D3" w:rsidP="005A61D3">
            <w:pPr>
              <w:ind w:right="324"/>
              <w:jc w:val="center"/>
              <w:rPr>
                <w:rFonts w:cstheme="minorHAnsi"/>
              </w:rPr>
            </w:pPr>
            <w:r w:rsidRPr="00A7286D">
              <w:rPr>
                <w:rFonts w:cstheme="minorHAnsi"/>
                <w:b/>
              </w:rPr>
              <w:t>YAPILMASI GEREKENLER</w:t>
            </w:r>
          </w:p>
        </w:tc>
        <w:tc>
          <w:tcPr>
            <w:tcW w:w="2693" w:type="dxa"/>
            <w:tcBorders>
              <w:top w:val="single" w:sz="4" w:space="0" w:color="000000"/>
              <w:left w:val="single" w:sz="4" w:space="0" w:color="000000"/>
              <w:bottom w:val="single" w:sz="4" w:space="0" w:color="000000"/>
              <w:right w:val="single" w:sz="4" w:space="0" w:color="000000"/>
            </w:tcBorders>
          </w:tcPr>
          <w:p w14:paraId="44C4B198" w14:textId="77777777" w:rsidR="005A61D3" w:rsidRPr="00A7286D" w:rsidRDefault="005A61D3" w:rsidP="005A61D3">
            <w:pPr>
              <w:ind w:left="108"/>
              <w:rPr>
                <w:rFonts w:cstheme="minorHAnsi"/>
              </w:rPr>
            </w:pPr>
            <w:r w:rsidRPr="00A7286D">
              <w:rPr>
                <w:rFonts w:cstheme="minorHAnsi"/>
                <w:b/>
              </w:rPr>
              <w:t>KANITLAR</w:t>
            </w:r>
          </w:p>
        </w:tc>
        <w:tc>
          <w:tcPr>
            <w:tcW w:w="6966" w:type="dxa"/>
            <w:tcBorders>
              <w:top w:val="single" w:sz="4" w:space="0" w:color="000000"/>
              <w:left w:val="single" w:sz="4" w:space="0" w:color="000000"/>
              <w:bottom w:val="single" w:sz="4" w:space="0" w:color="000000"/>
              <w:right w:val="single" w:sz="4" w:space="0" w:color="000000"/>
            </w:tcBorders>
          </w:tcPr>
          <w:p w14:paraId="48DDF301" w14:textId="77777777" w:rsidR="005A61D3" w:rsidRPr="00A7286D" w:rsidRDefault="005A61D3" w:rsidP="005A61D3">
            <w:pPr>
              <w:ind w:left="93"/>
              <w:jc w:val="center"/>
              <w:rPr>
                <w:rFonts w:cstheme="minorHAnsi"/>
              </w:rPr>
            </w:pPr>
            <w:r w:rsidRPr="00A7286D">
              <w:rPr>
                <w:rFonts w:cstheme="minorHAnsi"/>
                <w:b/>
              </w:rPr>
              <w:t>YAPILANLAR (2018-2020)</w:t>
            </w:r>
          </w:p>
        </w:tc>
      </w:tr>
      <w:tr w:rsidR="005A61D3" w:rsidRPr="00A7286D" w14:paraId="5BE54860" w14:textId="77777777" w:rsidTr="007D28FA">
        <w:tc>
          <w:tcPr>
            <w:tcW w:w="168" w:type="dxa"/>
            <w:tcBorders>
              <w:top w:val="single" w:sz="4" w:space="0" w:color="000000"/>
              <w:left w:val="single" w:sz="4" w:space="0" w:color="000000"/>
              <w:bottom w:val="single" w:sz="4" w:space="0" w:color="000000"/>
              <w:right w:val="nil"/>
            </w:tcBorders>
          </w:tcPr>
          <w:p w14:paraId="3B2DD670" w14:textId="77777777" w:rsidR="005A61D3" w:rsidRPr="00A7286D" w:rsidRDefault="005A61D3" w:rsidP="005A61D3">
            <w:pPr>
              <w:spacing w:after="516"/>
              <w:ind w:left="133"/>
              <w:rPr>
                <w:rFonts w:cstheme="minorHAnsi"/>
              </w:rPr>
            </w:pPr>
            <w:r w:rsidRPr="00A7286D">
              <w:rPr>
                <w:rFonts w:cstheme="minorHAnsi"/>
              </w:rPr>
              <w:t>-</w:t>
            </w:r>
          </w:p>
          <w:p w14:paraId="68884746" w14:textId="77777777" w:rsidR="005A61D3" w:rsidRPr="00A7286D" w:rsidRDefault="005A61D3" w:rsidP="005A61D3">
            <w:pPr>
              <w:spacing w:after="1053"/>
              <w:ind w:left="133"/>
              <w:rPr>
                <w:rFonts w:cstheme="minorHAnsi"/>
              </w:rPr>
            </w:pPr>
            <w:r w:rsidRPr="00A7286D">
              <w:rPr>
                <w:rFonts w:cstheme="minorHAnsi"/>
              </w:rPr>
              <w:t>-</w:t>
            </w:r>
          </w:p>
          <w:p w14:paraId="4F23384C" w14:textId="77777777" w:rsidR="005A61D3" w:rsidRPr="00A7286D" w:rsidRDefault="005A61D3" w:rsidP="005A61D3">
            <w:pPr>
              <w:spacing w:after="784"/>
              <w:ind w:left="133"/>
              <w:rPr>
                <w:rFonts w:cstheme="minorHAnsi"/>
              </w:rPr>
            </w:pPr>
            <w:r w:rsidRPr="00A7286D">
              <w:rPr>
                <w:rFonts w:cstheme="minorHAnsi"/>
              </w:rPr>
              <w:t>-</w:t>
            </w:r>
          </w:p>
          <w:p w14:paraId="15339CB8" w14:textId="77777777" w:rsidR="005A61D3" w:rsidRPr="00A7286D" w:rsidRDefault="005A61D3" w:rsidP="005A61D3">
            <w:pPr>
              <w:spacing w:after="1858"/>
              <w:ind w:left="133"/>
              <w:rPr>
                <w:rFonts w:cstheme="minorHAnsi"/>
              </w:rPr>
            </w:pPr>
            <w:r w:rsidRPr="00A7286D">
              <w:rPr>
                <w:rFonts w:cstheme="minorHAnsi"/>
              </w:rPr>
              <w:t>-</w:t>
            </w:r>
          </w:p>
          <w:p w14:paraId="781001E7" w14:textId="77777777" w:rsidR="005A61D3" w:rsidRPr="00A7286D" w:rsidRDefault="005A61D3" w:rsidP="005A61D3">
            <w:pPr>
              <w:ind w:left="133"/>
              <w:rPr>
                <w:rFonts w:cstheme="minorHAnsi"/>
              </w:rPr>
            </w:pPr>
            <w:r w:rsidRPr="00A7286D">
              <w:rPr>
                <w:rFonts w:cstheme="minorHAnsi"/>
              </w:rPr>
              <w:t>-</w:t>
            </w:r>
          </w:p>
        </w:tc>
        <w:tc>
          <w:tcPr>
            <w:tcW w:w="4901" w:type="dxa"/>
            <w:tcBorders>
              <w:top w:val="single" w:sz="4" w:space="0" w:color="000000"/>
              <w:left w:val="nil"/>
              <w:bottom w:val="single" w:sz="4" w:space="0" w:color="000000"/>
              <w:right w:val="single" w:sz="4" w:space="0" w:color="000000"/>
            </w:tcBorders>
          </w:tcPr>
          <w:p w14:paraId="1925EA90" w14:textId="77777777" w:rsidR="005A61D3" w:rsidRPr="00A7286D" w:rsidRDefault="005A61D3" w:rsidP="005A61D3">
            <w:pPr>
              <w:rPr>
                <w:rFonts w:cstheme="minorHAnsi"/>
              </w:rPr>
            </w:pPr>
            <w:r w:rsidRPr="00A7286D">
              <w:rPr>
                <w:rFonts w:cstheme="minorHAnsi"/>
              </w:rPr>
              <w:t xml:space="preserve">Kurumda uygun nitelik ve nicelikte rehberlik, psikolojik danışmanlık ve kariyer hizmetlerinin sağlanmasına ilişkin planlama bulunmamaktadır. </w:t>
            </w:r>
          </w:p>
          <w:p w14:paraId="5EA462AA" w14:textId="77777777" w:rsidR="005A61D3" w:rsidRPr="00A7286D" w:rsidRDefault="005A61D3" w:rsidP="005A61D3">
            <w:pPr>
              <w:rPr>
                <w:rFonts w:cstheme="minorHAnsi"/>
              </w:rPr>
            </w:pPr>
            <w:r w:rsidRPr="00A7286D">
              <w:rPr>
                <w:rFonts w:cstheme="minorHAnsi"/>
              </w:rPr>
              <w:t>Kurumda uygun nitelik ve nicelikte rehberlik, psikolojik danışmanlık ve kariyer hizmetlerinin sağlanmasına ilişkin planlama vardır. Ancak bu planlar doğrultusunda yapılmış uygulamalar bulunmamaktadır veya tüm alanları kapsamamaktadır.</w:t>
            </w:r>
          </w:p>
          <w:p w14:paraId="6369F11E" w14:textId="77777777" w:rsidR="005A61D3" w:rsidRPr="00A7286D" w:rsidRDefault="005A61D3" w:rsidP="005A61D3">
            <w:pPr>
              <w:rPr>
                <w:rFonts w:cstheme="minorHAnsi"/>
              </w:rPr>
            </w:pPr>
            <w:r w:rsidRPr="00A7286D">
              <w:rPr>
                <w:rFonts w:cstheme="minorHAnsi"/>
              </w:rPr>
              <w:t xml:space="preserve">Kurumda uygun nitelik ve nicelikte rehberlik, psikolojik danışmanlık ve kariyer hizmetleri tüm birimleri kapsayacak şekilde sağlanmaktadır. Ancak bu uygulamanın sonuçları izlenmemektedir. </w:t>
            </w:r>
          </w:p>
          <w:p w14:paraId="7253F22C" w14:textId="77777777" w:rsidR="005A61D3" w:rsidRPr="00A7286D" w:rsidRDefault="005A61D3" w:rsidP="005A61D3">
            <w:pPr>
              <w:rPr>
                <w:rFonts w:cstheme="minorHAnsi"/>
              </w:rPr>
            </w:pPr>
            <w:r w:rsidRPr="00A7286D">
              <w:rPr>
                <w:rFonts w:cstheme="minorHAnsi"/>
              </w:rPr>
              <w:t>Kurumdaki tüm birimlerde sağlanan uygun nitelik ve nicelikteki rehberlik, psikolojik danışmanlık ve kariyer hizmetleri bütünsel olarak yönetilmelidir (bu hizmetleri yöneten bir merkezin olması ve bu merkezi yöneten idari örgütlenme olması vb.). Bu hizmetlere ilişkin sonuçlar sistematik olarak izlenmeli ve izlem sonuçları paydaşlarla birlikte değerlendirilerek önlemler alınmalı, ihtiyaçlar/talepler doğrultusunda kaynaklar çeşitlendirilmelidir.</w:t>
            </w:r>
          </w:p>
          <w:p w14:paraId="197E7FDE" w14:textId="77777777" w:rsidR="005A61D3" w:rsidRPr="00A7286D" w:rsidRDefault="005A61D3" w:rsidP="005A61D3">
            <w:pPr>
              <w:rPr>
                <w:rFonts w:cstheme="minorHAnsi"/>
              </w:rPr>
            </w:pPr>
            <w:r w:rsidRPr="00A7286D">
              <w:rPr>
                <w:rFonts w:cstheme="minorHAnsi"/>
              </w:rPr>
              <w:t>Kurumun tüm birimlerinde sağlanan uygun nitelik ve nicelikteki rehberlik, psikolojik danışmanlık ve kariyer hizmetleri, kurumsal amaçlar doğrultusunda ve sürdürülebilir şekilde yönetilmelidir; kurumun bu kapsamda kendine özgü ve yenilikçi birçok uygulaması bulunmalıdır. Bu uygulamaların bir kısmının diğer kurumlar tarafından örnek alınması arzu edilen bir başarıdır.</w:t>
            </w:r>
          </w:p>
        </w:tc>
        <w:tc>
          <w:tcPr>
            <w:tcW w:w="2693" w:type="dxa"/>
            <w:tcBorders>
              <w:top w:val="single" w:sz="4" w:space="0" w:color="000000"/>
              <w:left w:val="single" w:sz="4" w:space="0" w:color="000000"/>
              <w:bottom w:val="single" w:sz="4" w:space="0" w:color="000000"/>
              <w:right w:val="single" w:sz="4" w:space="0" w:color="000000"/>
            </w:tcBorders>
          </w:tcPr>
          <w:p w14:paraId="24FC211F" w14:textId="5F6B512C" w:rsidR="005A61D3" w:rsidRPr="00A7286D" w:rsidRDefault="005A61D3" w:rsidP="00D21A52">
            <w:pPr>
              <w:widowControl/>
              <w:numPr>
                <w:ilvl w:val="0"/>
                <w:numId w:val="11"/>
              </w:numPr>
              <w:ind w:hanging="284"/>
              <w:rPr>
                <w:rFonts w:cstheme="minorHAnsi"/>
              </w:rPr>
            </w:pPr>
            <w:r w:rsidRPr="00A7286D">
              <w:rPr>
                <w:rFonts w:cstheme="minorHAnsi"/>
              </w:rPr>
              <w:t>Öğrencilere sunulan hizmetlerle ilgili öğrenci geri bildirim araçları</w:t>
            </w:r>
            <w:r w:rsidR="00DA69FD">
              <w:rPr>
                <w:rFonts w:cstheme="minorHAnsi"/>
              </w:rPr>
              <w:t xml:space="preserve"> </w:t>
            </w:r>
            <w:r w:rsidR="00DA69FD">
              <w:rPr>
                <w:rFonts w:cstheme="minorHAnsi"/>
                <w:color w:val="000000" w:themeColor="text1"/>
              </w:rPr>
              <w:t>Ek B.5.5.1 kanıt 1</w:t>
            </w:r>
            <w:r w:rsidRPr="00A7286D">
              <w:rPr>
                <w:rFonts w:cstheme="minorHAnsi"/>
              </w:rPr>
              <w:t xml:space="preserve"> </w:t>
            </w:r>
          </w:p>
          <w:p w14:paraId="6783D385" w14:textId="19A908A5" w:rsidR="005A61D3" w:rsidRPr="00A7286D" w:rsidRDefault="005A61D3" w:rsidP="00D21A52">
            <w:pPr>
              <w:widowControl/>
              <w:numPr>
                <w:ilvl w:val="0"/>
                <w:numId w:val="11"/>
              </w:numPr>
              <w:ind w:hanging="284"/>
              <w:rPr>
                <w:rFonts w:cstheme="minorHAnsi"/>
              </w:rPr>
            </w:pPr>
          </w:p>
        </w:tc>
        <w:tc>
          <w:tcPr>
            <w:tcW w:w="6966" w:type="dxa"/>
            <w:tcBorders>
              <w:top w:val="single" w:sz="4" w:space="0" w:color="000000"/>
              <w:left w:val="single" w:sz="4" w:space="0" w:color="000000"/>
              <w:bottom w:val="single" w:sz="4" w:space="0" w:color="000000"/>
              <w:right w:val="single" w:sz="4" w:space="0" w:color="000000"/>
            </w:tcBorders>
          </w:tcPr>
          <w:p w14:paraId="5369E5F5" w14:textId="77777777" w:rsidR="00893A68" w:rsidRDefault="00893A68" w:rsidP="00DA69FD">
            <w:pPr>
              <w:spacing w:line="360" w:lineRule="auto"/>
              <w:jc w:val="both"/>
              <w:rPr>
                <w:rFonts w:cstheme="minorHAnsi"/>
                <w:color w:val="000000" w:themeColor="text1"/>
              </w:rPr>
            </w:pPr>
            <w:r>
              <w:rPr>
                <w:rFonts w:cstheme="minorHAnsi"/>
                <w:color w:val="000000" w:themeColor="text1"/>
              </w:rPr>
              <w:t xml:space="preserve">2020 yılı itibariyle </w:t>
            </w:r>
          </w:p>
          <w:p w14:paraId="3F77397D" w14:textId="43B35FAA" w:rsidR="005A61D3" w:rsidRPr="00DA69FD" w:rsidRDefault="009C717D" w:rsidP="00DA69FD">
            <w:pPr>
              <w:spacing w:line="360" w:lineRule="auto"/>
              <w:jc w:val="both"/>
              <w:rPr>
                <w:rFonts w:cstheme="minorHAnsi"/>
                <w:color w:val="000000" w:themeColor="text1"/>
              </w:rPr>
            </w:pPr>
            <w:r w:rsidRPr="00A7286D">
              <w:rPr>
                <w:rFonts w:cstheme="minorHAnsi"/>
                <w:color w:val="000000" w:themeColor="text1"/>
              </w:rPr>
              <w:t>Geribildirimlerin İyileştirme Mekanizmaları</w:t>
            </w:r>
            <w:r w:rsidR="00DA69FD">
              <w:rPr>
                <w:rFonts w:cstheme="minorHAnsi"/>
                <w:color w:val="000000" w:themeColor="text1"/>
              </w:rPr>
              <w:t xml:space="preserve"> için yapılan anket ve örnek sonuçları Ek B.5.5.1 kanıt 1’de mevcuttur.</w:t>
            </w:r>
          </w:p>
        </w:tc>
      </w:tr>
    </w:tbl>
    <w:p w14:paraId="50F3CEAB" w14:textId="77777777" w:rsidR="005A61D3" w:rsidRPr="00A7286D" w:rsidRDefault="005A61D3" w:rsidP="009C717D">
      <w:pPr>
        <w:spacing w:line="265" w:lineRule="auto"/>
        <w:rPr>
          <w:rFonts w:cstheme="minorHAnsi"/>
          <w:b/>
        </w:rPr>
      </w:pPr>
    </w:p>
    <w:p w14:paraId="344C63F8" w14:textId="77777777" w:rsidR="005A61D3" w:rsidRPr="00A7286D" w:rsidRDefault="005A61D3" w:rsidP="005A61D3">
      <w:pPr>
        <w:spacing w:line="265" w:lineRule="auto"/>
        <w:ind w:left="10" w:hanging="10"/>
        <w:rPr>
          <w:rFonts w:cstheme="minorHAnsi"/>
        </w:rPr>
      </w:pPr>
      <w:r w:rsidRPr="00A7286D">
        <w:rPr>
          <w:rFonts w:cstheme="minorHAnsi"/>
          <w:b/>
        </w:rPr>
        <w:t>Uzaktan Eğitimde Kalite Güvencesi Ölçütleri B.5.5.</w:t>
      </w:r>
    </w:p>
    <w:p w14:paraId="71A3DF82" w14:textId="77777777" w:rsidR="005A61D3" w:rsidRPr="00A7286D" w:rsidRDefault="005A61D3" w:rsidP="005A61D3">
      <w:pPr>
        <w:rPr>
          <w:rFonts w:cstheme="minorHAnsi"/>
        </w:rPr>
      </w:pPr>
      <w:r w:rsidRPr="00A7286D">
        <w:rPr>
          <w:rFonts w:cstheme="minorHAnsi"/>
        </w:rPr>
        <w:t xml:space="preserve"> </w:t>
      </w:r>
    </w:p>
    <w:tbl>
      <w:tblPr>
        <w:tblStyle w:val="TableGrid"/>
        <w:tblW w:w="13994" w:type="dxa"/>
        <w:tblInd w:w="5" w:type="dxa"/>
        <w:tblCellMar>
          <w:top w:w="49" w:type="dxa"/>
          <w:left w:w="108" w:type="dxa"/>
          <w:right w:w="61" w:type="dxa"/>
        </w:tblCellMar>
        <w:tblLook w:val="04A0" w:firstRow="1" w:lastRow="0" w:firstColumn="1" w:lastColumn="0" w:noHBand="0" w:noVBand="1"/>
      </w:tblPr>
      <w:tblGrid>
        <w:gridCol w:w="6233"/>
        <w:gridCol w:w="3882"/>
        <w:gridCol w:w="3879"/>
      </w:tblGrid>
      <w:tr w:rsidR="005A61D3" w:rsidRPr="00A7286D" w14:paraId="24966BC5" w14:textId="77777777" w:rsidTr="005A61D3">
        <w:trPr>
          <w:trHeight w:val="415"/>
        </w:trPr>
        <w:tc>
          <w:tcPr>
            <w:tcW w:w="6233" w:type="dxa"/>
            <w:tcBorders>
              <w:top w:val="single" w:sz="4" w:space="0" w:color="000000"/>
              <w:left w:val="single" w:sz="4" w:space="0" w:color="000000"/>
              <w:bottom w:val="single" w:sz="4" w:space="0" w:color="000000"/>
              <w:right w:val="single" w:sz="4" w:space="0" w:color="000000"/>
            </w:tcBorders>
          </w:tcPr>
          <w:p w14:paraId="36C263D5" w14:textId="77777777" w:rsidR="005A61D3" w:rsidRPr="00A7286D" w:rsidRDefault="005A61D3" w:rsidP="005A61D3">
            <w:pPr>
              <w:ind w:right="47"/>
              <w:jc w:val="center"/>
              <w:rPr>
                <w:rFonts w:cstheme="minorHAnsi"/>
              </w:rPr>
            </w:pPr>
            <w:r w:rsidRPr="00A7286D">
              <w:rPr>
                <w:rFonts w:cstheme="minorHAnsi"/>
                <w:b/>
              </w:rPr>
              <w:t>SORU</w:t>
            </w:r>
          </w:p>
        </w:tc>
        <w:tc>
          <w:tcPr>
            <w:tcW w:w="3882" w:type="dxa"/>
            <w:tcBorders>
              <w:top w:val="single" w:sz="4" w:space="0" w:color="000000"/>
              <w:left w:val="single" w:sz="4" w:space="0" w:color="000000"/>
              <w:bottom w:val="single" w:sz="4" w:space="0" w:color="000000"/>
              <w:right w:val="single" w:sz="4" w:space="0" w:color="000000"/>
            </w:tcBorders>
          </w:tcPr>
          <w:p w14:paraId="5A7CA18B" w14:textId="77777777" w:rsidR="005A61D3" w:rsidRPr="00A7286D" w:rsidRDefault="005A61D3" w:rsidP="005A61D3">
            <w:pPr>
              <w:ind w:right="47"/>
              <w:jc w:val="center"/>
              <w:rPr>
                <w:rFonts w:cstheme="minorHAnsi"/>
              </w:rPr>
            </w:pPr>
            <w:r w:rsidRPr="00A7286D">
              <w:rPr>
                <w:rFonts w:cstheme="minorHAnsi"/>
                <w:b/>
              </w:rPr>
              <w:t>AÇIKLAMA</w:t>
            </w:r>
          </w:p>
        </w:tc>
        <w:tc>
          <w:tcPr>
            <w:tcW w:w="3879" w:type="dxa"/>
            <w:tcBorders>
              <w:top w:val="single" w:sz="4" w:space="0" w:color="000000"/>
              <w:left w:val="single" w:sz="4" w:space="0" w:color="000000"/>
              <w:bottom w:val="single" w:sz="4" w:space="0" w:color="000000"/>
              <w:right w:val="single" w:sz="4" w:space="0" w:color="000000"/>
            </w:tcBorders>
          </w:tcPr>
          <w:p w14:paraId="7A4E300D" w14:textId="77777777" w:rsidR="005A61D3" w:rsidRPr="00A7286D" w:rsidRDefault="005A61D3" w:rsidP="005A61D3">
            <w:pPr>
              <w:ind w:right="47"/>
              <w:jc w:val="center"/>
              <w:rPr>
                <w:rFonts w:cstheme="minorHAnsi"/>
              </w:rPr>
            </w:pPr>
            <w:r w:rsidRPr="00A7286D">
              <w:rPr>
                <w:rFonts w:cstheme="minorHAnsi"/>
                <w:b/>
              </w:rPr>
              <w:t>YAPILANLAR (2018-2020)</w:t>
            </w:r>
          </w:p>
        </w:tc>
      </w:tr>
      <w:tr w:rsidR="005A61D3" w:rsidRPr="00A7286D" w14:paraId="38811AEB" w14:textId="77777777" w:rsidTr="005A61D3">
        <w:trPr>
          <w:trHeight w:val="5918"/>
        </w:trPr>
        <w:tc>
          <w:tcPr>
            <w:tcW w:w="6233" w:type="dxa"/>
            <w:tcBorders>
              <w:top w:val="single" w:sz="4" w:space="0" w:color="000000"/>
              <w:left w:val="single" w:sz="4" w:space="0" w:color="000000"/>
              <w:bottom w:val="single" w:sz="4" w:space="0" w:color="000000"/>
              <w:right w:val="single" w:sz="4" w:space="0" w:color="000000"/>
            </w:tcBorders>
          </w:tcPr>
          <w:p w14:paraId="39B12096" w14:textId="77777777" w:rsidR="005A61D3" w:rsidRPr="00A7286D" w:rsidRDefault="005A61D3" w:rsidP="005A61D3">
            <w:pPr>
              <w:rPr>
                <w:rFonts w:cstheme="minorHAnsi"/>
              </w:rPr>
            </w:pPr>
            <w:r w:rsidRPr="00A7286D">
              <w:rPr>
                <w:rFonts w:cstheme="minorHAnsi"/>
              </w:rPr>
              <w:t>Uzaktan/karma eğitim süreçlerinde öğrencilerin motivasyonları ve öğrenme etkinliklerine katılımlarını artırmaya yönelik olarak sunulan destek hizmetleri nelerdir? Bunlar nasıl izlenmekte ve iyileştirilmektedir?</w:t>
            </w:r>
          </w:p>
        </w:tc>
        <w:tc>
          <w:tcPr>
            <w:tcW w:w="3882" w:type="dxa"/>
            <w:tcBorders>
              <w:top w:val="single" w:sz="4" w:space="0" w:color="000000"/>
              <w:left w:val="single" w:sz="4" w:space="0" w:color="000000"/>
              <w:bottom w:val="single" w:sz="4" w:space="0" w:color="000000"/>
              <w:right w:val="single" w:sz="4" w:space="0" w:color="000000"/>
            </w:tcBorders>
          </w:tcPr>
          <w:p w14:paraId="5B3BE0EC" w14:textId="77777777" w:rsidR="005A61D3" w:rsidRPr="00A7286D" w:rsidRDefault="005A61D3" w:rsidP="005A61D3">
            <w:pPr>
              <w:rPr>
                <w:rFonts w:cstheme="minorHAnsi"/>
              </w:rPr>
            </w:pPr>
            <w:r w:rsidRPr="00A7286D">
              <w:rPr>
                <w:rFonts w:cstheme="minorHAnsi"/>
              </w:rPr>
              <w:t xml:space="preserve">Uzaktan eğitim sistemi içerisinde öğrenci motivasyonu ve katılımını sürekli kılmak </w:t>
            </w:r>
          </w:p>
          <w:p w14:paraId="2330B40C" w14:textId="77777777" w:rsidR="005A61D3" w:rsidRPr="00A7286D" w:rsidRDefault="005A61D3" w:rsidP="005A61D3">
            <w:pPr>
              <w:rPr>
                <w:rFonts w:cstheme="minorHAnsi"/>
              </w:rPr>
            </w:pPr>
            <w:r w:rsidRPr="00A7286D">
              <w:rPr>
                <w:rFonts w:cstheme="minorHAnsi"/>
              </w:rPr>
              <w:t>için çeşitli düzeylerde tedbirler alınmalıdır.</w:t>
            </w:r>
          </w:p>
          <w:p w14:paraId="1E7802EF" w14:textId="77777777" w:rsidR="005A61D3" w:rsidRPr="00A7286D" w:rsidRDefault="005A61D3" w:rsidP="005A61D3">
            <w:pPr>
              <w:ind w:right="6"/>
              <w:rPr>
                <w:rFonts w:cstheme="minorHAnsi"/>
              </w:rPr>
            </w:pPr>
            <w:r w:rsidRPr="00A7286D">
              <w:rPr>
                <w:rFonts w:cstheme="minorHAnsi"/>
              </w:rPr>
              <w:t>Bunlardan ilki uzaktan süreçlerde öğrenci-öğretim elemanı, öğrenci-kurum arasında yaşanabilecek olası iletişim kazalarının anında çözümü için öğrenci ile uzaktan eğitim merkezi arasında çok hızlı dönüt sağlayabilen iletişim kanallarının (posta, forum, telefon vb. aracılığıyla) bulunmasıdır.</w:t>
            </w:r>
          </w:p>
          <w:p w14:paraId="7D1544BE" w14:textId="77777777" w:rsidR="005A61D3" w:rsidRPr="00A7286D" w:rsidRDefault="005A61D3" w:rsidP="005A61D3">
            <w:pPr>
              <w:rPr>
                <w:rFonts w:cstheme="minorHAnsi"/>
              </w:rPr>
            </w:pPr>
            <w:r w:rsidRPr="00A7286D">
              <w:rPr>
                <w:rFonts w:cstheme="minorHAnsi"/>
              </w:rPr>
              <w:t>İkincisi öğrenciler arasında yaşanabilecek iletişim problemlerinin, öğrencilerin sistemden uzaklaşmasına sebep olmasının engellenmesidir. Uzaktan eğitim sürecinde öğrencinin zihnini derse yoğunlaştırması, kendisini sınıfın bir parçası gibi hissetmesi ve kendisini öğrenme ortamı ve yönteminin bir parçası olduğunu hissetmesi sağlanmalıdır.</w:t>
            </w:r>
          </w:p>
        </w:tc>
        <w:tc>
          <w:tcPr>
            <w:tcW w:w="3879" w:type="dxa"/>
            <w:tcBorders>
              <w:top w:val="single" w:sz="4" w:space="0" w:color="000000"/>
              <w:left w:val="single" w:sz="4" w:space="0" w:color="000000"/>
              <w:bottom w:val="single" w:sz="4" w:space="0" w:color="000000"/>
              <w:right w:val="single" w:sz="4" w:space="0" w:color="000000"/>
            </w:tcBorders>
          </w:tcPr>
          <w:p w14:paraId="510201A4" w14:textId="77777777" w:rsidR="0010279A" w:rsidRPr="0010279A" w:rsidRDefault="0010279A" w:rsidP="00697D83">
            <w:pPr>
              <w:rPr>
                <w:rFonts w:cstheme="minorHAnsi"/>
                <w:b/>
                <w:bCs/>
              </w:rPr>
            </w:pPr>
            <w:r w:rsidRPr="0010279A">
              <w:rPr>
                <w:rFonts w:cstheme="minorHAnsi"/>
                <w:b/>
                <w:bCs/>
              </w:rPr>
              <w:t xml:space="preserve">2020 yılı itibariyle </w:t>
            </w:r>
          </w:p>
          <w:p w14:paraId="33FB1686" w14:textId="035E3ACA" w:rsidR="005A61D3" w:rsidRPr="00A7286D" w:rsidRDefault="005A61D3" w:rsidP="00697D83">
            <w:pPr>
              <w:rPr>
                <w:rFonts w:cstheme="minorHAnsi"/>
              </w:rPr>
            </w:pPr>
            <w:r w:rsidRPr="00A7286D">
              <w:rPr>
                <w:rFonts w:cstheme="minorHAnsi"/>
              </w:rPr>
              <w:t xml:space="preserve">Bu konuda destek üniversitemizin “Uzaktan eğitim Uygulama ve Araştırma Merkezi” tarafından verilmektedir. </w:t>
            </w:r>
            <w:r w:rsidR="00893A68">
              <w:rPr>
                <w:rFonts w:cstheme="minorHAnsi"/>
              </w:rPr>
              <w:t xml:space="preserve">Ekteki </w:t>
            </w:r>
            <w:r w:rsidRPr="00A7286D">
              <w:rPr>
                <w:rFonts w:cstheme="minorHAnsi"/>
              </w:rPr>
              <w:t xml:space="preserve"> bağlantıda “teknik destek” ve “iletişim” sekmeleri kanıt olarak gösterilebilir.</w:t>
            </w:r>
          </w:p>
          <w:p w14:paraId="1B6E3D69" w14:textId="77777777" w:rsidR="00697D83" w:rsidRPr="00A7286D" w:rsidRDefault="00697D83" w:rsidP="00697D83">
            <w:pPr>
              <w:rPr>
                <w:rFonts w:cstheme="minorHAnsi"/>
              </w:rPr>
            </w:pPr>
          </w:p>
          <w:p w14:paraId="429BE2EE" w14:textId="714915C7" w:rsidR="00893A68" w:rsidRPr="00A7286D" w:rsidRDefault="00697D83" w:rsidP="00893A68">
            <w:pPr>
              <w:rPr>
                <w:rFonts w:cstheme="minorHAnsi"/>
              </w:rPr>
            </w:pPr>
            <w:r w:rsidRPr="00A7286D">
              <w:rPr>
                <w:rFonts w:cstheme="minorHAnsi"/>
              </w:rPr>
              <w:t>(Ek B.5.5</w:t>
            </w:r>
            <w:r w:rsidR="00893A68">
              <w:rPr>
                <w:rFonts w:cstheme="minorHAnsi"/>
              </w:rPr>
              <w:t>U Kanıt 1</w:t>
            </w:r>
            <w:r w:rsidRPr="00A7286D">
              <w:rPr>
                <w:rFonts w:cstheme="minorHAnsi"/>
              </w:rPr>
              <w:t>)</w:t>
            </w:r>
            <w:r w:rsidR="00893A68" w:rsidRPr="00A7286D">
              <w:rPr>
                <w:rFonts w:cstheme="minorHAnsi"/>
              </w:rPr>
              <w:t xml:space="preserve"> </w:t>
            </w:r>
          </w:p>
          <w:p w14:paraId="7B77A851" w14:textId="3F8E337E" w:rsidR="005A61D3" w:rsidRPr="00A7286D" w:rsidRDefault="005A61D3" w:rsidP="005A61D3">
            <w:pPr>
              <w:rPr>
                <w:rFonts w:cstheme="minorHAnsi"/>
              </w:rPr>
            </w:pPr>
          </w:p>
        </w:tc>
      </w:tr>
    </w:tbl>
    <w:p w14:paraId="333E6DAB" w14:textId="593E5D17" w:rsidR="005A61D3" w:rsidRDefault="005A61D3" w:rsidP="003C36C4">
      <w:pPr>
        <w:pStyle w:val="Balk3"/>
        <w:numPr>
          <w:ilvl w:val="0"/>
          <w:numId w:val="0"/>
        </w:numPr>
        <w:ind w:left="-5"/>
      </w:pPr>
    </w:p>
    <w:p w14:paraId="48862A06" w14:textId="5E070CE2" w:rsidR="007D28FA" w:rsidRDefault="007D28FA" w:rsidP="003C36C4">
      <w:pPr>
        <w:pStyle w:val="Balk3"/>
        <w:numPr>
          <w:ilvl w:val="0"/>
          <w:numId w:val="0"/>
        </w:numPr>
        <w:ind w:left="-5"/>
      </w:pPr>
    </w:p>
    <w:p w14:paraId="4F8618BC" w14:textId="666FCDF2" w:rsidR="007D28FA" w:rsidRDefault="007D28FA" w:rsidP="003C36C4">
      <w:pPr>
        <w:pStyle w:val="Balk3"/>
        <w:numPr>
          <w:ilvl w:val="0"/>
          <w:numId w:val="0"/>
        </w:numPr>
        <w:ind w:left="-5"/>
      </w:pPr>
    </w:p>
    <w:p w14:paraId="6A3C9B19" w14:textId="77777777" w:rsidR="007D28FA" w:rsidRPr="007D28FA" w:rsidRDefault="007D28FA" w:rsidP="003C36C4">
      <w:pPr>
        <w:pStyle w:val="Balk3"/>
        <w:numPr>
          <w:ilvl w:val="0"/>
          <w:numId w:val="0"/>
        </w:numPr>
        <w:ind w:left="-5"/>
      </w:pPr>
    </w:p>
    <w:p w14:paraId="7D020086" w14:textId="77777777" w:rsidR="005A61D3" w:rsidRPr="00A7286D" w:rsidRDefault="005A61D3" w:rsidP="005A61D3">
      <w:pPr>
        <w:rPr>
          <w:rFonts w:cstheme="minorHAnsi"/>
        </w:rPr>
      </w:pPr>
    </w:p>
    <w:p w14:paraId="50DB18DA" w14:textId="77777777" w:rsidR="005A61D3" w:rsidRPr="00A7286D" w:rsidRDefault="005A61D3" w:rsidP="005A61D3">
      <w:pPr>
        <w:rPr>
          <w:rFonts w:cstheme="minorHAnsi"/>
        </w:rPr>
      </w:pPr>
    </w:p>
    <w:p w14:paraId="00554CEC" w14:textId="77777777" w:rsidR="005A61D3" w:rsidRPr="00A7286D" w:rsidRDefault="005A61D3" w:rsidP="003C36C4">
      <w:pPr>
        <w:pStyle w:val="Balk3"/>
      </w:pPr>
      <w:r w:rsidRPr="00A7286D">
        <w:t>B.6. Programların İzlenmesi ve Güncellenmesi</w:t>
      </w:r>
    </w:p>
    <w:p w14:paraId="6374B886" w14:textId="77777777" w:rsidR="005A61D3" w:rsidRPr="00A7286D" w:rsidRDefault="005A61D3" w:rsidP="005A61D3">
      <w:pPr>
        <w:spacing w:after="262" w:line="250" w:lineRule="auto"/>
        <w:ind w:left="-5" w:hanging="10"/>
        <w:jc w:val="both"/>
        <w:rPr>
          <w:rFonts w:cstheme="minorHAnsi"/>
        </w:rPr>
      </w:pPr>
      <w:r w:rsidRPr="00A7286D">
        <w:rPr>
          <w:rFonts w:cstheme="minorHAnsi"/>
        </w:rPr>
        <w:t>Kurum, programlarının eğitim-öğretim amaçlarına ulaştığından, öğrencilerin ve toplumun ihtiyaçlarına cevap verdiğinden emin olmak için programlarını periyodik olarak gözden geçirmeli ve güncellemelidir. Mezunlarını düzenli olarak izlemelidir.</w:t>
      </w:r>
    </w:p>
    <w:p w14:paraId="0FD7CEC4" w14:textId="77777777" w:rsidR="005A61D3" w:rsidRPr="00A7286D" w:rsidRDefault="005A61D3" w:rsidP="005A61D3">
      <w:pPr>
        <w:ind w:left="301" w:hanging="10"/>
        <w:rPr>
          <w:rFonts w:cstheme="minorHAnsi"/>
        </w:rPr>
      </w:pPr>
      <w:r w:rsidRPr="00A7286D">
        <w:rPr>
          <w:rFonts w:cstheme="minorHAnsi"/>
        </w:rPr>
        <w:t>B.6.1. Program çıktılarının izlenmesi ve güncellenmesi (Hazırlık okullarındaki dil eğitim programlarını da kapsamaktadır.)</w:t>
      </w:r>
    </w:p>
    <w:tbl>
      <w:tblPr>
        <w:tblStyle w:val="TableGrid"/>
        <w:tblW w:w="13467" w:type="dxa"/>
        <w:tblInd w:w="562" w:type="dxa"/>
        <w:tblLayout w:type="fixed"/>
        <w:tblCellMar>
          <w:top w:w="49" w:type="dxa"/>
          <w:right w:w="66" w:type="dxa"/>
        </w:tblCellMar>
        <w:tblLook w:val="04A0" w:firstRow="1" w:lastRow="0" w:firstColumn="1" w:lastColumn="0" w:noHBand="0" w:noVBand="1"/>
      </w:tblPr>
      <w:tblGrid>
        <w:gridCol w:w="273"/>
        <w:gridCol w:w="4122"/>
        <w:gridCol w:w="2976"/>
        <w:gridCol w:w="6096"/>
      </w:tblGrid>
      <w:tr w:rsidR="005A61D3" w:rsidRPr="00A7286D" w14:paraId="45E0B0B0" w14:textId="77777777" w:rsidTr="00E2256A">
        <w:tc>
          <w:tcPr>
            <w:tcW w:w="273" w:type="dxa"/>
            <w:tcBorders>
              <w:top w:val="single" w:sz="4" w:space="0" w:color="000000"/>
              <w:left w:val="single" w:sz="4" w:space="0" w:color="000000"/>
              <w:bottom w:val="single" w:sz="4" w:space="0" w:color="000000"/>
              <w:right w:val="nil"/>
            </w:tcBorders>
          </w:tcPr>
          <w:p w14:paraId="6523EE26" w14:textId="77777777" w:rsidR="005A61D3" w:rsidRPr="00A7286D" w:rsidRDefault="005A61D3" w:rsidP="005A61D3">
            <w:pPr>
              <w:rPr>
                <w:rFonts w:cstheme="minorHAnsi"/>
              </w:rPr>
            </w:pPr>
          </w:p>
        </w:tc>
        <w:tc>
          <w:tcPr>
            <w:tcW w:w="4122" w:type="dxa"/>
            <w:tcBorders>
              <w:top w:val="single" w:sz="4" w:space="0" w:color="000000"/>
              <w:left w:val="nil"/>
              <w:bottom w:val="single" w:sz="4" w:space="0" w:color="000000"/>
              <w:right w:val="single" w:sz="4" w:space="0" w:color="000000"/>
            </w:tcBorders>
          </w:tcPr>
          <w:p w14:paraId="2E740372" w14:textId="77777777" w:rsidR="005A61D3" w:rsidRPr="00A7286D" w:rsidRDefault="005A61D3" w:rsidP="005A61D3">
            <w:pPr>
              <w:ind w:right="351"/>
              <w:jc w:val="center"/>
              <w:rPr>
                <w:rFonts w:cstheme="minorHAnsi"/>
              </w:rPr>
            </w:pPr>
            <w:r w:rsidRPr="00A7286D">
              <w:rPr>
                <w:rFonts w:cstheme="minorHAnsi"/>
                <w:b/>
              </w:rPr>
              <w:t>YAPILMASI GEREKENLER</w:t>
            </w:r>
          </w:p>
        </w:tc>
        <w:tc>
          <w:tcPr>
            <w:tcW w:w="2976" w:type="dxa"/>
            <w:tcBorders>
              <w:top w:val="single" w:sz="4" w:space="0" w:color="000000"/>
              <w:left w:val="single" w:sz="4" w:space="0" w:color="000000"/>
              <w:bottom w:val="single" w:sz="4" w:space="0" w:color="000000"/>
              <w:right w:val="single" w:sz="4" w:space="0" w:color="000000"/>
            </w:tcBorders>
          </w:tcPr>
          <w:p w14:paraId="33B4E583" w14:textId="77777777" w:rsidR="005A61D3" w:rsidRPr="00A7286D" w:rsidRDefault="005A61D3" w:rsidP="005A61D3">
            <w:pPr>
              <w:ind w:left="108"/>
              <w:rPr>
                <w:rFonts w:cstheme="minorHAnsi"/>
              </w:rPr>
            </w:pPr>
            <w:r w:rsidRPr="00A7286D">
              <w:rPr>
                <w:rFonts w:cstheme="minorHAnsi"/>
                <w:b/>
              </w:rPr>
              <w:t>KANITLAR</w:t>
            </w:r>
          </w:p>
        </w:tc>
        <w:tc>
          <w:tcPr>
            <w:tcW w:w="6096" w:type="dxa"/>
            <w:tcBorders>
              <w:top w:val="single" w:sz="4" w:space="0" w:color="000000"/>
              <w:left w:val="single" w:sz="4" w:space="0" w:color="000000"/>
              <w:bottom w:val="single" w:sz="4" w:space="0" w:color="000000"/>
              <w:right w:val="single" w:sz="4" w:space="0" w:color="000000"/>
            </w:tcBorders>
          </w:tcPr>
          <w:p w14:paraId="3DD595CD" w14:textId="77777777" w:rsidR="005A61D3" w:rsidRPr="00A7286D" w:rsidRDefault="005A61D3" w:rsidP="005A61D3">
            <w:pPr>
              <w:ind w:left="67"/>
              <w:jc w:val="center"/>
              <w:rPr>
                <w:rFonts w:cstheme="minorHAnsi"/>
              </w:rPr>
            </w:pPr>
            <w:r w:rsidRPr="00A7286D">
              <w:rPr>
                <w:rFonts w:cstheme="minorHAnsi"/>
                <w:b/>
              </w:rPr>
              <w:t>YAPILANLAR (2018-2020)</w:t>
            </w:r>
          </w:p>
        </w:tc>
      </w:tr>
      <w:tr w:rsidR="005A61D3" w:rsidRPr="00A7286D" w14:paraId="02C09BA9" w14:textId="77777777" w:rsidTr="00E2256A">
        <w:tc>
          <w:tcPr>
            <w:tcW w:w="273" w:type="dxa"/>
            <w:tcBorders>
              <w:top w:val="single" w:sz="4" w:space="0" w:color="000000"/>
              <w:left w:val="single" w:sz="4" w:space="0" w:color="000000"/>
              <w:bottom w:val="single" w:sz="4" w:space="0" w:color="000000"/>
              <w:right w:val="nil"/>
            </w:tcBorders>
          </w:tcPr>
          <w:p w14:paraId="57E73A42" w14:textId="77777777" w:rsidR="005A61D3" w:rsidRPr="00A7286D" w:rsidRDefault="005A61D3" w:rsidP="005A61D3">
            <w:pPr>
              <w:spacing w:after="516"/>
              <w:ind w:left="133"/>
              <w:rPr>
                <w:rFonts w:cstheme="minorHAnsi"/>
              </w:rPr>
            </w:pPr>
            <w:r w:rsidRPr="00A7286D">
              <w:rPr>
                <w:rFonts w:cstheme="minorHAnsi"/>
              </w:rPr>
              <w:t>-</w:t>
            </w:r>
          </w:p>
          <w:p w14:paraId="5CB2EC83" w14:textId="77777777" w:rsidR="005A61D3" w:rsidRPr="00A7286D" w:rsidRDefault="005A61D3" w:rsidP="005A61D3">
            <w:pPr>
              <w:spacing w:after="1321"/>
              <w:ind w:left="133"/>
              <w:rPr>
                <w:rFonts w:cstheme="minorHAnsi"/>
              </w:rPr>
            </w:pPr>
            <w:r w:rsidRPr="00A7286D">
              <w:rPr>
                <w:rFonts w:cstheme="minorHAnsi"/>
              </w:rPr>
              <w:t>-</w:t>
            </w:r>
          </w:p>
          <w:p w14:paraId="57284511" w14:textId="77777777" w:rsidR="005A61D3" w:rsidRPr="00A7286D" w:rsidRDefault="005A61D3" w:rsidP="005A61D3">
            <w:pPr>
              <w:ind w:left="133"/>
              <w:rPr>
                <w:rFonts w:cstheme="minorHAnsi"/>
              </w:rPr>
            </w:pPr>
            <w:r w:rsidRPr="00A7286D">
              <w:rPr>
                <w:rFonts w:cstheme="minorHAnsi"/>
              </w:rPr>
              <w:t>-</w:t>
            </w:r>
          </w:p>
        </w:tc>
        <w:tc>
          <w:tcPr>
            <w:tcW w:w="4122" w:type="dxa"/>
            <w:tcBorders>
              <w:top w:val="single" w:sz="4" w:space="0" w:color="000000"/>
              <w:left w:val="nil"/>
              <w:bottom w:val="single" w:sz="4" w:space="0" w:color="000000"/>
              <w:right w:val="single" w:sz="4" w:space="0" w:color="000000"/>
            </w:tcBorders>
          </w:tcPr>
          <w:p w14:paraId="3EEE7119" w14:textId="77777777" w:rsidR="005A61D3" w:rsidRPr="00A7286D" w:rsidRDefault="005A61D3" w:rsidP="005A61D3">
            <w:pPr>
              <w:rPr>
                <w:rFonts w:cstheme="minorHAnsi"/>
              </w:rPr>
            </w:pPr>
            <w:r w:rsidRPr="00A7286D">
              <w:rPr>
                <w:rFonts w:cstheme="minorHAnsi"/>
              </w:rPr>
              <w:t xml:space="preserve">Program çıktılarının izlenmesine ve güncellenmesine ilişkin mekanizmalar (süreç ve performans göstergeleri) tüm programları kapsayacak biçimde uygulanmalıdır. </w:t>
            </w:r>
          </w:p>
          <w:p w14:paraId="5C759057" w14:textId="77777777" w:rsidR="005A61D3" w:rsidRPr="00A7286D" w:rsidRDefault="005A61D3" w:rsidP="005A61D3">
            <w:pPr>
              <w:rPr>
                <w:rFonts w:cstheme="minorHAnsi"/>
              </w:rPr>
            </w:pPr>
            <w:r w:rsidRPr="00A7286D">
              <w:rPr>
                <w:rFonts w:cstheme="minorHAnsi"/>
              </w:rPr>
              <w:t>Kurumda tüm programların çıktıları sistematik olarak (yıllık ve program süresinin sonunda periyodik olarak) ve kurumsal amaçlar doğrultusunda (eğitim-öğretim politikası ve amaçları) izlenmeli, Bu izleme sonuçları paydaşlarla birlikte değerlendirilerek karar almalarda ve güncellemelerde kullanılmalıdır.</w:t>
            </w:r>
          </w:p>
          <w:p w14:paraId="252F45A7" w14:textId="77777777" w:rsidR="005A61D3" w:rsidRPr="00A7286D" w:rsidRDefault="005A61D3" w:rsidP="005A61D3">
            <w:pPr>
              <w:ind w:right="28"/>
              <w:rPr>
                <w:rFonts w:cstheme="minorHAnsi"/>
              </w:rPr>
            </w:pPr>
            <w:r w:rsidRPr="00A7286D">
              <w:rPr>
                <w:rFonts w:cstheme="minorHAnsi"/>
              </w:rPr>
              <w:t>Kurumda tüm programların çıktılarının, kurumsal amaçlar doğrultusunda ve sürdürülebilir şekilde izlenmesi güvence altına alınmalı;  kurumun bu kapsamda kendine özgü ve yenilikçi uygulamalarının bir kısmının diğer kurumlar tarafından örnek alınması arzu edilen bir başarıdır.</w:t>
            </w:r>
          </w:p>
        </w:tc>
        <w:tc>
          <w:tcPr>
            <w:tcW w:w="2976" w:type="dxa"/>
            <w:tcBorders>
              <w:top w:val="single" w:sz="4" w:space="0" w:color="000000"/>
              <w:left w:val="single" w:sz="4" w:space="0" w:color="000000"/>
              <w:bottom w:val="single" w:sz="4" w:space="0" w:color="000000"/>
              <w:right w:val="single" w:sz="4" w:space="0" w:color="000000"/>
            </w:tcBorders>
          </w:tcPr>
          <w:p w14:paraId="2AADAD05" w14:textId="53A0C96E" w:rsidR="0010279A" w:rsidRPr="00A7286D" w:rsidRDefault="0010279A" w:rsidP="0010279A">
            <w:pPr>
              <w:spacing w:line="360" w:lineRule="auto"/>
              <w:rPr>
                <w:rFonts w:cstheme="minorHAnsi"/>
              </w:rPr>
            </w:pPr>
            <w:r>
              <w:rPr>
                <w:rFonts w:cstheme="minorHAnsi"/>
              </w:rPr>
              <w:t>Programın izlenmesi için Öğrenci, Mezun, İşverenlere yönelik anket, online ve Yazılı görüşler: EK B.6.1 Kanıt 1-3</w:t>
            </w:r>
          </w:p>
          <w:p w14:paraId="5F3AA03F" w14:textId="77777777" w:rsidR="005A61D3" w:rsidRPr="00A7286D" w:rsidRDefault="005A61D3" w:rsidP="00E2256A">
            <w:pPr>
              <w:widowControl/>
              <w:rPr>
                <w:rFonts w:cstheme="minorHAnsi"/>
              </w:rPr>
            </w:pPr>
          </w:p>
        </w:tc>
        <w:tc>
          <w:tcPr>
            <w:tcW w:w="6096" w:type="dxa"/>
            <w:tcBorders>
              <w:top w:val="single" w:sz="4" w:space="0" w:color="000000"/>
              <w:left w:val="single" w:sz="4" w:space="0" w:color="000000"/>
              <w:bottom w:val="single" w:sz="4" w:space="0" w:color="000000"/>
              <w:right w:val="single" w:sz="4" w:space="0" w:color="000000"/>
            </w:tcBorders>
          </w:tcPr>
          <w:p w14:paraId="67226AA6" w14:textId="09D95063" w:rsidR="005A61D3" w:rsidRPr="00A7286D" w:rsidRDefault="0010279A" w:rsidP="005A61D3">
            <w:pPr>
              <w:spacing w:line="360" w:lineRule="auto"/>
              <w:rPr>
                <w:rFonts w:cstheme="minorHAnsi"/>
              </w:rPr>
            </w:pPr>
            <w:r>
              <w:rPr>
                <w:rFonts w:cstheme="minorHAnsi"/>
              </w:rPr>
              <w:t xml:space="preserve">Öğrencilere ders değerlendirme anketleri ve yeni mezunlara program çıktı anketleri yapılarak </w:t>
            </w:r>
            <w:r w:rsidR="005A61D3" w:rsidRPr="00A7286D">
              <w:rPr>
                <w:rFonts w:cstheme="minorHAnsi"/>
              </w:rPr>
              <w:t xml:space="preserve">Programların İzlenmesi </w:t>
            </w:r>
            <w:r>
              <w:rPr>
                <w:rFonts w:cstheme="minorHAnsi"/>
              </w:rPr>
              <w:t>yapılmaktadır. İleriki dönemlerde bu sonuçlardan faydalanarak program ile ilgili güncelleme yapılması planlanmaktadır.</w:t>
            </w:r>
          </w:p>
          <w:p w14:paraId="2E62535F" w14:textId="691271F6" w:rsidR="005A61D3" w:rsidRPr="00A7286D" w:rsidRDefault="0010279A" w:rsidP="0010279A">
            <w:pPr>
              <w:spacing w:line="360" w:lineRule="auto"/>
              <w:rPr>
                <w:rFonts w:cstheme="minorHAnsi"/>
              </w:rPr>
            </w:pPr>
            <w:r>
              <w:rPr>
                <w:rFonts w:cstheme="minorHAnsi"/>
              </w:rPr>
              <w:t>EK B.6.1 Kanıt 1</w:t>
            </w:r>
            <w:r w:rsidR="005A61D3" w:rsidRPr="00A7286D">
              <w:rPr>
                <w:rFonts w:cstheme="minorHAnsi"/>
              </w:rPr>
              <w:t xml:space="preserve"> </w:t>
            </w:r>
          </w:p>
          <w:p w14:paraId="27615620" w14:textId="06EEB152" w:rsidR="005A61D3" w:rsidRDefault="005A61D3" w:rsidP="0010279A">
            <w:pPr>
              <w:spacing w:line="360" w:lineRule="auto"/>
              <w:rPr>
                <w:rFonts w:cstheme="minorHAnsi"/>
              </w:rPr>
            </w:pPr>
            <w:r w:rsidRPr="00A7286D">
              <w:rPr>
                <w:rFonts w:cstheme="minorHAnsi"/>
              </w:rPr>
              <w:t xml:space="preserve">Öğrenci  ve Mezunlarla </w:t>
            </w:r>
            <w:r w:rsidR="0068002F" w:rsidRPr="00A7286D">
              <w:rPr>
                <w:rFonts w:cstheme="minorHAnsi"/>
              </w:rPr>
              <w:t xml:space="preserve">Program çıktılarının izlenmesi ve güncellenmesi hakkında Zoom Üzerinden görüşme yapılmış ve bağlantı </w:t>
            </w:r>
            <w:r w:rsidR="0010279A">
              <w:rPr>
                <w:rFonts w:cstheme="minorHAnsi"/>
              </w:rPr>
              <w:t>EK B.6.1 Kanıt 2’d</w:t>
            </w:r>
            <w:r w:rsidR="0068002F" w:rsidRPr="00A7286D">
              <w:rPr>
                <w:rFonts w:cstheme="minorHAnsi"/>
              </w:rPr>
              <w:t>e verilmi</w:t>
            </w:r>
            <w:r w:rsidR="0010279A">
              <w:rPr>
                <w:rFonts w:cstheme="minorHAnsi"/>
              </w:rPr>
              <w:t>ştir.</w:t>
            </w:r>
          </w:p>
          <w:p w14:paraId="0EBCF99C" w14:textId="62C3C249" w:rsidR="0010279A" w:rsidRPr="00A7286D" w:rsidRDefault="0010279A" w:rsidP="0010279A">
            <w:pPr>
              <w:spacing w:line="360" w:lineRule="auto"/>
              <w:rPr>
                <w:rFonts w:cstheme="minorHAnsi"/>
              </w:rPr>
            </w:pPr>
            <w:r>
              <w:rPr>
                <w:rFonts w:cstheme="minorHAnsi"/>
              </w:rPr>
              <w:t>İşverenlerden alınan yazılı görüş EK B.6.1 Kanıt 2’d</w:t>
            </w:r>
            <w:r w:rsidRPr="00A7286D">
              <w:rPr>
                <w:rFonts w:cstheme="minorHAnsi"/>
              </w:rPr>
              <w:t>e</w:t>
            </w:r>
            <w:r>
              <w:rPr>
                <w:rFonts w:cstheme="minorHAnsi"/>
              </w:rPr>
              <w:t xml:space="preserve"> verilmiştir.</w:t>
            </w:r>
          </w:p>
        </w:tc>
      </w:tr>
    </w:tbl>
    <w:p w14:paraId="32204889" w14:textId="77777777" w:rsidR="005A61D3" w:rsidRPr="00A7286D" w:rsidRDefault="005A61D3" w:rsidP="005A61D3">
      <w:pPr>
        <w:ind w:left="-1417" w:right="15358"/>
        <w:rPr>
          <w:rFonts w:cstheme="minorHAnsi"/>
        </w:rPr>
      </w:pPr>
    </w:p>
    <w:p w14:paraId="1B8B74B5" w14:textId="77777777" w:rsidR="005A61D3" w:rsidRPr="00A7286D" w:rsidRDefault="005A61D3" w:rsidP="005A61D3">
      <w:pPr>
        <w:ind w:left="-1417" w:right="15358"/>
        <w:rPr>
          <w:rFonts w:cstheme="minorHAnsi"/>
        </w:rPr>
      </w:pPr>
    </w:p>
    <w:p w14:paraId="5009126E" w14:textId="77777777" w:rsidR="005A61D3" w:rsidRPr="00A7286D" w:rsidRDefault="005A61D3" w:rsidP="005A61D3">
      <w:pPr>
        <w:ind w:left="-1417" w:right="15358"/>
        <w:rPr>
          <w:rFonts w:cstheme="minorHAnsi"/>
        </w:rPr>
      </w:pPr>
    </w:p>
    <w:p w14:paraId="0714D52A" w14:textId="77777777" w:rsidR="005A61D3" w:rsidRPr="00A7286D" w:rsidRDefault="005A61D3" w:rsidP="005A61D3">
      <w:pPr>
        <w:ind w:left="-1417" w:right="15358"/>
        <w:rPr>
          <w:rFonts w:cstheme="minorHAnsi"/>
        </w:rPr>
      </w:pPr>
    </w:p>
    <w:p w14:paraId="45425F82" w14:textId="77777777" w:rsidR="005A61D3" w:rsidRPr="00A7286D" w:rsidRDefault="005A61D3" w:rsidP="005A61D3">
      <w:pPr>
        <w:ind w:left="-1417" w:right="15358"/>
        <w:rPr>
          <w:rFonts w:cstheme="minorHAnsi"/>
        </w:rPr>
      </w:pPr>
    </w:p>
    <w:p w14:paraId="1E56E15C" w14:textId="77777777" w:rsidR="005A61D3" w:rsidRPr="00A7286D" w:rsidRDefault="005A61D3" w:rsidP="005A61D3">
      <w:pPr>
        <w:ind w:left="-1417" w:right="15358"/>
        <w:rPr>
          <w:rFonts w:cstheme="minorHAnsi"/>
        </w:rPr>
      </w:pPr>
    </w:p>
    <w:p w14:paraId="061045D1" w14:textId="77777777" w:rsidR="005A61D3" w:rsidRPr="00A7286D" w:rsidRDefault="005A61D3" w:rsidP="005A61D3">
      <w:pPr>
        <w:ind w:left="-1417" w:right="15358"/>
        <w:rPr>
          <w:rFonts w:cstheme="minorHAnsi"/>
        </w:rPr>
      </w:pPr>
    </w:p>
    <w:p w14:paraId="395309AA" w14:textId="77777777" w:rsidR="005A61D3" w:rsidRPr="00A7286D" w:rsidRDefault="005A61D3" w:rsidP="005A61D3">
      <w:pPr>
        <w:ind w:left="-1417" w:right="15358"/>
        <w:rPr>
          <w:rFonts w:cstheme="minorHAnsi"/>
        </w:rPr>
      </w:pPr>
    </w:p>
    <w:p w14:paraId="41A69513" w14:textId="77777777" w:rsidR="005A61D3" w:rsidRPr="00A7286D" w:rsidRDefault="005A61D3" w:rsidP="005A61D3">
      <w:pPr>
        <w:ind w:left="-1417" w:right="15358"/>
        <w:rPr>
          <w:rFonts w:cstheme="minorHAnsi"/>
        </w:rPr>
      </w:pPr>
    </w:p>
    <w:p w14:paraId="2EB1DD55" w14:textId="77777777" w:rsidR="005A61D3" w:rsidRPr="00A7286D" w:rsidRDefault="005A61D3" w:rsidP="005A61D3">
      <w:pPr>
        <w:ind w:left="-1417" w:right="15358"/>
        <w:rPr>
          <w:rFonts w:cstheme="minorHAnsi"/>
        </w:rPr>
      </w:pPr>
    </w:p>
    <w:p w14:paraId="7884E123" w14:textId="77777777" w:rsidR="005A61D3" w:rsidRPr="00A7286D" w:rsidRDefault="005A61D3" w:rsidP="005A61D3">
      <w:pPr>
        <w:ind w:left="-1417" w:right="15358"/>
        <w:rPr>
          <w:rFonts w:cstheme="minorHAnsi"/>
        </w:rPr>
      </w:pPr>
    </w:p>
    <w:p w14:paraId="6A557BAA" w14:textId="77777777" w:rsidR="005A61D3" w:rsidRPr="00A7286D" w:rsidRDefault="005A61D3" w:rsidP="00B330CB">
      <w:pPr>
        <w:spacing w:line="265" w:lineRule="auto"/>
        <w:rPr>
          <w:rFonts w:cstheme="minorHAnsi"/>
          <w:b/>
        </w:rPr>
      </w:pPr>
    </w:p>
    <w:p w14:paraId="6C7627AF" w14:textId="77777777" w:rsidR="005A61D3" w:rsidRPr="00A7286D" w:rsidRDefault="005A61D3" w:rsidP="005A61D3">
      <w:pPr>
        <w:spacing w:line="265" w:lineRule="auto"/>
        <w:ind w:left="10" w:hanging="10"/>
        <w:rPr>
          <w:rFonts w:cstheme="minorHAnsi"/>
        </w:rPr>
      </w:pPr>
      <w:r w:rsidRPr="00A7286D">
        <w:rPr>
          <w:rFonts w:cstheme="minorHAnsi"/>
          <w:b/>
        </w:rPr>
        <w:t>Uzaktan Eğitimde Kalite Güvencesi Ölçütleri B.6.1.</w:t>
      </w:r>
      <w:r w:rsidRPr="00A7286D">
        <w:rPr>
          <w:rFonts w:cstheme="minorHAnsi"/>
          <w:b/>
          <w:vertAlign w:val="superscript"/>
        </w:rPr>
        <w:footnoteReference w:id="1"/>
      </w:r>
    </w:p>
    <w:p w14:paraId="0BDD593E" w14:textId="77777777" w:rsidR="005A61D3" w:rsidRPr="00A7286D" w:rsidRDefault="005A61D3" w:rsidP="005A61D3">
      <w:pPr>
        <w:rPr>
          <w:rFonts w:cstheme="minorHAnsi"/>
        </w:rPr>
      </w:pPr>
      <w:r w:rsidRPr="00A7286D">
        <w:rPr>
          <w:rFonts w:cstheme="minorHAnsi"/>
        </w:rPr>
        <w:t xml:space="preserve"> </w:t>
      </w:r>
    </w:p>
    <w:tbl>
      <w:tblPr>
        <w:tblStyle w:val="TableGrid"/>
        <w:tblW w:w="13994" w:type="dxa"/>
        <w:tblInd w:w="5" w:type="dxa"/>
        <w:tblCellMar>
          <w:top w:w="49" w:type="dxa"/>
          <w:left w:w="108" w:type="dxa"/>
          <w:right w:w="59" w:type="dxa"/>
        </w:tblCellMar>
        <w:tblLook w:val="04A0" w:firstRow="1" w:lastRow="0" w:firstColumn="1" w:lastColumn="0" w:noHBand="0" w:noVBand="1"/>
      </w:tblPr>
      <w:tblGrid>
        <w:gridCol w:w="6233"/>
        <w:gridCol w:w="3882"/>
        <w:gridCol w:w="3879"/>
      </w:tblGrid>
      <w:tr w:rsidR="005A61D3" w:rsidRPr="00A7286D" w14:paraId="0E8A678B" w14:textId="77777777" w:rsidTr="005A61D3">
        <w:trPr>
          <w:trHeight w:val="415"/>
        </w:trPr>
        <w:tc>
          <w:tcPr>
            <w:tcW w:w="6233" w:type="dxa"/>
            <w:tcBorders>
              <w:top w:val="single" w:sz="4" w:space="0" w:color="000000"/>
              <w:left w:val="single" w:sz="4" w:space="0" w:color="000000"/>
              <w:bottom w:val="single" w:sz="4" w:space="0" w:color="000000"/>
              <w:right w:val="single" w:sz="4" w:space="0" w:color="000000"/>
            </w:tcBorders>
          </w:tcPr>
          <w:p w14:paraId="45B54BF5" w14:textId="77777777" w:rsidR="005A61D3" w:rsidRPr="00A7286D" w:rsidRDefault="005A61D3" w:rsidP="005A61D3">
            <w:pPr>
              <w:ind w:right="49"/>
              <w:jc w:val="center"/>
              <w:rPr>
                <w:rFonts w:cstheme="minorHAnsi"/>
              </w:rPr>
            </w:pPr>
            <w:r w:rsidRPr="00A7286D">
              <w:rPr>
                <w:rFonts w:cstheme="minorHAnsi"/>
                <w:b/>
              </w:rPr>
              <w:t>SORU</w:t>
            </w:r>
          </w:p>
        </w:tc>
        <w:tc>
          <w:tcPr>
            <w:tcW w:w="3882" w:type="dxa"/>
            <w:tcBorders>
              <w:top w:val="single" w:sz="4" w:space="0" w:color="000000"/>
              <w:left w:val="single" w:sz="4" w:space="0" w:color="000000"/>
              <w:bottom w:val="single" w:sz="4" w:space="0" w:color="000000"/>
              <w:right w:val="single" w:sz="4" w:space="0" w:color="000000"/>
            </w:tcBorders>
          </w:tcPr>
          <w:p w14:paraId="572FC4D4" w14:textId="77777777" w:rsidR="005A61D3" w:rsidRPr="00A7286D" w:rsidRDefault="005A61D3" w:rsidP="005A61D3">
            <w:pPr>
              <w:ind w:right="49"/>
              <w:jc w:val="center"/>
              <w:rPr>
                <w:rFonts w:cstheme="minorHAnsi"/>
              </w:rPr>
            </w:pPr>
            <w:r w:rsidRPr="00A7286D">
              <w:rPr>
                <w:rFonts w:cstheme="minorHAnsi"/>
                <w:b/>
              </w:rPr>
              <w:t>AÇIKLAMA</w:t>
            </w:r>
          </w:p>
        </w:tc>
        <w:tc>
          <w:tcPr>
            <w:tcW w:w="3879" w:type="dxa"/>
            <w:tcBorders>
              <w:top w:val="single" w:sz="4" w:space="0" w:color="000000"/>
              <w:left w:val="single" w:sz="4" w:space="0" w:color="000000"/>
              <w:bottom w:val="single" w:sz="4" w:space="0" w:color="000000"/>
              <w:right w:val="single" w:sz="4" w:space="0" w:color="000000"/>
            </w:tcBorders>
          </w:tcPr>
          <w:p w14:paraId="5E9ED626" w14:textId="77777777" w:rsidR="005A61D3" w:rsidRPr="00A7286D" w:rsidRDefault="005A61D3" w:rsidP="005A61D3">
            <w:pPr>
              <w:ind w:right="49"/>
              <w:jc w:val="center"/>
              <w:rPr>
                <w:rFonts w:cstheme="minorHAnsi"/>
              </w:rPr>
            </w:pPr>
            <w:r w:rsidRPr="00A7286D">
              <w:rPr>
                <w:rFonts w:cstheme="minorHAnsi"/>
                <w:b/>
              </w:rPr>
              <w:t>YAPILANLAR (2018-2020)</w:t>
            </w:r>
          </w:p>
        </w:tc>
      </w:tr>
      <w:tr w:rsidR="005A61D3" w:rsidRPr="00A7286D" w14:paraId="2BFF966E" w14:textId="77777777" w:rsidTr="005A61D3">
        <w:trPr>
          <w:trHeight w:val="2427"/>
        </w:trPr>
        <w:tc>
          <w:tcPr>
            <w:tcW w:w="6233" w:type="dxa"/>
            <w:tcBorders>
              <w:top w:val="single" w:sz="4" w:space="0" w:color="000000"/>
              <w:left w:val="single" w:sz="4" w:space="0" w:color="000000"/>
              <w:bottom w:val="single" w:sz="4" w:space="0" w:color="000000"/>
              <w:right w:val="single" w:sz="4" w:space="0" w:color="000000"/>
            </w:tcBorders>
          </w:tcPr>
          <w:p w14:paraId="6EB2FD02" w14:textId="77777777" w:rsidR="005A61D3" w:rsidRPr="00A7286D" w:rsidRDefault="005A61D3" w:rsidP="005A61D3">
            <w:pPr>
              <w:rPr>
                <w:rFonts w:cstheme="minorHAnsi"/>
              </w:rPr>
            </w:pPr>
            <w:r w:rsidRPr="00A7286D">
              <w:rPr>
                <w:rFonts w:cstheme="minorHAnsi"/>
              </w:rPr>
              <w:t>Uzaktan eğitim yoluyla yürütülen program ve derslerin izlenmesi ve güncellenmesine ilişkin tanımlı süreçler nelerdir?</w:t>
            </w:r>
          </w:p>
        </w:tc>
        <w:tc>
          <w:tcPr>
            <w:tcW w:w="3882" w:type="dxa"/>
            <w:tcBorders>
              <w:top w:val="single" w:sz="4" w:space="0" w:color="000000"/>
              <w:left w:val="single" w:sz="4" w:space="0" w:color="000000"/>
              <w:bottom w:val="single" w:sz="4" w:space="0" w:color="000000"/>
              <w:right w:val="single" w:sz="4" w:space="0" w:color="000000"/>
            </w:tcBorders>
          </w:tcPr>
          <w:p w14:paraId="63A13ACC" w14:textId="77777777" w:rsidR="005A61D3" w:rsidRPr="00A7286D" w:rsidRDefault="005A61D3" w:rsidP="005A61D3">
            <w:pPr>
              <w:ind w:right="41"/>
              <w:rPr>
                <w:rFonts w:cstheme="minorHAnsi"/>
              </w:rPr>
            </w:pPr>
            <w:r w:rsidRPr="00A7286D">
              <w:rPr>
                <w:rFonts w:cstheme="minorHAnsi"/>
              </w:rPr>
              <w:t>Tıpkı yüz yüze eğitim süreçlerinde olduğu gibi, uzaktan eğitim yoluyla verilen programların eğitim amaçları ve hedeflenen öğrenme çıktılarına ulaşma düzeyi dönemlik olarak, yıllık olarak ve program süresi sonunda çevrimleri kapatılacak biçimde izlenmelidir. İzleme sonuçları sistematik olarak gözden geçirilerek iyileştirilmelidir.</w:t>
            </w:r>
          </w:p>
        </w:tc>
        <w:tc>
          <w:tcPr>
            <w:tcW w:w="3879" w:type="dxa"/>
            <w:tcBorders>
              <w:top w:val="single" w:sz="4" w:space="0" w:color="000000"/>
              <w:left w:val="single" w:sz="4" w:space="0" w:color="000000"/>
              <w:bottom w:val="single" w:sz="4" w:space="0" w:color="000000"/>
              <w:right w:val="single" w:sz="4" w:space="0" w:color="000000"/>
            </w:tcBorders>
          </w:tcPr>
          <w:p w14:paraId="3B5994BA" w14:textId="4689BCC3" w:rsidR="005A61D3" w:rsidRDefault="005A61D3" w:rsidP="005A61D3">
            <w:pPr>
              <w:spacing w:after="15" w:line="360" w:lineRule="auto"/>
              <w:rPr>
                <w:rFonts w:cstheme="minorHAnsi"/>
              </w:rPr>
            </w:pPr>
            <w:r w:rsidRPr="00A7286D">
              <w:rPr>
                <w:rFonts w:cstheme="minorHAnsi"/>
              </w:rPr>
              <w:t>Uzaktan Eğitim Yoluyla Yürütülen Program Ve Derslerin İzlenmesi</w:t>
            </w:r>
            <w:r w:rsidR="00E2256A">
              <w:rPr>
                <w:rFonts w:cstheme="minorHAnsi"/>
              </w:rPr>
              <w:t xml:space="preserve"> için öğrenci ve Akademisyenler çeşitli anketler uygulanmıştır.</w:t>
            </w:r>
          </w:p>
          <w:p w14:paraId="76AB7DA2" w14:textId="60F2328A" w:rsidR="005A61D3" w:rsidRPr="00A7286D" w:rsidRDefault="00B330CB" w:rsidP="00E2256A">
            <w:pPr>
              <w:spacing w:after="15" w:line="360" w:lineRule="auto"/>
              <w:rPr>
                <w:rFonts w:cstheme="minorHAnsi"/>
              </w:rPr>
            </w:pPr>
            <w:r w:rsidRPr="00B330CB">
              <w:rPr>
                <w:rFonts w:cstheme="minorHAnsi"/>
              </w:rPr>
              <w:t>(Ek B.6.1</w:t>
            </w:r>
            <w:r w:rsidR="00E2256A">
              <w:rPr>
                <w:rFonts w:cstheme="minorHAnsi"/>
              </w:rPr>
              <w:t>U kanıt 1</w:t>
            </w:r>
            <w:r w:rsidRPr="00B330CB">
              <w:rPr>
                <w:rFonts w:cstheme="minorHAnsi"/>
              </w:rPr>
              <w:t>)</w:t>
            </w:r>
            <w:r w:rsidR="00E2256A" w:rsidRPr="00A7286D">
              <w:rPr>
                <w:rFonts w:cstheme="minorHAnsi"/>
              </w:rPr>
              <w:t xml:space="preserve"> </w:t>
            </w:r>
          </w:p>
        </w:tc>
      </w:tr>
    </w:tbl>
    <w:p w14:paraId="073AC711" w14:textId="77777777" w:rsidR="005A61D3" w:rsidRPr="00A7286D" w:rsidRDefault="005A61D3" w:rsidP="005A61D3">
      <w:pPr>
        <w:rPr>
          <w:rFonts w:cstheme="minorHAnsi"/>
        </w:rPr>
      </w:pPr>
      <w:r w:rsidRPr="00A7286D">
        <w:rPr>
          <w:rFonts w:cstheme="minorHAnsi"/>
        </w:rPr>
        <w:br w:type="page"/>
      </w:r>
    </w:p>
    <w:p w14:paraId="74F38721" w14:textId="77777777" w:rsidR="005A61D3" w:rsidRPr="00A7286D" w:rsidRDefault="005A61D3" w:rsidP="005A61D3">
      <w:pPr>
        <w:spacing w:line="265" w:lineRule="auto"/>
        <w:ind w:left="128" w:hanging="10"/>
        <w:rPr>
          <w:rFonts w:cstheme="minorHAnsi"/>
        </w:rPr>
      </w:pPr>
      <w:r w:rsidRPr="00A7286D">
        <w:rPr>
          <w:rFonts w:cstheme="minorHAnsi"/>
          <w:b/>
        </w:rPr>
        <w:t>B.6.2. Mezun izleme sistemi</w:t>
      </w:r>
    </w:p>
    <w:tbl>
      <w:tblPr>
        <w:tblStyle w:val="TableGrid"/>
        <w:tblW w:w="13184" w:type="dxa"/>
        <w:tblInd w:w="-289" w:type="dxa"/>
        <w:tblLayout w:type="fixed"/>
        <w:tblCellMar>
          <w:top w:w="49" w:type="dxa"/>
          <w:right w:w="31" w:type="dxa"/>
        </w:tblCellMar>
        <w:tblLook w:val="04A0" w:firstRow="1" w:lastRow="0" w:firstColumn="1" w:lastColumn="0" w:noHBand="0" w:noVBand="1"/>
      </w:tblPr>
      <w:tblGrid>
        <w:gridCol w:w="497"/>
        <w:gridCol w:w="2906"/>
        <w:gridCol w:w="283"/>
        <w:gridCol w:w="3119"/>
        <w:gridCol w:w="6379"/>
      </w:tblGrid>
      <w:tr w:rsidR="0068002F" w:rsidRPr="00A7286D" w14:paraId="5F64A672" w14:textId="77777777" w:rsidTr="00E2256A">
        <w:trPr>
          <w:trHeight w:val="415"/>
        </w:trPr>
        <w:tc>
          <w:tcPr>
            <w:tcW w:w="497" w:type="dxa"/>
            <w:tcBorders>
              <w:top w:val="single" w:sz="4" w:space="0" w:color="000000"/>
              <w:left w:val="single" w:sz="4" w:space="0" w:color="000000"/>
              <w:bottom w:val="single" w:sz="4" w:space="0" w:color="000000"/>
              <w:right w:val="nil"/>
            </w:tcBorders>
          </w:tcPr>
          <w:p w14:paraId="3D93E06B" w14:textId="77777777" w:rsidR="005A61D3" w:rsidRPr="00A7286D" w:rsidRDefault="005A61D3" w:rsidP="005A61D3">
            <w:pPr>
              <w:rPr>
                <w:rFonts w:cstheme="minorHAnsi"/>
              </w:rPr>
            </w:pPr>
          </w:p>
        </w:tc>
        <w:tc>
          <w:tcPr>
            <w:tcW w:w="2906" w:type="dxa"/>
            <w:tcBorders>
              <w:top w:val="single" w:sz="4" w:space="0" w:color="000000"/>
              <w:left w:val="nil"/>
              <w:bottom w:val="single" w:sz="4" w:space="0" w:color="000000"/>
              <w:right w:val="single" w:sz="4" w:space="0" w:color="000000"/>
            </w:tcBorders>
          </w:tcPr>
          <w:p w14:paraId="6D154435" w14:textId="77777777" w:rsidR="005A61D3" w:rsidRPr="00A7286D" w:rsidRDefault="005A61D3" w:rsidP="005A61D3">
            <w:pPr>
              <w:ind w:right="386"/>
              <w:jc w:val="center"/>
              <w:rPr>
                <w:rFonts w:cstheme="minorHAnsi"/>
              </w:rPr>
            </w:pPr>
            <w:r w:rsidRPr="00A7286D">
              <w:rPr>
                <w:rFonts w:cstheme="minorHAnsi"/>
                <w:b/>
              </w:rPr>
              <w:t>YAPILMASI GEREKENLER</w:t>
            </w:r>
          </w:p>
        </w:tc>
        <w:tc>
          <w:tcPr>
            <w:tcW w:w="283" w:type="dxa"/>
            <w:tcBorders>
              <w:top w:val="single" w:sz="4" w:space="0" w:color="000000"/>
              <w:left w:val="single" w:sz="4" w:space="0" w:color="000000"/>
              <w:bottom w:val="single" w:sz="4" w:space="0" w:color="000000"/>
              <w:right w:val="nil"/>
            </w:tcBorders>
          </w:tcPr>
          <w:p w14:paraId="63E68F33" w14:textId="77777777" w:rsidR="005A61D3" w:rsidRPr="00A7286D" w:rsidRDefault="005A61D3" w:rsidP="005A61D3">
            <w:pPr>
              <w:rPr>
                <w:rFonts w:cstheme="minorHAnsi"/>
              </w:rPr>
            </w:pPr>
          </w:p>
        </w:tc>
        <w:tc>
          <w:tcPr>
            <w:tcW w:w="3119" w:type="dxa"/>
            <w:tcBorders>
              <w:top w:val="single" w:sz="4" w:space="0" w:color="000000"/>
              <w:left w:val="nil"/>
              <w:bottom w:val="single" w:sz="4" w:space="0" w:color="000000"/>
              <w:right w:val="single" w:sz="4" w:space="0" w:color="000000"/>
            </w:tcBorders>
          </w:tcPr>
          <w:p w14:paraId="1F1091BD" w14:textId="77777777" w:rsidR="005A61D3" w:rsidRPr="00A7286D" w:rsidRDefault="005A61D3" w:rsidP="005A61D3">
            <w:pPr>
              <w:ind w:left="1066"/>
              <w:rPr>
                <w:rFonts w:cstheme="minorHAnsi"/>
              </w:rPr>
            </w:pPr>
            <w:r w:rsidRPr="00A7286D">
              <w:rPr>
                <w:rFonts w:cstheme="minorHAnsi"/>
                <w:b/>
              </w:rPr>
              <w:t>KANITLAR</w:t>
            </w:r>
          </w:p>
        </w:tc>
        <w:tc>
          <w:tcPr>
            <w:tcW w:w="6379" w:type="dxa"/>
            <w:tcBorders>
              <w:top w:val="single" w:sz="4" w:space="0" w:color="000000"/>
              <w:left w:val="single" w:sz="4" w:space="0" w:color="000000"/>
              <w:bottom w:val="single" w:sz="4" w:space="0" w:color="000000"/>
              <w:right w:val="single" w:sz="4" w:space="0" w:color="000000"/>
            </w:tcBorders>
          </w:tcPr>
          <w:p w14:paraId="59B3BCF3" w14:textId="77777777" w:rsidR="005A61D3" w:rsidRPr="00A7286D" w:rsidRDefault="005A61D3" w:rsidP="005A61D3">
            <w:pPr>
              <w:ind w:left="31"/>
              <w:jc w:val="center"/>
              <w:rPr>
                <w:rFonts w:cstheme="minorHAnsi"/>
              </w:rPr>
            </w:pPr>
            <w:r w:rsidRPr="00A7286D">
              <w:rPr>
                <w:rFonts w:cstheme="minorHAnsi"/>
                <w:b/>
              </w:rPr>
              <w:t>YAPILANLAR (2018-2020)</w:t>
            </w:r>
          </w:p>
        </w:tc>
      </w:tr>
      <w:tr w:rsidR="0068002F" w:rsidRPr="00A7286D" w14:paraId="43CD83A9" w14:textId="77777777" w:rsidTr="00E2256A">
        <w:trPr>
          <w:trHeight w:val="3770"/>
        </w:trPr>
        <w:tc>
          <w:tcPr>
            <w:tcW w:w="497" w:type="dxa"/>
            <w:tcBorders>
              <w:top w:val="single" w:sz="4" w:space="0" w:color="000000"/>
              <w:left w:val="single" w:sz="4" w:space="0" w:color="000000"/>
              <w:bottom w:val="single" w:sz="4" w:space="0" w:color="000000"/>
              <w:right w:val="nil"/>
            </w:tcBorders>
          </w:tcPr>
          <w:p w14:paraId="33523A08" w14:textId="77777777" w:rsidR="005A61D3" w:rsidRPr="00A7286D" w:rsidRDefault="005A61D3" w:rsidP="005A61D3">
            <w:pPr>
              <w:spacing w:after="1053"/>
              <w:ind w:left="133"/>
              <w:rPr>
                <w:rFonts w:cstheme="minorHAnsi"/>
              </w:rPr>
            </w:pPr>
            <w:r w:rsidRPr="00A7286D">
              <w:rPr>
                <w:rFonts w:cstheme="minorHAnsi"/>
              </w:rPr>
              <w:t>-</w:t>
            </w:r>
          </w:p>
          <w:p w14:paraId="74891DD8" w14:textId="77777777" w:rsidR="005A61D3" w:rsidRPr="00A7286D" w:rsidRDefault="005A61D3" w:rsidP="005A61D3">
            <w:pPr>
              <w:ind w:left="133"/>
              <w:rPr>
                <w:rFonts w:cstheme="minorHAnsi"/>
              </w:rPr>
            </w:pPr>
            <w:r w:rsidRPr="00A7286D">
              <w:rPr>
                <w:rFonts w:cstheme="minorHAnsi"/>
              </w:rPr>
              <w:t>-</w:t>
            </w:r>
          </w:p>
        </w:tc>
        <w:tc>
          <w:tcPr>
            <w:tcW w:w="2906" w:type="dxa"/>
            <w:tcBorders>
              <w:top w:val="single" w:sz="4" w:space="0" w:color="000000"/>
              <w:left w:val="nil"/>
              <w:bottom w:val="single" w:sz="4" w:space="0" w:color="000000"/>
              <w:right w:val="single" w:sz="4" w:space="0" w:color="000000"/>
            </w:tcBorders>
          </w:tcPr>
          <w:p w14:paraId="4B4AD89C" w14:textId="77777777" w:rsidR="005A61D3" w:rsidRPr="00A7286D" w:rsidRDefault="005A61D3" w:rsidP="005A61D3">
            <w:pPr>
              <w:ind w:right="54"/>
              <w:rPr>
                <w:rFonts w:cstheme="minorHAnsi"/>
              </w:rPr>
            </w:pPr>
            <w:r w:rsidRPr="00A7286D">
              <w:rPr>
                <w:rFonts w:cstheme="minorHAnsi"/>
              </w:rPr>
              <w:t>Sistematik olarak ve kurumsal amaçlar doğrultusunda (eğitimöğretim politikası ve amaçları) tüm programların mezunları izlenmeli ve izlem sonuçları değerlendirilerek ve karar almalarda kullanılmalı, tüm birimleri ve programları kapsayan önlemler alınmalıdır.</w:t>
            </w:r>
          </w:p>
          <w:p w14:paraId="1164BD4E" w14:textId="77777777" w:rsidR="005A61D3" w:rsidRPr="00A7286D" w:rsidRDefault="005A61D3" w:rsidP="005A61D3">
            <w:pPr>
              <w:rPr>
                <w:rFonts w:cstheme="minorHAnsi"/>
              </w:rPr>
            </w:pPr>
            <w:r w:rsidRPr="00A7286D">
              <w:rPr>
                <w:rFonts w:cstheme="minorHAnsi"/>
              </w:rPr>
              <w:t>Kurum tüm programlarında mezunların kurumsal amaçlar doğrultusunda izlenmesini güvence altına almalı, mezunlar kurumun kalite güvence sisteminin bir parçası haline gelmelidir;  kurumun bu kapsamda kendine özgü ve yenilikçi birçok uygulaması bulunmalıdır. Bu uygulamaların bir kısmının diğer kurumlar tarafından örnek alınması arzu edilen bir başarıdır.</w:t>
            </w:r>
          </w:p>
        </w:tc>
        <w:tc>
          <w:tcPr>
            <w:tcW w:w="283" w:type="dxa"/>
            <w:tcBorders>
              <w:top w:val="single" w:sz="4" w:space="0" w:color="000000"/>
              <w:left w:val="single" w:sz="4" w:space="0" w:color="000000"/>
              <w:bottom w:val="single" w:sz="4" w:space="0" w:color="000000"/>
              <w:right w:val="nil"/>
            </w:tcBorders>
          </w:tcPr>
          <w:p w14:paraId="60BF0AA3" w14:textId="77777777" w:rsidR="005A61D3" w:rsidRPr="00A7286D" w:rsidRDefault="005A61D3" w:rsidP="005A61D3">
            <w:pPr>
              <w:ind w:left="133"/>
              <w:rPr>
                <w:rFonts w:cstheme="minorHAnsi"/>
              </w:rPr>
            </w:pPr>
            <w:r w:rsidRPr="00A7286D">
              <w:rPr>
                <w:rFonts w:cstheme="minorHAnsi"/>
              </w:rPr>
              <w:t>-</w:t>
            </w:r>
          </w:p>
          <w:p w14:paraId="1C07FCFD" w14:textId="77777777" w:rsidR="005A61D3" w:rsidRPr="00A7286D" w:rsidRDefault="005A61D3" w:rsidP="005A61D3">
            <w:pPr>
              <w:spacing w:after="516"/>
              <w:ind w:left="133"/>
              <w:rPr>
                <w:rFonts w:cstheme="minorHAnsi"/>
              </w:rPr>
            </w:pPr>
            <w:r w:rsidRPr="00A7286D">
              <w:rPr>
                <w:rFonts w:cstheme="minorHAnsi"/>
              </w:rPr>
              <w:t>-</w:t>
            </w:r>
          </w:p>
          <w:p w14:paraId="79812D5B" w14:textId="77777777" w:rsidR="005A61D3" w:rsidRPr="00A7286D" w:rsidRDefault="005A61D3" w:rsidP="005A61D3">
            <w:pPr>
              <w:spacing w:after="516"/>
              <w:ind w:left="133"/>
              <w:rPr>
                <w:rFonts w:cstheme="minorHAnsi"/>
              </w:rPr>
            </w:pPr>
            <w:r w:rsidRPr="00A7286D">
              <w:rPr>
                <w:rFonts w:cstheme="minorHAnsi"/>
              </w:rPr>
              <w:t>-</w:t>
            </w:r>
          </w:p>
          <w:p w14:paraId="6BB5E5C8" w14:textId="77777777" w:rsidR="005A61D3" w:rsidRPr="00A7286D" w:rsidRDefault="005A61D3" w:rsidP="005A61D3">
            <w:pPr>
              <w:ind w:left="133"/>
              <w:rPr>
                <w:rFonts w:cstheme="minorHAnsi"/>
              </w:rPr>
            </w:pPr>
            <w:r w:rsidRPr="00A7286D">
              <w:rPr>
                <w:rFonts w:cstheme="minorHAnsi"/>
              </w:rPr>
              <w:t>-</w:t>
            </w:r>
          </w:p>
          <w:p w14:paraId="3C3D0EE3" w14:textId="77777777" w:rsidR="005A61D3" w:rsidRPr="00A7286D" w:rsidRDefault="005A61D3" w:rsidP="005A61D3">
            <w:pPr>
              <w:spacing w:after="1053"/>
              <w:ind w:left="133"/>
              <w:rPr>
                <w:rFonts w:cstheme="minorHAnsi"/>
              </w:rPr>
            </w:pPr>
            <w:r w:rsidRPr="00A7286D">
              <w:rPr>
                <w:rFonts w:cstheme="minorHAnsi"/>
              </w:rPr>
              <w:t>-</w:t>
            </w:r>
          </w:p>
          <w:p w14:paraId="0D70DD3B" w14:textId="77777777" w:rsidR="005A61D3" w:rsidRPr="00A7286D" w:rsidRDefault="005A61D3" w:rsidP="005A61D3">
            <w:pPr>
              <w:ind w:left="95"/>
              <w:rPr>
                <w:rFonts w:cstheme="minorHAnsi"/>
              </w:rPr>
            </w:pPr>
            <w:r w:rsidRPr="00A7286D">
              <w:rPr>
                <w:rFonts w:cstheme="minorHAnsi"/>
              </w:rPr>
              <w:t>-</w:t>
            </w:r>
          </w:p>
        </w:tc>
        <w:tc>
          <w:tcPr>
            <w:tcW w:w="3119" w:type="dxa"/>
            <w:tcBorders>
              <w:top w:val="single" w:sz="4" w:space="0" w:color="000000"/>
              <w:left w:val="nil"/>
              <w:bottom w:val="single" w:sz="4" w:space="0" w:color="000000"/>
              <w:right w:val="single" w:sz="4" w:space="0" w:color="000000"/>
            </w:tcBorders>
          </w:tcPr>
          <w:p w14:paraId="3DE3CDD7" w14:textId="29D20736" w:rsidR="005A61D3" w:rsidRPr="00A7286D" w:rsidRDefault="005A61D3" w:rsidP="005A61D3">
            <w:pPr>
              <w:rPr>
                <w:rFonts w:cstheme="minorHAnsi"/>
              </w:rPr>
            </w:pPr>
            <w:r w:rsidRPr="00A7286D">
              <w:rPr>
                <w:rFonts w:cstheme="minorHAnsi"/>
              </w:rPr>
              <w:t>Mezun izleme sistemi</w:t>
            </w:r>
            <w:r w:rsidR="00E2256A">
              <w:rPr>
                <w:rFonts w:cstheme="minorHAnsi"/>
              </w:rPr>
              <w:t>: B.6.1. kanıt 1</w:t>
            </w:r>
          </w:p>
          <w:p w14:paraId="41E9144A" w14:textId="1D1B7F60" w:rsidR="005A61D3" w:rsidRPr="00A7286D" w:rsidRDefault="005A61D3" w:rsidP="00E2256A">
            <w:pPr>
              <w:rPr>
                <w:rFonts w:cstheme="minorHAnsi"/>
              </w:rPr>
            </w:pPr>
            <w:r w:rsidRPr="00A7286D">
              <w:rPr>
                <w:rFonts w:cstheme="minorHAnsi"/>
              </w:rPr>
              <w:t xml:space="preserve">Mezunların ve iş dünyasının mezun yeterliliklerine ilişkin memnuniyet </w:t>
            </w:r>
            <w:r w:rsidR="00E2256A">
              <w:rPr>
                <w:rFonts w:cstheme="minorHAnsi"/>
              </w:rPr>
              <w:t>anketi: EK B.6.2 kanıt 2</w:t>
            </w:r>
          </w:p>
        </w:tc>
        <w:tc>
          <w:tcPr>
            <w:tcW w:w="6379" w:type="dxa"/>
            <w:tcBorders>
              <w:top w:val="single" w:sz="4" w:space="0" w:color="000000"/>
              <w:left w:val="single" w:sz="4" w:space="0" w:color="000000"/>
              <w:bottom w:val="single" w:sz="4" w:space="0" w:color="000000"/>
              <w:right w:val="single" w:sz="4" w:space="0" w:color="000000"/>
            </w:tcBorders>
          </w:tcPr>
          <w:p w14:paraId="5B4911E7" w14:textId="77777777" w:rsidR="00E2256A" w:rsidRPr="00A7286D" w:rsidRDefault="005A61D3" w:rsidP="00E2256A">
            <w:pPr>
              <w:rPr>
                <w:rFonts w:cstheme="minorHAnsi"/>
              </w:rPr>
            </w:pPr>
            <w:r w:rsidRPr="00A7286D">
              <w:rPr>
                <w:rFonts w:cstheme="minorHAnsi"/>
              </w:rPr>
              <w:t>Mezun İzleme Sistemi</w:t>
            </w:r>
            <w:r w:rsidR="00E2256A">
              <w:rPr>
                <w:rFonts w:cstheme="minorHAnsi"/>
              </w:rPr>
              <w:t xml:space="preserve"> mevcuttur. B.6.1. kanıt 1</w:t>
            </w:r>
          </w:p>
          <w:p w14:paraId="462E64A2" w14:textId="77777777" w:rsidR="005A61D3" w:rsidRPr="00A7286D" w:rsidRDefault="005A61D3" w:rsidP="005A61D3">
            <w:pPr>
              <w:spacing w:line="360" w:lineRule="auto"/>
              <w:rPr>
                <w:rFonts w:cstheme="minorHAnsi"/>
              </w:rPr>
            </w:pPr>
          </w:p>
          <w:p w14:paraId="7CD76F5E" w14:textId="6218BA36" w:rsidR="005A61D3" w:rsidRDefault="005A61D3" w:rsidP="005A61D3">
            <w:pPr>
              <w:spacing w:line="360" w:lineRule="auto"/>
              <w:rPr>
                <w:rFonts w:cstheme="minorHAnsi"/>
              </w:rPr>
            </w:pPr>
            <w:r w:rsidRPr="00A7286D">
              <w:rPr>
                <w:rFonts w:cstheme="minorHAnsi"/>
              </w:rPr>
              <w:t>Mezunların Ve İş Dünyasının Mezun Yeterliliklerine İlişkin Memnuniyet</w:t>
            </w:r>
            <w:r w:rsidR="00E2256A">
              <w:rPr>
                <w:rFonts w:cstheme="minorHAnsi"/>
              </w:rPr>
              <w:t xml:space="preserve"> Anketleri ve örnek sonuçlar EK B.6.2 kanıt 2 de verilmiştir</w:t>
            </w:r>
          </w:p>
          <w:p w14:paraId="7ECE1A22" w14:textId="2618989A" w:rsidR="0068002F" w:rsidRPr="00A7286D" w:rsidRDefault="0068002F" w:rsidP="00E2256A">
            <w:pPr>
              <w:rPr>
                <w:rFonts w:cstheme="minorHAnsi"/>
              </w:rPr>
            </w:pPr>
            <w:r w:rsidRPr="00A7286D">
              <w:rPr>
                <w:rFonts w:cstheme="minorHAnsi"/>
              </w:rPr>
              <w:t>Ayrıca Bölümüzün web sitesinde Bir mezun izleme formumuz mevcuttur</w:t>
            </w:r>
            <w:r w:rsidR="00400B82">
              <w:rPr>
                <w:rFonts w:cstheme="minorHAnsi"/>
              </w:rPr>
              <w:t xml:space="preserve"> (</w:t>
            </w:r>
            <w:r w:rsidR="00E2256A">
              <w:rPr>
                <w:rFonts w:cstheme="minorHAnsi"/>
              </w:rPr>
              <w:t>EK B.6.2 kanıt 3</w:t>
            </w:r>
            <w:r w:rsidR="00400B82">
              <w:rPr>
                <w:rFonts w:cstheme="minorHAnsi"/>
              </w:rPr>
              <w:t>).</w:t>
            </w:r>
            <w:r w:rsidR="00E2256A" w:rsidRPr="00A7286D">
              <w:rPr>
                <w:rFonts w:cstheme="minorHAnsi"/>
              </w:rPr>
              <w:t xml:space="preserve"> </w:t>
            </w:r>
          </w:p>
        </w:tc>
      </w:tr>
    </w:tbl>
    <w:p w14:paraId="3E40C73B" w14:textId="77777777" w:rsidR="005A61D3" w:rsidRPr="00A7286D" w:rsidRDefault="005A61D3" w:rsidP="005A61D3">
      <w:pPr>
        <w:pStyle w:val="Balk1"/>
        <w:spacing w:after="13"/>
        <w:ind w:left="0"/>
        <w:rPr>
          <w:rFonts w:asciiTheme="minorHAnsi" w:hAnsiTheme="minorHAnsi" w:cstheme="minorHAnsi"/>
          <w:sz w:val="22"/>
          <w:szCs w:val="22"/>
        </w:rPr>
      </w:pPr>
    </w:p>
    <w:p w14:paraId="5C6ED370" w14:textId="77777777" w:rsidR="0068002F" w:rsidRPr="00A7286D" w:rsidRDefault="0068002F" w:rsidP="000F42D1">
      <w:pPr>
        <w:pStyle w:val="Balk1"/>
        <w:spacing w:before="120"/>
        <w:ind w:left="0" w:right="63"/>
        <w:jc w:val="both"/>
        <w:rPr>
          <w:rFonts w:asciiTheme="minorHAnsi" w:hAnsiTheme="minorHAnsi" w:cstheme="minorHAnsi"/>
          <w:color w:val="458B88"/>
          <w:sz w:val="22"/>
          <w:szCs w:val="22"/>
        </w:rPr>
      </w:pPr>
    </w:p>
    <w:p w14:paraId="0519D64B" w14:textId="77777777" w:rsidR="0068002F" w:rsidRPr="00A7286D" w:rsidRDefault="0068002F" w:rsidP="000F42D1">
      <w:pPr>
        <w:pStyle w:val="Balk1"/>
        <w:spacing w:before="120"/>
        <w:ind w:left="0" w:right="63"/>
        <w:jc w:val="both"/>
        <w:rPr>
          <w:rFonts w:asciiTheme="minorHAnsi" w:hAnsiTheme="minorHAnsi" w:cstheme="minorHAnsi"/>
          <w:color w:val="458B88"/>
          <w:sz w:val="22"/>
          <w:szCs w:val="22"/>
        </w:rPr>
      </w:pPr>
    </w:p>
    <w:p w14:paraId="2BF27D0D" w14:textId="77777777" w:rsidR="00851EFB" w:rsidRPr="00A7286D" w:rsidRDefault="00851EFB" w:rsidP="00851EFB">
      <w:pPr>
        <w:pStyle w:val="Balk1"/>
        <w:spacing w:before="120"/>
        <w:ind w:left="0" w:right="63"/>
        <w:jc w:val="both"/>
        <w:rPr>
          <w:rFonts w:asciiTheme="minorHAnsi" w:hAnsiTheme="minorHAnsi" w:cstheme="minorHAnsi"/>
          <w:color w:val="458B88"/>
          <w:spacing w:val="-10"/>
          <w:sz w:val="22"/>
          <w:szCs w:val="22"/>
        </w:rPr>
      </w:pPr>
      <w:bookmarkStart w:id="22" w:name="_Toc51921301"/>
      <w:bookmarkEnd w:id="21"/>
      <w:r w:rsidRPr="00A7286D">
        <w:rPr>
          <w:rFonts w:asciiTheme="minorHAnsi" w:hAnsiTheme="minorHAnsi" w:cstheme="minorHAnsi"/>
          <w:color w:val="458B88"/>
          <w:sz w:val="22"/>
          <w:szCs w:val="22"/>
        </w:rPr>
        <w:t>C. ARAŞT</w:t>
      </w:r>
      <w:r w:rsidRPr="00A7286D">
        <w:rPr>
          <w:rFonts w:asciiTheme="minorHAnsi" w:hAnsiTheme="minorHAnsi" w:cstheme="minorHAnsi"/>
          <w:color w:val="458B88"/>
          <w:spacing w:val="2"/>
          <w:sz w:val="22"/>
          <w:szCs w:val="22"/>
        </w:rPr>
        <w:t>I</w:t>
      </w:r>
      <w:r w:rsidRPr="00A7286D">
        <w:rPr>
          <w:rFonts w:asciiTheme="minorHAnsi" w:hAnsiTheme="minorHAnsi" w:cstheme="minorHAnsi"/>
          <w:color w:val="458B88"/>
          <w:spacing w:val="1"/>
          <w:sz w:val="22"/>
          <w:szCs w:val="22"/>
        </w:rPr>
        <w:t>R</w:t>
      </w:r>
      <w:r w:rsidRPr="00A7286D">
        <w:rPr>
          <w:rFonts w:asciiTheme="minorHAnsi" w:hAnsiTheme="minorHAnsi" w:cstheme="minorHAnsi"/>
          <w:color w:val="458B88"/>
          <w:spacing w:val="-6"/>
          <w:sz w:val="22"/>
          <w:szCs w:val="22"/>
        </w:rPr>
        <w:t>M</w:t>
      </w:r>
      <w:r w:rsidRPr="00A7286D">
        <w:rPr>
          <w:rFonts w:asciiTheme="minorHAnsi" w:hAnsiTheme="minorHAnsi" w:cstheme="minorHAnsi"/>
          <w:color w:val="458B88"/>
          <w:sz w:val="22"/>
          <w:szCs w:val="22"/>
        </w:rPr>
        <w:t>A</w:t>
      </w:r>
      <w:r w:rsidRPr="00A7286D">
        <w:rPr>
          <w:rFonts w:asciiTheme="minorHAnsi" w:hAnsiTheme="minorHAnsi" w:cstheme="minorHAnsi"/>
          <w:color w:val="458B88"/>
          <w:spacing w:val="-8"/>
          <w:sz w:val="22"/>
          <w:szCs w:val="22"/>
        </w:rPr>
        <w:t xml:space="preserve"> VE </w:t>
      </w:r>
      <w:r w:rsidRPr="00A7286D">
        <w:rPr>
          <w:rFonts w:asciiTheme="minorHAnsi" w:hAnsiTheme="minorHAnsi" w:cstheme="minorHAnsi"/>
          <w:color w:val="458B88"/>
          <w:spacing w:val="-2"/>
          <w:sz w:val="22"/>
          <w:szCs w:val="22"/>
        </w:rPr>
        <w:t>G</w:t>
      </w:r>
      <w:r w:rsidRPr="00A7286D">
        <w:rPr>
          <w:rFonts w:asciiTheme="minorHAnsi" w:hAnsiTheme="minorHAnsi" w:cstheme="minorHAnsi"/>
          <w:color w:val="458B88"/>
          <w:sz w:val="22"/>
          <w:szCs w:val="22"/>
        </w:rPr>
        <w:t>ELİŞT</w:t>
      </w:r>
      <w:r w:rsidRPr="00A7286D">
        <w:rPr>
          <w:rFonts w:asciiTheme="minorHAnsi" w:hAnsiTheme="minorHAnsi" w:cstheme="minorHAnsi"/>
          <w:color w:val="458B88"/>
          <w:spacing w:val="2"/>
          <w:sz w:val="22"/>
          <w:szCs w:val="22"/>
        </w:rPr>
        <w:t>İ</w:t>
      </w:r>
      <w:r w:rsidRPr="00A7286D">
        <w:rPr>
          <w:rFonts w:asciiTheme="minorHAnsi" w:hAnsiTheme="minorHAnsi" w:cstheme="minorHAnsi"/>
          <w:color w:val="458B88"/>
          <w:spacing w:val="1"/>
          <w:sz w:val="22"/>
          <w:szCs w:val="22"/>
        </w:rPr>
        <w:t>R</w:t>
      </w:r>
      <w:r w:rsidRPr="00A7286D">
        <w:rPr>
          <w:rFonts w:asciiTheme="minorHAnsi" w:hAnsiTheme="minorHAnsi" w:cstheme="minorHAnsi"/>
          <w:color w:val="458B88"/>
          <w:spacing w:val="-2"/>
          <w:sz w:val="22"/>
          <w:szCs w:val="22"/>
        </w:rPr>
        <w:t>M</w:t>
      </w:r>
      <w:r w:rsidRPr="00A7286D">
        <w:rPr>
          <w:rFonts w:asciiTheme="minorHAnsi" w:hAnsiTheme="minorHAnsi" w:cstheme="minorHAnsi"/>
          <w:color w:val="458B88"/>
          <w:sz w:val="22"/>
          <w:szCs w:val="22"/>
        </w:rPr>
        <w:t>E</w:t>
      </w:r>
    </w:p>
    <w:p w14:paraId="10B41AD1" w14:textId="77777777" w:rsidR="00851EFB" w:rsidRPr="00A7286D" w:rsidRDefault="00851EFB" w:rsidP="00851EFB">
      <w:pPr>
        <w:pStyle w:val="GvdeMetni"/>
        <w:spacing w:before="120"/>
        <w:ind w:left="0" w:right="63"/>
        <w:jc w:val="both"/>
        <w:rPr>
          <w:rFonts w:asciiTheme="minorHAnsi" w:hAnsiTheme="minorHAnsi" w:cstheme="minorHAnsi"/>
          <w:color w:val="000000" w:themeColor="text1"/>
          <w:sz w:val="22"/>
          <w:szCs w:val="22"/>
        </w:rPr>
      </w:pPr>
      <w:r w:rsidRPr="00A7286D">
        <w:rPr>
          <w:rFonts w:asciiTheme="minorHAnsi" w:hAnsiTheme="minorHAnsi" w:cstheme="minorHAnsi"/>
          <w:color w:val="000000" w:themeColor="text1"/>
          <w:sz w:val="22"/>
          <w:szCs w:val="22"/>
        </w:rPr>
        <w:t xml:space="preserve">Kurumun araştırma sürecinin değerlendirmesinin yapılması beklenmektedir. Araştırma süreci kurumun sürekli gelişim odağı ile hedeflerinin ve bu hedeflerin kimler tarafından gerçekleştirileceğinin belirlendiği, araştırma faaliyetlerinin gerçekleştirildiği, hedeflerin nitelik ve nicelik olarak izlenerek değerlendirildiği ve ulaşılan sonuçların kontrol edilerek ihtiyaç duyulan iyileştirmelerin yapıldığı bir süreç olarak ele alınmalıdır.  </w:t>
      </w:r>
    </w:p>
    <w:p w14:paraId="68757527" w14:textId="77777777" w:rsidR="00851EFB" w:rsidRPr="00A7286D" w:rsidRDefault="00851EFB" w:rsidP="00851EFB">
      <w:pPr>
        <w:pStyle w:val="GvdeMetni"/>
        <w:spacing w:before="120"/>
        <w:ind w:left="0" w:right="63"/>
        <w:jc w:val="both"/>
        <w:rPr>
          <w:rFonts w:asciiTheme="minorHAnsi" w:hAnsiTheme="minorHAnsi" w:cstheme="minorHAnsi"/>
          <w:color w:val="000000" w:themeColor="text1"/>
          <w:sz w:val="22"/>
          <w:szCs w:val="22"/>
        </w:rPr>
      </w:pPr>
    </w:p>
    <w:p w14:paraId="7D1C3FF7" w14:textId="77777777" w:rsidR="00851EFB" w:rsidRPr="00A7286D" w:rsidRDefault="00851EFB" w:rsidP="00851EFB">
      <w:pPr>
        <w:pStyle w:val="Balk2"/>
        <w:rPr>
          <w:rFonts w:asciiTheme="minorHAnsi" w:hAnsiTheme="minorHAnsi" w:cstheme="minorHAnsi"/>
          <w:sz w:val="22"/>
          <w:szCs w:val="22"/>
        </w:rPr>
      </w:pPr>
      <w:bookmarkStart w:id="23" w:name="_Toc51921297"/>
      <w:r w:rsidRPr="00A7286D">
        <w:rPr>
          <w:rFonts w:asciiTheme="minorHAnsi" w:hAnsiTheme="minorHAnsi" w:cstheme="minorHAnsi"/>
          <w:sz w:val="22"/>
          <w:szCs w:val="22"/>
        </w:rPr>
        <w:t>C.1. Araştırma Stratejisi</w:t>
      </w:r>
      <w:bookmarkEnd w:id="23"/>
    </w:p>
    <w:p w14:paraId="3FCEEF06" w14:textId="77777777" w:rsidR="00851EFB" w:rsidRPr="00A7286D" w:rsidRDefault="00851EFB" w:rsidP="00851EFB">
      <w:pPr>
        <w:ind w:right="63"/>
        <w:jc w:val="both"/>
        <w:rPr>
          <w:rFonts w:cstheme="minorHAnsi"/>
        </w:rPr>
      </w:pPr>
      <w:r w:rsidRPr="00A7286D">
        <w:rPr>
          <w:rFonts w:cstheme="minorHAnsi"/>
        </w:rPr>
        <w:t>Kurum, stratejik planı çerçevesinde belirlenen akademik öncelikleriyle uyumlu, değer üretebilen ve toplumsal faydaya dönüştürülebilen araştırma ve geliştirme faaliyetleri yürütmelidir.</w:t>
      </w:r>
    </w:p>
    <w:p w14:paraId="00B4A29C" w14:textId="77777777" w:rsidR="00851EFB" w:rsidRPr="00A7286D" w:rsidRDefault="00851EFB" w:rsidP="00851EFB">
      <w:pPr>
        <w:ind w:right="63"/>
        <w:jc w:val="both"/>
        <w:rPr>
          <w:rFonts w:cstheme="minorHAnsi"/>
        </w:rPr>
      </w:pPr>
    </w:p>
    <w:p w14:paraId="2CCEDD97" w14:textId="77777777" w:rsidR="00851EFB" w:rsidRPr="00A7286D" w:rsidRDefault="00851EFB" w:rsidP="00851EFB">
      <w:pPr>
        <w:ind w:right="63"/>
        <w:jc w:val="both"/>
        <w:rPr>
          <w:rFonts w:cstheme="minorHAnsi"/>
        </w:rPr>
      </w:pPr>
    </w:p>
    <w:p w14:paraId="1717B610" w14:textId="77777777" w:rsidR="00851EFB" w:rsidRPr="00A7286D" w:rsidRDefault="00851EFB" w:rsidP="00851EFB">
      <w:pPr>
        <w:ind w:right="63"/>
        <w:jc w:val="both"/>
        <w:rPr>
          <w:rFonts w:cstheme="minorHAnsi"/>
        </w:rPr>
      </w:pPr>
    </w:p>
    <w:p w14:paraId="03B03861" w14:textId="77777777" w:rsidR="00851EFB" w:rsidRPr="00A7286D" w:rsidRDefault="00851EFB" w:rsidP="00851EFB">
      <w:pPr>
        <w:ind w:right="63"/>
        <w:jc w:val="both"/>
        <w:rPr>
          <w:rFonts w:cstheme="minorHAnsi"/>
        </w:rPr>
      </w:pPr>
    </w:p>
    <w:p w14:paraId="1A6F91AF" w14:textId="77777777" w:rsidR="00851EFB" w:rsidRPr="00A7286D" w:rsidRDefault="00851EFB" w:rsidP="00851EFB">
      <w:pPr>
        <w:ind w:right="63"/>
        <w:jc w:val="both"/>
        <w:rPr>
          <w:rFonts w:cstheme="minorHAnsi"/>
        </w:rPr>
      </w:pPr>
    </w:p>
    <w:p w14:paraId="45349764" w14:textId="77777777" w:rsidR="00851EFB" w:rsidRPr="00A7286D" w:rsidRDefault="00851EFB" w:rsidP="00851EFB">
      <w:pPr>
        <w:ind w:right="63"/>
        <w:jc w:val="both"/>
        <w:rPr>
          <w:rFonts w:cstheme="minorHAnsi"/>
        </w:rPr>
      </w:pPr>
    </w:p>
    <w:p w14:paraId="0DA0AAFD" w14:textId="77777777" w:rsidR="00851EFB" w:rsidRPr="00A7286D" w:rsidRDefault="00851EFB" w:rsidP="00851EFB">
      <w:pPr>
        <w:ind w:right="63"/>
        <w:jc w:val="both"/>
        <w:rPr>
          <w:rFonts w:cstheme="minorHAnsi"/>
        </w:rPr>
      </w:pPr>
    </w:p>
    <w:p w14:paraId="67CC6AFF" w14:textId="77777777" w:rsidR="00851EFB" w:rsidRPr="00A7286D" w:rsidRDefault="00851EFB" w:rsidP="00851EFB">
      <w:pPr>
        <w:ind w:right="63"/>
        <w:jc w:val="both"/>
        <w:rPr>
          <w:rFonts w:cstheme="minorHAnsi"/>
        </w:rPr>
      </w:pPr>
    </w:p>
    <w:p w14:paraId="2831B698" w14:textId="77777777" w:rsidR="00851EFB" w:rsidRPr="00A7286D" w:rsidRDefault="00851EFB" w:rsidP="00851EFB">
      <w:pPr>
        <w:ind w:right="63"/>
        <w:jc w:val="both"/>
        <w:rPr>
          <w:rFonts w:cstheme="minorHAnsi"/>
        </w:rPr>
      </w:pPr>
    </w:p>
    <w:p w14:paraId="1636A5A9" w14:textId="77777777" w:rsidR="00851EFB" w:rsidRPr="00A7286D" w:rsidRDefault="00851EFB" w:rsidP="00851EFB">
      <w:pPr>
        <w:ind w:right="63"/>
        <w:jc w:val="both"/>
        <w:rPr>
          <w:rFonts w:cstheme="minorHAnsi"/>
        </w:rPr>
      </w:pPr>
    </w:p>
    <w:p w14:paraId="497DFFF6" w14:textId="77777777" w:rsidR="00851EFB" w:rsidRPr="00A7286D" w:rsidRDefault="00851EFB" w:rsidP="00851EFB">
      <w:pPr>
        <w:ind w:right="63"/>
        <w:jc w:val="both"/>
        <w:rPr>
          <w:rFonts w:cstheme="minorHAnsi"/>
        </w:rPr>
      </w:pPr>
    </w:p>
    <w:p w14:paraId="01D169B8" w14:textId="77777777" w:rsidR="00851EFB" w:rsidRPr="00A7286D" w:rsidRDefault="00851EFB" w:rsidP="00851EFB">
      <w:pPr>
        <w:ind w:right="63"/>
        <w:jc w:val="both"/>
        <w:rPr>
          <w:rFonts w:cstheme="minorHAnsi"/>
        </w:rPr>
      </w:pPr>
    </w:p>
    <w:p w14:paraId="59D17A27" w14:textId="77777777" w:rsidR="00851EFB" w:rsidRPr="00A7286D" w:rsidRDefault="00851EFB" w:rsidP="00851EFB">
      <w:pPr>
        <w:ind w:right="63"/>
        <w:jc w:val="both"/>
        <w:rPr>
          <w:rFonts w:cstheme="minorHAnsi"/>
        </w:rPr>
      </w:pPr>
    </w:p>
    <w:p w14:paraId="544820DB" w14:textId="77777777" w:rsidR="00851EFB" w:rsidRPr="00A7286D" w:rsidRDefault="00851EFB" w:rsidP="00851EFB">
      <w:pPr>
        <w:ind w:right="63"/>
        <w:jc w:val="both"/>
        <w:rPr>
          <w:rFonts w:cstheme="minorHAnsi"/>
        </w:rPr>
      </w:pPr>
    </w:p>
    <w:p w14:paraId="6E21579C" w14:textId="77777777" w:rsidR="00851EFB" w:rsidRPr="00A7286D" w:rsidRDefault="00851EFB" w:rsidP="00851EFB">
      <w:pPr>
        <w:ind w:right="63"/>
        <w:jc w:val="both"/>
        <w:rPr>
          <w:rFonts w:cstheme="minorHAnsi"/>
        </w:rPr>
      </w:pPr>
    </w:p>
    <w:p w14:paraId="102AE4A6" w14:textId="77777777" w:rsidR="00851EFB" w:rsidRPr="00A7286D" w:rsidRDefault="00851EFB" w:rsidP="00851EFB">
      <w:pPr>
        <w:ind w:right="63"/>
        <w:jc w:val="both"/>
        <w:rPr>
          <w:rFonts w:cstheme="minorHAnsi"/>
        </w:rPr>
      </w:pPr>
    </w:p>
    <w:p w14:paraId="58927A36" w14:textId="77777777" w:rsidR="00851EFB" w:rsidRPr="00A7286D" w:rsidRDefault="00851EFB" w:rsidP="00851EFB">
      <w:pPr>
        <w:ind w:right="63"/>
        <w:jc w:val="both"/>
        <w:rPr>
          <w:rFonts w:cstheme="minorHAnsi"/>
        </w:rPr>
      </w:pPr>
    </w:p>
    <w:p w14:paraId="06675585" w14:textId="77777777" w:rsidR="00851EFB" w:rsidRPr="00A7286D" w:rsidRDefault="00851EFB" w:rsidP="00851EFB">
      <w:pPr>
        <w:ind w:right="63"/>
        <w:jc w:val="both"/>
        <w:rPr>
          <w:rFonts w:cstheme="minorHAnsi"/>
        </w:rPr>
      </w:pPr>
    </w:p>
    <w:p w14:paraId="45487202" w14:textId="77777777" w:rsidR="00851EFB" w:rsidRDefault="00851EFB" w:rsidP="00851EFB">
      <w:pPr>
        <w:ind w:right="63"/>
        <w:jc w:val="both"/>
        <w:rPr>
          <w:rFonts w:cstheme="minorHAnsi"/>
        </w:rPr>
      </w:pPr>
    </w:p>
    <w:p w14:paraId="074A9464" w14:textId="77777777" w:rsidR="00851EFB" w:rsidRDefault="00851EFB" w:rsidP="00851EFB">
      <w:pPr>
        <w:ind w:right="63"/>
        <w:jc w:val="both"/>
        <w:rPr>
          <w:rFonts w:cstheme="minorHAnsi"/>
        </w:rPr>
      </w:pPr>
    </w:p>
    <w:p w14:paraId="532B75C0" w14:textId="77777777" w:rsidR="00851EFB" w:rsidRDefault="00851EFB" w:rsidP="00851EFB">
      <w:pPr>
        <w:ind w:right="63"/>
        <w:jc w:val="both"/>
        <w:rPr>
          <w:rFonts w:cstheme="minorHAnsi"/>
        </w:rPr>
      </w:pPr>
    </w:p>
    <w:p w14:paraId="45513425" w14:textId="77777777" w:rsidR="00851EFB" w:rsidRDefault="00851EFB" w:rsidP="00851EFB">
      <w:pPr>
        <w:ind w:right="63"/>
        <w:jc w:val="both"/>
        <w:rPr>
          <w:rFonts w:cstheme="minorHAnsi"/>
        </w:rPr>
      </w:pPr>
    </w:p>
    <w:p w14:paraId="574A50C6" w14:textId="77777777" w:rsidR="00851EFB" w:rsidRDefault="00851EFB" w:rsidP="00851EFB">
      <w:pPr>
        <w:ind w:right="63"/>
        <w:jc w:val="both"/>
        <w:rPr>
          <w:rFonts w:cstheme="minorHAnsi"/>
        </w:rPr>
      </w:pPr>
    </w:p>
    <w:p w14:paraId="590993E5" w14:textId="77777777" w:rsidR="00851EFB" w:rsidRPr="00A7286D" w:rsidRDefault="00851EFB" w:rsidP="00851EFB">
      <w:pPr>
        <w:ind w:right="63"/>
        <w:jc w:val="both"/>
        <w:rPr>
          <w:rFonts w:cstheme="minorHAnsi"/>
        </w:rPr>
      </w:pPr>
    </w:p>
    <w:p w14:paraId="5F7B9B78" w14:textId="77777777" w:rsidR="00851EFB" w:rsidRPr="00A7286D" w:rsidRDefault="00851EFB" w:rsidP="00851EFB">
      <w:pPr>
        <w:pStyle w:val="Balk2"/>
        <w:rPr>
          <w:rFonts w:asciiTheme="minorHAnsi" w:hAnsiTheme="minorHAnsi" w:cstheme="minorHAnsi"/>
          <w:sz w:val="22"/>
          <w:szCs w:val="22"/>
        </w:rPr>
      </w:pPr>
      <w:r w:rsidRPr="00A7286D">
        <w:rPr>
          <w:rFonts w:asciiTheme="minorHAnsi" w:hAnsiTheme="minorHAnsi" w:cstheme="minorHAnsi"/>
          <w:sz w:val="22"/>
          <w:szCs w:val="22"/>
        </w:rPr>
        <w:t>C.1.1. Kurumun araştırma politikası, hedefleri ve stratejisi</w:t>
      </w:r>
    </w:p>
    <w:p w14:paraId="24083E49" w14:textId="77777777" w:rsidR="00851EFB" w:rsidRPr="00A7286D" w:rsidRDefault="00851EFB" w:rsidP="00851EFB">
      <w:pPr>
        <w:pStyle w:val="Balk2"/>
        <w:rPr>
          <w:rFonts w:asciiTheme="minorHAnsi" w:hAnsiTheme="minorHAnsi" w:cstheme="minorHAnsi"/>
          <w:sz w:val="22"/>
          <w:szCs w:val="22"/>
        </w:rPr>
      </w:pPr>
    </w:p>
    <w:tbl>
      <w:tblPr>
        <w:tblStyle w:val="TabloKlavuzu"/>
        <w:tblW w:w="5000" w:type="pct"/>
        <w:tblLook w:val="04A0" w:firstRow="1" w:lastRow="0" w:firstColumn="1" w:lastColumn="0" w:noHBand="0" w:noVBand="1"/>
      </w:tblPr>
      <w:tblGrid>
        <w:gridCol w:w="4494"/>
        <w:gridCol w:w="2970"/>
        <w:gridCol w:w="6530"/>
      </w:tblGrid>
      <w:tr w:rsidR="00851EFB" w:rsidRPr="00A7286D" w14:paraId="6DCAB45C" w14:textId="77777777" w:rsidTr="005B3B0C">
        <w:trPr>
          <w:trHeight w:val="405"/>
        </w:trPr>
        <w:tc>
          <w:tcPr>
            <w:tcW w:w="1606" w:type="pct"/>
            <w:shd w:val="clear" w:color="auto" w:fill="auto"/>
            <w:vAlign w:val="center"/>
          </w:tcPr>
          <w:p w14:paraId="6B4A3B60" w14:textId="77777777" w:rsidR="00851EFB" w:rsidRPr="00A7286D" w:rsidRDefault="00851EFB" w:rsidP="005B3B0C">
            <w:pPr>
              <w:widowControl/>
              <w:spacing w:line="259" w:lineRule="auto"/>
              <w:jc w:val="center"/>
              <w:rPr>
                <w:rFonts w:cstheme="minorHAnsi"/>
                <w:b/>
              </w:rPr>
            </w:pPr>
            <w:r w:rsidRPr="00A7286D">
              <w:rPr>
                <w:rFonts w:cstheme="minorHAnsi"/>
                <w:b/>
              </w:rPr>
              <w:t>YAPILMASI GEREKENLER</w:t>
            </w:r>
          </w:p>
        </w:tc>
        <w:tc>
          <w:tcPr>
            <w:tcW w:w="1061" w:type="pct"/>
            <w:vAlign w:val="center"/>
          </w:tcPr>
          <w:p w14:paraId="19D4CF4F" w14:textId="77777777" w:rsidR="00851EFB" w:rsidRPr="00A7286D" w:rsidRDefault="00851EFB" w:rsidP="005B3B0C">
            <w:pPr>
              <w:jc w:val="center"/>
              <w:rPr>
                <w:rFonts w:cstheme="minorHAnsi"/>
                <w:b/>
              </w:rPr>
            </w:pPr>
            <w:r w:rsidRPr="00A7286D">
              <w:rPr>
                <w:rFonts w:cstheme="minorHAnsi"/>
                <w:b/>
              </w:rPr>
              <w:t>KANITLAR</w:t>
            </w:r>
          </w:p>
        </w:tc>
        <w:tc>
          <w:tcPr>
            <w:tcW w:w="2333" w:type="pct"/>
            <w:shd w:val="clear" w:color="auto" w:fill="auto"/>
            <w:vAlign w:val="center"/>
          </w:tcPr>
          <w:p w14:paraId="1421BFE0" w14:textId="77777777" w:rsidR="00851EFB" w:rsidRPr="00A7286D" w:rsidRDefault="00851EFB" w:rsidP="005B3B0C">
            <w:pPr>
              <w:jc w:val="center"/>
              <w:rPr>
                <w:rFonts w:cstheme="minorHAnsi"/>
                <w:b/>
              </w:rPr>
            </w:pPr>
            <w:r w:rsidRPr="00A7286D">
              <w:rPr>
                <w:rFonts w:cstheme="minorHAnsi"/>
                <w:b/>
              </w:rPr>
              <w:t>YAPILANLAR (2018-2020)</w:t>
            </w:r>
          </w:p>
        </w:tc>
      </w:tr>
      <w:tr w:rsidR="00851EFB" w:rsidRPr="00A7286D" w14:paraId="33322BD2" w14:textId="77777777" w:rsidTr="005B3B0C">
        <w:trPr>
          <w:trHeight w:val="513"/>
        </w:trPr>
        <w:tc>
          <w:tcPr>
            <w:tcW w:w="1606" w:type="pct"/>
            <w:shd w:val="clear" w:color="auto" w:fill="auto"/>
          </w:tcPr>
          <w:p w14:paraId="14763246"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 xml:space="preserve">Kurumun, araştırmaya bakış açısını, araştırma faaliyetlerinde izleyeceği ilkeleri, araştırmadaki önceliklerini ve araştırma kaynaklarını yönetmedeki tercihlerini ifade eden araştırma politikası,  stratejisi ve hedefleri ile bunları hayata geçirmek üzere mekanizmaları veya uygulamaları bulunmalıdır. </w:t>
            </w:r>
          </w:p>
          <w:p w14:paraId="15735CDB"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Kurumun tanımlı araştırma politikası, stratejisi ve hedefleri doğrultusunda yapılan uygulamalar bulunmaktadır. Ancak bu uygulamaların sonuçları değerlendirilmemektedir.</w:t>
            </w:r>
          </w:p>
          <w:p w14:paraId="05BE0498"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Tüm birimler tarafından benimsenen araştırma politikası, stratejisi ve hedefleri ile ilgili uygulamalar, sistematik olarak izlenmeli ve izlem sonuçlarına göre tüm alanları ve programları kapsayan önlemler alınmalıdır.</w:t>
            </w:r>
          </w:p>
          <w:p w14:paraId="65C2F62F"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Kurumda araştırma alanındaki faaliyetlerin, araştırma politikası doğrultusunda değer üretebilmesi ve toplumsal faydaya dönüşebilmesi güvence altına alınmalı ve olgunlaşmış uygulamalarla paydaşlarca benimsenmesi sağlanmalıdır;  kurumun kendine özgü ve yenilikçi uygulamalarının bir kısmının diğer kurumlar tarafından örnek alınması arzu edilen bir başarıdır.</w:t>
            </w:r>
          </w:p>
        </w:tc>
        <w:tc>
          <w:tcPr>
            <w:tcW w:w="1061" w:type="pct"/>
          </w:tcPr>
          <w:p w14:paraId="03D82BB5" w14:textId="53889958" w:rsidR="00851EFB" w:rsidRDefault="00247AFD" w:rsidP="005B3B0C">
            <w:pPr>
              <w:pStyle w:val="ListeParagraf"/>
              <w:numPr>
                <w:ilvl w:val="0"/>
                <w:numId w:val="6"/>
              </w:numPr>
              <w:ind w:left="309" w:hanging="284"/>
              <w:rPr>
                <w:rFonts w:cstheme="minorHAnsi"/>
              </w:rPr>
            </w:pPr>
            <w:r>
              <w:rPr>
                <w:rFonts w:cstheme="minorHAnsi"/>
              </w:rPr>
              <w:t>S</w:t>
            </w:r>
            <w:r w:rsidR="005B3B0C" w:rsidRPr="00A7286D">
              <w:rPr>
                <w:rFonts w:cstheme="minorHAnsi"/>
              </w:rPr>
              <w:t>tratejik plan</w:t>
            </w:r>
            <w:r w:rsidR="005B3B0C">
              <w:rPr>
                <w:rFonts w:cstheme="minorHAnsi"/>
              </w:rPr>
              <w:t>:</w:t>
            </w:r>
            <w:r w:rsidR="005B3B0C" w:rsidRPr="00A7286D">
              <w:rPr>
                <w:rFonts w:cstheme="minorHAnsi"/>
              </w:rPr>
              <w:t xml:space="preserve"> Ek A.1.1</w:t>
            </w:r>
            <w:r w:rsidR="005B3B0C">
              <w:rPr>
                <w:rFonts w:cstheme="minorHAnsi"/>
              </w:rPr>
              <w:t xml:space="preserve"> Kanıt1</w:t>
            </w:r>
          </w:p>
          <w:p w14:paraId="1147669D" w14:textId="77777777" w:rsidR="005B3B0C" w:rsidRDefault="005B3B0C" w:rsidP="005B3B0C">
            <w:pPr>
              <w:pStyle w:val="ListeParagraf"/>
              <w:numPr>
                <w:ilvl w:val="0"/>
                <w:numId w:val="6"/>
              </w:numPr>
              <w:ind w:left="309" w:hanging="284"/>
              <w:rPr>
                <w:rFonts w:cstheme="minorHAnsi"/>
              </w:rPr>
            </w:pPr>
            <w:r>
              <w:rPr>
                <w:rFonts w:cstheme="minorHAnsi"/>
              </w:rPr>
              <w:t>Dersler:</w:t>
            </w:r>
            <w:r w:rsidRPr="005B3B0C">
              <w:rPr>
                <w:rFonts w:cstheme="minorHAnsi"/>
              </w:rPr>
              <w:t xml:space="preserve"> K C.1.1. Kanıt 3A</w:t>
            </w:r>
            <w:r>
              <w:rPr>
                <w:rFonts w:cstheme="minorHAnsi"/>
              </w:rPr>
              <w:t>-</w:t>
            </w:r>
            <w:r w:rsidRPr="005B3B0C">
              <w:rPr>
                <w:rFonts w:cstheme="minorHAnsi"/>
              </w:rPr>
              <w:t xml:space="preserve"> K C.1.1. Kanıt 3</w:t>
            </w:r>
            <w:r>
              <w:rPr>
                <w:rFonts w:cstheme="minorHAnsi"/>
              </w:rPr>
              <w:t>B-</w:t>
            </w:r>
            <w:r w:rsidRPr="005B3B0C">
              <w:rPr>
                <w:rFonts w:cstheme="minorHAnsi"/>
              </w:rPr>
              <w:t xml:space="preserve"> K C.1.1. Kanıt 3</w:t>
            </w:r>
            <w:r>
              <w:rPr>
                <w:rFonts w:cstheme="minorHAnsi"/>
              </w:rPr>
              <w:t>C</w:t>
            </w:r>
          </w:p>
          <w:p w14:paraId="79A6F34E" w14:textId="77777777" w:rsidR="005B3B0C" w:rsidRDefault="005B3B0C" w:rsidP="005B3B0C">
            <w:pPr>
              <w:pStyle w:val="ListeParagraf"/>
              <w:numPr>
                <w:ilvl w:val="0"/>
                <w:numId w:val="6"/>
              </w:numPr>
              <w:ind w:left="309" w:hanging="284"/>
              <w:rPr>
                <w:rFonts w:cstheme="minorHAnsi"/>
              </w:rPr>
            </w:pPr>
            <w:r w:rsidRPr="00A7286D">
              <w:rPr>
                <w:rFonts w:cstheme="minorHAnsi"/>
              </w:rPr>
              <w:t>disiplinler arası çalış</w:t>
            </w:r>
            <w:r>
              <w:rPr>
                <w:rFonts w:cstheme="minorHAnsi"/>
              </w:rPr>
              <w:t>ma</w:t>
            </w:r>
            <w:r w:rsidR="00267769">
              <w:rPr>
                <w:rFonts w:cstheme="minorHAnsi"/>
              </w:rPr>
              <w:t>lar</w:t>
            </w:r>
            <w:r>
              <w:rPr>
                <w:rFonts w:cstheme="minorHAnsi"/>
              </w:rPr>
              <w:t>:</w:t>
            </w:r>
            <w:r w:rsidRPr="00A7286D">
              <w:rPr>
                <w:rFonts w:cstheme="minorHAnsi"/>
              </w:rPr>
              <w:t xml:space="preserve"> EK - C.1.1</w:t>
            </w:r>
            <w:r>
              <w:rPr>
                <w:rFonts w:cstheme="minorHAnsi"/>
              </w:rPr>
              <w:t xml:space="preserve"> Kanıt1</w:t>
            </w:r>
          </w:p>
          <w:p w14:paraId="4851A366" w14:textId="77777777" w:rsidR="00267769" w:rsidRDefault="00267769" w:rsidP="00267769">
            <w:pPr>
              <w:pStyle w:val="Balk3"/>
              <w:outlineLvl w:val="2"/>
            </w:pPr>
            <w:r>
              <w:t xml:space="preserve">Paydaşlarla Toplantı: </w:t>
            </w:r>
            <w:r w:rsidRPr="00267769">
              <w:t>Ek C.1.1 Kanıt 4</w:t>
            </w:r>
          </w:p>
          <w:p w14:paraId="000772E2" w14:textId="15622C97" w:rsidR="00267769" w:rsidRPr="00A7286D" w:rsidRDefault="00267769" w:rsidP="00267769">
            <w:pPr>
              <w:pStyle w:val="Balk3"/>
              <w:outlineLvl w:val="2"/>
            </w:pPr>
            <w:r>
              <w:t>- İDEAM:</w:t>
            </w:r>
            <w:r w:rsidRPr="00A7286D">
              <w:t xml:space="preserve"> Ek C.1.1</w:t>
            </w:r>
            <w:r>
              <w:t xml:space="preserve">  -Kanıt2</w:t>
            </w:r>
          </w:p>
        </w:tc>
        <w:tc>
          <w:tcPr>
            <w:tcW w:w="2333" w:type="pct"/>
            <w:shd w:val="clear" w:color="auto" w:fill="auto"/>
          </w:tcPr>
          <w:p w14:paraId="38CEFD74" w14:textId="77777777" w:rsidR="00851EFB" w:rsidRDefault="00851EFB" w:rsidP="005B3B0C">
            <w:pPr>
              <w:ind w:left="25"/>
              <w:rPr>
                <w:rFonts w:cstheme="minorHAnsi"/>
              </w:rPr>
            </w:pPr>
            <w:r>
              <w:rPr>
                <w:rFonts w:cstheme="minorHAnsi"/>
              </w:rPr>
              <w:t>2018,2019 ve 2020 yılı için:</w:t>
            </w:r>
          </w:p>
          <w:p w14:paraId="77DE0B34" w14:textId="77777777" w:rsidR="00851EFB" w:rsidRDefault="00851EFB" w:rsidP="005B3B0C">
            <w:pPr>
              <w:ind w:left="25"/>
              <w:rPr>
                <w:rFonts w:cstheme="minorHAnsi"/>
              </w:rPr>
            </w:pPr>
          </w:p>
          <w:p w14:paraId="1C60BCFC" w14:textId="592AB109" w:rsidR="00851EFB" w:rsidRPr="00A7286D" w:rsidRDefault="00851EFB" w:rsidP="005B3B0C">
            <w:pPr>
              <w:ind w:left="25"/>
              <w:rPr>
                <w:rFonts w:cstheme="minorHAnsi"/>
              </w:rPr>
            </w:pPr>
            <w:r w:rsidRPr="00A7286D">
              <w:rPr>
                <w:rFonts w:cstheme="minorHAnsi"/>
              </w:rPr>
              <w:t>Kurumuzun</w:t>
            </w:r>
            <w:r w:rsidR="005B3B0C">
              <w:rPr>
                <w:rFonts w:cstheme="minorHAnsi"/>
              </w:rPr>
              <w:t xml:space="preserve"> araştırma stratejisi, </w:t>
            </w:r>
            <w:r w:rsidRPr="00A7286D">
              <w:rPr>
                <w:rFonts w:cstheme="minorHAnsi"/>
              </w:rPr>
              <w:t xml:space="preserve"> stratejik planında belirlenmiş ve web sayfamızda yayımlanmıştır (Ek A.1.1</w:t>
            </w:r>
            <w:r>
              <w:rPr>
                <w:rFonts w:cstheme="minorHAnsi"/>
              </w:rPr>
              <w:t xml:space="preserve"> Kanıt1</w:t>
            </w:r>
            <w:r w:rsidRPr="00A7286D">
              <w:rPr>
                <w:rFonts w:cstheme="minorHAnsi"/>
              </w:rPr>
              <w:t>).</w:t>
            </w:r>
          </w:p>
          <w:p w14:paraId="463EC306" w14:textId="77777777" w:rsidR="00851EFB" w:rsidRPr="00A7286D" w:rsidRDefault="00762F99" w:rsidP="005B3B0C">
            <w:pPr>
              <w:pStyle w:val="Balk3"/>
              <w:outlineLvl w:val="2"/>
            </w:pPr>
            <w:hyperlink r:id="rId55" w:history="1">
              <w:r w:rsidR="00851EFB" w:rsidRPr="00A7286D">
                <w:rPr>
                  <w:rStyle w:val="Kpr"/>
                </w:rPr>
                <w:t>http://istatistik.gazi.edu.tr/posts/view/title/stratejik-plan-197068?siteUri=istatistik</w:t>
              </w:r>
            </w:hyperlink>
          </w:p>
          <w:p w14:paraId="70CC8ED9" w14:textId="43B691CA" w:rsidR="00851EFB" w:rsidRPr="00A7286D" w:rsidRDefault="00851EFB" w:rsidP="005B3B0C">
            <w:pPr>
              <w:ind w:left="25"/>
              <w:rPr>
                <w:rFonts w:cstheme="minorHAnsi"/>
              </w:rPr>
            </w:pPr>
            <w:r w:rsidRPr="00A7286D">
              <w:rPr>
                <w:rFonts w:cstheme="minorHAnsi"/>
              </w:rPr>
              <w:t>Lisans programında “Araştırma tasarımı”, “Araştırma projesi I”, “Araştırma projesi II”  ve “Proje yönetimi” (</w:t>
            </w:r>
            <w:hyperlink r:id="rId56" w:history="1">
              <w:r w:rsidRPr="00A7286D">
                <w:rPr>
                  <w:rStyle w:val="Kpr"/>
                  <w:rFonts w:cstheme="minorHAnsi"/>
                </w:rPr>
                <w:t>http://istatistik.gazi.edu.tr/posts/view/title/dersler-79731?siteUri=istatistik</w:t>
              </w:r>
            </w:hyperlink>
            <w:r w:rsidRPr="00A7286D">
              <w:rPr>
                <w:rFonts w:cstheme="minorHAnsi"/>
              </w:rPr>
              <w:t>) (</w:t>
            </w:r>
            <w:r w:rsidR="005B3B0C" w:rsidRPr="005B3B0C">
              <w:rPr>
                <w:rFonts w:cstheme="minorHAnsi"/>
              </w:rPr>
              <w:t>EK C.1.1. Kanıt 3A</w:t>
            </w:r>
            <w:r w:rsidR="005B3B0C">
              <w:rPr>
                <w:rFonts w:cstheme="minorHAnsi"/>
              </w:rPr>
              <w:t xml:space="preserve">, </w:t>
            </w:r>
            <w:r w:rsidR="005B3B0C" w:rsidRPr="005B3B0C">
              <w:rPr>
                <w:rFonts w:cstheme="minorHAnsi"/>
              </w:rPr>
              <w:t>K C.1.1. Kanıt 3</w:t>
            </w:r>
            <w:r w:rsidR="005B3B0C">
              <w:rPr>
                <w:rFonts w:cstheme="minorHAnsi"/>
              </w:rPr>
              <w:t xml:space="preserve">B, </w:t>
            </w:r>
            <w:r w:rsidR="005B3B0C" w:rsidRPr="005B3B0C">
              <w:rPr>
                <w:rFonts w:cstheme="minorHAnsi"/>
              </w:rPr>
              <w:t>K C.1.1. Kanıt 3</w:t>
            </w:r>
            <w:r w:rsidR="005B3B0C">
              <w:rPr>
                <w:rFonts w:cstheme="minorHAnsi"/>
              </w:rPr>
              <w:t>C</w:t>
            </w:r>
            <w:r w:rsidRPr="00A7286D">
              <w:rPr>
                <w:rFonts w:cstheme="minorHAnsi"/>
              </w:rPr>
              <w:t>), lisansüstü programlarımızda “Bilimsel araştırma yöntemleri ve etik (</w:t>
            </w:r>
            <w:hyperlink r:id="rId57" w:history="1">
              <w:r w:rsidRPr="00A7286D">
                <w:rPr>
                  <w:rStyle w:val="Kpr"/>
                  <w:rFonts w:cstheme="minorHAnsi"/>
                </w:rPr>
                <w:t>http://istatistik.gazi.edu.tr/</w:t>
              </w:r>
            </w:hyperlink>
            <w:r w:rsidRPr="00A7286D">
              <w:rPr>
                <w:rFonts w:cstheme="minorHAnsi"/>
              </w:rPr>
              <w:t>) (</w:t>
            </w:r>
            <w:r w:rsidRPr="00160C3A">
              <w:rPr>
                <w:rFonts w:cstheme="minorHAnsi"/>
              </w:rPr>
              <w:t>Ek C.1.1 Kanıt4</w:t>
            </w:r>
            <w:r w:rsidRPr="00A7286D">
              <w:rPr>
                <w:rFonts w:cstheme="minorHAnsi"/>
              </w:rPr>
              <w:t>) derslerine yer verilmiştir.</w:t>
            </w:r>
          </w:p>
          <w:p w14:paraId="72911A95" w14:textId="77777777" w:rsidR="00851EFB" w:rsidRPr="00A7286D" w:rsidRDefault="00851EFB" w:rsidP="005B3B0C">
            <w:pPr>
              <w:ind w:left="25"/>
              <w:rPr>
                <w:rFonts w:cstheme="minorHAnsi"/>
              </w:rPr>
            </w:pPr>
          </w:p>
          <w:p w14:paraId="43B5BACB" w14:textId="77777777" w:rsidR="00851EFB" w:rsidRPr="00A7286D" w:rsidRDefault="00851EFB" w:rsidP="005B3B0C">
            <w:pPr>
              <w:ind w:left="25"/>
              <w:rPr>
                <w:rFonts w:cstheme="minorHAnsi"/>
              </w:rPr>
            </w:pPr>
            <w:r w:rsidRPr="00A7286D">
              <w:rPr>
                <w:rFonts w:cstheme="minorHAnsi"/>
              </w:rPr>
              <w:t>Kurumumuz araştırmacıları disiplinler arası çalışmalara katılmış ve farklı disiplinlerden araştırmacılarla makale, proje, bildiri üretmişlerdir. (İlgili kanıtlar EK - C.1.1</w:t>
            </w:r>
            <w:r>
              <w:rPr>
                <w:rFonts w:cstheme="minorHAnsi"/>
              </w:rPr>
              <w:t xml:space="preserve"> Kanıt1</w:t>
            </w:r>
            <w:r w:rsidRPr="00A7286D">
              <w:rPr>
                <w:rFonts w:cstheme="minorHAnsi"/>
              </w:rPr>
              <w:t>’dedir)</w:t>
            </w:r>
          </w:p>
          <w:p w14:paraId="2DCBD08B" w14:textId="77777777" w:rsidR="00851EFB" w:rsidRDefault="00851EFB" w:rsidP="005B3B0C">
            <w:pPr>
              <w:ind w:left="25"/>
              <w:rPr>
                <w:rFonts w:cstheme="minorHAnsi"/>
              </w:rPr>
            </w:pPr>
          </w:p>
          <w:p w14:paraId="7F0C3351" w14:textId="77777777" w:rsidR="00851EFB" w:rsidRPr="00A7286D" w:rsidRDefault="00851EFB" w:rsidP="005B3B0C">
            <w:pPr>
              <w:ind w:left="25"/>
              <w:rPr>
                <w:rFonts w:cstheme="minorHAnsi"/>
              </w:rPr>
            </w:pPr>
            <w:r>
              <w:rPr>
                <w:rFonts w:cstheme="minorHAnsi"/>
              </w:rPr>
              <w:t>2020 yılı için:</w:t>
            </w:r>
          </w:p>
          <w:p w14:paraId="1219ADEE" w14:textId="724D61FA" w:rsidR="00851EFB" w:rsidRPr="00A7286D" w:rsidRDefault="00851EFB" w:rsidP="005B3B0C">
            <w:pPr>
              <w:ind w:left="25"/>
              <w:rPr>
                <w:rFonts w:cstheme="minorHAnsi"/>
              </w:rPr>
            </w:pPr>
            <w:r w:rsidRPr="00A7286D">
              <w:rPr>
                <w:rFonts w:cstheme="minorHAnsi"/>
              </w:rPr>
              <w:t>Ayrıca Öğrenci ve yeni mezunlar ile bu konu ile ilgili bir Zoom toplanıtısı yapılmıştır.(</w:t>
            </w:r>
            <w:r w:rsidR="00267769">
              <w:t xml:space="preserve"> </w:t>
            </w:r>
            <w:r w:rsidR="00267769" w:rsidRPr="00267769">
              <w:rPr>
                <w:rFonts w:cstheme="minorHAnsi"/>
              </w:rPr>
              <w:t>Ek C.1.1 Kanıt 4</w:t>
            </w:r>
            <w:r w:rsidRPr="00A7286D">
              <w:rPr>
                <w:rFonts w:cstheme="minorHAnsi"/>
              </w:rPr>
              <w:t>)</w:t>
            </w:r>
          </w:p>
          <w:p w14:paraId="7E322E8B" w14:textId="77777777" w:rsidR="00851EFB" w:rsidRPr="00A7286D" w:rsidRDefault="00851EFB" w:rsidP="005B3B0C">
            <w:pPr>
              <w:ind w:left="25"/>
              <w:rPr>
                <w:rFonts w:cstheme="minorHAnsi"/>
              </w:rPr>
            </w:pPr>
            <w:r w:rsidRPr="00A7286D">
              <w:rPr>
                <w:rFonts w:cstheme="minorHAnsi"/>
              </w:rPr>
              <w:t>Kurumumuz araştırmacıları her geçen yıl artan nitelik ve sayıda yayınlar üretmektedir. Buna ait performans raporları bilgi mevcuttur.</w:t>
            </w:r>
          </w:p>
          <w:p w14:paraId="66307558" w14:textId="77777777" w:rsidR="00851EFB" w:rsidRPr="00A7286D" w:rsidRDefault="00851EFB" w:rsidP="005B3B0C">
            <w:pPr>
              <w:ind w:left="25"/>
              <w:rPr>
                <w:rFonts w:cstheme="minorHAnsi"/>
              </w:rPr>
            </w:pPr>
          </w:p>
          <w:p w14:paraId="6C128BB4" w14:textId="77777777" w:rsidR="00851EFB" w:rsidRPr="00A7286D" w:rsidRDefault="00851EFB" w:rsidP="005B3B0C">
            <w:pPr>
              <w:ind w:left="25"/>
              <w:rPr>
                <w:rFonts w:cstheme="minorHAnsi"/>
              </w:rPr>
            </w:pPr>
            <w:r w:rsidRPr="00A7286D">
              <w:rPr>
                <w:rFonts w:cstheme="minorHAnsi"/>
              </w:rPr>
              <w:t>SCI kapsamındaki dergilerde üretilen yayın sayısı performans raporlarında mevcuttur.</w:t>
            </w:r>
          </w:p>
          <w:p w14:paraId="1E867752" w14:textId="77777777" w:rsidR="00851EFB" w:rsidRPr="00A7286D" w:rsidRDefault="00851EFB" w:rsidP="005B3B0C">
            <w:pPr>
              <w:ind w:left="25"/>
              <w:rPr>
                <w:rFonts w:cstheme="minorHAnsi"/>
              </w:rPr>
            </w:pPr>
          </w:p>
          <w:p w14:paraId="279C533E" w14:textId="77777777" w:rsidR="00851EFB" w:rsidRPr="00A7286D" w:rsidRDefault="00851EFB" w:rsidP="005B3B0C">
            <w:pPr>
              <w:ind w:left="25"/>
              <w:rPr>
                <w:rFonts w:cstheme="minorHAnsi"/>
              </w:rPr>
            </w:pPr>
            <w:r w:rsidRPr="00A7286D">
              <w:rPr>
                <w:rFonts w:cstheme="minorHAnsi"/>
              </w:rPr>
              <w:t>Akademik personelin disiplinler arası araştırmalarda daha çok yer almasının yanında lisans ve lisansüstü öğrencilerin yapılan araştırmaları izlemesi ve deneyim kazanması amacıyla kurumumuz üniversite bünyesinde “İstatistik Danışmanlık, Eğitim, Uygulama ve Araştırma Merkezi” kurulmasını gerçekleştirmiş ve merkezin çalışmasını yürütmektedir. (</w:t>
            </w:r>
            <w:hyperlink r:id="rId58" w:history="1">
              <w:r w:rsidRPr="00A7286D">
                <w:rPr>
                  <w:rStyle w:val="Kpr"/>
                  <w:rFonts w:cstheme="minorHAnsi"/>
                </w:rPr>
                <w:t>http://ideam.gazi.edu.tr/</w:t>
              </w:r>
            </w:hyperlink>
            <w:r w:rsidRPr="00A7286D">
              <w:rPr>
                <w:rFonts w:cstheme="minorHAnsi"/>
              </w:rPr>
              <w:t>) (Ek C.1.1</w:t>
            </w:r>
            <w:r>
              <w:rPr>
                <w:rFonts w:cstheme="minorHAnsi"/>
              </w:rPr>
              <w:t xml:space="preserve">  -Kanıt2</w:t>
            </w:r>
            <w:r w:rsidRPr="00A7286D">
              <w:rPr>
                <w:rFonts w:cstheme="minorHAnsi"/>
              </w:rPr>
              <w:t>)</w:t>
            </w:r>
          </w:p>
        </w:tc>
      </w:tr>
    </w:tbl>
    <w:p w14:paraId="26C7D6E8" w14:textId="77777777" w:rsidR="00851EFB" w:rsidRPr="00A7286D" w:rsidRDefault="00851EFB" w:rsidP="00851EFB">
      <w:pPr>
        <w:pStyle w:val="Balk3"/>
        <w:numPr>
          <w:ilvl w:val="0"/>
          <w:numId w:val="0"/>
        </w:numPr>
      </w:pPr>
    </w:p>
    <w:p w14:paraId="5B8C3DEC" w14:textId="77777777" w:rsidR="00851EFB" w:rsidRPr="00A7286D" w:rsidRDefault="00851EFB" w:rsidP="00851EFB">
      <w:pPr>
        <w:pStyle w:val="Balk2"/>
        <w:rPr>
          <w:rFonts w:asciiTheme="minorHAnsi" w:hAnsiTheme="minorHAnsi" w:cstheme="minorHAnsi"/>
          <w:sz w:val="22"/>
          <w:szCs w:val="22"/>
        </w:rPr>
      </w:pPr>
      <w:r w:rsidRPr="00A7286D">
        <w:rPr>
          <w:rFonts w:asciiTheme="minorHAnsi" w:hAnsiTheme="minorHAnsi" w:cstheme="minorHAnsi"/>
          <w:sz w:val="22"/>
          <w:szCs w:val="22"/>
        </w:rPr>
        <w:t>C.1.2 Araştırma-Geliştirme süreçlerinin yönetimi ve organizasyonel yapısı</w:t>
      </w:r>
    </w:p>
    <w:p w14:paraId="2E30770E" w14:textId="77777777" w:rsidR="00851EFB" w:rsidRPr="00A7286D" w:rsidRDefault="00851EFB" w:rsidP="00851EFB">
      <w:pPr>
        <w:rPr>
          <w:rFonts w:cstheme="minorHAnsi"/>
        </w:rPr>
      </w:pPr>
    </w:p>
    <w:tbl>
      <w:tblPr>
        <w:tblStyle w:val="TabloKlavuzu"/>
        <w:tblW w:w="5000" w:type="pct"/>
        <w:tblLook w:val="04A0" w:firstRow="1" w:lastRow="0" w:firstColumn="1" w:lastColumn="0" w:noHBand="0" w:noVBand="1"/>
      </w:tblPr>
      <w:tblGrid>
        <w:gridCol w:w="5525"/>
        <w:gridCol w:w="3118"/>
        <w:gridCol w:w="5351"/>
      </w:tblGrid>
      <w:tr w:rsidR="00851EFB" w:rsidRPr="00A7286D" w14:paraId="350AAE69" w14:textId="77777777" w:rsidTr="005B3B0C">
        <w:trPr>
          <w:trHeight w:val="405"/>
        </w:trPr>
        <w:tc>
          <w:tcPr>
            <w:tcW w:w="1974" w:type="pct"/>
            <w:shd w:val="clear" w:color="auto" w:fill="auto"/>
            <w:vAlign w:val="center"/>
          </w:tcPr>
          <w:p w14:paraId="14541248" w14:textId="77777777" w:rsidR="00851EFB" w:rsidRPr="00A7286D" w:rsidRDefault="00851EFB" w:rsidP="005B3B0C">
            <w:pPr>
              <w:widowControl/>
              <w:spacing w:line="259" w:lineRule="auto"/>
              <w:jc w:val="center"/>
              <w:rPr>
                <w:rFonts w:cstheme="minorHAnsi"/>
                <w:b/>
              </w:rPr>
            </w:pPr>
            <w:r w:rsidRPr="00A7286D">
              <w:rPr>
                <w:rFonts w:cstheme="minorHAnsi"/>
                <w:b/>
              </w:rPr>
              <w:t>YAPILMASI GEREKENLER</w:t>
            </w:r>
          </w:p>
        </w:tc>
        <w:tc>
          <w:tcPr>
            <w:tcW w:w="1114" w:type="pct"/>
            <w:vAlign w:val="center"/>
          </w:tcPr>
          <w:p w14:paraId="784DFE7D" w14:textId="77777777" w:rsidR="00851EFB" w:rsidRPr="00A7286D" w:rsidRDefault="00851EFB" w:rsidP="005B3B0C">
            <w:pPr>
              <w:jc w:val="center"/>
              <w:rPr>
                <w:rFonts w:cstheme="minorHAnsi"/>
                <w:b/>
              </w:rPr>
            </w:pPr>
            <w:r w:rsidRPr="00A7286D">
              <w:rPr>
                <w:rFonts w:cstheme="minorHAnsi"/>
                <w:b/>
              </w:rPr>
              <w:t>KANITLAR</w:t>
            </w:r>
          </w:p>
        </w:tc>
        <w:tc>
          <w:tcPr>
            <w:tcW w:w="1912" w:type="pct"/>
            <w:shd w:val="clear" w:color="auto" w:fill="auto"/>
            <w:vAlign w:val="center"/>
          </w:tcPr>
          <w:p w14:paraId="6328F34D" w14:textId="77777777" w:rsidR="00851EFB" w:rsidRPr="00A7286D" w:rsidRDefault="00851EFB" w:rsidP="005B3B0C">
            <w:pPr>
              <w:jc w:val="center"/>
              <w:rPr>
                <w:rFonts w:cstheme="minorHAnsi"/>
                <w:b/>
              </w:rPr>
            </w:pPr>
            <w:r w:rsidRPr="00A7286D">
              <w:rPr>
                <w:rFonts w:cstheme="minorHAnsi"/>
                <w:b/>
              </w:rPr>
              <w:t>YAPILANLAR (2018-2020)</w:t>
            </w:r>
          </w:p>
        </w:tc>
      </w:tr>
      <w:tr w:rsidR="00851EFB" w:rsidRPr="00A7286D" w14:paraId="3757CFFA" w14:textId="77777777" w:rsidTr="005B3B0C">
        <w:trPr>
          <w:trHeight w:val="513"/>
        </w:trPr>
        <w:tc>
          <w:tcPr>
            <w:tcW w:w="1974" w:type="pct"/>
            <w:shd w:val="clear" w:color="auto" w:fill="auto"/>
          </w:tcPr>
          <w:p w14:paraId="75D1B906"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Kurumun araştırma-geliştirme süreçlerinin yönetim ve organizasyonel yapısına ilişkin planlamalar (karışmayan ile müdahaleci spektrumun neresinde konumlandığı, motivasyon ve yönlendirme işlevinin nasıl tasarlandığı, kısa ve uzun vadeli hedeflerin net ve kesin nasıl tanımlandığı, araştırma yönetimi ekibi ve görev tanımları) bulunmalı, bu planlar doğrultusundaki uygulamalar tüm alanları kapsamalıdır.</w:t>
            </w:r>
          </w:p>
          <w:p w14:paraId="09B414F1"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 xml:space="preserve">Kurumunda tüm alanları kapsayıcı şekilde araştırma-geliştirme süreçlerinin yönetimi ve organizasyonel yapısı kurumsal tercihler yönünde uygulamaya konulmalı, elde edilen sonuçlar ve paydaş görüşleri sistematik olarak izlenmeli, paydaşlarla birlikte değerlendirilerek önlemler alınmalıdır. </w:t>
            </w:r>
          </w:p>
          <w:p w14:paraId="5C941B78" w14:textId="77777777" w:rsidR="00851EFB" w:rsidRPr="00A7286D" w:rsidRDefault="00851EFB" w:rsidP="005B3B0C">
            <w:pPr>
              <w:pStyle w:val="ListeParagraf"/>
              <w:numPr>
                <w:ilvl w:val="0"/>
                <w:numId w:val="6"/>
              </w:numPr>
              <w:ind w:left="309" w:hanging="284"/>
              <w:rPr>
                <w:rFonts w:cstheme="minorHAnsi"/>
                <w:b/>
                <w:i/>
              </w:rPr>
            </w:pPr>
            <w:r w:rsidRPr="00A7286D">
              <w:rPr>
                <w:rFonts w:cstheme="minorHAnsi"/>
              </w:rPr>
              <w:t>Tüm birimleri/alanları kapsayan araştırma-geliştirme yönetimi, kurumsal amaçlar (araştırma politikası, hedefleri, stratejisi) doğrultusunda bütünleştirici, sürdürülebilir ve olgunlaşmış uygulamalarla kurumun tamamında benimsenmeli ve güvence altına alınmalı, kurumun kendine özgü ve yenilikçi birçok uygulamalarının bir kısmının diğer kurumlar tarafından örnek alınması arzu edilen bir başarıdır.</w:t>
            </w:r>
          </w:p>
        </w:tc>
        <w:tc>
          <w:tcPr>
            <w:tcW w:w="1114" w:type="pct"/>
          </w:tcPr>
          <w:p w14:paraId="60FA5336" w14:textId="77777777" w:rsidR="00851EFB" w:rsidRPr="00A7286D" w:rsidRDefault="00851EFB" w:rsidP="005B3B0C">
            <w:pPr>
              <w:rPr>
                <w:rFonts w:cstheme="minorHAnsi"/>
              </w:rPr>
            </w:pPr>
          </w:p>
          <w:p w14:paraId="7E57275D" w14:textId="546C1036" w:rsidR="00851EFB" w:rsidRPr="00A7286D" w:rsidRDefault="00851EFB" w:rsidP="005B3B0C">
            <w:pPr>
              <w:pStyle w:val="ListeParagraf"/>
              <w:numPr>
                <w:ilvl w:val="0"/>
                <w:numId w:val="6"/>
              </w:numPr>
              <w:ind w:left="309" w:hanging="284"/>
              <w:rPr>
                <w:rFonts w:cstheme="minorHAnsi"/>
              </w:rPr>
            </w:pPr>
            <w:r w:rsidRPr="00A7286D">
              <w:rPr>
                <w:rFonts w:cstheme="minorHAnsi"/>
              </w:rPr>
              <w:t xml:space="preserve">Paydaş </w:t>
            </w:r>
            <w:r w:rsidR="00267769">
              <w:rPr>
                <w:rFonts w:cstheme="minorHAnsi"/>
              </w:rPr>
              <w:t>görüşlerine Ait Anketler</w:t>
            </w:r>
          </w:p>
          <w:p w14:paraId="708E1870" w14:textId="77777777" w:rsidR="00851EFB" w:rsidRPr="00A7286D" w:rsidRDefault="00851EFB" w:rsidP="005B3B0C">
            <w:pPr>
              <w:rPr>
                <w:rFonts w:cstheme="minorHAnsi"/>
              </w:rPr>
            </w:pPr>
          </w:p>
          <w:p w14:paraId="164C720F" w14:textId="409B6D22" w:rsidR="00851EFB" w:rsidRPr="00A7286D" w:rsidRDefault="00851EFB" w:rsidP="005B3B0C">
            <w:pPr>
              <w:pStyle w:val="ListeParagraf"/>
              <w:numPr>
                <w:ilvl w:val="0"/>
                <w:numId w:val="6"/>
              </w:numPr>
              <w:ind w:left="309" w:hanging="284"/>
              <w:rPr>
                <w:rFonts w:cstheme="minorHAnsi"/>
              </w:rPr>
            </w:pPr>
          </w:p>
        </w:tc>
        <w:tc>
          <w:tcPr>
            <w:tcW w:w="1912" w:type="pct"/>
            <w:shd w:val="clear" w:color="auto" w:fill="auto"/>
          </w:tcPr>
          <w:p w14:paraId="0DC0562F" w14:textId="77777777" w:rsidR="00851EFB" w:rsidRPr="00A7286D" w:rsidRDefault="00851EFB" w:rsidP="005B3B0C">
            <w:pPr>
              <w:ind w:left="25"/>
              <w:rPr>
                <w:rFonts w:cstheme="minorHAnsi"/>
              </w:rPr>
            </w:pPr>
            <w:r w:rsidRPr="00A7286D">
              <w:rPr>
                <w:rFonts w:cstheme="minorHAnsi"/>
              </w:rPr>
              <w:t xml:space="preserve"> </w:t>
            </w:r>
          </w:p>
          <w:p w14:paraId="26B70D69" w14:textId="77777777" w:rsidR="00851EFB" w:rsidRDefault="00851EFB" w:rsidP="005B3B0C">
            <w:pPr>
              <w:ind w:left="25"/>
              <w:rPr>
                <w:rFonts w:cstheme="minorHAnsi"/>
              </w:rPr>
            </w:pPr>
            <w:r>
              <w:rPr>
                <w:rFonts w:cstheme="minorHAnsi"/>
              </w:rPr>
              <w:t>2018,2019 ve 2020 için:</w:t>
            </w:r>
          </w:p>
          <w:p w14:paraId="578A41CC" w14:textId="77777777" w:rsidR="00851EFB" w:rsidRPr="00A7286D" w:rsidRDefault="00851EFB" w:rsidP="005B3B0C">
            <w:pPr>
              <w:ind w:left="25"/>
              <w:rPr>
                <w:rFonts w:cstheme="minorHAnsi"/>
              </w:rPr>
            </w:pPr>
          </w:p>
          <w:p w14:paraId="6E0B01FA" w14:textId="4D9E9015" w:rsidR="00C46624" w:rsidRPr="00A7286D" w:rsidRDefault="00851EFB" w:rsidP="005B3B0C">
            <w:pPr>
              <w:pStyle w:val="Balk3"/>
              <w:outlineLvl w:val="2"/>
            </w:pPr>
            <w:r w:rsidRPr="00A7286D">
              <w:t xml:space="preserve">Paydaş katılımına ilişkin görüşme ve anketler </w:t>
            </w:r>
            <w:r w:rsidR="00267769" w:rsidRPr="00267769">
              <w:t>EK C.1.2 Kanıt 1</w:t>
            </w:r>
            <w:r w:rsidR="00267769">
              <w:t>’</w:t>
            </w:r>
            <w:r w:rsidRPr="00A7286D">
              <w:t>de verilmiştir.</w:t>
            </w:r>
            <w:r w:rsidR="00C46624">
              <w:t xml:space="preserve"> Sonuçlar ise </w:t>
            </w:r>
            <w:r w:rsidR="00C46624" w:rsidRPr="00C46624">
              <w:t>Ek C.1.2 Kanıt 2A</w:t>
            </w:r>
            <w:r w:rsidR="00C46624">
              <w:t xml:space="preserve"> ve </w:t>
            </w:r>
            <w:r w:rsidR="00C46624" w:rsidRPr="00C46624">
              <w:t>Ek C.1.2 Kanıt 2</w:t>
            </w:r>
            <w:r w:rsidR="00C46624">
              <w:t>B’de verilmiştir.</w:t>
            </w:r>
          </w:p>
        </w:tc>
      </w:tr>
    </w:tbl>
    <w:p w14:paraId="3ED282E9" w14:textId="77777777" w:rsidR="00851EFB" w:rsidRPr="00A7286D" w:rsidRDefault="00851EFB" w:rsidP="00851EFB">
      <w:pPr>
        <w:pStyle w:val="Balk2"/>
        <w:rPr>
          <w:rFonts w:asciiTheme="minorHAnsi" w:hAnsiTheme="minorHAnsi" w:cstheme="minorHAnsi"/>
          <w:sz w:val="22"/>
          <w:szCs w:val="22"/>
        </w:rPr>
      </w:pPr>
    </w:p>
    <w:p w14:paraId="2CF4FD5C" w14:textId="77777777" w:rsidR="00851EFB" w:rsidRPr="00A7286D" w:rsidRDefault="00851EFB" w:rsidP="00851EFB">
      <w:pPr>
        <w:pStyle w:val="Balk2"/>
        <w:rPr>
          <w:rFonts w:asciiTheme="minorHAnsi" w:hAnsiTheme="minorHAnsi" w:cstheme="minorHAnsi"/>
          <w:sz w:val="22"/>
          <w:szCs w:val="22"/>
        </w:rPr>
      </w:pPr>
    </w:p>
    <w:p w14:paraId="4DA88EA8" w14:textId="77777777" w:rsidR="00851EFB" w:rsidRPr="00A7286D" w:rsidRDefault="00851EFB" w:rsidP="00851EFB">
      <w:pPr>
        <w:pStyle w:val="Balk2"/>
        <w:rPr>
          <w:rFonts w:asciiTheme="minorHAnsi" w:hAnsiTheme="minorHAnsi" w:cstheme="minorHAnsi"/>
          <w:sz w:val="22"/>
          <w:szCs w:val="22"/>
        </w:rPr>
      </w:pPr>
    </w:p>
    <w:p w14:paraId="5675B3DF" w14:textId="77777777" w:rsidR="00851EFB" w:rsidRPr="00A7286D" w:rsidRDefault="00851EFB" w:rsidP="00851EFB">
      <w:pPr>
        <w:pStyle w:val="Balk2"/>
        <w:rPr>
          <w:rFonts w:asciiTheme="minorHAnsi" w:hAnsiTheme="minorHAnsi" w:cstheme="minorHAnsi"/>
          <w:sz w:val="22"/>
          <w:szCs w:val="22"/>
        </w:rPr>
      </w:pPr>
    </w:p>
    <w:p w14:paraId="7C8260FA" w14:textId="77777777" w:rsidR="00851EFB" w:rsidRPr="00A7286D" w:rsidRDefault="00851EFB" w:rsidP="00851EFB">
      <w:pPr>
        <w:pStyle w:val="Balk2"/>
        <w:rPr>
          <w:rFonts w:asciiTheme="minorHAnsi" w:hAnsiTheme="minorHAnsi" w:cstheme="minorHAnsi"/>
          <w:sz w:val="22"/>
          <w:szCs w:val="22"/>
        </w:rPr>
      </w:pPr>
    </w:p>
    <w:p w14:paraId="30CF5766" w14:textId="77777777" w:rsidR="00851EFB" w:rsidRPr="00A7286D" w:rsidRDefault="00851EFB" w:rsidP="00851EFB">
      <w:pPr>
        <w:pStyle w:val="Balk2"/>
        <w:rPr>
          <w:rFonts w:asciiTheme="minorHAnsi" w:hAnsiTheme="minorHAnsi" w:cstheme="minorHAnsi"/>
          <w:sz w:val="22"/>
          <w:szCs w:val="22"/>
        </w:rPr>
      </w:pPr>
    </w:p>
    <w:p w14:paraId="1D58B235" w14:textId="77777777" w:rsidR="00851EFB" w:rsidRPr="00A7286D" w:rsidRDefault="00851EFB" w:rsidP="00851EFB">
      <w:pPr>
        <w:pStyle w:val="Balk2"/>
        <w:rPr>
          <w:rFonts w:asciiTheme="minorHAnsi" w:hAnsiTheme="minorHAnsi" w:cstheme="minorHAnsi"/>
          <w:sz w:val="22"/>
          <w:szCs w:val="22"/>
        </w:rPr>
      </w:pPr>
      <w:r w:rsidRPr="00A7286D">
        <w:rPr>
          <w:rFonts w:asciiTheme="minorHAnsi" w:hAnsiTheme="minorHAnsi" w:cstheme="minorHAnsi"/>
          <w:sz w:val="22"/>
          <w:szCs w:val="22"/>
        </w:rPr>
        <w:t>C.1.3. Araştırmaların yerel/ bölgesel/ ulusal kalkınma hedefleriyle ilişkisi</w:t>
      </w:r>
    </w:p>
    <w:p w14:paraId="6EB96009" w14:textId="77777777" w:rsidR="00851EFB" w:rsidRPr="00A7286D" w:rsidRDefault="00851EFB" w:rsidP="00851EFB">
      <w:pPr>
        <w:rPr>
          <w:rFonts w:cstheme="minorHAnsi"/>
        </w:rPr>
      </w:pPr>
    </w:p>
    <w:tbl>
      <w:tblPr>
        <w:tblStyle w:val="TabloKlavuzu"/>
        <w:tblW w:w="5000" w:type="pct"/>
        <w:tblLook w:val="04A0" w:firstRow="1" w:lastRow="0" w:firstColumn="1" w:lastColumn="0" w:noHBand="0" w:noVBand="1"/>
      </w:tblPr>
      <w:tblGrid>
        <w:gridCol w:w="5623"/>
        <w:gridCol w:w="3272"/>
        <w:gridCol w:w="5099"/>
      </w:tblGrid>
      <w:tr w:rsidR="00851EFB" w:rsidRPr="00A7286D" w14:paraId="3A93927F" w14:textId="77777777" w:rsidTr="005B3B0C">
        <w:trPr>
          <w:trHeight w:val="405"/>
        </w:trPr>
        <w:tc>
          <w:tcPr>
            <w:tcW w:w="2227" w:type="pct"/>
            <w:shd w:val="clear" w:color="auto" w:fill="auto"/>
            <w:vAlign w:val="center"/>
          </w:tcPr>
          <w:p w14:paraId="58A62FBB" w14:textId="77777777" w:rsidR="00851EFB" w:rsidRPr="00A7286D" w:rsidRDefault="00851EFB" w:rsidP="005B3B0C">
            <w:pPr>
              <w:widowControl/>
              <w:spacing w:line="259" w:lineRule="auto"/>
              <w:jc w:val="center"/>
              <w:rPr>
                <w:rFonts w:cstheme="minorHAnsi"/>
                <w:b/>
              </w:rPr>
            </w:pPr>
            <w:r w:rsidRPr="00A7286D">
              <w:rPr>
                <w:rFonts w:cstheme="minorHAnsi"/>
                <w:b/>
              </w:rPr>
              <w:t>YAPILMASI GEREKENLER</w:t>
            </w:r>
          </w:p>
        </w:tc>
        <w:tc>
          <w:tcPr>
            <w:tcW w:w="1387" w:type="pct"/>
            <w:vAlign w:val="center"/>
          </w:tcPr>
          <w:p w14:paraId="7A81F983" w14:textId="77777777" w:rsidR="00851EFB" w:rsidRPr="00A7286D" w:rsidRDefault="00851EFB" w:rsidP="005B3B0C">
            <w:pPr>
              <w:jc w:val="center"/>
              <w:rPr>
                <w:rFonts w:cstheme="minorHAnsi"/>
                <w:b/>
              </w:rPr>
            </w:pPr>
            <w:r w:rsidRPr="00A7286D">
              <w:rPr>
                <w:rFonts w:cstheme="minorHAnsi"/>
                <w:b/>
              </w:rPr>
              <w:t>KANITLAR</w:t>
            </w:r>
          </w:p>
        </w:tc>
        <w:tc>
          <w:tcPr>
            <w:tcW w:w="1386" w:type="pct"/>
            <w:shd w:val="clear" w:color="auto" w:fill="auto"/>
            <w:vAlign w:val="center"/>
          </w:tcPr>
          <w:p w14:paraId="674E1BF6" w14:textId="77777777" w:rsidR="00851EFB" w:rsidRPr="00A7286D" w:rsidRDefault="00851EFB" w:rsidP="005B3B0C">
            <w:pPr>
              <w:jc w:val="center"/>
              <w:rPr>
                <w:rFonts w:cstheme="minorHAnsi"/>
                <w:b/>
              </w:rPr>
            </w:pPr>
            <w:r w:rsidRPr="00A7286D">
              <w:rPr>
                <w:rFonts w:cstheme="minorHAnsi"/>
                <w:b/>
              </w:rPr>
              <w:t>YAPILANLAR (2018-2020)</w:t>
            </w:r>
          </w:p>
        </w:tc>
      </w:tr>
      <w:tr w:rsidR="00851EFB" w:rsidRPr="00A7286D" w14:paraId="165CADD6" w14:textId="77777777" w:rsidTr="005B3B0C">
        <w:trPr>
          <w:trHeight w:val="513"/>
        </w:trPr>
        <w:tc>
          <w:tcPr>
            <w:tcW w:w="2227" w:type="pct"/>
            <w:shd w:val="clear" w:color="auto" w:fill="auto"/>
          </w:tcPr>
          <w:p w14:paraId="4A67DBB7" w14:textId="77777777" w:rsidR="00851EFB" w:rsidRPr="00C07D82" w:rsidRDefault="00851EFB" w:rsidP="005B3B0C">
            <w:pPr>
              <w:pStyle w:val="ListeParagraf"/>
              <w:numPr>
                <w:ilvl w:val="0"/>
                <w:numId w:val="6"/>
              </w:numPr>
              <w:ind w:left="309" w:hanging="284"/>
              <w:rPr>
                <w:rFonts w:cstheme="minorHAnsi"/>
              </w:rPr>
            </w:pPr>
            <w:r w:rsidRPr="00C07D82">
              <w:rPr>
                <w:rFonts w:cstheme="minorHAnsi"/>
              </w:rPr>
              <w:t xml:space="preserve">Kurum, araştırmaların planlamasında, yürütülmesinde veya yönetilmesinde yerel, bölgesel ve ulusal kalkınma hedeflerini ve değişimleri tüm alanları kapsayacak biçimde dikkate almalı ve bunlar kurumun araştırma politikası, hedefleri ve stratejisine yansıtılmalıdır. </w:t>
            </w:r>
          </w:p>
          <w:p w14:paraId="0D64E38F" w14:textId="77777777" w:rsidR="00851EFB" w:rsidRPr="00C07D82" w:rsidRDefault="00851EFB" w:rsidP="005B3B0C">
            <w:pPr>
              <w:pStyle w:val="ListeParagraf"/>
              <w:numPr>
                <w:ilvl w:val="0"/>
                <w:numId w:val="6"/>
              </w:numPr>
              <w:ind w:left="309" w:hanging="284"/>
              <w:rPr>
                <w:rFonts w:cstheme="minorHAnsi"/>
              </w:rPr>
            </w:pPr>
            <w:r w:rsidRPr="00C07D82">
              <w:rPr>
                <w:rFonts w:cstheme="minorHAnsi"/>
              </w:rPr>
              <w:t>Kurumda araştırma çıktıları;  yerel, bölgesel ve ulusal kalkınma hedefleriyle ilişkili olarak sistematik ve kurumun iç kalite güvencesi sistemiyle uyumlu olarak izlenmeli ve izlem sonuçları paydaşlarla birlikte değerlendirilerek önlem alınmalıdır.</w:t>
            </w:r>
          </w:p>
          <w:p w14:paraId="727AA3E3" w14:textId="77777777" w:rsidR="00851EFB" w:rsidRPr="00C07D82" w:rsidRDefault="00851EFB" w:rsidP="005B3B0C">
            <w:pPr>
              <w:pStyle w:val="ListeParagraf"/>
              <w:numPr>
                <w:ilvl w:val="0"/>
                <w:numId w:val="6"/>
              </w:numPr>
              <w:ind w:left="309" w:hanging="284"/>
              <w:rPr>
                <w:rFonts w:cstheme="minorHAnsi"/>
                <w:i/>
              </w:rPr>
            </w:pPr>
            <w:r w:rsidRPr="00C07D82">
              <w:rPr>
                <w:rFonts w:cstheme="minorHAnsi"/>
              </w:rPr>
              <w:t>Kurumda araştırmaların; yerel, bölgesel ve ulusal kalkınma hedeflerine sosyo-ekonomik-kültürel katkısı ile rekabet düzeyinin (ulusal/uluslararası)  değerlendirilmesi kurumun tamamında benimsenmeli ve güvence altına alınmalıdır; kurumun bu hususta kendine özgü ve yenilikçi uygulamalarının bir kısmının diğer kurumlar tarafından örnek alınması arzu edilen bir başarıdır.</w:t>
            </w:r>
          </w:p>
        </w:tc>
        <w:tc>
          <w:tcPr>
            <w:tcW w:w="1387" w:type="pct"/>
          </w:tcPr>
          <w:p w14:paraId="74D9FDAB" w14:textId="72847CBF" w:rsidR="00851EFB" w:rsidRPr="00C07D82" w:rsidRDefault="00C07D82" w:rsidP="00C07D82">
            <w:pPr>
              <w:pStyle w:val="ListeParagraf"/>
              <w:numPr>
                <w:ilvl w:val="0"/>
                <w:numId w:val="6"/>
              </w:numPr>
              <w:ind w:left="309" w:hanging="284"/>
              <w:rPr>
                <w:rFonts w:cstheme="minorHAnsi"/>
              </w:rPr>
            </w:pPr>
            <w:r w:rsidRPr="00C07D82">
              <w:rPr>
                <w:rFonts w:cstheme="minorHAnsi"/>
              </w:rPr>
              <w:t>Disiplinler arası çalışmaları ait kanıt: Ek B.3.1 Kanıt2</w:t>
            </w:r>
          </w:p>
        </w:tc>
        <w:tc>
          <w:tcPr>
            <w:tcW w:w="1386" w:type="pct"/>
            <w:shd w:val="clear" w:color="auto" w:fill="auto"/>
          </w:tcPr>
          <w:p w14:paraId="69E58DF7" w14:textId="77777777" w:rsidR="00851EFB" w:rsidRPr="00C07D82" w:rsidRDefault="00851EFB" w:rsidP="005B3B0C">
            <w:pPr>
              <w:rPr>
                <w:rFonts w:cstheme="minorHAnsi"/>
              </w:rPr>
            </w:pPr>
            <w:r w:rsidRPr="00C07D82">
              <w:rPr>
                <w:rFonts w:cstheme="minorHAnsi"/>
              </w:rPr>
              <w:t>2018,2019 ve 2020 için:</w:t>
            </w:r>
          </w:p>
          <w:p w14:paraId="26843EE2" w14:textId="77777777" w:rsidR="00851EFB" w:rsidRPr="00C07D82" w:rsidRDefault="00851EFB" w:rsidP="005B3B0C">
            <w:pPr>
              <w:rPr>
                <w:rFonts w:cstheme="minorHAnsi"/>
              </w:rPr>
            </w:pPr>
          </w:p>
          <w:p w14:paraId="3A6D2B22" w14:textId="77777777" w:rsidR="00851EFB" w:rsidRPr="00C07D82" w:rsidRDefault="00851EFB" w:rsidP="005B3B0C">
            <w:pPr>
              <w:rPr>
                <w:rFonts w:cstheme="minorHAnsi"/>
              </w:rPr>
            </w:pPr>
            <w:r w:rsidRPr="00C07D82">
              <w:rPr>
                <w:rFonts w:cstheme="minorHAnsi"/>
              </w:rPr>
              <w:t>Birim akademik personeli çeşitli disiplinlerden araştırmacılarla yaptıkları disiplinlerarası bilimsel yayınlar ile yerel/bölgesel/ulusal kalkınma hedefleriyle kendi araştırma stratejileri arasında bir bağ kurmaktadır. Bu çalışmalara ait web sitesi aşağıdadır.</w:t>
            </w:r>
          </w:p>
          <w:p w14:paraId="091C98B0" w14:textId="77777777" w:rsidR="00851EFB" w:rsidRPr="00C07D82" w:rsidRDefault="00851EFB" w:rsidP="005B3B0C">
            <w:pPr>
              <w:rPr>
                <w:rFonts w:cstheme="minorHAnsi"/>
              </w:rPr>
            </w:pPr>
          </w:p>
          <w:p w14:paraId="291A498B" w14:textId="77777777" w:rsidR="00851EFB" w:rsidRPr="00C07D82" w:rsidRDefault="00762F99" w:rsidP="005B3B0C">
            <w:pPr>
              <w:rPr>
                <w:rFonts w:cstheme="minorHAnsi"/>
              </w:rPr>
            </w:pPr>
            <w:hyperlink r:id="rId59" w:history="1">
              <w:r w:rsidR="00851EFB" w:rsidRPr="00C07D82">
                <w:rPr>
                  <w:rStyle w:val="Kpr"/>
                  <w:rFonts w:cstheme="minorHAnsi"/>
                  <w:color w:val="auto"/>
                </w:rPr>
                <w:t>http://istatistik.gazi.edu.tr/posts/view/title/akademik-kadro-15459?siteUri=istatistik</w:t>
              </w:r>
            </w:hyperlink>
          </w:p>
          <w:p w14:paraId="70841669" w14:textId="77777777" w:rsidR="00851EFB" w:rsidRPr="00C07D82" w:rsidRDefault="00851EFB" w:rsidP="005B3B0C">
            <w:pPr>
              <w:rPr>
                <w:rFonts w:cstheme="minorHAnsi"/>
              </w:rPr>
            </w:pPr>
            <w:r w:rsidRPr="00C07D82">
              <w:rPr>
                <w:rFonts w:cstheme="minorHAnsi"/>
              </w:rPr>
              <w:t>(Ek B.3.1 Kanıt2)</w:t>
            </w:r>
          </w:p>
        </w:tc>
      </w:tr>
    </w:tbl>
    <w:p w14:paraId="7C85AF99" w14:textId="77777777" w:rsidR="00851EFB" w:rsidRPr="00A7286D" w:rsidRDefault="00851EFB" w:rsidP="00851EFB">
      <w:pPr>
        <w:pStyle w:val="Balk3"/>
      </w:pPr>
    </w:p>
    <w:p w14:paraId="2FAE7E03" w14:textId="77777777" w:rsidR="00851EFB" w:rsidRPr="00A7286D" w:rsidRDefault="00851EFB" w:rsidP="00851EFB">
      <w:pPr>
        <w:widowControl/>
        <w:spacing w:after="160" w:line="259" w:lineRule="auto"/>
        <w:rPr>
          <w:rFonts w:eastAsia="Times New Roman" w:cstheme="minorHAnsi"/>
          <w:b/>
          <w:bCs/>
        </w:rPr>
      </w:pPr>
      <w:r w:rsidRPr="00A7286D">
        <w:rPr>
          <w:rFonts w:cstheme="minorHAnsi"/>
        </w:rPr>
        <w:br w:type="page"/>
      </w:r>
    </w:p>
    <w:p w14:paraId="542515A0" w14:textId="77777777" w:rsidR="00851EFB" w:rsidRPr="00A7286D" w:rsidRDefault="00851EFB" w:rsidP="00851EFB">
      <w:pPr>
        <w:widowControl/>
        <w:spacing w:after="160" w:line="259" w:lineRule="auto"/>
        <w:rPr>
          <w:rFonts w:eastAsia="Times New Roman" w:cstheme="minorHAnsi"/>
          <w:b/>
          <w:bCs/>
        </w:rPr>
      </w:pPr>
    </w:p>
    <w:p w14:paraId="2DBB817A" w14:textId="77777777" w:rsidR="00851EFB" w:rsidRPr="00A7286D" w:rsidRDefault="00851EFB" w:rsidP="00851EFB">
      <w:pPr>
        <w:pStyle w:val="Balk2"/>
        <w:rPr>
          <w:rFonts w:asciiTheme="minorHAnsi" w:hAnsiTheme="minorHAnsi" w:cstheme="minorHAnsi"/>
          <w:sz w:val="22"/>
          <w:szCs w:val="22"/>
        </w:rPr>
      </w:pPr>
      <w:bookmarkStart w:id="24" w:name="_Toc51921298"/>
      <w:r w:rsidRPr="00A7286D">
        <w:rPr>
          <w:rFonts w:asciiTheme="minorHAnsi" w:hAnsiTheme="minorHAnsi" w:cstheme="minorHAnsi"/>
          <w:sz w:val="22"/>
          <w:szCs w:val="22"/>
        </w:rPr>
        <w:t>C.2 Araştırma Kaynakları</w:t>
      </w:r>
      <w:bookmarkEnd w:id="24"/>
    </w:p>
    <w:p w14:paraId="0D6303CF" w14:textId="77777777" w:rsidR="00851EFB" w:rsidRPr="00A7286D" w:rsidRDefault="00851EFB" w:rsidP="00851EFB">
      <w:pPr>
        <w:ind w:right="63"/>
        <w:jc w:val="both"/>
        <w:rPr>
          <w:rFonts w:cstheme="minorHAnsi"/>
        </w:rPr>
      </w:pPr>
      <w:r w:rsidRPr="00A7286D">
        <w:rPr>
          <w:rFonts w:cstheme="minorHAnsi"/>
        </w:rPr>
        <w:t>Kurum, araştırma ve geliştirme faaliyetleri için uygun fiziki altyapı ve mali kaynaklar oluşturmalı ve bunların etkin şekilde kullanımını sağlamalıdır. Kurumun araştırma politikaları, iç ve dış paydaşlarla iş birliğini ve kurum dışı fonlardan yararlanmayı teşvik etmelidir.</w:t>
      </w:r>
    </w:p>
    <w:p w14:paraId="2A95D18D" w14:textId="77777777" w:rsidR="00851EFB" w:rsidRPr="00A7286D" w:rsidRDefault="00851EFB" w:rsidP="00851EFB">
      <w:pPr>
        <w:pStyle w:val="Balk3"/>
      </w:pPr>
    </w:p>
    <w:p w14:paraId="5094CE49" w14:textId="77777777" w:rsidR="00851EFB" w:rsidRPr="00A7286D" w:rsidRDefault="00851EFB" w:rsidP="00851EFB">
      <w:pPr>
        <w:pStyle w:val="Balk2"/>
        <w:rPr>
          <w:rFonts w:asciiTheme="minorHAnsi" w:hAnsiTheme="minorHAnsi" w:cstheme="minorHAnsi"/>
          <w:sz w:val="22"/>
          <w:szCs w:val="22"/>
        </w:rPr>
      </w:pPr>
      <w:bookmarkStart w:id="25" w:name="_Toc51921299"/>
      <w:r w:rsidRPr="00A7286D">
        <w:rPr>
          <w:rFonts w:asciiTheme="minorHAnsi" w:hAnsiTheme="minorHAnsi" w:cstheme="minorHAnsi"/>
          <w:sz w:val="22"/>
          <w:szCs w:val="22"/>
        </w:rPr>
        <w:t xml:space="preserve">C.2.1. Araştırma kaynakları: fiziki, teknik, mali </w:t>
      </w:r>
    </w:p>
    <w:p w14:paraId="77BAABF8" w14:textId="77777777" w:rsidR="00851EFB" w:rsidRPr="00A7286D" w:rsidRDefault="00851EFB" w:rsidP="00851EFB">
      <w:pPr>
        <w:rPr>
          <w:rFonts w:cstheme="minorHAnsi"/>
        </w:rPr>
      </w:pPr>
    </w:p>
    <w:tbl>
      <w:tblPr>
        <w:tblStyle w:val="TabloKlavuzu"/>
        <w:tblW w:w="5000" w:type="pct"/>
        <w:tblLook w:val="04A0" w:firstRow="1" w:lastRow="0" w:firstColumn="1" w:lastColumn="0" w:noHBand="0" w:noVBand="1"/>
      </w:tblPr>
      <w:tblGrid>
        <w:gridCol w:w="6074"/>
        <w:gridCol w:w="3724"/>
        <w:gridCol w:w="4196"/>
      </w:tblGrid>
      <w:tr w:rsidR="00851EFB" w:rsidRPr="00A7286D" w14:paraId="415F0DE4" w14:textId="77777777" w:rsidTr="005B3B0C">
        <w:trPr>
          <w:trHeight w:val="405"/>
        </w:trPr>
        <w:tc>
          <w:tcPr>
            <w:tcW w:w="2227" w:type="pct"/>
            <w:shd w:val="clear" w:color="auto" w:fill="auto"/>
            <w:vAlign w:val="center"/>
          </w:tcPr>
          <w:p w14:paraId="4F64470C" w14:textId="77777777" w:rsidR="00851EFB" w:rsidRPr="00A7286D" w:rsidRDefault="00851EFB" w:rsidP="005B3B0C">
            <w:pPr>
              <w:widowControl/>
              <w:spacing w:line="259" w:lineRule="auto"/>
              <w:jc w:val="center"/>
              <w:rPr>
                <w:rFonts w:cstheme="minorHAnsi"/>
                <w:b/>
              </w:rPr>
            </w:pPr>
            <w:r w:rsidRPr="00A7286D">
              <w:rPr>
                <w:rFonts w:cstheme="minorHAnsi"/>
                <w:b/>
              </w:rPr>
              <w:t>YAPILMASI GEREKENLER</w:t>
            </w:r>
          </w:p>
        </w:tc>
        <w:tc>
          <w:tcPr>
            <w:tcW w:w="1387" w:type="pct"/>
            <w:vAlign w:val="center"/>
          </w:tcPr>
          <w:p w14:paraId="55067E3C" w14:textId="77777777" w:rsidR="00851EFB" w:rsidRPr="00A7286D" w:rsidRDefault="00851EFB" w:rsidP="005B3B0C">
            <w:pPr>
              <w:jc w:val="center"/>
              <w:rPr>
                <w:rFonts w:cstheme="minorHAnsi"/>
                <w:b/>
              </w:rPr>
            </w:pPr>
            <w:r w:rsidRPr="00A7286D">
              <w:rPr>
                <w:rFonts w:cstheme="minorHAnsi"/>
                <w:b/>
              </w:rPr>
              <w:t>KANITLAR</w:t>
            </w:r>
          </w:p>
        </w:tc>
        <w:tc>
          <w:tcPr>
            <w:tcW w:w="1386" w:type="pct"/>
            <w:shd w:val="clear" w:color="auto" w:fill="auto"/>
            <w:vAlign w:val="center"/>
          </w:tcPr>
          <w:p w14:paraId="7525ACB2" w14:textId="77777777" w:rsidR="00851EFB" w:rsidRPr="00A7286D" w:rsidRDefault="00851EFB" w:rsidP="005B3B0C">
            <w:pPr>
              <w:jc w:val="center"/>
              <w:rPr>
                <w:rFonts w:cstheme="minorHAnsi"/>
                <w:b/>
              </w:rPr>
            </w:pPr>
            <w:r w:rsidRPr="00A7286D">
              <w:rPr>
                <w:rFonts w:cstheme="minorHAnsi"/>
                <w:b/>
              </w:rPr>
              <w:t>YAPILANLAR (2018-2020)</w:t>
            </w:r>
          </w:p>
        </w:tc>
      </w:tr>
      <w:tr w:rsidR="00851EFB" w:rsidRPr="00A7286D" w14:paraId="6E3BCC70" w14:textId="77777777" w:rsidTr="005B3B0C">
        <w:trPr>
          <w:trHeight w:val="513"/>
        </w:trPr>
        <w:tc>
          <w:tcPr>
            <w:tcW w:w="2227" w:type="pct"/>
            <w:shd w:val="clear" w:color="auto" w:fill="auto"/>
          </w:tcPr>
          <w:p w14:paraId="76A4CCF3"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Kurumun araştırma ve geliştirme faaliyetlerini sürdürebilmesi için uygun nitelik ve nicelikte fiziki, teknik ve mali kaynakları bulunmalı, kaynakların oluşturulmasına yönelik planları tüm birimleri kapsayacak biçimde uygulanmalıdır.</w:t>
            </w:r>
          </w:p>
          <w:p w14:paraId="2B578069"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Kurumda araştırma kaynakları, öncelikli araştırma alanlarını destekleyecek ve tüm birimleri/alanları kapsayacak şekilde birimler arası denge gözetilerek yönetilmelidir. Tüm bu uygulamalardan elde edilen bulgular, sistematik olarak izlenmeli ve izlem sonuçları paydaşlarla birlikte değerlendirilerek önlemler alınmalı, ihtiyaçlar/talepler doğrultusunda kaynaklar çeşitlendirilmelidir.</w:t>
            </w:r>
          </w:p>
          <w:p w14:paraId="56E618FB"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Kurumun tüm birimlerindeki uygun nicelik ve nitelikte fiziki, teknik ve mali kaynaklar, kurumsal amaçlar (araştırma politikası, hedefleri, stratejisi) doğrultusunda ve sürdürülebilir şekilde yönetilmelidir; kurumun bu kapsamda kendine özgü ve yenilikçi uygulamalarının bir kısmının diğer kurumlar tarafından örnek alınması arzu edilen bir başarıdır.</w:t>
            </w:r>
          </w:p>
        </w:tc>
        <w:tc>
          <w:tcPr>
            <w:tcW w:w="1387" w:type="pct"/>
          </w:tcPr>
          <w:p w14:paraId="373F6F41" w14:textId="77777777" w:rsidR="00851EFB" w:rsidRDefault="008317CF" w:rsidP="008317CF">
            <w:pPr>
              <w:pStyle w:val="ListeParagraf"/>
              <w:ind w:left="309"/>
              <w:rPr>
                <w:rFonts w:cstheme="minorHAnsi"/>
              </w:rPr>
            </w:pPr>
            <w:r>
              <w:rPr>
                <w:rFonts w:cstheme="minorHAnsi"/>
              </w:rPr>
              <w:t>-Bilgisayar Laboratuvarları:</w:t>
            </w:r>
            <w:r w:rsidRPr="00A7286D">
              <w:rPr>
                <w:rFonts w:cstheme="minorHAnsi"/>
              </w:rPr>
              <w:t xml:space="preserve"> C.2.1</w:t>
            </w:r>
            <w:r>
              <w:rPr>
                <w:rFonts w:cstheme="minorHAnsi"/>
              </w:rPr>
              <w:t>. Kanıt1</w:t>
            </w:r>
          </w:p>
          <w:p w14:paraId="4BD07D07" w14:textId="77777777" w:rsidR="008317CF" w:rsidRDefault="008317CF" w:rsidP="008317CF">
            <w:pPr>
              <w:pStyle w:val="ListeParagraf"/>
              <w:ind w:left="309"/>
              <w:rPr>
                <w:rFonts w:cstheme="minorHAnsi"/>
              </w:rPr>
            </w:pPr>
            <w:r>
              <w:rPr>
                <w:rFonts w:cstheme="minorHAnsi"/>
              </w:rPr>
              <w:t xml:space="preserve">BAP birimi: </w:t>
            </w:r>
            <w:r w:rsidRPr="00A7286D">
              <w:rPr>
                <w:rFonts w:cstheme="minorHAnsi"/>
              </w:rPr>
              <w:t>C.2.1</w:t>
            </w:r>
            <w:r>
              <w:rPr>
                <w:rFonts w:cstheme="minorHAnsi"/>
              </w:rPr>
              <w:t>. Kanıt2</w:t>
            </w:r>
          </w:p>
          <w:p w14:paraId="53A262AB" w14:textId="2EB1AC25" w:rsidR="008317CF" w:rsidRPr="00A7286D" w:rsidRDefault="008317CF" w:rsidP="008317CF">
            <w:pPr>
              <w:pStyle w:val="ListeParagraf"/>
              <w:ind w:left="309"/>
              <w:rPr>
                <w:rFonts w:cstheme="minorHAnsi"/>
              </w:rPr>
            </w:pPr>
            <w:r>
              <w:rPr>
                <w:rFonts w:cstheme="minorHAnsi"/>
              </w:rPr>
              <w:t xml:space="preserve">Ortak Projeler: </w:t>
            </w:r>
            <w:r w:rsidRPr="00A7286D">
              <w:rPr>
                <w:rFonts w:cstheme="minorHAnsi"/>
              </w:rPr>
              <w:t>C.</w:t>
            </w:r>
            <w:r>
              <w:rPr>
                <w:rFonts w:cstheme="minorHAnsi"/>
              </w:rPr>
              <w:t>1</w:t>
            </w:r>
            <w:r w:rsidRPr="00A7286D">
              <w:rPr>
                <w:rFonts w:cstheme="minorHAnsi"/>
              </w:rPr>
              <w:t>.1</w:t>
            </w:r>
            <w:r>
              <w:rPr>
                <w:rFonts w:cstheme="minorHAnsi"/>
              </w:rPr>
              <w:t>. Kanıt1</w:t>
            </w:r>
          </w:p>
        </w:tc>
        <w:tc>
          <w:tcPr>
            <w:tcW w:w="1386" w:type="pct"/>
            <w:shd w:val="clear" w:color="auto" w:fill="auto"/>
          </w:tcPr>
          <w:p w14:paraId="17B0172F" w14:textId="77777777" w:rsidR="00851EFB" w:rsidRDefault="00851EFB" w:rsidP="005B3B0C">
            <w:pPr>
              <w:ind w:left="25"/>
              <w:rPr>
                <w:rFonts w:cstheme="minorHAnsi"/>
              </w:rPr>
            </w:pPr>
            <w:r>
              <w:rPr>
                <w:rFonts w:cstheme="minorHAnsi"/>
              </w:rPr>
              <w:t>2018, 2019 ve 2020 için:</w:t>
            </w:r>
          </w:p>
          <w:p w14:paraId="5976307A" w14:textId="77777777" w:rsidR="00851EFB" w:rsidRDefault="00851EFB" w:rsidP="005B3B0C">
            <w:pPr>
              <w:ind w:left="25"/>
              <w:rPr>
                <w:rFonts w:cstheme="minorHAnsi"/>
              </w:rPr>
            </w:pPr>
          </w:p>
          <w:p w14:paraId="262EA053" w14:textId="77777777" w:rsidR="00851EFB" w:rsidRPr="00A7286D" w:rsidRDefault="00851EFB" w:rsidP="005B3B0C">
            <w:pPr>
              <w:ind w:left="25"/>
              <w:rPr>
                <w:rFonts w:cstheme="minorHAnsi"/>
              </w:rPr>
            </w:pPr>
            <w:r w:rsidRPr="00A7286D">
              <w:rPr>
                <w:rFonts w:cstheme="minorHAnsi"/>
              </w:rPr>
              <w:t>Kurum akademik personelinin ve öğrencilerinin araştırmalarda ve derslerde kullanması amacıyla iki adet modern bilgisayar laboratuvarı kurulmuştur (Ek C.2.1</w:t>
            </w:r>
            <w:r>
              <w:rPr>
                <w:rFonts w:cstheme="minorHAnsi"/>
              </w:rPr>
              <w:t>. Kanıt1</w:t>
            </w:r>
            <w:r w:rsidRPr="00A7286D">
              <w:rPr>
                <w:rFonts w:cstheme="minorHAnsi"/>
              </w:rPr>
              <w:t>)</w:t>
            </w:r>
          </w:p>
          <w:p w14:paraId="65C9481F" w14:textId="77777777" w:rsidR="00851EFB" w:rsidRPr="00A7286D" w:rsidRDefault="00851EFB" w:rsidP="005B3B0C">
            <w:pPr>
              <w:pStyle w:val="Balk3"/>
              <w:outlineLvl w:val="2"/>
            </w:pPr>
            <w:r w:rsidRPr="00A7286D">
              <w:t>(</w:t>
            </w:r>
            <w:hyperlink r:id="rId60" w:history="1">
              <w:r w:rsidRPr="00A7286D">
                <w:rPr>
                  <w:rStyle w:val="Kpr"/>
                </w:rPr>
                <w:t>http://fen.gazi.edu.tr/posts/view/title/fen-fakultesi-tanitim-249151?siteUri=fen</w:t>
              </w:r>
            </w:hyperlink>
            <w:r w:rsidRPr="00A7286D">
              <w:t>)</w:t>
            </w:r>
          </w:p>
          <w:p w14:paraId="75E0C166" w14:textId="77777777" w:rsidR="00851EFB" w:rsidRPr="00A7286D" w:rsidRDefault="00851EFB" w:rsidP="005B3B0C">
            <w:pPr>
              <w:ind w:left="25"/>
              <w:rPr>
                <w:rFonts w:cstheme="minorHAnsi"/>
              </w:rPr>
            </w:pPr>
          </w:p>
          <w:p w14:paraId="4A6854B9" w14:textId="77777777" w:rsidR="00851EFB" w:rsidRPr="00A7286D" w:rsidRDefault="00851EFB" w:rsidP="005B3B0C">
            <w:pPr>
              <w:ind w:left="25"/>
              <w:rPr>
                <w:rFonts w:cstheme="minorHAnsi"/>
              </w:rPr>
            </w:pPr>
            <w:r w:rsidRPr="00A7286D">
              <w:rPr>
                <w:rFonts w:cstheme="minorHAnsi"/>
              </w:rPr>
              <w:t>Ayrıca üniversitemizin BAP biriminden kurum araştırmalarına mali destek vermektedir. (</w:t>
            </w:r>
            <w:hyperlink r:id="rId61" w:history="1">
              <w:r w:rsidRPr="00A7286D">
                <w:rPr>
                  <w:rStyle w:val="Kpr"/>
                  <w:rFonts w:cstheme="minorHAnsi"/>
                </w:rPr>
                <w:t>http://bap.gazi.edu.tr/</w:t>
              </w:r>
            </w:hyperlink>
            <w:r w:rsidRPr="00A7286D">
              <w:rPr>
                <w:rFonts w:cstheme="minorHAnsi"/>
              </w:rPr>
              <w:t>) (Ek C.2.1.</w:t>
            </w:r>
            <w:r>
              <w:rPr>
                <w:rFonts w:cstheme="minorHAnsi"/>
              </w:rPr>
              <w:t xml:space="preserve"> Kanıt2 </w:t>
            </w:r>
            <w:r w:rsidRPr="00A7286D">
              <w:rPr>
                <w:rFonts w:cstheme="minorHAnsi"/>
              </w:rPr>
              <w:t>)</w:t>
            </w:r>
          </w:p>
          <w:p w14:paraId="1F8721FD" w14:textId="77777777" w:rsidR="00851EFB" w:rsidRPr="00A7286D" w:rsidRDefault="00851EFB" w:rsidP="005B3B0C">
            <w:pPr>
              <w:ind w:left="25"/>
              <w:rPr>
                <w:rFonts w:cstheme="minorHAnsi"/>
              </w:rPr>
            </w:pPr>
          </w:p>
          <w:p w14:paraId="1E2FA627" w14:textId="77777777" w:rsidR="00851EFB" w:rsidRPr="00A7286D" w:rsidRDefault="00851EFB" w:rsidP="005B3B0C">
            <w:pPr>
              <w:ind w:left="25"/>
              <w:rPr>
                <w:rFonts w:cstheme="minorHAnsi"/>
              </w:rPr>
            </w:pPr>
            <w:r w:rsidRPr="00A7286D">
              <w:rPr>
                <w:rFonts w:cstheme="minorHAnsi"/>
              </w:rPr>
              <w:t>Kurum öğretim elemanları çeşitli kamu kuruluşlarıyla ortak projeler yapmıştır. EK-C.1.1’in projeler isimli dosyasında ayrıntılarını görmek mümkündür.</w:t>
            </w:r>
          </w:p>
          <w:p w14:paraId="2505E556" w14:textId="77777777" w:rsidR="00851EFB" w:rsidRPr="00A7286D" w:rsidRDefault="00851EFB" w:rsidP="005B3B0C">
            <w:pPr>
              <w:pStyle w:val="Balk3"/>
              <w:outlineLvl w:val="2"/>
            </w:pPr>
          </w:p>
        </w:tc>
      </w:tr>
    </w:tbl>
    <w:p w14:paraId="071EC75F" w14:textId="77777777" w:rsidR="00851EFB" w:rsidRPr="00A7286D" w:rsidRDefault="00851EFB" w:rsidP="00851EFB">
      <w:pPr>
        <w:pStyle w:val="Balk3"/>
        <w:numPr>
          <w:ilvl w:val="0"/>
          <w:numId w:val="0"/>
        </w:numPr>
        <w:ind w:left="-5"/>
      </w:pPr>
    </w:p>
    <w:p w14:paraId="42D34388" w14:textId="77777777" w:rsidR="00851EFB" w:rsidRPr="005F7267" w:rsidRDefault="00851EFB" w:rsidP="00851EFB">
      <w:pPr>
        <w:pStyle w:val="Balk3"/>
        <w:numPr>
          <w:ilvl w:val="0"/>
          <w:numId w:val="0"/>
        </w:numPr>
      </w:pPr>
    </w:p>
    <w:p w14:paraId="6F132CC6" w14:textId="77777777" w:rsidR="008317CF" w:rsidRDefault="008317CF" w:rsidP="00851EFB">
      <w:pPr>
        <w:pStyle w:val="Balk2"/>
        <w:rPr>
          <w:rFonts w:asciiTheme="minorHAnsi" w:hAnsiTheme="minorHAnsi" w:cstheme="minorHAnsi"/>
          <w:sz w:val="22"/>
          <w:szCs w:val="22"/>
        </w:rPr>
      </w:pPr>
    </w:p>
    <w:p w14:paraId="7F67C052" w14:textId="77777777" w:rsidR="008317CF" w:rsidRDefault="008317CF" w:rsidP="00851EFB">
      <w:pPr>
        <w:pStyle w:val="Balk2"/>
        <w:rPr>
          <w:rFonts w:asciiTheme="minorHAnsi" w:hAnsiTheme="minorHAnsi" w:cstheme="minorHAnsi"/>
          <w:sz w:val="22"/>
          <w:szCs w:val="22"/>
        </w:rPr>
      </w:pPr>
    </w:p>
    <w:p w14:paraId="3DD27ED7" w14:textId="4DA99FE4" w:rsidR="00851EFB" w:rsidRPr="00A7286D" w:rsidRDefault="00851EFB" w:rsidP="00851EFB">
      <w:pPr>
        <w:pStyle w:val="Balk2"/>
        <w:rPr>
          <w:rFonts w:asciiTheme="minorHAnsi" w:hAnsiTheme="minorHAnsi" w:cstheme="minorHAnsi"/>
          <w:sz w:val="22"/>
          <w:szCs w:val="22"/>
        </w:rPr>
      </w:pPr>
      <w:r w:rsidRPr="00A7286D">
        <w:rPr>
          <w:rFonts w:asciiTheme="minorHAnsi" w:hAnsiTheme="minorHAnsi" w:cstheme="minorHAnsi"/>
          <w:sz w:val="22"/>
          <w:szCs w:val="22"/>
        </w:rPr>
        <w:t>C.2.2. Üniversite içi kaynaklar (BAP)</w:t>
      </w:r>
    </w:p>
    <w:p w14:paraId="4F58CE0E" w14:textId="77777777" w:rsidR="00851EFB" w:rsidRPr="00A7286D" w:rsidRDefault="00851EFB" w:rsidP="00851EFB">
      <w:pPr>
        <w:rPr>
          <w:rFonts w:cstheme="minorHAnsi"/>
        </w:rPr>
      </w:pPr>
    </w:p>
    <w:tbl>
      <w:tblPr>
        <w:tblStyle w:val="TabloKlavuzu"/>
        <w:tblW w:w="5000" w:type="pct"/>
        <w:tblLook w:val="04A0" w:firstRow="1" w:lastRow="0" w:firstColumn="1" w:lastColumn="0" w:noHBand="0" w:noVBand="1"/>
      </w:tblPr>
      <w:tblGrid>
        <w:gridCol w:w="5883"/>
        <w:gridCol w:w="3532"/>
        <w:gridCol w:w="4579"/>
      </w:tblGrid>
      <w:tr w:rsidR="00851EFB" w:rsidRPr="00A7286D" w14:paraId="630FEC8F" w14:textId="77777777" w:rsidTr="005B3B0C">
        <w:trPr>
          <w:trHeight w:val="405"/>
        </w:trPr>
        <w:tc>
          <w:tcPr>
            <w:tcW w:w="2227" w:type="pct"/>
            <w:shd w:val="clear" w:color="auto" w:fill="auto"/>
            <w:vAlign w:val="center"/>
          </w:tcPr>
          <w:p w14:paraId="1CE5C1A9" w14:textId="77777777" w:rsidR="00851EFB" w:rsidRPr="00A7286D" w:rsidRDefault="00851EFB" w:rsidP="005B3B0C">
            <w:pPr>
              <w:widowControl/>
              <w:spacing w:line="259" w:lineRule="auto"/>
              <w:jc w:val="center"/>
              <w:rPr>
                <w:rFonts w:cstheme="minorHAnsi"/>
                <w:b/>
              </w:rPr>
            </w:pPr>
            <w:r w:rsidRPr="00A7286D">
              <w:rPr>
                <w:rFonts w:cstheme="minorHAnsi"/>
                <w:b/>
              </w:rPr>
              <w:t>YAPILMASI GEREKENLER</w:t>
            </w:r>
          </w:p>
        </w:tc>
        <w:tc>
          <w:tcPr>
            <w:tcW w:w="1387" w:type="pct"/>
            <w:vAlign w:val="center"/>
          </w:tcPr>
          <w:p w14:paraId="35432A51" w14:textId="77777777" w:rsidR="00851EFB" w:rsidRPr="00A7286D" w:rsidRDefault="00851EFB" w:rsidP="005B3B0C">
            <w:pPr>
              <w:jc w:val="center"/>
              <w:rPr>
                <w:rFonts w:cstheme="minorHAnsi"/>
                <w:b/>
              </w:rPr>
            </w:pPr>
            <w:r w:rsidRPr="00A7286D">
              <w:rPr>
                <w:rFonts w:cstheme="minorHAnsi"/>
                <w:b/>
              </w:rPr>
              <w:t>KANITLAR</w:t>
            </w:r>
          </w:p>
        </w:tc>
        <w:tc>
          <w:tcPr>
            <w:tcW w:w="1386" w:type="pct"/>
            <w:shd w:val="clear" w:color="auto" w:fill="auto"/>
            <w:vAlign w:val="center"/>
          </w:tcPr>
          <w:p w14:paraId="6CBB288F" w14:textId="77777777" w:rsidR="00851EFB" w:rsidRPr="00A7286D" w:rsidRDefault="00851EFB" w:rsidP="005B3B0C">
            <w:pPr>
              <w:jc w:val="center"/>
              <w:rPr>
                <w:rFonts w:cstheme="minorHAnsi"/>
                <w:b/>
              </w:rPr>
            </w:pPr>
            <w:r w:rsidRPr="00A7286D">
              <w:rPr>
                <w:rFonts w:cstheme="minorHAnsi"/>
                <w:b/>
              </w:rPr>
              <w:t>YAPILANLAR (2018-2020)</w:t>
            </w:r>
          </w:p>
        </w:tc>
      </w:tr>
      <w:tr w:rsidR="00851EFB" w:rsidRPr="00A7286D" w14:paraId="7DA425AA" w14:textId="77777777" w:rsidTr="005B3B0C">
        <w:trPr>
          <w:trHeight w:val="513"/>
        </w:trPr>
        <w:tc>
          <w:tcPr>
            <w:tcW w:w="2227" w:type="pct"/>
            <w:shd w:val="clear" w:color="auto" w:fill="auto"/>
          </w:tcPr>
          <w:p w14:paraId="74F31877"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Kurumun araştırma ve geliştirme faaliyetlerini sürdürebilmek için üniversite içi kaynakların oluşturulmasına yönelik planları/tanımlı süreçleri (BAP Yönergesi gibi) ve bu planlar doğrultusunda uygulamalar tüm birimleri kapsamalıdır.</w:t>
            </w:r>
          </w:p>
          <w:p w14:paraId="2CFE8A5D"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Kurumda üniversite içi kaynaklar, öncelikli araştırma alanlarını destekleyecek ve erişilebilir şekilde yönetilmelidir. Tüm bu uygulamalardan elde edilen bulgular, sistematik olarak izlenmeli ve izlem sonuçları paydaşlarla birlikte değerlendirilerek önlemler alınmalı, ihtiyaçlar/talepler doğrultusunda kaynaklar çeşitlendirilmelidir.</w:t>
            </w:r>
          </w:p>
          <w:p w14:paraId="3C0ED273"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Kurumun tüm birimlerini kapsayan üniversite içi kaynaklar, kurumsal amaçlar (araştırma politikası, hedefleri, stratejisi) doğrultusunda ve sürdürülebilir şekilde yönetilmeli; kurumun bu kapsamda kendine özgü ve yenilikçi uygulamalarının bir kısmının diğer kurumlar tarafından örnek alınması arzu edilen bir başarıdır.</w:t>
            </w:r>
          </w:p>
        </w:tc>
        <w:tc>
          <w:tcPr>
            <w:tcW w:w="1387" w:type="pct"/>
          </w:tcPr>
          <w:p w14:paraId="1FAC5641" w14:textId="1EF7D66A" w:rsidR="00851EFB" w:rsidRPr="00A7286D" w:rsidRDefault="008317CF" w:rsidP="005B3B0C">
            <w:pPr>
              <w:pStyle w:val="ListeParagraf"/>
              <w:numPr>
                <w:ilvl w:val="0"/>
                <w:numId w:val="6"/>
              </w:numPr>
              <w:ind w:left="309" w:hanging="284"/>
              <w:rPr>
                <w:rFonts w:cstheme="minorHAnsi"/>
              </w:rPr>
            </w:pPr>
            <w:r>
              <w:rPr>
                <w:rFonts w:cstheme="minorHAnsi"/>
              </w:rPr>
              <w:t>BAP projeleri: EK-C.1.1</w:t>
            </w:r>
          </w:p>
          <w:p w14:paraId="3175B23D" w14:textId="77777777" w:rsidR="00851EFB" w:rsidRPr="00A7286D" w:rsidRDefault="00851EFB" w:rsidP="005B3B0C">
            <w:pPr>
              <w:pStyle w:val="ListeParagraf"/>
              <w:ind w:left="309"/>
              <w:rPr>
                <w:rFonts w:cstheme="minorHAnsi"/>
              </w:rPr>
            </w:pPr>
          </w:p>
          <w:p w14:paraId="0B439199" w14:textId="77777777" w:rsidR="00851EFB" w:rsidRPr="00A7286D" w:rsidRDefault="00851EFB" w:rsidP="005B3B0C">
            <w:pPr>
              <w:pStyle w:val="ListeParagraf"/>
              <w:ind w:left="309"/>
              <w:rPr>
                <w:rFonts w:cstheme="minorHAnsi"/>
              </w:rPr>
            </w:pPr>
          </w:p>
          <w:p w14:paraId="3A356057" w14:textId="77777777" w:rsidR="00851EFB" w:rsidRPr="00A7286D" w:rsidRDefault="00851EFB" w:rsidP="005B3B0C">
            <w:pPr>
              <w:pStyle w:val="ListeParagraf"/>
              <w:ind w:left="309"/>
              <w:rPr>
                <w:rFonts w:cstheme="minorHAnsi"/>
              </w:rPr>
            </w:pPr>
          </w:p>
          <w:p w14:paraId="079DD6FA" w14:textId="77777777" w:rsidR="00851EFB" w:rsidRPr="00A7286D" w:rsidRDefault="00851EFB" w:rsidP="005B3B0C">
            <w:pPr>
              <w:rPr>
                <w:rFonts w:cstheme="minorHAnsi"/>
              </w:rPr>
            </w:pPr>
          </w:p>
          <w:p w14:paraId="4D4CEB5E" w14:textId="2853793C" w:rsidR="00851EFB" w:rsidRPr="00A7286D" w:rsidRDefault="00851EFB" w:rsidP="005B3B0C">
            <w:pPr>
              <w:pStyle w:val="ListeParagraf"/>
              <w:numPr>
                <w:ilvl w:val="0"/>
                <w:numId w:val="6"/>
              </w:numPr>
              <w:ind w:left="309" w:hanging="284"/>
              <w:rPr>
                <w:rFonts w:cstheme="minorHAnsi"/>
              </w:rPr>
            </w:pPr>
            <w:r w:rsidRPr="00A7286D">
              <w:rPr>
                <w:rFonts w:cstheme="minorHAnsi"/>
              </w:rPr>
              <w:t>BAP Yönergesi</w:t>
            </w:r>
            <w:r w:rsidR="008317CF">
              <w:rPr>
                <w:rFonts w:cstheme="minorHAnsi"/>
              </w:rPr>
              <w:t>:</w:t>
            </w:r>
            <w:r w:rsidR="008317CF" w:rsidRPr="00A7286D">
              <w:rPr>
                <w:rFonts w:cstheme="minorHAnsi"/>
              </w:rPr>
              <w:t xml:space="preserve"> Ek C.2.2</w:t>
            </w:r>
            <w:r w:rsidR="008317CF">
              <w:rPr>
                <w:rFonts w:cstheme="minorHAnsi"/>
              </w:rPr>
              <w:t xml:space="preserve"> </w:t>
            </w:r>
            <w:r w:rsidR="008317CF" w:rsidRPr="00C60D7B">
              <w:rPr>
                <w:rFonts w:cstheme="minorHAnsi"/>
              </w:rPr>
              <w:t>Kanıt</w:t>
            </w:r>
            <w:r w:rsidR="008317CF">
              <w:rPr>
                <w:rFonts w:cstheme="minorHAnsi"/>
              </w:rPr>
              <w:t>1</w:t>
            </w:r>
            <w:r w:rsidR="008317CF" w:rsidRPr="00A7286D">
              <w:rPr>
                <w:rFonts w:cstheme="minorHAnsi"/>
              </w:rPr>
              <w:t>).</w:t>
            </w:r>
          </w:p>
          <w:p w14:paraId="1AEE57FB" w14:textId="77777777" w:rsidR="00851EFB" w:rsidRPr="00A7286D" w:rsidRDefault="00851EFB" w:rsidP="005B3B0C">
            <w:pPr>
              <w:rPr>
                <w:rFonts w:cstheme="minorHAnsi"/>
              </w:rPr>
            </w:pPr>
          </w:p>
          <w:p w14:paraId="44B20210" w14:textId="77777777" w:rsidR="00851EFB" w:rsidRPr="00A7286D" w:rsidRDefault="00851EFB" w:rsidP="005B3B0C">
            <w:pPr>
              <w:rPr>
                <w:rFonts w:cstheme="minorHAnsi"/>
              </w:rPr>
            </w:pPr>
          </w:p>
          <w:p w14:paraId="302F8A88" w14:textId="77777777" w:rsidR="00851EFB" w:rsidRPr="00A7286D" w:rsidRDefault="00851EFB" w:rsidP="008317CF">
            <w:pPr>
              <w:pStyle w:val="ListeParagraf"/>
              <w:ind w:left="309"/>
              <w:rPr>
                <w:rFonts w:cstheme="minorHAnsi"/>
              </w:rPr>
            </w:pPr>
          </w:p>
        </w:tc>
        <w:tc>
          <w:tcPr>
            <w:tcW w:w="1386" w:type="pct"/>
            <w:shd w:val="clear" w:color="auto" w:fill="auto"/>
          </w:tcPr>
          <w:p w14:paraId="2AE23E00" w14:textId="77777777" w:rsidR="00851EFB" w:rsidRDefault="00851EFB" w:rsidP="005B3B0C">
            <w:pPr>
              <w:ind w:left="25"/>
              <w:rPr>
                <w:rFonts w:cstheme="minorHAnsi"/>
              </w:rPr>
            </w:pPr>
            <w:r>
              <w:rPr>
                <w:rFonts w:cstheme="minorHAnsi"/>
              </w:rPr>
              <w:t>2018,2019 ve 2020 için:</w:t>
            </w:r>
          </w:p>
          <w:p w14:paraId="4471617D" w14:textId="77777777" w:rsidR="00851EFB" w:rsidRDefault="00851EFB" w:rsidP="005B3B0C">
            <w:pPr>
              <w:ind w:left="25"/>
              <w:rPr>
                <w:rFonts w:cstheme="minorHAnsi"/>
              </w:rPr>
            </w:pPr>
          </w:p>
          <w:p w14:paraId="4CB5C9EF" w14:textId="77777777" w:rsidR="00851EFB" w:rsidRPr="00A7286D" w:rsidRDefault="00851EFB" w:rsidP="005B3B0C">
            <w:pPr>
              <w:ind w:left="25"/>
              <w:rPr>
                <w:rFonts w:cstheme="minorHAnsi"/>
              </w:rPr>
            </w:pPr>
            <w:r w:rsidRPr="00A7286D">
              <w:rPr>
                <w:rFonts w:cstheme="minorHAnsi"/>
              </w:rPr>
              <w:t>Kurum araştırmacılarının BAP projeleri yapması özendirilmeye çalışılmıştır. Bazı yapılan BAP projeleri mevcuttur. (EK-C.1.1)</w:t>
            </w:r>
          </w:p>
          <w:p w14:paraId="7510A146" w14:textId="77777777" w:rsidR="00851EFB" w:rsidRPr="00A7286D" w:rsidRDefault="00851EFB" w:rsidP="005B3B0C">
            <w:pPr>
              <w:pStyle w:val="ListeParagraf"/>
              <w:ind w:left="309"/>
              <w:rPr>
                <w:rFonts w:cstheme="minorHAnsi"/>
              </w:rPr>
            </w:pPr>
          </w:p>
          <w:p w14:paraId="1A07F743" w14:textId="77777777" w:rsidR="00851EFB" w:rsidRPr="00A7286D" w:rsidRDefault="00851EFB" w:rsidP="005B3B0C">
            <w:pPr>
              <w:pStyle w:val="Balk3"/>
              <w:outlineLvl w:val="2"/>
            </w:pPr>
          </w:p>
          <w:p w14:paraId="3EA5907E" w14:textId="77777777" w:rsidR="00851EFB" w:rsidRPr="00A7286D" w:rsidRDefault="00851EFB" w:rsidP="005B3B0C">
            <w:pPr>
              <w:pStyle w:val="Balk3"/>
              <w:outlineLvl w:val="2"/>
            </w:pPr>
          </w:p>
          <w:p w14:paraId="70A512BA" w14:textId="77777777" w:rsidR="00851EFB" w:rsidRPr="00A7286D" w:rsidRDefault="00851EFB" w:rsidP="005B3B0C">
            <w:pPr>
              <w:ind w:left="25"/>
              <w:rPr>
                <w:rFonts w:cstheme="minorHAnsi"/>
              </w:rPr>
            </w:pPr>
            <w:r w:rsidRPr="00A7286D">
              <w:rPr>
                <w:rFonts w:cstheme="minorHAnsi"/>
              </w:rPr>
              <w:t>Bap yönergesi aşağıdaki bağlantıda mevcuttur (Ek C.2.2</w:t>
            </w:r>
            <w:r>
              <w:rPr>
                <w:rFonts w:cstheme="minorHAnsi"/>
              </w:rPr>
              <w:t xml:space="preserve"> </w:t>
            </w:r>
            <w:r w:rsidRPr="00C60D7B">
              <w:rPr>
                <w:rFonts w:cstheme="minorHAnsi"/>
              </w:rPr>
              <w:t>Kanıt</w:t>
            </w:r>
            <w:r>
              <w:rPr>
                <w:rFonts w:cstheme="minorHAnsi"/>
              </w:rPr>
              <w:t>1</w:t>
            </w:r>
            <w:r w:rsidRPr="00A7286D">
              <w:rPr>
                <w:rFonts w:cstheme="minorHAnsi"/>
              </w:rPr>
              <w:t>).</w:t>
            </w:r>
          </w:p>
          <w:p w14:paraId="07CC6B6D" w14:textId="77777777" w:rsidR="00851EFB" w:rsidRPr="00A7286D" w:rsidRDefault="00851EFB" w:rsidP="005B3B0C">
            <w:pPr>
              <w:ind w:left="25"/>
              <w:rPr>
                <w:rFonts w:cstheme="minorHAnsi"/>
              </w:rPr>
            </w:pPr>
          </w:p>
          <w:p w14:paraId="4841DFD5" w14:textId="77777777" w:rsidR="00851EFB" w:rsidRPr="00A7286D" w:rsidRDefault="00762F99" w:rsidP="005B3B0C">
            <w:pPr>
              <w:ind w:left="25"/>
              <w:rPr>
                <w:rStyle w:val="Kpr"/>
                <w:rFonts w:cstheme="minorHAnsi"/>
              </w:rPr>
            </w:pPr>
            <w:hyperlink r:id="rId62" w:history="1">
              <w:r w:rsidR="00851EFB" w:rsidRPr="00A7286D">
                <w:rPr>
                  <w:rStyle w:val="Kpr"/>
                  <w:rFonts w:cstheme="minorHAnsi"/>
                </w:rPr>
                <w:t>http://bap.gazi.edu.tr/posts/view/title/yonerge-08.02.2017-176958?siteUri=bap</w:t>
              </w:r>
            </w:hyperlink>
          </w:p>
          <w:p w14:paraId="2234C0CD" w14:textId="77777777" w:rsidR="00851EFB" w:rsidRPr="00A7286D" w:rsidRDefault="00851EFB" w:rsidP="005B3B0C">
            <w:pPr>
              <w:widowControl/>
              <w:spacing w:line="360" w:lineRule="auto"/>
              <w:jc w:val="both"/>
              <w:rPr>
                <w:rFonts w:cstheme="minorHAnsi"/>
              </w:rPr>
            </w:pPr>
          </w:p>
          <w:p w14:paraId="5CD54AD1" w14:textId="77777777" w:rsidR="00851EFB" w:rsidRPr="00A7286D" w:rsidRDefault="00851EFB" w:rsidP="005B3B0C">
            <w:pPr>
              <w:pStyle w:val="Balk3"/>
              <w:outlineLvl w:val="2"/>
            </w:pPr>
          </w:p>
        </w:tc>
      </w:tr>
    </w:tbl>
    <w:p w14:paraId="1D45E09F" w14:textId="77777777" w:rsidR="00851EFB" w:rsidRPr="00A7286D" w:rsidRDefault="00851EFB" w:rsidP="00851EFB">
      <w:pPr>
        <w:pStyle w:val="Balk3"/>
      </w:pPr>
    </w:p>
    <w:p w14:paraId="1CC702F7" w14:textId="77777777" w:rsidR="00851EFB" w:rsidRPr="00A7286D" w:rsidRDefault="00851EFB" w:rsidP="00851EFB">
      <w:pPr>
        <w:widowControl/>
        <w:spacing w:after="160" w:line="259" w:lineRule="auto"/>
        <w:rPr>
          <w:rFonts w:eastAsiaTheme="majorEastAsia" w:cstheme="minorHAnsi"/>
          <w:b/>
          <w:bCs/>
        </w:rPr>
      </w:pPr>
      <w:r w:rsidRPr="00A7286D">
        <w:rPr>
          <w:rFonts w:cstheme="minorHAnsi"/>
        </w:rPr>
        <w:br w:type="page"/>
      </w:r>
    </w:p>
    <w:p w14:paraId="19C970FC" w14:textId="77777777" w:rsidR="00851EFB" w:rsidRPr="00A7286D" w:rsidRDefault="00851EFB" w:rsidP="00851EFB">
      <w:pPr>
        <w:pStyle w:val="Balk2"/>
        <w:rPr>
          <w:rFonts w:asciiTheme="minorHAnsi" w:hAnsiTheme="minorHAnsi" w:cstheme="minorHAnsi"/>
          <w:sz w:val="22"/>
          <w:szCs w:val="22"/>
        </w:rPr>
      </w:pPr>
      <w:r w:rsidRPr="00A7286D">
        <w:rPr>
          <w:rFonts w:asciiTheme="minorHAnsi" w:hAnsiTheme="minorHAnsi" w:cstheme="minorHAnsi"/>
          <w:sz w:val="22"/>
          <w:szCs w:val="22"/>
        </w:rPr>
        <w:t>C.2.3. Üniversite dışı kaynaklara yönelim (Destek birimleri, yöntemleri)</w:t>
      </w:r>
    </w:p>
    <w:p w14:paraId="60003050" w14:textId="77777777" w:rsidR="00851EFB" w:rsidRPr="00A7286D" w:rsidRDefault="00851EFB" w:rsidP="00851EFB">
      <w:pPr>
        <w:pStyle w:val="Balk3"/>
      </w:pPr>
    </w:p>
    <w:tbl>
      <w:tblPr>
        <w:tblStyle w:val="TabloKlavuzu"/>
        <w:tblW w:w="5000" w:type="pct"/>
        <w:tblLook w:val="04A0" w:firstRow="1" w:lastRow="0" w:firstColumn="1" w:lastColumn="0" w:noHBand="0" w:noVBand="1"/>
      </w:tblPr>
      <w:tblGrid>
        <w:gridCol w:w="6233"/>
        <w:gridCol w:w="3882"/>
        <w:gridCol w:w="3879"/>
      </w:tblGrid>
      <w:tr w:rsidR="00851EFB" w:rsidRPr="00A7286D" w14:paraId="39CFFD6E" w14:textId="77777777" w:rsidTr="005B3B0C">
        <w:trPr>
          <w:trHeight w:val="405"/>
        </w:trPr>
        <w:tc>
          <w:tcPr>
            <w:tcW w:w="2227" w:type="pct"/>
            <w:shd w:val="clear" w:color="auto" w:fill="auto"/>
            <w:vAlign w:val="center"/>
          </w:tcPr>
          <w:p w14:paraId="024A52D2" w14:textId="77777777" w:rsidR="00851EFB" w:rsidRPr="00A7286D" w:rsidRDefault="00851EFB" w:rsidP="005B3B0C">
            <w:pPr>
              <w:widowControl/>
              <w:spacing w:line="259" w:lineRule="auto"/>
              <w:jc w:val="center"/>
              <w:rPr>
                <w:rFonts w:cstheme="minorHAnsi"/>
                <w:b/>
              </w:rPr>
            </w:pPr>
            <w:r w:rsidRPr="00A7286D">
              <w:rPr>
                <w:rFonts w:cstheme="minorHAnsi"/>
                <w:b/>
              </w:rPr>
              <w:t>YAPILMASI GEREKENLER</w:t>
            </w:r>
          </w:p>
        </w:tc>
        <w:tc>
          <w:tcPr>
            <w:tcW w:w="1387" w:type="pct"/>
            <w:vAlign w:val="center"/>
          </w:tcPr>
          <w:p w14:paraId="7857E906" w14:textId="77777777" w:rsidR="00851EFB" w:rsidRPr="00A7286D" w:rsidRDefault="00851EFB" w:rsidP="005B3B0C">
            <w:pPr>
              <w:jc w:val="center"/>
              <w:rPr>
                <w:rFonts w:cstheme="minorHAnsi"/>
                <w:b/>
              </w:rPr>
            </w:pPr>
            <w:r w:rsidRPr="00A7286D">
              <w:rPr>
                <w:rFonts w:cstheme="minorHAnsi"/>
                <w:b/>
              </w:rPr>
              <w:t>KANITLAR</w:t>
            </w:r>
          </w:p>
        </w:tc>
        <w:tc>
          <w:tcPr>
            <w:tcW w:w="1386" w:type="pct"/>
            <w:shd w:val="clear" w:color="auto" w:fill="auto"/>
            <w:vAlign w:val="center"/>
          </w:tcPr>
          <w:p w14:paraId="5F9387DC" w14:textId="77777777" w:rsidR="00851EFB" w:rsidRPr="00A7286D" w:rsidRDefault="00851EFB" w:rsidP="005B3B0C">
            <w:pPr>
              <w:jc w:val="center"/>
              <w:rPr>
                <w:rFonts w:cstheme="minorHAnsi"/>
                <w:b/>
              </w:rPr>
            </w:pPr>
            <w:r w:rsidRPr="00A7286D">
              <w:rPr>
                <w:rFonts w:cstheme="minorHAnsi"/>
                <w:b/>
              </w:rPr>
              <w:t>YAPILANLAR (2018-2020)</w:t>
            </w:r>
          </w:p>
        </w:tc>
      </w:tr>
      <w:tr w:rsidR="00851EFB" w:rsidRPr="00A7286D" w14:paraId="79393279" w14:textId="77777777" w:rsidTr="005B3B0C">
        <w:trPr>
          <w:trHeight w:val="513"/>
        </w:trPr>
        <w:tc>
          <w:tcPr>
            <w:tcW w:w="2227" w:type="pct"/>
            <w:shd w:val="clear" w:color="auto" w:fill="auto"/>
          </w:tcPr>
          <w:p w14:paraId="7B3A3E1F"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Kurumun araştırma ve geliştirme faaliyetlerini kurumsal amaçlar doğrultusunda sürdürebilmek için üniversite dışı kaynakların kullanımını desteklemek üzere yöntem ve destek birimleri oluşturulmalı ve tüm alanları kapsayan uygulamaları bulunmalıdır. Bu uygulamalardan elde edilen bulgular, sistematik olarak izlenmeli ve izlem sonuçları paydaşlarla birlikte değerlendirilerek önlemler alınmalıdır.</w:t>
            </w:r>
          </w:p>
          <w:p w14:paraId="046E3150"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Kurumda, araştırma ve geliştirme faaliyetlerini kurumsal amaçlar (araştırma politikası, hedefleri, stratejisi) doğrultusunda sürdürebilmek için üniversite dışı kaynakların kullanımına ilişkin sürdürülebilir ve olgunlaşmış uygulamalar kurumun tamamında benimsenmeli ve güvence altına alınmalıdır; kurumun kendine özgü ve yenilikçi uygulamalarının bir kısmının diğer kurumlar tarafından örnek alınması arzu edilen bir başarıdır.</w:t>
            </w:r>
          </w:p>
        </w:tc>
        <w:tc>
          <w:tcPr>
            <w:tcW w:w="1387" w:type="pct"/>
          </w:tcPr>
          <w:p w14:paraId="6C709AD5" w14:textId="36BEE63B" w:rsidR="00851EFB" w:rsidRPr="00A7286D" w:rsidRDefault="008317CF" w:rsidP="005B3B0C">
            <w:pPr>
              <w:pStyle w:val="ListeParagraf"/>
              <w:numPr>
                <w:ilvl w:val="0"/>
                <w:numId w:val="6"/>
              </w:numPr>
              <w:ind w:left="309" w:hanging="284"/>
              <w:rPr>
                <w:rFonts w:cstheme="minorHAnsi"/>
              </w:rPr>
            </w:pPr>
            <w:r>
              <w:rPr>
                <w:rFonts w:cstheme="minorHAnsi"/>
              </w:rPr>
              <w:t xml:space="preserve">Yapılan bilgilendirmeler ait Bağlantılar: </w:t>
            </w:r>
            <w:r w:rsidRPr="00A7286D">
              <w:rPr>
                <w:rFonts w:cstheme="minorHAnsi"/>
              </w:rPr>
              <w:t>Ek C.2.3</w:t>
            </w:r>
            <w:r>
              <w:rPr>
                <w:rFonts w:cstheme="minorHAnsi"/>
              </w:rPr>
              <w:t xml:space="preserve"> </w:t>
            </w:r>
            <w:r w:rsidRPr="00B62110">
              <w:rPr>
                <w:rFonts w:cstheme="minorHAnsi"/>
              </w:rPr>
              <w:t>Kanıt</w:t>
            </w:r>
            <w:r>
              <w:rPr>
                <w:rFonts w:cstheme="minorHAnsi"/>
              </w:rPr>
              <w:t xml:space="preserve">1, </w:t>
            </w:r>
            <w:r w:rsidRPr="00A7286D">
              <w:rPr>
                <w:rFonts w:cstheme="minorHAnsi"/>
              </w:rPr>
              <w:t>Ek C.2.3</w:t>
            </w:r>
            <w:r>
              <w:rPr>
                <w:rFonts w:cstheme="minorHAnsi"/>
              </w:rPr>
              <w:t xml:space="preserve"> </w:t>
            </w:r>
            <w:r w:rsidRPr="00B62110">
              <w:rPr>
                <w:rFonts w:cstheme="minorHAnsi"/>
              </w:rPr>
              <w:t>Kanıt</w:t>
            </w:r>
            <w:r>
              <w:rPr>
                <w:rFonts w:cstheme="minorHAnsi"/>
              </w:rPr>
              <w:t>2</w:t>
            </w:r>
          </w:p>
          <w:p w14:paraId="36F0DBB5" w14:textId="77777777" w:rsidR="00851EFB" w:rsidRPr="00A7286D" w:rsidRDefault="00851EFB" w:rsidP="005B3B0C">
            <w:pPr>
              <w:pStyle w:val="ListeParagraf"/>
              <w:numPr>
                <w:ilvl w:val="0"/>
                <w:numId w:val="6"/>
              </w:numPr>
              <w:ind w:left="309" w:hanging="284"/>
              <w:rPr>
                <w:rFonts w:cstheme="minorHAnsi"/>
              </w:rPr>
            </w:pPr>
          </w:p>
        </w:tc>
        <w:tc>
          <w:tcPr>
            <w:tcW w:w="1386" w:type="pct"/>
            <w:shd w:val="clear" w:color="auto" w:fill="auto"/>
          </w:tcPr>
          <w:p w14:paraId="5129922F" w14:textId="77777777" w:rsidR="00851EFB" w:rsidRDefault="00851EFB" w:rsidP="005B3B0C">
            <w:pPr>
              <w:ind w:left="25"/>
              <w:rPr>
                <w:rFonts w:cstheme="minorHAnsi"/>
              </w:rPr>
            </w:pPr>
            <w:r>
              <w:rPr>
                <w:rFonts w:cstheme="minorHAnsi"/>
              </w:rPr>
              <w:t>2018,2019 ve 2020 için:</w:t>
            </w:r>
          </w:p>
          <w:p w14:paraId="42D9F056" w14:textId="77777777" w:rsidR="00851EFB" w:rsidRDefault="00851EFB" w:rsidP="005B3B0C">
            <w:pPr>
              <w:ind w:left="25"/>
              <w:rPr>
                <w:rFonts w:cstheme="minorHAnsi"/>
              </w:rPr>
            </w:pPr>
          </w:p>
          <w:p w14:paraId="3DE5F639" w14:textId="77777777" w:rsidR="00851EFB" w:rsidRPr="00A7286D" w:rsidRDefault="00851EFB" w:rsidP="005B3B0C">
            <w:pPr>
              <w:ind w:left="25"/>
              <w:rPr>
                <w:rFonts w:cstheme="minorHAnsi"/>
              </w:rPr>
            </w:pPr>
            <w:r w:rsidRPr="00A7286D">
              <w:rPr>
                <w:rFonts w:cstheme="minorHAnsi"/>
              </w:rPr>
              <w:t>Kurum araştırmacılarını TÜBİTAK, SANTEZ, Avrupa Birliği, Erasmus projeleri yapmaları konusunda bilgilendirmektedir. Bu konuda aşağıda bağlantıları verilen adresler tanıtılmaktadır.</w:t>
            </w:r>
          </w:p>
          <w:p w14:paraId="3A23C086" w14:textId="77777777" w:rsidR="00851EFB" w:rsidRPr="00A7286D" w:rsidRDefault="00851EFB" w:rsidP="005B3B0C">
            <w:pPr>
              <w:ind w:left="25"/>
              <w:rPr>
                <w:rFonts w:cstheme="minorHAnsi"/>
              </w:rPr>
            </w:pPr>
          </w:p>
          <w:p w14:paraId="089DAA07" w14:textId="77777777" w:rsidR="00851EFB" w:rsidRPr="00A7286D" w:rsidRDefault="00851EFB" w:rsidP="005B3B0C">
            <w:pPr>
              <w:ind w:left="25"/>
              <w:rPr>
                <w:rFonts w:cstheme="minorHAnsi"/>
              </w:rPr>
            </w:pPr>
            <w:r w:rsidRPr="00A7286D">
              <w:rPr>
                <w:rFonts w:cstheme="minorHAnsi"/>
              </w:rPr>
              <w:t>(Ek C.2.3</w:t>
            </w:r>
            <w:r>
              <w:rPr>
                <w:rFonts w:cstheme="minorHAnsi"/>
              </w:rPr>
              <w:t xml:space="preserve"> </w:t>
            </w:r>
            <w:r w:rsidRPr="00B62110">
              <w:rPr>
                <w:rFonts w:cstheme="minorHAnsi"/>
              </w:rPr>
              <w:t>Kanıt</w:t>
            </w:r>
            <w:r>
              <w:rPr>
                <w:rFonts w:cstheme="minorHAnsi"/>
              </w:rPr>
              <w:t>1</w:t>
            </w:r>
            <w:r w:rsidRPr="00A7286D">
              <w:rPr>
                <w:rFonts w:cstheme="minorHAnsi"/>
              </w:rPr>
              <w:t>)</w:t>
            </w:r>
          </w:p>
          <w:p w14:paraId="23907DC0" w14:textId="77777777" w:rsidR="00851EFB" w:rsidRPr="00A7286D" w:rsidRDefault="00762F99" w:rsidP="005B3B0C">
            <w:pPr>
              <w:pStyle w:val="Balk3"/>
              <w:outlineLvl w:val="2"/>
              <w:rPr>
                <w:rStyle w:val="Kpr"/>
                <w:color w:val="auto"/>
                <w:u w:val="none"/>
              </w:rPr>
            </w:pPr>
            <w:hyperlink r:id="rId63" w:history="1">
              <w:r w:rsidR="00851EFB" w:rsidRPr="00A7286D">
                <w:rPr>
                  <w:rStyle w:val="Kpr"/>
                </w:rPr>
                <w:t>http://proje.gazi.edu.tr/</w:t>
              </w:r>
            </w:hyperlink>
          </w:p>
          <w:p w14:paraId="7934F2DB" w14:textId="77777777" w:rsidR="00851EFB" w:rsidRPr="00A7286D" w:rsidRDefault="00851EFB" w:rsidP="005B3B0C">
            <w:pPr>
              <w:pStyle w:val="Balk3"/>
              <w:outlineLvl w:val="2"/>
              <w:rPr>
                <w:rStyle w:val="Kpr"/>
                <w:color w:val="auto"/>
                <w:u w:val="none"/>
              </w:rPr>
            </w:pPr>
          </w:p>
          <w:p w14:paraId="7F55C007" w14:textId="77777777" w:rsidR="00851EFB" w:rsidRPr="00A7286D" w:rsidRDefault="00851EFB" w:rsidP="005B3B0C">
            <w:pPr>
              <w:pStyle w:val="Balk3"/>
              <w:numPr>
                <w:ilvl w:val="0"/>
                <w:numId w:val="0"/>
              </w:numPr>
              <w:outlineLvl w:val="2"/>
            </w:pPr>
            <w:r w:rsidRPr="00A7286D">
              <w:t>(Ek C.2.3</w:t>
            </w:r>
            <w:r>
              <w:t xml:space="preserve"> </w:t>
            </w:r>
            <w:r w:rsidRPr="00B62110">
              <w:t>Kanıt</w:t>
            </w:r>
            <w:r>
              <w:t>2</w:t>
            </w:r>
            <w:r w:rsidRPr="00A7286D">
              <w:t>)</w:t>
            </w:r>
          </w:p>
          <w:p w14:paraId="17B4D225" w14:textId="77777777" w:rsidR="00851EFB" w:rsidRPr="00A7286D" w:rsidRDefault="00762F99" w:rsidP="005B3B0C">
            <w:pPr>
              <w:pStyle w:val="Balk3"/>
              <w:outlineLvl w:val="2"/>
            </w:pPr>
            <w:hyperlink r:id="rId64" w:history="1">
              <w:r w:rsidR="00851EFB" w:rsidRPr="00A7286D">
                <w:rPr>
                  <w:rStyle w:val="Kpr"/>
                </w:rPr>
                <w:t>http://www.gazitto.com.tr/</w:t>
              </w:r>
            </w:hyperlink>
          </w:p>
          <w:p w14:paraId="0EEE83D3" w14:textId="77777777" w:rsidR="00851EFB" w:rsidRPr="00A7286D" w:rsidRDefault="00851EFB" w:rsidP="005B3B0C">
            <w:pPr>
              <w:pStyle w:val="Balk3"/>
              <w:outlineLvl w:val="2"/>
            </w:pPr>
          </w:p>
          <w:p w14:paraId="6F43F9D6" w14:textId="77777777" w:rsidR="00851EFB" w:rsidRPr="00A7286D" w:rsidRDefault="00851EFB" w:rsidP="005B3B0C">
            <w:pPr>
              <w:pStyle w:val="Balk3"/>
              <w:outlineLvl w:val="2"/>
            </w:pPr>
          </w:p>
          <w:p w14:paraId="1DD46BD3" w14:textId="77777777" w:rsidR="00851EFB" w:rsidRPr="00A7286D" w:rsidRDefault="00851EFB" w:rsidP="005B3B0C">
            <w:pPr>
              <w:pStyle w:val="Balk3"/>
              <w:outlineLvl w:val="2"/>
            </w:pPr>
          </w:p>
        </w:tc>
      </w:tr>
    </w:tbl>
    <w:p w14:paraId="22524E56" w14:textId="77777777" w:rsidR="00851EFB" w:rsidRPr="00A7286D" w:rsidRDefault="00851EFB" w:rsidP="00851EFB">
      <w:pPr>
        <w:pStyle w:val="Balk3"/>
      </w:pPr>
    </w:p>
    <w:p w14:paraId="4A93EED1" w14:textId="77777777" w:rsidR="00851EFB" w:rsidRPr="00A7286D" w:rsidRDefault="00851EFB" w:rsidP="00851EFB">
      <w:pPr>
        <w:widowControl/>
        <w:spacing w:after="160" w:line="259" w:lineRule="auto"/>
        <w:rPr>
          <w:rFonts w:eastAsiaTheme="majorEastAsia" w:cstheme="minorHAnsi"/>
          <w:b/>
          <w:bCs/>
        </w:rPr>
      </w:pPr>
      <w:r w:rsidRPr="00A7286D">
        <w:rPr>
          <w:rFonts w:cstheme="minorHAnsi"/>
        </w:rPr>
        <w:br w:type="page"/>
      </w:r>
    </w:p>
    <w:p w14:paraId="283D9CE5" w14:textId="77777777" w:rsidR="00851EFB" w:rsidRPr="00A7286D" w:rsidRDefault="00851EFB" w:rsidP="00851EFB">
      <w:pPr>
        <w:pStyle w:val="Balk2"/>
        <w:rPr>
          <w:rFonts w:asciiTheme="minorHAnsi" w:hAnsiTheme="minorHAnsi" w:cstheme="minorHAnsi"/>
          <w:sz w:val="22"/>
          <w:szCs w:val="22"/>
        </w:rPr>
      </w:pPr>
      <w:r w:rsidRPr="00A7286D">
        <w:rPr>
          <w:rFonts w:asciiTheme="minorHAnsi" w:hAnsiTheme="minorHAnsi" w:cstheme="minorHAnsi"/>
          <w:sz w:val="22"/>
          <w:szCs w:val="22"/>
        </w:rPr>
        <w:t>C.2.4. Doktora programları (mezun sayıları, eğilimler) ve post-doc imkânları</w:t>
      </w:r>
    </w:p>
    <w:p w14:paraId="5EB8D648" w14:textId="77777777" w:rsidR="00851EFB" w:rsidRPr="00A7286D" w:rsidRDefault="00851EFB" w:rsidP="00851EFB">
      <w:pPr>
        <w:rPr>
          <w:rFonts w:cstheme="minorHAnsi"/>
        </w:rPr>
      </w:pPr>
    </w:p>
    <w:tbl>
      <w:tblPr>
        <w:tblStyle w:val="TabloKlavuzu"/>
        <w:tblW w:w="4997" w:type="pct"/>
        <w:tblInd w:w="5" w:type="dxa"/>
        <w:tblLook w:val="04A0" w:firstRow="1" w:lastRow="0" w:firstColumn="1" w:lastColumn="0" w:noHBand="0" w:noVBand="1"/>
      </w:tblPr>
      <w:tblGrid>
        <w:gridCol w:w="6229"/>
        <w:gridCol w:w="3880"/>
        <w:gridCol w:w="3877"/>
      </w:tblGrid>
      <w:tr w:rsidR="00851EFB" w:rsidRPr="00A7286D" w14:paraId="367A8A7C" w14:textId="77777777" w:rsidTr="005B3B0C">
        <w:trPr>
          <w:trHeight w:val="405"/>
        </w:trPr>
        <w:tc>
          <w:tcPr>
            <w:tcW w:w="2227" w:type="pct"/>
            <w:shd w:val="clear" w:color="auto" w:fill="auto"/>
            <w:vAlign w:val="center"/>
          </w:tcPr>
          <w:p w14:paraId="740160DE" w14:textId="77777777" w:rsidR="00851EFB" w:rsidRPr="00A7286D" w:rsidRDefault="00851EFB" w:rsidP="005B3B0C">
            <w:pPr>
              <w:widowControl/>
              <w:spacing w:line="259" w:lineRule="auto"/>
              <w:jc w:val="center"/>
              <w:rPr>
                <w:rFonts w:cstheme="minorHAnsi"/>
                <w:b/>
              </w:rPr>
            </w:pPr>
            <w:r w:rsidRPr="00A7286D">
              <w:rPr>
                <w:rFonts w:cstheme="minorHAnsi"/>
                <w:b/>
              </w:rPr>
              <w:t>YAPILMASI GEREKENLER</w:t>
            </w:r>
          </w:p>
        </w:tc>
        <w:tc>
          <w:tcPr>
            <w:tcW w:w="1387" w:type="pct"/>
            <w:vAlign w:val="center"/>
          </w:tcPr>
          <w:p w14:paraId="73EE273F" w14:textId="77777777" w:rsidR="00851EFB" w:rsidRPr="00A7286D" w:rsidRDefault="00851EFB" w:rsidP="005B3B0C">
            <w:pPr>
              <w:jc w:val="center"/>
              <w:rPr>
                <w:rFonts w:cstheme="minorHAnsi"/>
                <w:b/>
              </w:rPr>
            </w:pPr>
            <w:r w:rsidRPr="00A7286D">
              <w:rPr>
                <w:rFonts w:cstheme="minorHAnsi"/>
                <w:b/>
              </w:rPr>
              <w:t>KANITLAR</w:t>
            </w:r>
          </w:p>
        </w:tc>
        <w:tc>
          <w:tcPr>
            <w:tcW w:w="1386" w:type="pct"/>
            <w:shd w:val="clear" w:color="auto" w:fill="auto"/>
            <w:vAlign w:val="center"/>
          </w:tcPr>
          <w:p w14:paraId="12648CCF" w14:textId="77777777" w:rsidR="00851EFB" w:rsidRPr="00A7286D" w:rsidRDefault="00851EFB" w:rsidP="005B3B0C">
            <w:pPr>
              <w:jc w:val="center"/>
              <w:rPr>
                <w:rFonts w:cstheme="minorHAnsi"/>
                <w:b/>
              </w:rPr>
            </w:pPr>
            <w:r w:rsidRPr="00A7286D">
              <w:rPr>
                <w:rFonts w:cstheme="minorHAnsi"/>
                <w:b/>
              </w:rPr>
              <w:t>YAPILANLAR (2018-2020)</w:t>
            </w:r>
          </w:p>
        </w:tc>
      </w:tr>
      <w:tr w:rsidR="00851EFB" w:rsidRPr="00A7286D" w14:paraId="295C3DCE" w14:textId="77777777" w:rsidTr="005B3B0C">
        <w:trPr>
          <w:trHeight w:val="513"/>
        </w:trPr>
        <w:tc>
          <w:tcPr>
            <w:tcW w:w="2227" w:type="pct"/>
            <w:shd w:val="clear" w:color="auto" w:fill="auto"/>
          </w:tcPr>
          <w:p w14:paraId="161F941C"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Kurumun araştırma politikası, hedefleri ve stratejileri ile uyumlu doktora ve post-doc programlarına ilişkin planlar ve tanımlı süreçler doğrultusunda tüm birimleri kapsayan uygulamalar bulunmalıdır.</w:t>
            </w:r>
          </w:p>
          <w:p w14:paraId="5481C093"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Araştırma politikası, hedefleri ve stratejileri ile uyumlu ve destekleyen doktora ve post-doc programlarının çıktıları düzenli olarak izlenmeli ve izlem sonuçları paydaşlarla birlikte değerlendirilerek önlemler alınmalıdır.</w:t>
            </w:r>
          </w:p>
          <w:p w14:paraId="10C5AF68"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Kurumda, araştırma ve geliştirme faaliyetlerini kurumsal amaçlar (araştırma politikası, hedefleri, stratejisi) doğrultusunda sürdürebilmek için doktora ve post-doc programlarına ilişkin bütünleşik ve olgunlaşmış uygulamalar kurumun tamamında benimsenmeli ve güvence altına alınmalıdır; kurumun kendine özgü ve yenilikçi uygulamalarının bir kısmının diğer kurumlar tarafından örnek alınması arzu edilen bir başarıdır.</w:t>
            </w:r>
          </w:p>
        </w:tc>
        <w:tc>
          <w:tcPr>
            <w:tcW w:w="1387" w:type="pct"/>
          </w:tcPr>
          <w:p w14:paraId="0AE6E0C2" w14:textId="77D3CA25" w:rsidR="00851EFB" w:rsidRPr="00A7286D" w:rsidRDefault="00851EFB" w:rsidP="005B3B0C">
            <w:pPr>
              <w:pStyle w:val="ListeParagraf"/>
              <w:numPr>
                <w:ilvl w:val="0"/>
                <w:numId w:val="6"/>
              </w:numPr>
              <w:ind w:left="309" w:hanging="284"/>
              <w:rPr>
                <w:rFonts w:cstheme="minorHAnsi"/>
              </w:rPr>
            </w:pPr>
            <w:r w:rsidRPr="00A7286D">
              <w:rPr>
                <w:rFonts w:cstheme="minorHAnsi"/>
              </w:rPr>
              <w:t>Doktora program</w:t>
            </w:r>
            <w:r w:rsidR="00EC293C">
              <w:rPr>
                <w:rFonts w:cstheme="minorHAnsi"/>
              </w:rPr>
              <w:t>ı:</w:t>
            </w:r>
            <w:r w:rsidR="00EC293C" w:rsidRPr="00A7286D">
              <w:t xml:space="preserve"> Ek B.1.4</w:t>
            </w:r>
            <w:r w:rsidR="00EC293C">
              <w:t xml:space="preserve"> Kanıt1</w:t>
            </w:r>
          </w:p>
          <w:p w14:paraId="564919E3" w14:textId="77777777" w:rsidR="00851EFB" w:rsidRPr="00A7286D" w:rsidRDefault="00851EFB" w:rsidP="005B3B0C">
            <w:pPr>
              <w:pStyle w:val="ListeParagraf"/>
              <w:ind w:left="309"/>
              <w:rPr>
                <w:rFonts w:cstheme="minorHAnsi"/>
              </w:rPr>
            </w:pPr>
          </w:p>
          <w:p w14:paraId="4D730822" w14:textId="77777777" w:rsidR="00851EFB" w:rsidRPr="00A7286D" w:rsidRDefault="00851EFB" w:rsidP="005B3B0C">
            <w:pPr>
              <w:pStyle w:val="ListeParagraf"/>
              <w:ind w:left="309"/>
              <w:rPr>
                <w:rFonts w:cstheme="minorHAnsi"/>
              </w:rPr>
            </w:pPr>
          </w:p>
          <w:p w14:paraId="50350A71" w14:textId="77777777" w:rsidR="00851EFB" w:rsidRPr="00A7286D" w:rsidRDefault="00851EFB" w:rsidP="002C703B">
            <w:pPr>
              <w:pStyle w:val="ListeParagraf"/>
              <w:numPr>
                <w:ilvl w:val="0"/>
                <w:numId w:val="6"/>
              </w:numPr>
              <w:ind w:left="309" w:hanging="284"/>
              <w:rPr>
                <w:rFonts w:cstheme="minorHAnsi"/>
              </w:rPr>
            </w:pPr>
          </w:p>
        </w:tc>
        <w:tc>
          <w:tcPr>
            <w:tcW w:w="1386" w:type="pct"/>
            <w:shd w:val="clear" w:color="auto" w:fill="auto"/>
          </w:tcPr>
          <w:p w14:paraId="1DDE75FB" w14:textId="77777777" w:rsidR="00851EFB" w:rsidRPr="00AD2F4A" w:rsidRDefault="00851EFB" w:rsidP="005B3B0C">
            <w:pPr>
              <w:pStyle w:val="Balk3"/>
              <w:outlineLvl w:val="2"/>
            </w:pPr>
            <w:r>
              <w:rPr>
                <w:rFonts w:eastAsiaTheme="minorHAnsi"/>
              </w:rPr>
              <w:t>2018, 2019 ve 2020 için:</w:t>
            </w:r>
          </w:p>
          <w:p w14:paraId="7A60EB5B" w14:textId="77777777" w:rsidR="00851EFB" w:rsidRPr="00AD2F4A" w:rsidRDefault="00851EFB" w:rsidP="005B3B0C">
            <w:pPr>
              <w:pStyle w:val="Balk3"/>
              <w:outlineLvl w:val="2"/>
            </w:pPr>
          </w:p>
          <w:p w14:paraId="733205B4" w14:textId="77777777" w:rsidR="00851EFB" w:rsidRPr="00A7286D" w:rsidRDefault="00851EFB" w:rsidP="005B3B0C">
            <w:pPr>
              <w:pStyle w:val="Balk3"/>
              <w:outlineLvl w:val="2"/>
            </w:pPr>
            <w:r w:rsidRPr="00A7286D">
              <w:rPr>
                <w:rFonts w:eastAsiaTheme="minorHAnsi"/>
              </w:rPr>
              <w:t>Birimin Fen Bilimleri Enstitüsü Doktora programının bilgi paketine ilişkin bilgiler aşağıdaki bağlantıdan ulaşılabilir (Ek B.1.4</w:t>
            </w:r>
            <w:r>
              <w:rPr>
                <w:rFonts w:eastAsiaTheme="minorHAnsi"/>
              </w:rPr>
              <w:t xml:space="preserve"> </w:t>
            </w:r>
            <w:r>
              <w:t>Kanıt1</w:t>
            </w:r>
            <w:r w:rsidRPr="00A7286D">
              <w:rPr>
                <w:rFonts w:eastAsiaTheme="minorHAnsi"/>
              </w:rPr>
              <w:t>).</w:t>
            </w:r>
          </w:p>
          <w:p w14:paraId="6111D023" w14:textId="77777777" w:rsidR="00851EFB" w:rsidRPr="00A7286D" w:rsidRDefault="00762F99" w:rsidP="005B3B0C">
            <w:pPr>
              <w:pStyle w:val="Balk3"/>
              <w:outlineLvl w:val="2"/>
            </w:pPr>
            <w:hyperlink r:id="rId65" w:history="1">
              <w:r w:rsidR="00851EFB" w:rsidRPr="00A7286D">
                <w:rPr>
                  <w:rStyle w:val="Kpr"/>
                </w:rPr>
                <w:t>http://istatistik.gazi.edu.tr/</w:t>
              </w:r>
            </w:hyperlink>
          </w:p>
          <w:p w14:paraId="036AB166" w14:textId="77777777" w:rsidR="00851EFB" w:rsidRPr="00A7286D" w:rsidRDefault="00851EFB" w:rsidP="005B3B0C">
            <w:pPr>
              <w:pStyle w:val="Balk3"/>
              <w:outlineLvl w:val="2"/>
              <w:rPr>
                <w:rFonts w:eastAsiaTheme="minorHAnsi"/>
              </w:rPr>
            </w:pPr>
          </w:p>
          <w:p w14:paraId="7B31321B" w14:textId="3BCF6BB4" w:rsidR="00851EFB" w:rsidRPr="00A7286D" w:rsidRDefault="00851EFB" w:rsidP="005B3B0C">
            <w:pPr>
              <w:pStyle w:val="Balk3"/>
              <w:outlineLvl w:val="2"/>
            </w:pPr>
          </w:p>
        </w:tc>
      </w:tr>
    </w:tbl>
    <w:p w14:paraId="52BBD563" w14:textId="77777777" w:rsidR="00851EFB" w:rsidRPr="00A7286D" w:rsidRDefault="00851EFB" w:rsidP="00851EFB">
      <w:pPr>
        <w:pStyle w:val="Balk3"/>
      </w:pPr>
    </w:p>
    <w:p w14:paraId="0AF610BC" w14:textId="77777777" w:rsidR="00851EFB" w:rsidRPr="00A7286D" w:rsidRDefault="00851EFB" w:rsidP="00851EFB">
      <w:pPr>
        <w:widowControl/>
        <w:spacing w:after="160" w:line="259" w:lineRule="auto"/>
        <w:rPr>
          <w:rFonts w:eastAsia="Times New Roman" w:cstheme="minorHAnsi"/>
          <w:b/>
          <w:bCs/>
        </w:rPr>
      </w:pPr>
      <w:r w:rsidRPr="00A7286D">
        <w:rPr>
          <w:rFonts w:cstheme="minorHAnsi"/>
        </w:rPr>
        <w:br w:type="page"/>
      </w:r>
    </w:p>
    <w:p w14:paraId="1CECA0A4" w14:textId="77777777" w:rsidR="00851EFB" w:rsidRPr="00A7286D" w:rsidRDefault="00851EFB" w:rsidP="00851EFB">
      <w:pPr>
        <w:pStyle w:val="Balk2"/>
        <w:rPr>
          <w:rFonts w:asciiTheme="minorHAnsi" w:hAnsiTheme="minorHAnsi" w:cstheme="minorHAnsi"/>
          <w:sz w:val="22"/>
          <w:szCs w:val="22"/>
        </w:rPr>
      </w:pPr>
      <w:r w:rsidRPr="00A7286D">
        <w:rPr>
          <w:rFonts w:asciiTheme="minorHAnsi" w:hAnsiTheme="minorHAnsi" w:cstheme="minorHAnsi"/>
          <w:sz w:val="22"/>
          <w:szCs w:val="22"/>
        </w:rPr>
        <w:t>C.3. Araştırma Yetkinliği</w:t>
      </w:r>
      <w:bookmarkEnd w:id="25"/>
    </w:p>
    <w:p w14:paraId="3CDB6ABA" w14:textId="77777777" w:rsidR="00851EFB" w:rsidRPr="00A7286D" w:rsidRDefault="00851EFB" w:rsidP="00851EFB">
      <w:pPr>
        <w:ind w:right="63"/>
        <w:jc w:val="both"/>
        <w:rPr>
          <w:rFonts w:cstheme="minorHAnsi"/>
        </w:rPr>
      </w:pPr>
      <w:r w:rsidRPr="00A7286D">
        <w:rPr>
          <w:rFonts w:cstheme="minorHAnsi"/>
        </w:rPr>
        <w:t>Kurum, öğretim elemanlarının araştırma yetkinliğinin sürdürmek ve iyileştirmek için olanaklar sunmalıdır.</w:t>
      </w:r>
    </w:p>
    <w:p w14:paraId="489A2F6C" w14:textId="77777777" w:rsidR="00851EFB" w:rsidRPr="00A7286D" w:rsidRDefault="00851EFB" w:rsidP="00851EFB">
      <w:pPr>
        <w:pStyle w:val="Balk3"/>
        <w:rPr>
          <w:rFonts w:eastAsiaTheme="minorHAnsi"/>
        </w:rPr>
      </w:pPr>
    </w:p>
    <w:p w14:paraId="5E1A1182" w14:textId="77777777" w:rsidR="00851EFB" w:rsidRPr="00A7286D" w:rsidRDefault="00851EFB" w:rsidP="00851EFB">
      <w:pPr>
        <w:pStyle w:val="Balk2"/>
        <w:rPr>
          <w:rFonts w:asciiTheme="minorHAnsi" w:hAnsiTheme="minorHAnsi" w:cstheme="minorHAnsi"/>
          <w:sz w:val="22"/>
          <w:szCs w:val="22"/>
        </w:rPr>
      </w:pPr>
      <w:r w:rsidRPr="00A7286D">
        <w:rPr>
          <w:rFonts w:asciiTheme="minorHAnsi" w:hAnsiTheme="minorHAnsi" w:cstheme="minorHAnsi"/>
          <w:sz w:val="22"/>
          <w:szCs w:val="22"/>
        </w:rPr>
        <w:t>C.3.1. Öğretim elemanlarının araştırma yetkinliği ve araştırma yetkinliğinin geliştirilmesi</w:t>
      </w:r>
    </w:p>
    <w:p w14:paraId="291E88D0" w14:textId="77777777" w:rsidR="00851EFB" w:rsidRPr="00A7286D" w:rsidRDefault="00851EFB" w:rsidP="00851EFB">
      <w:pPr>
        <w:rPr>
          <w:rFonts w:cstheme="minorHAnsi"/>
        </w:rPr>
      </w:pPr>
    </w:p>
    <w:tbl>
      <w:tblPr>
        <w:tblStyle w:val="TabloKlavuzu"/>
        <w:tblW w:w="5000" w:type="pct"/>
        <w:tblLook w:val="04A0" w:firstRow="1" w:lastRow="0" w:firstColumn="1" w:lastColumn="0" w:noHBand="0" w:noVBand="1"/>
      </w:tblPr>
      <w:tblGrid>
        <w:gridCol w:w="5754"/>
        <w:gridCol w:w="3403"/>
        <w:gridCol w:w="4837"/>
      </w:tblGrid>
      <w:tr w:rsidR="00851EFB" w:rsidRPr="00A7286D" w14:paraId="2FBD0CCA" w14:textId="77777777" w:rsidTr="005B3B0C">
        <w:trPr>
          <w:trHeight w:val="405"/>
        </w:trPr>
        <w:tc>
          <w:tcPr>
            <w:tcW w:w="2227" w:type="pct"/>
            <w:shd w:val="clear" w:color="auto" w:fill="auto"/>
            <w:vAlign w:val="center"/>
          </w:tcPr>
          <w:p w14:paraId="13734C36" w14:textId="77777777" w:rsidR="00851EFB" w:rsidRPr="00A7286D" w:rsidRDefault="00851EFB" w:rsidP="005B3B0C">
            <w:pPr>
              <w:widowControl/>
              <w:spacing w:line="259" w:lineRule="auto"/>
              <w:jc w:val="center"/>
              <w:rPr>
                <w:rFonts w:cstheme="minorHAnsi"/>
                <w:b/>
              </w:rPr>
            </w:pPr>
            <w:r w:rsidRPr="00A7286D">
              <w:rPr>
                <w:rFonts w:cstheme="minorHAnsi"/>
                <w:b/>
              </w:rPr>
              <w:t>YAPILMASI GEREKENLER</w:t>
            </w:r>
          </w:p>
        </w:tc>
        <w:tc>
          <w:tcPr>
            <w:tcW w:w="1387" w:type="pct"/>
            <w:vAlign w:val="center"/>
          </w:tcPr>
          <w:p w14:paraId="493F7362" w14:textId="77777777" w:rsidR="00851EFB" w:rsidRPr="00A7286D" w:rsidRDefault="00851EFB" w:rsidP="005B3B0C">
            <w:pPr>
              <w:jc w:val="center"/>
              <w:rPr>
                <w:rFonts w:cstheme="minorHAnsi"/>
                <w:b/>
              </w:rPr>
            </w:pPr>
            <w:r w:rsidRPr="00A7286D">
              <w:rPr>
                <w:rFonts w:cstheme="minorHAnsi"/>
                <w:b/>
              </w:rPr>
              <w:t>KANITLAR</w:t>
            </w:r>
          </w:p>
        </w:tc>
        <w:tc>
          <w:tcPr>
            <w:tcW w:w="1386" w:type="pct"/>
            <w:shd w:val="clear" w:color="auto" w:fill="auto"/>
            <w:vAlign w:val="center"/>
          </w:tcPr>
          <w:p w14:paraId="223A402F" w14:textId="77777777" w:rsidR="00851EFB" w:rsidRPr="00A7286D" w:rsidRDefault="00851EFB" w:rsidP="005B3B0C">
            <w:pPr>
              <w:jc w:val="center"/>
              <w:rPr>
                <w:rFonts w:cstheme="minorHAnsi"/>
                <w:b/>
              </w:rPr>
            </w:pPr>
            <w:r w:rsidRPr="00A7286D">
              <w:rPr>
                <w:rFonts w:cstheme="minorHAnsi"/>
                <w:b/>
              </w:rPr>
              <w:t>YAPILANLAR (2018-2020)</w:t>
            </w:r>
          </w:p>
        </w:tc>
      </w:tr>
      <w:tr w:rsidR="00851EFB" w:rsidRPr="00A7286D" w14:paraId="3380D577" w14:textId="77777777" w:rsidTr="005B3B0C">
        <w:trPr>
          <w:trHeight w:val="513"/>
        </w:trPr>
        <w:tc>
          <w:tcPr>
            <w:tcW w:w="2227" w:type="pct"/>
            <w:shd w:val="clear" w:color="auto" w:fill="auto"/>
          </w:tcPr>
          <w:p w14:paraId="02A06054"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Kurumda, öğretim elemanlarının araştırma yetkinliğinin (uzmanlıklar, birikim, sayı ve dağılım)  değerlendirilmesine ve geliştirilmesine yönelik planlar ve tanımlı süreçler doğrultusunda tüm birimleri kapsayan uygulamalar bulunmalıdır.</w:t>
            </w:r>
          </w:p>
          <w:p w14:paraId="5D9C19CE"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Öğretim elemanlarının araştırma yetkinliğinin değerlendirilmesine ve geliştirilmesine yönelik uygulamalar düzenli olarak izlenmeli ve izlem sonuçları paydaşlarla birlikte değerlendirilerek önlemler alınmalıdır.</w:t>
            </w:r>
          </w:p>
          <w:p w14:paraId="4896E2E2"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Kurumda, kurumsal amaçlar (araştırma politikası, hedefleri, stratejisi) doğrultusunda öğretim elemanlarının araştırma yetkinliğinin değerlendirilmesi ve geliştirilmesine ilişkin sürdürülebilir ve olgunlaşmış uygulamalar kurumun tamamında benimsenmeli ve güvence altına alınmalıdır; kurumun kendine özgü ve yenilikçi uygulamalarının bir kısmının diğer kurumlar tarafından örnek alınması arzu edilen bir başarıdır.</w:t>
            </w:r>
          </w:p>
        </w:tc>
        <w:tc>
          <w:tcPr>
            <w:tcW w:w="1387" w:type="pct"/>
          </w:tcPr>
          <w:p w14:paraId="5F8AC9EC" w14:textId="61B39FB6" w:rsidR="00851EFB" w:rsidRPr="002C703B" w:rsidRDefault="00851EFB" w:rsidP="002C703B">
            <w:pPr>
              <w:pStyle w:val="ListeParagraf"/>
              <w:numPr>
                <w:ilvl w:val="0"/>
                <w:numId w:val="6"/>
              </w:numPr>
              <w:ind w:left="309" w:hanging="284"/>
              <w:rPr>
                <w:rFonts w:cstheme="minorHAnsi"/>
              </w:rPr>
            </w:pPr>
            <w:r w:rsidRPr="00A7286D">
              <w:rPr>
                <w:rFonts w:cstheme="minorHAnsi"/>
              </w:rPr>
              <w:t>Yükseltme ve atanma kriterleri ve uygulamaları</w:t>
            </w:r>
            <w:r w:rsidR="002C703B">
              <w:rPr>
                <w:rFonts w:cstheme="minorHAnsi"/>
              </w:rPr>
              <w:t xml:space="preserve">: </w:t>
            </w:r>
            <w:r w:rsidR="002C703B" w:rsidRPr="002C703B">
              <w:rPr>
                <w:rFonts w:cstheme="minorHAnsi"/>
              </w:rPr>
              <w:t>Ek C.3.1 Kanıt1 Ek C.3.1 Kanıt2</w:t>
            </w:r>
          </w:p>
          <w:p w14:paraId="390F7E67" w14:textId="4B217C7D" w:rsidR="00851EFB" w:rsidRPr="00A7286D" w:rsidRDefault="00851EFB" w:rsidP="005B3B0C">
            <w:pPr>
              <w:ind w:left="25"/>
              <w:rPr>
                <w:rFonts w:cstheme="minorHAnsi"/>
              </w:rPr>
            </w:pPr>
          </w:p>
        </w:tc>
        <w:tc>
          <w:tcPr>
            <w:tcW w:w="1386" w:type="pct"/>
            <w:shd w:val="clear" w:color="auto" w:fill="auto"/>
          </w:tcPr>
          <w:p w14:paraId="227118B3" w14:textId="77777777" w:rsidR="00851EFB" w:rsidRPr="00A7286D" w:rsidRDefault="00851EFB" w:rsidP="005B3B0C">
            <w:pPr>
              <w:ind w:left="25"/>
              <w:rPr>
                <w:rFonts w:cstheme="minorHAnsi"/>
              </w:rPr>
            </w:pPr>
            <w:r w:rsidRPr="00A7286D">
              <w:rPr>
                <w:rFonts w:cstheme="minorHAnsi"/>
              </w:rPr>
              <w:t>Kurum, işe alınan/atanan araştırma personelinin gerekli yetkinliğe sahip olmasını Yüksek Öğretim Kurumu’nun (YÖK ’ün) belirlemiş olduğu kriterler çerçevesinde güvence altına almaktadır. Atama ve yükseltme sürecinde araştırma performansı Üniversite Senatosu tarafından belirlenen Kriterler kapsamında değerlendirilmektedir.</w:t>
            </w:r>
          </w:p>
          <w:p w14:paraId="67CD585A" w14:textId="77777777" w:rsidR="00851EFB" w:rsidRPr="00A7286D" w:rsidRDefault="00851EFB" w:rsidP="005B3B0C">
            <w:pPr>
              <w:ind w:left="25"/>
              <w:rPr>
                <w:rFonts w:cstheme="minorHAnsi"/>
              </w:rPr>
            </w:pPr>
          </w:p>
          <w:p w14:paraId="4BC35FEB" w14:textId="77777777" w:rsidR="00851EFB" w:rsidRPr="00A7286D" w:rsidRDefault="00851EFB" w:rsidP="005B3B0C">
            <w:pPr>
              <w:ind w:left="25"/>
              <w:rPr>
                <w:rFonts w:cstheme="minorHAnsi"/>
              </w:rPr>
            </w:pPr>
            <w:r w:rsidRPr="00A7286D">
              <w:rPr>
                <w:rFonts w:cstheme="minorHAnsi"/>
              </w:rPr>
              <w:t>(Ek C.3.1</w:t>
            </w:r>
            <w:r>
              <w:rPr>
                <w:rFonts w:cstheme="minorHAnsi"/>
              </w:rPr>
              <w:t xml:space="preserve"> </w:t>
            </w:r>
            <w:r w:rsidRPr="00F25220">
              <w:rPr>
                <w:rFonts w:cstheme="minorHAnsi"/>
              </w:rPr>
              <w:t>Kanıt</w:t>
            </w:r>
            <w:r>
              <w:rPr>
                <w:rFonts w:cstheme="minorHAnsi"/>
              </w:rPr>
              <w:t>1</w:t>
            </w:r>
            <w:r w:rsidRPr="00A7286D">
              <w:rPr>
                <w:rFonts w:cstheme="minorHAnsi"/>
              </w:rPr>
              <w:t>)</w:t>
            </w:r>
          </w:p>
          <w:p w14:paraId="21439171" w14:textId="77777777" w:rsidR="00851EFB" w:rsidRPr="00A7286D" w:rsidRDefault="00762F99" w:rsidP="005B3B0C">
            <w:pPr>
              <w:ind w:left="25"/>
              <w:rPr>
                <w:rFonts w:cstheme="minorHAnsi"/>
              </w:rPr>
            </w:pPr>
            <w:hyperlink r:id="rId66" w:history="1">
              <w:r w:rsidR="00851EFB" w:rsidRPr="00A7286D">
                <w:rPr>
                  <w:rStyle w:val="Kpr"/>
                  <w:rFonts w:cstheme="minorHAnsi"/>
                </w:rPr>
                <w:t>https://www.yok.gov.tr/</w:t>
              </w:r>
            </w:hyperlink>
          </w:p>
          <w:p w14:paraId="382F5213" w14:textId="77777777" w:rsidR="00851EFB" w:rsidRPr="00A7286D" w:rsidRDefault="00851EFB" w:rsidP="005B3B0C">
            <w:pPr>
              <w:ind w:left="25"/>
              <w:rPr>
                <w:rFonts w:cstheme="minorHAnsi"/>
              </w:rPr>
            </w:pPr>
          </w:p>
          <w:p w14:paraId="0A6C7B52" w14:textId="77777777" w:rsidR="00851EFB" w:rsidRPr="00A7286D" w:rsidRDefault="00851EFB" w:rsidP="005B3B0C">
            <w:pPr>
              <w:ind w:left="25"/>
              <w:rPr>
                <w:rFonts w:cstheme="minorHAnsi"/>
              </w:rPr>
            </w:pPr>
            <w:r w:rsidRPr="00A7286D">
              <w:rPr>
                <w:rFonts w:cstheme="minorHAnsi"/>
              </w:rPr>
              <w:t>(Ek C.3.1</w:t>
            </w:r>
            <w:r>
              <w:rPr>
                <w:rFonts w:cstheme="minorHAnsi"/>
              </w:rPr>
              <w:t xml:space="preserve"> </w:t>
            </w:r>
            <w:r w:rsidRPr="005050C5">
              <w:rPr>
                <w:rFonts w:cstheme="minorHAnsi"/>
              </w:rPr>
              <w:t>Kanıt</w:t>
            </w:r>
            <w:r>
              <w:rPr>
                <w:rFonts w:cstheme="minorHAnsi"/>
              </w:rPr>
              <w:t>2)</w:t>
            </w:r>
          </w:p>
          <w:p w14:paraId="7EC3B926" w14:textId="77777777" w:rsidR="00851EFB" w:rsidRPr="00A7286D" w:rsidRDefault="00762F99" w:rsidP="005B3B0C">
            <w:pPr>
              <w:ind w:left="25"/>
              <w:rPr>
                <w:rFonts w:cstheme="minorHAnsi"/>
              </w:rPr>
            </w:pPr>
            <w:hyperlink r:id="rId67" w:history="1">
              <w:r w:rsidR="00851EFB" w:rsidRPr="00A7286D">
                <w:rPr>
                  <w:rStyle w:val="Kpr"/>
                  <w:rFonts w:cstheme="minorHAnsi"/>
                </w:rPr>
                <w:t>http://gazi.edu.tr/akademikolcutkriter/fen/fen.php</w:t>
              </w:r>
            </w:hyperlink>
          </w:p>
          <w:p w14:paraId="35A2E822" w14:textId="77777777" w:rsidR="00851EFB" w:rsidRPr="00A7286D" w:rsidRDefault="00851EFB" w:rsidP="005B3B0C">
            <w:pPr>
              <w:ind w:left="25"/>
              <w:rPr>
                <w:rFonts w:cstheme="minorHAnsi"/>
              </w:rPr>
            </w:pPr>
          </w:p>
          <w:p w14:paraId="45B0279C" w14:textId="77777777" w:rsidR="00851EFB" w:rsidRPr="00A7286D" w:rsidRDefault="00851EFB" w:rsidP="005B3B0C">
            <w:pPr>
              <w:ind w:left="25"/>
              <w:rPr>
                <w:rFonts w:cstheme="minorHAnsi"/>
              </w:rPr>
            </w:pPr>
          </w:p>
          <w:p w14:paraId="11EC5B8C" w14:textId="77777777" w:rsidR="00851EFB" w:rsidRPr="00A7286D" w:rsidRDefault="00851EFB" w:rsidP="005B3B0C">
            <w:pPr>
              <w:pStyle w:val="Balk3"/>
              <w:outlineLvl w:val="2"/>
            </w:pPr>
          </w:p>
        </w:tc>
      </w:tr>
    </w:tbl>
    <w:p w14:paraId="7089F445" w14:textId="77777777" w:rsidR="00851EFB" w:rsidRPr="00A7286D" w:rsidRDefault="00851EFB" w:rsidP="00851EFB">
      <w:pPr>
        <w:pStyle w:val="Balk3"/>
      </w:pPr>
    </w:p>
    <w:p w14:paraId="776CE430" w14:textId="77777777" w:rsidR="00851EFB" w:rsidRPr="00A7286D" w:rsidRDefault="00851EFB" w:rsidP="00851EFB">
      <w:pPr>
        <w:widowControl/>
        <w:spacing w:after="160" w:line="259" w:lineRule="auto"/>
        <w:rPr>
          <w:rFonts w:eastAsiaTheme="majorEastAsia" w:cstheme="minorHAnsi"/>
          <w:b/>
          <w:bCs/>
        </w:rPr>
      </w:pPr>
      <w:r w:rsidRPr="00A7286D">
        <w:rPr>
          <w:rFonts w:cstheme="minorHAnsi"/>
        </w:rPr>
        <w:br w:type="page"/>
      </w:r>
    </w:p>
    <w:p w14:paraId="277AFFA6" w14:textId="77777777" w:rsidR="00851EFB" w:rsidRPr="00A7286D" w:rsidRDefault="00851EFB" w:rsidP="00851EFB">
      <w:pPr>
        <w:pStyle w:val="Balk2"/>
        <w:rPr>
          <w:rFonts w:asciiTheme="minorHAnsi" w:hAnsiTheme="minorHAnsi" w:cstheme="minorHAnsi"/>
          <w:sz w:val="22"/>
          <w:szCs w:val="22"/>
        </w:rPr>
      </w:pPr>
      <w:r w:rsidRPr="00A7286D">
        <w:rPr>
          <w:rFonts w:asciiTheme="minorHAnsi" w:hAnsiTheme="minorHAnsi" w:cstheme="minorHAnsi"/>
          <w:sz w:val="22"/>
          <w:szCs w:val="22"/>
        </w:rPr>
        <w:t>C.3.2. Ulusal ve Uluslararası Ortak Programlar ve Ortak Araştırma Birimleri</w:t>
      </w:r>
    </w:p>
    <w:p w14:paraId="34AE40AC" w14:textId="77777777" w:rsidR="00851EFB" w:rsidRPr="00A7286D" w:rsidRDefault="00851EFB" w:rsidP="00851EFB">
      <w:pPr>
        <w:pStyle w:val="Balk3"/>
      </w:pPr>
    </w:p>
    <w:tbl>
      <w:tblPr>
        <w:tblStyle w:val="TabloKlavuzu"/>
        <w:tblW w:w="5000" w:type="pct"/>
        <w:tblLook w:val="04A0" w:firstRow="1" w:lastRow="0" w:firstColumn="1" w:lastColumn="0" w:noHBand="0" w:noVBand="1"/>
      </w:tblPr>
      <w:tblGrid>
        <w:gridCol w:w="5594"/>
        <w:gridCol w:w="3243"/>
        <w:gridCol w:w="5157"/>
      </w:tblGrid>
      <w:tr w:rsidR="00851EFB" w:rsidRPr="00A7286D" w14:paraId="22888CB0" w14:textId="77777777" w:rsidTr="005B3B0C">
        <w:trPr>
          <w:trHeight w:val="405"/>
        </w:trPr>
        <w:tc>
          <w:tcPr>
            <w:tcW w:w="2227" w:type="pct"/>
            <w:shd w:val="clear" w:color="auto" w:fill="auto"/>
            <w:vAlign w:val="center"/>
          </w:tcPr>
          <w:p w14:paraId="1BF3D742" w14:textId="77777777" w:rsidR="00851EFB" w:rsidRPr="00A7286D" w:rsidRDefault="00851EFB" w:rsidP="005B3B0C">
            <w:pPr>
              <w:widowControl/>
              <w:spacing w:line="259" w:lineRule="auto"/>
              <w:jc w:val="center"/>
              <w:rPr>
                <w:rFonts w:cstheme="minorHAnsi"/>
                <w:b/>
              </w:rPr>
            </w:pPr>
            <w:r w:rsidRPr="00A7286D">
              <w:rPr>
                <w:rFonts w:cstheme="minorHAnsi"/>
                <w:b/>
              </w:rPr>
              <w:t>YAPILMASI GEREKENLER</w:t>
            </w:r>
          </w:p>
        </w:tc>
        <w:tc>
          <w:tcPr>
            <w:tcW w:w="1387" w:type="pct"/>
            <w:vAlign w:val="center"/>
          </w:tcPr>
          <w:p w14:paraId="7495D178" w14:textId="77777777" w:rsidR="00851EFB" w:rsidRPr="00A7286D" w:rsidRDefault="00851EFB" w:rsidP="005B3B0C">
            <w:pPr>
              <w:jc w:val="center"/>
              <w:rPr>
                <w:rFonts w:cstheme="minorHAnsi"/>
                <w:b/>
              </w:rPr>
            </w:pPr>
            <w:r w:rsidRPr="00A7286D">
              <w:rPr>
                <w:rFonts w:cstheme="minorHAnsi"/>
                <w:b/>
              </w:rPr>
              <w:t>KANITLAR</w:t>
            </w:r>
          </w:p>
        </w:tc>
        <w:tc>
          <w:tcPr>
            <w:tcW w:w="1386" w:type="pct"/>
            <w:shd w:val="clear" w:color="auto" w:fill="auto"/>
            <w:vAlign w:val="center"/>
          </w:tcPr>
          <w:p w14:paraId="3291E846" w14:textId="77777777" w:rsidR="00851EFB" w:rsidRPr="00A7286D" w:rsidRDefault="00851EFB" w:rsidP="005B3B0C">
            <w:pPr>
              <w:jc w:val="center"/>
              <w:rPr>
                <w:rFonts w:cstheme="minorHAnsi"/>
                <w:b/>
              </w:rPr>
            </w:pPr>
            <w:r w:rsidRPr="00A7286D">
              <w:rPr>
                <w:rFonts w:cstheme="minorHAnsi"/>
                <w:b/>
              </w:rPr>
              <w:t>YAPILANLAR (2018-2020)</w:t>
            </w:r>
          </w:p>
        </w:tc>
      </w:tr>
      <w:tr w:rsidR="00851EFB" w:rsidRPr="00A7286D" w14:paraId="679BF5DA" w14:textId="77777777" w:rsidTr="005B3B0C">
        <w:trPr>
          <w:trHeight w:val="513"/>
        </w:trPr>
        <w:tc>
          <w:tcPr>
            <w:tcW w:w="2227" w:type="pct"/>
            <w:shd w:val="clear" w:color="auto" w:fill="auto"/>
          </w:tcPr>
          <w:p w14:paraId="6B8A0BCF"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Kurumda ulusal ve uluslararası düzeyde kurum içi ve kurumlar arası ortak programlar ve ortak araştırma birimleri ile araştırma ağlarına katılım ve işbirlikleri kurma gibi çoklu araştırma faaliyetlerine yönelik planlamalar ve tanımlı süreçler doğrultusundaki uygulamalar tüm birimleri kapsamalıdır.</w:t>
            </w:r>
          </w:p>
          <w:p w14:paraId="29F3F62B"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 xml:space="preserve">Kurumda ulusal ve uluslararası düzeyde kurum içi ve kurumlar arası ortak programlar ve ortak araştırma birimleri ile araştırma ağlarına katılım ve işbirlikleri kurma gibi çoklu araştırma faaliyetler ve uygulamalar düzenli olarak izlenmeli ve izlem sonuçları paydaşlarla birlikte değerlendirilerek önlemler alınmalıdır. </w:t>
            </w:r>
          </w:p>
          <w:p w14:paraId="0F378DBD"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Kurumda, kurumsal amaçlar (araştırma politikası, hedefleri, stratejisi) doğrultusunda kurum içi ve kurumlar arası, ulusal ve uluslararası düzeyde ortak programlar ve ortak araştırma birimleri, işbirlikleri ve araştırma ağlarına katılım gibi çoklu araştırma faaliyetlerine ve uygulamalarına ilişkin sürdürülebilir ve olgunlaşmış uygulamalar kurumun tamamında benimsenmeli ve güvence altına alınmalıdır; kurumun kendine özgü ve yenilikçi uygulamalarının bir kısmının diğer kurumlar tarafından örnek alınması arzu edilen bir başarıdır.</w:t>
            </w:r>
          </w:p>
        </w:tc>
        <w:tc>
          <w:tcPr>
            <w:tcW w:w="1387" w:type="pct"/>
          </w:tcPr>
          <w:p w14:paraId="573CDB81" w14:textId="7D55871B" w:rsidR="00851EFB" w:rsidRPr="00A7286D" w:rsidRDefault="00127783" w:rsidP="005B3B0C">
            <w:pPr>
              <w:pStyle w:val="ListeParagraf"/>
              <w:numPr>
                <w:ilvl w:val="0"/>
                <w:numId w:val="6"/>
              </w:numPr>
              <w:ind w:left="309" w:hanging="284"/>
              <w:rPr>
                <w:rFonts w:cstheme="minorHAnsi"/>
              </w:rPr>
            </w:pPr>
            <w:r>
              <w:rPr>
                <w:rFonts w:cstheme="minorHAnsi"/>
              </w:rPr>
              <w:t>Ç</w:t>
            </w:r>
            <w:r w:rsidR="00C07D82" w:rsidRPr="00A7286D">
              <w:rPr>
                <w:rFonts w:cstheme="minorHAnsi"/>
              </w:rPr>
              <w:t>eşitli disiplinlerden araştırmacılarla yaptıkları ortak çalışmalar</w:t>
            </w:r>
            <w:r w:rsidR="002C703B">
              <w:rPr>
                <w:rFonts w:cstheme="minorHAnsi"/>
              </w:rPr>
              <w:t>:</w:t>
            </w:r>
            <w:r w:rsidR="002C703B" w:rsidRPr="00A7286D">
              <w:rPr>
                <w:rFonts w:cstheme="minorHAnsi"/>
              </w:rPr>
              <w:t xml:space="preserve"> </w:t>
            </w:r>
            <w:r w:rsidR="002C703B">
              <w:rPr>
                <w:rFonts w:cstheme="minorHAnsi"/>
              </w:rPr>
              <w:t>E</w:t>
            </w:r>
            <w:r w:rsidR="002C703B" w:rsidRPr="00A7286D">
              <w:rPr>
                <w:rFonts w:cstheme="minorHAnsi"/>
              </w:rPr>
              <w:t>k B.3.1</w:t>
            </w:r>
            <w:r w:rsidR="002C703B">
              <w:rPr>
                <w:rFonts w:cstheme="minorHAnsi"/>
              </w:rPr>
              <w:t xml:space="preserve"> Kanıt2</w:t>
            </w:r>
          </w:p>
          <w:p w14:paraId="54BDCBDD" w14:textId="77777777" w:rsidR="00851EFB" w:rsidRPr="00A7286D" w:rsidRDefault="00851EFB" w:rsidP="005B3B0C">
            <w:pPr>
              <w:pStyle w:val="ListeParagraf"/>
              <w:numPr>
                <w:ilvl w:val="0"/>
                <w:numId w:val="6"/>
              </w:numPr>
              <w:ind w:left="309" w:hanging="284"/>
              <w:rPr>
                <w:rFonts w:cstheme="minorHAnsi"/>
              </w:rPr>
            </w:pPr>
          </w:p>
        </w:tc>
        <w:tc>
          <w:tcPr>
            <w:tcW w:w="1386" w:type="pct"/>
            <w:shd w:val="clear" w:color="auto" w:fill="auto"/>
          </w:tcPr>
          <w:p w14:paraId="1042BBA0" w14:textId="77777777" w:rsidR="00851EFB" w:rsidRPr="00226FE1" w:rsidRDefault="00851EFB" w:rsidP="005B3B0C">
            <w:pPr>
              <w:spacing w:before="120" w:after="120" w:line="360" w:lineRule="auto"/>
              <w:jc w:val="both"/>
              <w:rPr>
                <w:rFonts w:eastAsia="Calibri" w:cstheme="minorHAnsi"/>
              </w:rPr>
            </w:pPr>
            <w:r w:rsidRPr="00226FE1">
              <w:rPr>
                <w:rFonts w:eastAsia="Calibri" w:cstheme="minorHAnsi"/>
              </w:rPr>
              <w:t>2018,2019 ve 2020 için:</w:t>
            </w:r>
          </w:p>
          <w:p w14:paraId="6B249089" w14:textId="77777777" w:rsidR="00851EFB" w:rsidRPr="00A7286D" w:rsidRDefault="00851EFB" w:rsidP="005B3B0C">
            <w:pPr>
              <w:rPr>
                <w:rFonts w:cstheme="minorHAnsi"/>
              </w:rPr>
            </w:pPr>
            <w:r w:rsidRPr="00A7286D">
              <w:rPr>
                <w:rFonts w:cstheme="minorHAnsi"/>
              </w:rPr>
              <w:t>Birim akademik personeli çeşitli disiplinlerden araştırmacılarla yaptıkları ortak çalışmalar yürütmektedir. Bu çalışmalara ait web sitesi aşağıdadır.</w:t>
            </w:r>
          </w:p>
          <w:p w14:paraId="74C9C670" w14:textId="77777777" w:rsidR="00851EFB" w:rsidRPr="00A7286D" w:rsidRDefault="00851EFB" w:rsidP="005B3B0C">
            <w:pPr>
              <w:rPr>
                <w:rFonts w:cstheme="minorHAnsi"/>
              </w:rPr>
            </w:pPr>
          </w:p>
          <w:p w14:paraId="7BCE9B76" w14:textId="77777777" w:rsidR="00851EFB" w:rsidRPr="00A7286D" w:rsidRDefault="00851EFB" w:rsidP="005B3B0C">
            <w:pPr>
              <w:rPr>
                <w:rFonts w:cstheme="minorHAnsi"/>
              </w:rPr>
            </w:pPr>
            <w:r w:rsidRPr="00A7286D">
              <w:rPr>
                <w:rFonts w:cstheme="minorHAnsi"/>
              </w:rPr>
              <w:t>(Ek B.3.1</w:t>
            </w:r>
            <w:r>
              <w:rPr>
                <w:rFonts w:cstheme="minorHAnsi"/>
              </w:rPr>
              <w:t xml:space="preserve"> Kanıt2</w:t>
            </w:r>
            <w:r w:rsidRPr="00A7286D">
              <w:rPr>
                <w:rFonts w:cstheme="minorHAnsi"/>
              </w:rPr>
              <w:t>)</w:t>
            </w:r>
          </w:p>
          <w:p w14:paraId="402F09E9" w14:textId="77777777" w:rsidR="00851EFB" w:rsidRPr="00A7286D" w:rsidRDefault="00762F99" w:rsidP="005B3B0C">
            <w:pPr>
              <w:pStyle w:val="Balk3"/>
              <w:outlineLvl w:val="2"/>
            </w:pPr>
            <w:hyperlink r:id="rId68" w:history="1">
              <w:r w:rsidR="00851EFB" w:rsidRPr="00A7286D">
                <w:rPr>
                  <w:rStyle w:val="Kpr"/>
                </w:rPr>
                <w:t>http://istatistik.gazi.edu.tr/posts/view/title/akademik-kadro-15459?siteUri=istatistik</w:t>
              </w:r>
            </w:hyperlink>
          </w:p>
        </w:tc>
      </w:tr>
    </w:tbl>
    <w:p w14:paraId="65338D9A" w14:textId="77777777" w:rsidR="00851EFB" w:rsidRPr="00A7286D" w:rsidRDefault="00851EFB" w:rsidP="00851EFB">
      <w:pPr>
        <w:pStyle w:val="Balk3"/>
      </w:pPr>
    </w:p>
    <w:p w14:paraId="05CC2BE2" w14:textId="77777777" w:rsidR="00851EFB" w:rsidRPr="00A7286D" w:rsidRDefault="00851EFB" w:rsidP="00851EFB">
      <w:pPr>
        <w:widowControl/>
        <w:spacing w:after="160" w:line="259" w:lineRule="auto"/>
        <w:rPr>
          <w:rFonts w:eastAsia="Times New Roman" w:cstheme="minorHAnsi"/>
          <w:b/>
          <w:bCs/>
        </w:rPr>
      </w:pPr>
      <w:r w:rsidRPr="00A7286D">
        <w:rPr>
          <w:rFonts w:cstheme="minorHAnsi"/>
        </w:rPr>
        <w:br w:type="page"/>
      </w:r>
    </w:p>
    <w:p w14:paraId="04BC35E7" w14:textId="77777777" w:rsidR="00851EFB" w:rsidRPr="00A7286D" w:rsidRDefault="00851EFB" w:rsidP="00851EFB">
      <w:pPr>
        <w:widowControl/>
        <w:spacing w:after="160" w:line="259" w:lineRule="auto"/>
        <w:rPr>
          <w:rFonts w:eastAsia="Times New Roman" w:cstheme="minorHAnsi"/>
          <w:b/>
          <w:bCs/>
        </w:rPr>
      </w:pPr>
    </w:p>
    <w:p w14:paraId="436C8641" w14:textId="77777777" w:rsidR="00851EFB" w:rsidRPr="00A7286D" w:rsidRDefault="00851EFB" w:rsidP="00851EFB">
      <w:pPr>
        <w:pStyle w:val="Balk2"/>
        <w:rPr>
          <w:rFonts w:asciiTheme="minorHAnsi" w:hAnsiTheme="minorHAnsi" w:cstheme="minorHAnsi"/>
          <w:sz w:val="22"/>
          <w:szCs w:val="22"/>
        </w:rPr>
      </w:pPr>
      <w:bookmarkStart w:id="26" w:name="_Toc51921300"/>
      <w:r w:rsidRPr="00A7286D">
        <w:rPr>
          <w:rFonts w:asciiTheme="minorHAnsi" w:hAnsiTheme="minorHAnsi" w:cstheme="minorHAnsi"/>
          <w:sz w:val="22"/>
          <w:szCs w:val="22"/>
        </w:rPr>
        <w:t>C.4. Araştırma Performansı</w:t>
      </w:r>
      <w:bookmarkEnd w:id="26"/>
    </w:p>
    <w:p w14:paraId="35675351" w14:textId="77777777" w:rsidR="00851EFB" w:rsidRPr="00A7286D" w:rsidRDefault="00851EFB" w:rsidP="00851EFB">
      <w:pPr>
        <w:ind w:right="63"/>
        <w:jc w:val="both"/>
        <w:rPr>
          <w:rFonts w:cstheme="minorHAnsi"/>
        </w:rPr>
      </w:pPr>
      <w:r w:rsidRPr="00A7286D">
        <w:rPr>
          <w:rFonts w:cstheme="minorHAnsi"/>
        </w:rPr>
        <w:t>Kurum, araştırma ve geliştirme faaliyetlerini verilere dayalı ve periyodik olarak ölçmeli, değerlendirmeli ve sonuçlarını yayımlamalıdır. Elde edilen bulgular, kurumun araştırma ve geliştirme performansının periyodik olarak gözden geçirilmesi ve sürekli iyileştirilmesi için kullanılmalıdır.</w:t>
      </w:r>
    </w:p>
    <w:p w14:paraId="57F40CE3" w14:textId="77777777" w:rsidR="00851EFB" w:rsidRPr="00A7286D" w:rsidRDefault="00851EFB" w:rsidP="00851EFB">
      <w:pPr>
        <w:ind w:right="63"/>
        <w:jc w:val="both"/>
        <w:rPr>
          <w:rFonts w:cstheme="minorHAnsi"/>
        </w:rPr>
      </w:pPr>
    </w:p>
    <w:p w14:paraId="489F3EB9" w14:textId="77777777" w:rsidR="00851EFB" w:rsidRPr="00A7286D" w:rsidRDefault="00851EFB" w:rsidP="00851EFB">
      <w:pPr>
        <w:pStyle w:val="Balk2"/>
        <w:rPr>
          <w:rFonts w:asciiTheme="minorHAnsi" w:hAnsiTheme="minorHAnsi" w:cstheme="minorHAnsi"/>
          <w:sz w:val="22"/>
          <w:szCs w:val="22"/>
        </w:rPr>
      </w:pPr>
      <w:r w:rsidRPr="00A7286D">
        <w:rPr>
          <w:rFonts w:asciiTheme="minorHAnsi" w:hAnsiTheme="minorHAnsi" w:cstheme="minorHAnsi"/>
          <w:sz w:val="22"/>
          <w:szCs w:val="22"/>
        </w:rPr>
        <w:t>C.4.1. Öğretim elemanı performans değerlendirmesi</w:t>
      </w:r>
    </w:p>
    <w:p w14:paraId="20362C61" w14:textId="77777777" w:rsidR="00851EFB" w:rsidRPr="00A7286D" w:rsidRDefault="00851EFB" w:rsidP="00851EFB">
      <w:pPr>
        <w:rPr>
          <w:rFonts w:cstheme="minorHAnsi"/>
        </w:rPr>
      </w:pPr>
    </w:p>
    <w:tbl>
      <w:tblPr>
        <w:tblStyle w:val="TabloKlavuzu"/>
        <w:tblW w:w="5000" w:type="pct"/>
        <w:tblLook w:val="04A0" w:firstRow="1" w:lastRow="0" w:firstColumn="1" w:lastColumn="0" w:noHBand="0" w:noVBand="1"/>
      </w:tblPr>
      <w:tblGrid>
        <w:gridCol w:w="5689"/>
        <w:gridCol w:w="3338"/>
        <w:gridCol w:w="4967"/>
      </w:tblGrid>
      <w:tr w:rsidR="00851EFB" w:rsidRPr="00A7286D" w14:paraId="262BA2B3" w14:textId="77777777" w:rsidTr="005B3B0C">
        <w:trPr>
          <w:trHeight w:val="405"/>
        </w:trPr>
        <w:tc>
          <w:tcPr>
            <w:tcW w:w="2227" w:type="pct"/>
            <w:shd w:val="clear" w:color="auto" w:fill="auto"/>
            <w:vAlign w:val="center"/>
          </w:tcPr>
          <w:p w14:paraId="595151AA" w14:textId="77777777" w:rsidR="00851EFB" w:rsidRPr="00A7286D" w:rsidRDefault="00851EFB" w:rsidP="005B3B0C">
            <w:pPr>
              <w:widowControl/>
              <w:spacing w:line="259" w:lineRule="auto"/>
              <w:jc w:val="center"/>
              <w:rPr>
                <w:rFonts w:cstheme="minorHAnsi"/>
                <w:b/>
              </w:rPr>
            </w:pPr>
            <w:r w:rsidRPr="00A7286D">
              <w:rPr>
                <w:rFonts w:cstheme="minorHAnsi"/>
                <w:b/>
              </w:rPr>
              <w:t>YAPILMASI GEREKENLER</w:t>
            </w:r>
          </w:p>
        </w:tc>
        <w:tc>
          <w:tcPr>
            <w:tcW w:w="1387" w:type="pct"/>
            <w:vAlign w:val="center"/>
          </w:tcPr>
          <w:p w14:paraId="1FB6CB17" w14:textId="77777777" w:rsidR="00851EFB" w:rsidRPr="00A7286D" w:rsidRDefault="00851EFB" w:rsidP="005B3B0C">
            <w:pPr>
              <w:jc w:val="center"/>
              <w:rPr>
                <w:rFonts w:cstheme="minorHAnsi"/>
                <w:b/>
              </w:rPr>
            </w:pPr>
            <w:r w:rsidRPr="00A7286D">
              <w:rPr>
                <w:rFonts w:cstheme="minorHAnsi"/>
                <w:b/>
              </w:rPr>
              <w:t>KANITLAR</w:t>
            </w:r>
          </w:p>
        </w:tc>
        <w:tc>
          <w:tcPr>
            <w:tcW w:w="1386" w:type="pct"/>
            <w:shd w:val="clear" w:color="auto" w:fill="auto"/>
            <w:vAlign w:val="center"/>
          </w:tcPr>
          <w:p w14:paraId="4299ED26" w14:textId="77777777" w:rsidR="00851EFB" w:rsidRPr="00A7286D" w:rsidRDefault="00851EFB" w:rsidP="005B3B0C">
            <w:pPr>
              <w:jc w:val="center"/>
              <w:rPr>
                <w:rFonts w:cstheme="minorHAnsi"/>
                <w:b/>
              </w:rPr>
            </w:pPr>
            <w:r w:rsidRPr="00A7286D">
              <w:rPr>
                <w:rFonts w:cstheme="minorHAnsi"/>
                <w:b/>
              </w:rPr>
              <w:t>YAPILANLAR (2018-2020)</w:t>
            </w:r>
          </w:p>
        </w:tc>
      </w:tr>
      <w:tr w:rsidR="00851EFB" w:rsidRPr="00A7286D" w14:paraId="0F57B783" w14:textId="77777777" w:rsidTr="005B3B0C">
        <w:trPr>
          <w:trHeight w:val="513"/>
        </w:trPr>
        <w:tc>
          <w:tcPr>
            <w:tcW w:w="2227" w:type="pct"/>
            <w:shd w:val="clear" w:color="auto" w:fill="auto"/>
          </w:tcPr>
          <w:p w14:paraId="730D62F9"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Kurumda öğretim elemanlarının araştırma performansının izlenmesine ve değerlendirmesine yönelik planlamalar ve tanımlı süreçler (yönetmelik, yönerge, süreç tanımı, ölçme araçları, rehber, kılavuz, takdir-tanıma sistemi, teşvik mekanizmaları vb.)  ile tüm birimleri kapsayan uygulamalar bulunmalıdır.</w:t>
            </w:r>
          </w:p>
          <w:p w14:paraId="639AE244"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Öğretim elemanlarının araştırma-geliştirme performansını izlemek ve değerlendirmek üzere tüm alanları kapsayan uygulamalar düzenli olarak izlenmeli ve izlem sonuçları paydaşlarla birlikte değerlendirilerek önlemler alınmalıdır.</w:t>
            </w:r>
          </w:p>
          <w:p w14:paraId="47E735A0"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Kurumda, kurumsal amaçlar (araştırma politikası, hedefleri, stratejisi) doğrultusunda öğretim elemanlarının araştırma-geliştirme performansının izlenmesi ve değerlendirilmesine ilişkin sürdürülebilir ve olgunlaşmış uygulamalar kurumun tamamında benimsenmeli ve güvence altına alınmalıdır; kurumun kendine özgü ve yenilikçi uygulamalarının bir kısmının diğer kurumlar tarafından örnek alınması arzu edilen bir başarıdır.</w:t>
            </w:r>
          </w:p>
        </w:tc>
        <w:tc>
          <w:tcPr>
            <w:tcW w:w="1387" w:type="pct"/>
          </w:tcPr>
          <w:p w14:paraId="0C011CAF" w14:textId="40ACE942" w:rsidR="00CE4DCD" w:rsidRDefault="00851EFB" w:rsidP="00CE4DCD">
            <w:pPr>
              <w:pStyle w:val="ListeParagraf"/>
              <w:numPr>
                <w:ilvl w:val="0"/>
                <w:numId w:val="6"/>
              </w:numPr>
              <w:ind w:left="309" w:hanging="284"/>
              <w:rPr>
                <w:rFonts w:cstheme="minorHAnsi"/>
              </w:rPr>
            </w:pPr>
            <w:r w:rsidRPr="00A7286D">
              <w:rPr>
                <w:rFonts w:cstheme="minorHAnsi"/>
              </w:rPr>
              <w:t>Akademik personelin araştırma-geliştirme performans</w:t>
            </w:r>
            <w:r w:rsidR="00CE4DCD">
              <w:rPr>
                <w:rFonts w:cstheme="minorHAnsi"/>
              </w:rPr>
              <w:t xml:space="preserve"> göstergeleri:</w:t>
            </w:r>
            <w:r w:rsidR="00CE4DCD" w:rsidRPr="00A7286D">
              <w:rPr>
                <w:rFonts w:cstheme="minorHAnsi"/>
              </w:rPr>
              <w:t xml:space="preserve"> (EK-C.1</w:t>
            </w:r>
          </w:p>
          <w:p w14:paraId="447D6B6F" w14:textId="1C1C562B" w:rsidR="00CE4DCD" w:rsidRPr="00A7286D" w:rsidRDefault="00CE4DCD" w:rsidP="00CE4DCD">
            <w:pPr>
              <w:pStyle w:val="ListeParagraf"/>
              <w:numPr>
                <w:ilvl w:val="0"/>
                <w:numId w:val="6"/>
              </w:numPr>
              <w:ind w:left="309" w:hanging="284"/>
              <w:rPr>
                <w:rFonts w:cstheme="minorHAnsi"/>
              </w:rPr>
            </w:pPr>
            <w:r>
              <w:rPr>
                <w:rFonts w:cstheme="minorHAnsi"/>
              </w:rPr>
              <w:t xml:space="preserve">Gazi Üniversitesi Akademik Teşvik: </w:t>
            </w:r>
            <w:r w:rsidRPr="00A7286D">
              <w:rPr>
                <w:rFonts w:cstheme="minorHAnsi"/>
              </w:rPr>
              <w:t>Ek C.4.1</w:t>
            </w:r>
            <w:r>
              <w:rPr>
                <w:rFonts w:cstheme="minorHAnsi"/>
              </w:rPr>
              <w:t xml:space="preserve"> </w:t>
            </w:r>
            <w:r w:rsidRPr="0041327A">
              <w:rPr>
                <w:rFonts w:cstheme="minorHAnsi"/>
              </w:rPr>
              <w:t>Kanıt</w:t>
            </w:r>
            <w:r>
              <w:rPr>
                <w:rFonts w:cstheme="minorHAnsi"/>
              </w:rPr>
              <w:t>1</w:t>
            </w:r>
          </w:p>
          <w:p w14:paraId="694DB1BF" w14:textId="11B0C7BC" w:rsidR="00851EFB" w:rsidRPr="00A7286D" w:rsidRDefault="00851EFB" w:rsidP="005B3B0C">
            <w:pPr>
              <w:pStyle w:val="ListeParagraf"/>
              <w:numPr>
                <w:ilvl w:val="0"/>
                <w:numId w:val="6"/>
              </w:numPr>
              <w:ind w:left="309" w:hanging="284"/>
              <w:rPr>
                <w:rFonts w:cstheme="minorHAnsi"/>
              </w:rPr>
            </w:pPr>
          </w:p>
          <w:p w14:paraId="64A8D103" w14:textId="77777777" w:rsidR="00851EFB" w:rsidRPr="00A7286D" w:rsidRDefault="00851EFB" w:rsidP="005B3B0C">
            <w:pPr>
              <w:rPr>
                <w:rFonts w:cstheme="minorHAnsi"/>
              </w:rPr>
            </w:pPr>
          </w:p>
        </w:tc>
        <w:tc>
          <w:tcPr>
            <w:tcW w:w="1386" w:type="pct"/>
            <w:shd w:val="clear" w:color="auto" w:fill="auto"/>
          </w:tcPr>
          <w:p w14:paraId="3B675E1F" w14:textId="77777777" w:rsidR="00851EFB" w:rsidRDefault="00851EFB" w:rsidP="005B3B0C">
            <w:pPr>
              <w:ind w:left="25"/>
              <w:rPr>
                <w:rFonts w:cstheme="minorHAnsi"/>
              </w:rPr>
            </w:pPr>
            <w:r>
              <w:rPr>
                <w:rFonts w:cstheme="minorHAnsi"/>
              </w:rPr>
              <w:t>2018,2019 ve 2020 için:</w:t>
            </w:r>
          </w:p>
          <w:p w14:paraId="079292AC" w14:textId="77777777" w:rsidR="00851EFB" w:rsidRDefault="00851EFB" w:rsidP="005B3B0C">
            <w:pPr>
              <w:ind w:left="25"/>
              <w:rPr>
                <w:rFonts w:cstheme="minorHAnsi"/>
              </w:rPr>
            </w:pPr>
          </w:p>
          <w:p w14:paraId="1D1187EF" w14:textId="77777777" w:rsidR="00851EFB" w:rsidRPr="00A7286D" w:rsidRDefault="00851EFB" w:rsidP="005B3B0C">
            <w:pPr>
              <w:ind w:left="25"/>
              <w:rPr>
                <w:rFonts w:cstheme="minorHAnsi"/>
              </w:rPr>
            </w:pPr>
            <w:r w:rsidRPr="00A7286D">
              <w:rPr>
                <w:rFonts w:cstheme="minorHAnsi"/>
              </w:rPr>
              <w:t>Akademik personelin araştırma-geliştirme performansı her yılın sonunda alınan raporlarla izlenmektedir (EK-C.1.1 ve performans göstergeleri)</w:t>
            </w:r>
          </w:p>
          <w:p w14:paraId="44989F2F" w14:textId="77777777" w:rsidR="00851EFB" w:rsidRPr="00A7286D" w:rsidRDefault="00851EFB" w:rsidP="005B3B0C">
            <w:pPr>
              <w:rPr>
                <w:rFonts w:cstheme="minorHAnsi"/>
              </w:rPr>
            </w:pPr>
          </w:p>
          <w:p w14:paraId="2E1FB33B" w14:textId="434275B5" w:rsidR="00851EFB" w:rsidRPr="00A7286D" w:rsidRDefault="00851EFB" w:rsidP="005B3B0C">
            <w:pPr>
              <w:ind w:left="25"/>
              <w:rPr>
                <w:rFonts w:cstheme="minorHAnsi"/>
              </w:rPr>
            </w:pPr>
            <w:r w:rsidRPr="00A7286D">
              <w:rPr>
                <w:rFonts w:cstheme="minorHAnsi"/>
              </w:rPr>
              <w:t>Akademik personelin araştırma-geliştirme performansını takdir-tanıma ve ödüllendirilmesi üniversitemiz rektörlüğü tarafından yapılmaktadır.</w:t>
            </w:r>
          </w:p>
          <w:p w14:paraId="112B9A28" w14:textId="77777777" w:rsidR="00851EFB" w:rsidRPr="00A7286D" w:rsidRDefault="00851EFB" w:rsidP="005B3B0C">
            <w:pPr>
              <w:ind w:left="25"/>
              <w:rPr>
                <w:rFonts w:cstheme="minorHAnsi"/>
              </w:rPr>
            </w:pPr>
          </w:p>
          <w:p w14:paraId="50C59B17" w14:textId="77777777" w:rsidR="00851EFB" w:rsidRPr="00A7286D" w:rsidRDefault="00851EFB" w:rsidP="005B3B0C">
            <w:pPr>
              <w:ind w:left="25"/>
              <w:rPr>
                <w:rFonts w:cstheme="minorHAnsi"/>
              </w:rPr>
            </w:pPr>
            <w:r w:rsidRPr="00A7286D">
              <w:rPr>
                <w:rFonts w:cstheme="minorHAnsi"/>
              </w:rPr>
              <w:t>(Ek C.4.1</w:t>
            </w:r>
            <w:r>
              <w:rPr>
                <w:rFonts w:cstheme="minorHAnsi"/>
              </w:rPr>
              <w:t xml:space="preserve"> </w:t>
            </w:r>
            <w:r w:rsidRPr="0041327A">
              <w:rPr>
                <w:rFonts w:cstheme="minorHAnsi"/>
              </w:rPr>
              <w:t>Kanıt</w:t>
            </w:r>
            <w:r>
              <w:rPr>
                <w:rFonts w:cstheme="minorHAnsi"/>
              </w:rPr>
              <w:t>1</w:t>
            </w:r>
            <w:r w:rsidRPr="00A7286D">
              <w:rPr>
                <w:rFonts w:cstheme="minorHAnsi"/>
              </w:rPr>
              <w:t>)</w:t>
            </w:r>
          </w:p>
          <w:p w14:paraId="47DBA1CA" w14:textId="77777777" w:rsidR="00851EFB" w:rsidRPr="00A7286D" w:rsidRDefault="00762F99" w:rsidP="005B3B0C">
            <w:pPr>
              <w:pStyle w:val="Balk3"/>
              <w:outlineLvl w:val="2"/>
            </w:pPr>
            <w:hyperlink r:id="rId69" w:history="1">
              <w:r w:rsidR="00851EFB" w:rsidRPr="00A7286D">
                <w:rPr>
                  <w:rStyle w:val="Kpr"/>
                </w:rPr>
                <w:t>http://aolcutodul.gazi.edu.tr/posts/view/title/yayin-tesvik-18503</w:t>
              </w:r>
            </w:hyperlink>
          </w:p>
          <w:p w14:paraId="4FDA9374" w14:textId="77777777" w:rsidR="00851EFB" w:rsidRPr="00A7286D" w:rsidRDefault="00851EFB" w:rsidP="005B3B0C">
            <w:pPr>
              <w:pStyle w:val="Balk3"/>
              <w:outlineLvl w:val="2"/>
            </w:pPr>
          </w:p>
        </w:tc>
      </w:tr>
    </w:tbl>
    <w:p w14:paraId="3327E56C" w14:textId="77777777" w:rsidR="00851EFB" w:rsidRPr="00A7286D" w:rsidRDefault="00851EFB" w:rsidP="00851EFB">
      <w:pPr>
        <w:pStyle w:val="Balk3"/>
      </w:pPr>
    </w:p>
    <w:p w14:paraId="1C9928FE" w14:textId="77777777" w:rsidR="00851EFB" w:rsidRPr="00A7286D" w:rsidRDefault="00851EFB" w:rsidP="00851EFB">
      <w:pPr>
        <w:widowControl/>
        <w:spacing w:after="160" w:line="259" w:lineRule="auto"/>
        <w:rPr>
          <w:rFonts w:eastAsiaTheme="majorEastAsia" w:cstheme="minorHAnsi"/>
          <w:b/>
          <w:bCs/>
        </w:rPr>
      </w:pPr>
      <w:r w:rsidRPr="00A7286D">
        <w:rPr>
          <w:rFonts w:cstheme="minorHAnsi"/>
        </w:rPr>
        <w:br w:type="page"/>
      </w:r>
    </w:p>
    <w:p w14:paraId="3AC65A10" w14:textId="77777777" w:rsidR="00851EFB" w:rsidRPr="00A7286D" w:rsidRDefault="00851EFB" w:rsidP="00851EFB">
      <w:pPr>
        <w:pStyle w:val="Balk2"/>
        <w:rPr>
          <w:rFonts w:asciiTheme="minorHAnsi" w:hAnsiTheme="minorHAnsi" w:cstheme="minorHAnsi"/>
          <w:sz w:val="22"/>
          <w:szCs w:val="22"/>
        </w:rPr>
      </w:pPr>
      <w:r w:rsidRPr="00A7286D">
        <w:rPr>
          <w:rFonts w:asciiTheme="minorHAnsi" w:hAnsiTheme="minorHAnsi" w:cstheme="minorHAnsi"/>
          <w:sz w:val="22"/>
          <w:szCs w:val="22"/>
        </w:rPr>
        <w:t>C.4.2. Araştırma performansının değerlendirilmesi ve sonuçlara dayalı iyileştirilmesi</w:t>
      </w:r>
    </w:p>
    <w:p w14:paraId="6679DDB8" w14:textId="77777777" w:rsidR="00851EFB" w:rsidRPr="00A7286D" w:rsidRDefault="00851EFB" w:rsidP="00851EFB">
      <w:pPr>
        <w:rPr>
          <w:rFonts w:cstheme="minorHAnsi"/>
        </w:rPr>
      </w:pPr>
    </w:p>
    <w:tbl>
      <w:tblPr>
        <w:tblStyle w:val="TabloKlavuzu"/>
        <w:tblW w:w="5000" w:type="pct"/>
        <w:tblLook w:val="04A0" w:firstRow="1" w:lastRow="0" w:firstColumn="1" w:lastColumn="0" w:noHBand="0" w:noVBand="1"/>
      </w:tblPr>
      <w:tblGrid>
        <w:gridCol w:w="5899"/>
        <w:gridCol w:w="3548"/>
        <w:gridCol w:w="4547"/>
      </w:tblGrid>
      <w:tr w:rsidR="00851EFB" w:rsidRPr="00A7286D" w14:paraId="275FE0C2" w14:textId="77777777" w:rsidTr="005B3B0C">
        <w:trPr>
          <w:trHeight w:val="405"/>
        </w:trPr>
        <w:tc>
          <w:tcPr>
            <w:tcW w:w="2227" w:type="pct"/>
            <w:shd w:val="clear" w:color="auto" w:fill="auto"/>
            <w:vAlign w:val="center"/>
          </w:tcPr>
          <w:p w14:paraId="6C3BC7BD" w14:textId="77777777" w:rsidR="00851EFB" w:rsidRPr="00A7286D" w:rsidRDefault="00851EFB" w:rsidP="005B3B0C">
            <w:pPr>
              <w:widowControl/>
              <w:spacing w:line="259" w:lineRule="auto"/>
              <w:jc w:val="center"/>
              <w:rPr>
                <w:rFonts w:cstheme="minorHAnsi"/>
                <w:b/>
              </w:rPr>
            </w:pPr>
            <w:r w:rsidRPr="00A7286D">
              <w:rPr>
                <w:rFonts w:cstheme="minorHAnsi"/>
                <w:b/>
              </w:rPr>
              <w:t>YAPILMASI GEREKENLER</w:t>
            </w:r>
          </w:p>
        </w:tc>
        <w:tc>
          <w:tcPr>
            <w:tcW w:w="1387" w:type="pct"/>
            <w:vAlign w:val="center"/>
          </w:tcPr>
          <w:p w14:paraId="4C6A8D14" w14:textId="77777777" w:rsidR="00851EFB" w:rsidRPr="00A7286D" w:rsidRDefault="00851EFB" w:rsidP="005B3B0C">
            <w:pPr>
              <w:jc w:val="center"/>
              <w:rPr>
                <w:rFonts w:cstheme="minorHAnsi"/>
                <w:b/>
              </w:rPr>
            </w:pPr>
            <w:r w:rsidRPr="00A7286D">
              <w:rPr>
                <w:rFonts w:cstheme="minorHAnsi"/>
                <w:b/>
              </w:rPr>
              <w:t>KANITLAR</w:t>
            </w:r>
          </w:p>
        </w:tc>
        <w:tc>
          <w:tcPr>
            <w:tcW w:w="1386" w:type="pct"/>
            <w:shd w:val="clear" w:color="auto" w:fill="auto"/>
            <w:vAlign w:val="center"/>
          </w:tcPr>
          <w:p w14:paraId="2EB31601" w14:textId="77777777" w:rsidR="00851EFB" w:rsidRPr="00A7286D" w:rsidRDefault="00851EFB" w:rsidP="005B3B0C">
            <w:pPr>
              <w:jc w:val="center"/>
              <w:rPr>
                <w:rFonts w:cstheme="minorHAnsi"/>
                <w:b/>
              </w:rPr>
            </w:pPr>
            <w:r w:rsidRPr="00A7286D">
              <w:rPr>
                <w:rFonts w:cstheme="minorHAnsi"/>
                <w:b/>
              </w:rPr>
              <w:t>YAPILANLAR (2018-2020)</w:t>
            </w:r>
          </w:p>
        </w:tc>
      </w:tr>
      <w:tr w:rsidR="00851EFB" w:rsidRPr="00A7286D" w14:paraId="034AC657" w14:textId="77777777" w:rsidTr="005B3B0C">
        <w:trPr>
          <w:trHeight w:val="513"/>
        </w:trPr>
        <w:tc>
          <w:tcPr>
            <w:tcW w:w="2227" w:type="pct"/>
            <w:shd w:val="clear" w:color="auto" w:fill="auto"/>
          </w:tcPr>
          <w:p w14:paraId="243E3564"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Kurumda araştırma performansının izlenmesine ve değerlendirmesine yönelik planlamalar ve tanımlı süreçler ile bu planlar ve süreçler doğrultusunda tüm birimleri kapsayan uygulamalar bulunmalıdır.</w:t>
            </w:r>
          </w:p>
          <w:p w14:paraId="0192F8AD"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Kurumda tüm birimlerin (araştırma merkezleri de dâhil) araştırma performansı izlenerek değerlendirilmeli ve karar almalarda (performans temelli teşvik-takdir mekanizmaları vb.) kullanılmalıdır. Buna ilişkin uygulamalar düzenli olarak izlenmeli ve izlem sonuçları paydaşlarla birlikte değerlendirilerek önlemler alınmalıdır.</w:t>
            </w:r>
          </w:p>
          <w:p w14:paraId="7E5AB2ED"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Kurumsal amaçlar (araştırma politikası, hedefleri, stratejisi) doğrultusunda tüm birimlerin araştırma performansının izlenmesi ve değerlendirilmesine ilişkin sürdürülebilir ve olgunlaşmış uygulamalar kurumun tamamında benimsenmeli ve güvence altına alınmalıdır; kurumun kendine özgü ve yenilikçi uygulamalarının bir kısmının diğer kurumlar tarafından örnek alınması arzu edilen bir başarıdır.</w:t>
            </w:r>
          </w:p>
        </w:tc>
        <w:tc>
          <w:tcPr>
            <w:tcW w:w="1387" w:type="pct"/>
          </w:tcPr>
          <w:p w14:paraId="0CFFB48E" w14:textId="77777777" w:rsidR="00851EFB" w:rsidRPr="00CE4DCD" w:rsidRDefault="00CE4DCD" w:rsidP="00CE4DCD">
            <w:pPr>
              <w:pStyle w:val="ListeParagraf"/>
              <w:numPr>
                <w:ilvl w:val="0"/>
                <w:numId w:val="6"/>
              </w:numPr>
              <w:ind w:left="309" w:hanging="284"/>
              <w:rPr>
                <w:rFonts w:cstheme="minorHAnsi"/>
              </w:rPr>
            </w:pPr>
            <w:r w:rsidRPr="00A7286D">
              <w:rPr>
                <w:rFonts w:eastAsia="Calibri" w:cstheme="minorHAnsi"/>
              </w:rPr>
              <w:t>Birim yıllık faaliyet raporu</w:t>
            </w:r>
            <w:r>
              <w:rPr>
                <w:rFonts w:eastAsia="Calibri" w:cstheme="minorHAnsi"/>
              </w:rPr>
              <w:t>: Ek C.4.2. Kanıt 1</w:t>
            </w:r>
          </w:p>
          <w:p w14:paraId="19923CC1" w14:textId="043886E6" w:rsidR="00CE4DCD" w:rsidRPr="00A7286D" w:rsidRDefault="00CE4DCD" w:rsidP="00CE4DCD">
            <w:pPr>
              <w:pStyle w:val="ListeParagraf"/>
              <w:numPr>
                <w:ilvl w:val="0"/>
                <w:numId w:val="6"/>
              </w:numPr>
              <w:ind w:left="309" w:hanging="284"/>
              <w:rPr>
                <w:rFonts w:cstheme="minorHAnsi"/>
              </w:rPr>
            </w:pPr>
            <w:r w:rsidRPr="00A7286D">
              <w:t>Kurumun dış değerlendirme rapor</w:t>
            </w:r>
            <w:r>
              <w:t>u:</w:t>
            </w:r>
            <w:r w:rsidRPr="00A7286D">
              <w:t xml:space="preserve"> Ek C.4.2</w:t>
            </w:r>
            <w:r>
              <w:t xml:space="preserve"> </w:t>
            </w:r>
            <w:r w:rsidRPr="00C83F87">
              <w:t>Kanıt</w:t>
            </w:r>
            <w:r>
              <w:t>2</w:t>
            </w:r>
          </w:p>
        </w:tc>
        <w:tc>
          <w:tcPr>
            <w:tcW w:w="1386" w:type="pct"/>
            <w:shd w:val="clear" w:color="auto" w:fill="auto"/>
          </w:tcPr>
          <w:p w14:paraId="1A316CDE" w14:textId="77777777" w:rsidR="00851EFB" w:rsidRPr="00A7286D" w:rsidRDefault="00851EFB" w:rsidP="005B3B0C">
            <w:pPr>
              <w:rPr>
                <w:rFonts w:eastAsia="Calibri" w:cstheme="minorHAnsi"/>
              </w:rPr>
            </w:pPr>
            <w:r w:rsidRPr="00A7286D">
              <w:rPr>
                <w:rFonts w:eastAsia="Calibri" w:cstheme="minorHAnsi"/>
              </w:rPr>
              <w:t xml:space="preserve">Birimin araştırma bütçe performansını izlemeye ve değerlendirmeye ilişkin yıllık faaliyet raporları hazırlanarak proje sayıları ve bütçelerin takibi yapılabilmektedir </w:t>
            </w:r>
          </w:p>
          <w:p w14:paraId="752A2F53" w14:textId="77777777" w:rsidR="00851EFB" w:rsidRPr="00A7286D" w:rsidRDefault="00851EFB" w:rsidP="005B3B0C">
            <w:pPr>
              <w:rPr>
                <w:rFonts w:cstheme="minorHAnsi"/>
              </w:rPr>
            </w:pPr>
            <w:r w:rsidRPr="00A7286D">
              <w:rPr>
                <w:rFonts w:eastAsia="Calibri" w:cstheme="minorHAnsi"/>
              </w:rPr>
              <w:t xml:space="preserve">(Kanıt: Birim yıllık faaliyet raporu 2018, 2019 ve </w:t>
            </w:r>
            <w:hyperlink r:id="rId70" w:history="1">
              <w:r w:rsidRPr="00A7286D">
                <w:rPr>
                  <w:rStyle w:val="Kpr"/>
                  <w:rFonts w:cstheme="minorHAnsi"/>
                </w:rPr>
                <w:t>https://abs.gazi.edu.tr/</w:t>
              </w:r>
            </w:hyperlink>
            <w:r w:rsidRPr="00A7286D">
              <w:rPr>
                <w:rFonts w:cstheme="minorHAnsi"/>
              </w:rPr>
              <w:t>) (Ek C.4.2</w:t>
            </w:r>
            <w:r>
              <w:rPr>
                <w:rFonts w:cstheme="minorHAnsi"/>
              </w:rPr>
              <w:t xml:space="preserve"> </w:t>
            </w:r>
            <w:r w:rsidRPr="00C83F87">
              <w:rPr>
                <w:rFonts w:cstheme="minorHAnsi"/>
              </w:rPr>
              <w:t>Kanıt</w:t>
            </w:r>
            <w:r>
              <w:rPr>
                <w:rFonts w:cstheme="minorHAnsi"/>
              </w:rPr>
              <w:t>1</w:t>
            </w:r>
            <w:r w:rsidRPr="00A7286D">
              <w:rPr>
                <w:rFonts w:cstheme="minorHAnsi"/>
              </w:rPr>
              <w:t>)</w:t>
            </w:r>
          </w:p>
          <w:p w14:paraId="6E668992" w14:textId="77777777" w:rsidR="00851EFB" w:rsidRPr="00A7286D" w:rsidRDefault="00851EFB" w:rsidP="005B3B0C">
            <w:pPr>
              <w:pStyle w:val="Balk3"/>
              <w:outlineLvl w:val="2"/>
            </w:pPr>
          </w:p>
          <w:p w14:paraId="6EB8A125" w14:textId="77777777" w:rsidR="00851EFB" w:rsidRPr="00A7286D" w:rsidRDefault="00851EFB" w:rsidP="005B3B0C">
            <w:pPr>
              <w:pStyle w:val="Balk3"/>
              <w:outlineLvl w:val="2"/>
            </w:pPr>
          </w:p>
          <w:p w14:paraId="3C0AF311" w14:textId="77777777" w:rsidR="00851EFB" w:rsidRPr="00A7286D" w:rsidRDefault="00851EFB" w:rsidP="005B3B0C">
            <w:pPr>
              <w:pStyle w:val="Balk3"/>
              <w:outlineLvl w:val="2"/>
            </w:pPr>
          </w:p>
          <w:p w14:paraId="0B1B98F0" w14:textId="77777777" w:rsidR="00851EFB" w:rsidRPr="00A7286D" w:rsidRDefault="00851EFB" w:rsidP="005B3B0C">
            <w:pPr>
              <w:pStyle w:val="Balk3"/>
              <w:outlineLvl w:val="2"/>
            </w:pPr>
            <w:r w:rsidRPr="00A7286D">
              <w:t>Kurumun dış değerlendirme raporuna aşağıdaki bağlantıdan ulaşılabilir (Ek C.4.2</w:t>
            </w:r>
            <w:r>
              <w:t xml:space="preserve"> </w:t>
            </w:r>
            <w:r w:rsidRPr="00C83F87">
              <w:t>Kanıt</w:t>
            </w:r>
            <w:r>
              <w:t>2</w:t>
            </w:r>
            <w:r w:rsidRPr="00A7286D">
              <w:t>).</w:t>
            </w:r>
          </w:p>
          <w:p w14:paraId="3CC6E6C9" w14:textId="77777777" w:rsidR="00851EFB" w:rsidRPr="00A7286D" w:rsidRDefault="00762F99" w:rsidP="005B3B0C">
            <w:pPr>
              <w:pStyle w:val="Balk3"/>
              <w:outlineLvl w:val="2"/>
            </w:pPr>
            <w:hyperlink r:id="rId71" w:history="1">
              <w:r w:rsidR="00851EFB" w:rsidRPr="00A7286D">
                <w:rPr>
                  <w:rStyle w:val="Kpr"/>
                </w:rPr>
                <w:t>http://istatistik.gazi.edu.tr/posts/view/title/dis-degerlendirme-197064?siteUri=istatistik</w:t>
              </w:r>
            </w:hyperlink>
          </w:p>
          <w:p w14:paraId="35907E51" w14:textId="77777777" w:rsidR="00851EFB" w:rsidRPr="00A7286D" w:rsidRDefault="00851EFB" w:rsidP="005B3B0C">
            <w:pPr>
              <w:pStyle w:val="Balk3"/>
              <w:outlineLvl w:val="2"/>
            </w:pPr>
          </w:p>
        </w:tc>
      </w:tr>
    </w:tbl>
    <w:p w14:paraId="66A7B412" w14:textId="77777777" w:rsidR="00851EFB" w:rsidRPr="00A7286D" w:rsidRDefault="00851EFB" w:rsidP="00851EFB">
      <w:pPr>
        <w:pStyle w:val="Balk3"/>
      </w:pPr>
    </w:p>
    <w:p w14:paraId="4AB406C9" w14:textId="77777777" w:rsidR="00851EFB" w:rsidRPr="00A7286D" w:rsidRDefault="00851EFB" w:rsidP="00851EFB">
      <w:pPr>
        <w:widowControl/>
        <w:spacing w:after="160" w:line="259" w:lineRule="auto"/>
        <w:rPr>
          <w:rFonts w:eastAsiaTheme="majorEastAsia" w:cstheme="minorHAnsi"/>
          <w:b/>
          <w:bCs/>
        </w:rPr>
      </w:pPr>
      <w:r w:rsidRPr="00A7286D">
        <w:rPr>
          <w:rFonts w:cstheme="minorHAnsi"/>
        </w:rPr>
        <w:br w:type="page"/>
      </w:r>
    </w:p>
    <w:p w14:paraId="77751B3E" w14:textId="77777777" w:rsidR="00851EFB" w:rsidRPr="00A7286D" w:rsidRDefault="00851EFB" w:rsidP="00851EFB">
      <w:pPr>
        <w:pStyle w:val="Balk3"/>
      </w:pPr>
      <w:r w:rsidRPr="00A7286D">
        <w:t>C.4.3. Araştırma bütçe performansı</w:t>
      </w:r>
    </w:p>
    <w:p w14:paraId="62A30BA3" w14:textId="77777777" w:rsidR="00851EFB" w:rsidRPr="00A7286D" w:rsidRDefault="00851EFB" w:rsidP="00851EFB">
      <w:pPr>
        <w:rPr>
          <w:rFonts w:cstheme="minorHAnsi"/>
        </w:rPr>
      </w:pPr>
    </w:p>
    <w:tbl>
      <w:tblPr>
        <w:tblStyle w:val="TabloKlavuzu"/>
        <w:tblW w:w="4997" w:type="pct"/>
        <w:tblInd w:w="5" w:type="dxa"/>
        <w:tblLook w:val="04A0" w:firstRow="1" w:lastRow="0" w:firstColumn="1" w:lastColumn="0" w:noHBand="0" w:noVBand="1"/>
      </w:tblPr>
      <w:tblGrid>
        <w:gridCol w:w="6229"/>
        <w:gridCol w:w="3880"/>
        <w:gridCol w:w="3877"/>
      </w:tblGrid>
      <w:tr w:rsidR="00851EFB" w:rsidRPr="00A7286D" w14:paraId="70444C61" w14:textId="77777777" w:rsidTr="005B3B0C">
        <w:trPr>
          <w:trHeight w:val="405"/>
        </w:trPr>
        <w:tc>
          <w:tcPr>
            <w:tcW w:w="2227" w:type="pct"/>
            <w:shd w:val="clear" w:color="auto" w:fill="auto"/>
            <w:vAlign w:val="center"/>
          </w:tcPr>
          <w:p w14:paraId="24025EA2" w14:textId="77777777" w:rsidR="00851EFB" w:rsidRPr="00A7286D" w:rsidRDefault="00851EFB" w:rsidP="005B3B0C">
            <w:pPr>
              <w:widowControl/>
              <w:spacing w:line="259" w:lineRule="auto"/>
              <w:jc w:val="center"/>
              <w:rPr>
                <w:rFonts w:cstheme="minorHAnsi"/>
                <w:b/>
              </w:rPr>
            </w:pPr>
            <w:r w:rsidRPr="00A7286D">
              <w:rPr>
                <w:rFonts w:cstheme="minorHAnsi"/>
                <w:b/>
              </w:rPr>
              <w:t>YAPILMASI GEREKENLER</w:t>
            </w:r>
          </w:p>
        </w:tc>
        <w:tc>
          <w:tcPr>
            <w:tcW w:w="1387" w:type="pct"/>
            <w:vAlign w:val="center"/>
          </w:tcPr>
          <w:p w14:paraId="09F52E58" w14:textId="77777777" w:rsidR="00851EFB" w:rsidRPr="00A7286D" w:rsidRDefault="00851EFB" w:rsidP="005B3B0C">
            <w:pPr>
              <w:jc w:val="center"/>
              <w:rPr>
                <w:rFonts w:cstheme="minorHAnsi"/>
                <w:b/>
              </w:rPr>
            </w:pPr>
            <w:r w:rsidRPr="00A7286D">
              <w:rPr>
                <w:rFonts w:cstheme="minorHAnsi"/>
                <w:b/>
              </w:rPr>
              <w:t>KANITLAR</w:t>
            </w:r>
          </w:p>
        </w:tc>
        <w:tc>
          <w:tcPr>
            <w:tcW w:w="1386" w:type="pct"/>
            <w:shd w:val="clear" w:color="auto" w:fill="auto"/>
            <w:vAlign w:val="center"/>
          </w:tcPr>
          <w:p w14:paraId="1DFF9002" w14:textId="77777777" w:rsidR="00851EFB" w:rsidRPr="00A7286D" w:rsidRDefault="00851EFB" w:rsidP="005B3B0C">
            <w:pPr>
              <w:jc w:val="center"/>
              <w:rPr>
                <w:rFonts w:cstheme="minorHAnsi"/>
                <w:b/>
              </w:rPr>
            </w:pPr>
            <w:r w:rsidRPr="00A7286D">
              <w:rPr>
                <w:rFonts w:cstheme="minorHAnsi"/>
                <w:b/>
              </w:rPr>
              <w:t>YAPILANLAR (2018-2020)</w:t>
            </w:r>
          </w:p>
        </w:tc>
      </w:tr>
      <w:tr w:rsidR="00851EFB" w:rsidRPr="00A7286D" w14:paraId="58912676" w14:textId="77777777" w:rsidTr="005B3B0C">
        <w:trPr>
          <w:trHeight w:val="513"/>
        </w:trPr>
        <w:tc>
          <w:tcPr>
            <w:tcW w:w="2227" w:type="pct"/>
            <w:shd w:val="clear" w:color="auto" w:fill="auto"/>
          </w:tcPr>
          <w:p w14:paraId="07331329"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Kurumun araştırma bütçe performansını izlemeye ilişkin planlamalar ve tanımlı süreçler doğrultusunda tüm birimleri kapsayan uygulamalar bulunmalıdır.</w:t>
            </w:r>
          </w:p>
          <w:p w14:paraId="4D72D15A"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Kurumda tüm birimlerin araştırma bütçe performansı izlenerek değerlendirilmeli ve karar almalarda (bütçe dağılımı vb.) kullanılmalıdır. Buna ilişkin uygulamalar düzenli olarak izlenmeli ve izlem sonuçları paydaşlarla birlikte değerlendirilerek önlemler alınmalıdır.</w:t>
            </w:r>
          </w:p>
          <w:p w14:paraId="48D65225" w14:textId="77777777" w:rsidR="00851EFB" w:rsidRPr="00A7286D" w:rsidRDefault="00851EFB" w:rsidP="005B3B0C">
            <w:pPr>
              <w:pStyle w:val="ListeParagraf"/>
              <w:numPr>
                <w:ilvl w:val="0"/>
                <w:numId w:val="6"/>
              </w:numPr>
              <w:ind w:left="309" w:hanging="284"/>
              <w:rPr>
                <w:rFonts w:cstheme="minorHAnsi"/>
              </w:rPr>
            </w:pPr>
            <w:r w:rsidRPr="00A7286D">
              <w:rPr>
                <w:rFonts w:cstheme="minorHAnsi"/>
              </w:rPr>
              <w:t>Kurumsal amaçlar (araştırma politikası, hedefleri, stratejisi) doğrultusunda tüm birimlerin araştırma bütçe performansının izlenmesi ve değerlendirilmesine ilişkin sürdürülebilir ve olgunlaşmış uygulamalar kurumun tamamında benimsenmeli ve güvence altına alınmalıdır; kurumun kendine özgü ve yenilikçi uygulamalarının bir kısmının diğer kurumlar tarafından örnek alınması arzu edilen bir başarıdır.</w:t>
            </w:r>
          </w:p>
        </w:tc>
        <w:tc>
          <w:tcPr>
            <w:tcW w:w="1387" w:type="pct"/>
          </w:tcPr>
          <w:p w14:paraId="5144E205" w14:textId="68C01E0F" w:rsidR="00851EFB" w:rsidRPr="00A7286D" w:rsidRDefault="00835A7F" w:rsidP="005B3B0C">
            <w:pPr>
              <w:pStyle w:val="ListeParagraf"/>
              <w:numPr>
                <w:ilvl w:val="0"/>
                <w:numId w:val="6"/>
              </w:numPr>
              <w:ind w:left="309" w:hanging="284"/>
              <w:rPr>
                <w:rFonts w:cstheme="minorHAnsi"/>
              </w:rPr>
            </w:pPr>
            <w:r w:rsidRPr="00A7286D">
              <w:rPr>
                <w:rFonts w:cstheme="minorHAnsi"/>
                <w:color w:val="000000" w:themeColor="text1"/>
              </w:rPr>
              <w:t>proje bilgi</w:t>
            </w:r>
            <w:r>
              <w:rPr>
                <w:rFonts w:cstheme="minorHAnsi"/>
                <w:color w:val="000000" w:themeColor="text1"/>
              </w:rPr>
              <w:t>leri:Ek C.1.1</w:t>
            </w:r>
          </w:p>
        </w:tc>
        <w:tc>
          <w:tcPr>
            <w:tcW w:w="1386" w:type="pct"/>
            <w:shd w:val="clear" w:color="auto" w:fill="auto"/>
          </w:tcPr>
          <w:p w14:paraId="5A9FAC63" w14:textId="352E0EB4" w:rsidR="00851EFB" w:rsidRDefault="00851EFB" w:rsidP="005B3B0C">
            <w:pPr>
              <w:ind w:left="25"/>
              <w:rPr>
                <w:rFonts w:cstheme="minorHAnsi"/>
                <w:color w:val="000000" w:themeColor="text1"/>
              </w:rPr>
            </w:pPr>
            <w:r>
              <w:rPr>
                <w:rFonts w:cstheme="minorHAnsi"/>
                <w:color w:val="000000" w:themeColor="text1"/>
              </w:rPr>
              <w:t>2018,2019 ve 2020 için:</w:t>
            </w:r>
          </w:p>
          <w:p w14:paraId="3AA54940" w14:textId="77777777" w:rsidR="00851EFB" w:rsidRDefault="00851EFB" w:rsidP="005B3B0C">
            <w:pPr>
              <w:ind w:left="25"/>
              <w:rPr>
                <w:rFonts w:cstheme="minorHAnsi"/>
                <w:color w:val="000000" w:themeColor="text1"/>
              </w:rPr>
            </w:pPr>
          </w:p>
          <w:p w14:paraId="71F7FCAE" w14:textId="3EE40661" w:rsidR="00851EFB" w:rsidRPr="00A7286D" w:rsidRDefault="00851EFB" w:rsidP="005B3B0C">
            <w:pPr>
              <w:ind w:left="25"/>
              <w:rPr>
                <w:rFonts w:cstheme="minorHAnsi"/>
                <w:color w:val="000000" w:themeColor="text1"/>
              </w:rPr>
            </w:pPr>
            <w:r w:rsidRPr="00A7286D">
              <w:rPr>
                <w:rFonts w:cstheme="minorHAnsi"/>
                <w:color w:val="000000" w:themeColor="text1"/>
              </w:rPr>
              <w:t>2018</w:t>
            </w:r>
            <w:r>
              <w:rPr>
                <w:rFonts w:cstheme="minorHAnsi"/>
                <w:color w:val="000000" w:themeColor="text1"/>
              </w:rPr>
              <w:t xml:space="preserve">, </w:t>
            </w:r>
            <w:r w:rsidRPr="00A7286D">
              <w:rPr>
                <w:rFonts w:cstheme="minorHAnsi"/>
                <w:color w:val="000000" w:themeColor="text1"/>
              </w:rPr>
              <w:t>2019</w:t>
            </w:r>
            <w:r>
              <w:rPr>
                <w:rFonts w:cstheme="minorHAnsi"/>
                <w:color w:val="000000" w:themeColor="text1"/>
              </w:rPr>
              <w:t xml:space="preserve"> ve 2020 </w:t>
            </w:r>
            <w:r w:rsidRPr="00A7286D">
              <w:rPr>
                <w:rFonts w:cstheme="minorHAnsi"/>
                <w:color w:val="000000" w:themeColor="text1"/>
              </w:rPr>
              <w:t xml:space="preserve"> yıllarındaki projelere ait bütçeler performans göstergelerinde proje bilgilerinde verilmiştir.</w:t>
            </w:r>
          </w:p>
          <w:p w14:paraId="51A596A5" w14:textId="77777777" w:rsidR="00851EFB" w:rsidRPr="00A7286D" w:rsidRDefault="00851EFB" w:rsidP="005B3B0C">
            <w:pPr>
              <w:ind w:left="25"/>
              <w:rPr>
                <w:rFonts w:cstheme="minorHAnsi"/>
              </w:rPr>
            </w:pPr>
          </w:p>
        </w:tc>
      </w:tr>
    </w:tbl>
    <w:p w14:paraId="537D53A2" w14:textId="77777777" w:rsidR="00851EFB" w:rsidRPr="00A7286D" w:rsidRDefault="00851EFB" w:rsidP="00851EFB">
      <w:pPr>
        <w:rPr>
          <w:rFonts w:cstheme="minorHAnsi"/>
        </w:rPr>
      </w:pPr>
    </w:p>
    <w:p w14:paraId="09FE54BB" w14:textId="77777777" w:rsidR="00851EFB" w:rsidRPr="00A7286D" w:rsidRDefault="00851EFB" w:rsidP="00851EFB">
      <w:pPr>
        <w:widowControl/>
        <w:spacing w:after="160" w:line="259" w:lineRule="auto"/>
        <w:rPr>
          <w:rFonts w:cstheme="minorHAnsi"/>
          <w:color w:val="64AEB0"/>
        </w:rPr>
      </w:pPr>
    </w:p>
    <w:p w14:paraId="7D054C77" w14:textId="77777777" w:rsidR="00851EFB" w:rsidRPr="00A7286D" w:rsidRDefault="00851EFB" w:rsidP="00851EFB">
      <w:pPr>
        <w:widowControl/>
        <w:spacing w:after="160" w:line="259" w:lineRule="auto"/>
        <w:rPr>
          <w:rFonts w:cstheme="minorHAnsi"/>
          <w:color w:val="64AEB0"/>
        </w:rPr>
      </w:pPr>
    </w:p>
    <w:p w14:paraId="4F537CD2" w14:textId="77777777" w:rsidR="00851EFB" w:rsidRPr="00A7286D" w:rsidRDefault="00851EFB" w:rsidP="00851EFB">
      <w:pPr>
        <w:pStyle w:val="Balk1"/>
        <w:spacing w:before="120" w:line="360" w:lineRule="auto"/>
        <w:ind w:left="0" w:right="63"/>
        <w:jc w:val="both"/>
        <w:rPr>
          <w:rFonts w:asciiTheme="minorHAnsi" w:hAnsiTheme="minorHAnsi" w:cstheme="minorHAnsi"/>
          <w:color w:val="64AEB0"/>
          <w:sz w:val="22"/>
          <w:szCs w:val="22"/>
        </w:rPr>
      </w:pPr>
    </w:p>
    <w:p w14:paraId="50E86D6A" w14:textId="77777777" w:rsidR="00851EFB" w:rsidRPr="00A7286D" w:rsidRDefault="00851EFB" w:rsidP="00851EFB">
      <w:pPr>
        <w:pStyle w:val="Balk1"/>
        <w:spacing w:before="120" w:line="360" w:lineRule="auto"/>
        <w:ind w:left="0" w:right="63"/>
        <w:jc w:val="both"/>
        <w:rPr>
          <w:rFonts w:asciiTheme="minorHAnsi" w:hAnsiTheme="minorHAnsi" w:cstheme="minorHAnsi"/>
          <w:color w:val="64AEB0"/>
          <w:sz w:val="22"/>
          <w:szCs w:val="22"/>
        </w:rPr>
      </w:pPr>
    </w:p>
    <w:p w14:paraId="653FEE57" w14:textId="62AAB8CB" w:rsidR="00956653" w:rsidRDefault="00956653" w:rsidP="000F42D1">
      <w:pPr>
        <w:pStyle w:val="Balk1"/>
        <w:spacing w:before="120" w:line="360" w:lineRule="auto"/>
        <w:ind w:left="0" w:right="63"/>
        <w:jc w:val="both"/>
        <w:rPr>
          <w:rFonts w:asciiTheme="minorHAnsi" w:hAnsiTheme="minorHAnsi" w:cstheme="minorHAnsi"/>
          <w:color w:val="64AEB0"/>
          <w:sz w:val="22"/>
          <w:szCs w:val="22"/>
        </w:rPr>
      </w:pPr>
    </w:p>
    <w:p w14:paraId="4A8030D7" w14:textId="1C0983A5" w:rsidR="00851EFB" w:rsidRDefault="00851EFB" w:rsidP="000F42D1">
      <w:pPr>
        <w:pStyle w:val="Balk1"/>
        <w:spacing w:before="120" w:line="360" w:lineRule="auto"/>
        <w:ind w:left="0" w:right="63"/>
        <w:jc w:val="both"/>
        <w:rPr>
          <w:rFonts w:asciiTheme="minorHAnsi" w:hAnsiTheme="minorHAnsi" w:cstheme="minorHAnsi"/>
          <w:color w:val="64AEB0"/>
          <w:sz w:val="22"/>
          <w:szCs w:val="22"/>
        </w:rPr>
      </w:pPr>
    </w:p>
    <w:p w14:paraId="340C05FE" w14:textId="2B507DF3" w:rsidR="00851EFB" w:rsidRDefault="00851EFB" w:rsidP="000F42D1">
      <w:pPr>
        <w:pStyle w:val="Balk1"/>
        <w:spacing w:before="120" w:line="360" w:lineRule="auto"/>
        <w:ind w:left="0" w:right="63"/>
        <w:jc w:val="both"/>
        <w:rPr>
          <w:rFonts w:asciiTheme="minorHAnsi" w:hAnsiTheme="minorHAnsi" w:cstheme="minorHAnsi"/>
          <w:color w:val="64AEB0"/>
          <w:sz w:val="22"/>
          <w:szCs w:val="22"/>
        </w:rPr>
      </w:pPr>
    </w:p>
    <w:p w14:paraId="49FCA1CE" w14:textId="77777777" w:rsidR="00851EFB" w:rsidRPr="00A7286D" w:rsidRDefault="00851EFB" w:rsidP="000F42D1">
      <w:pPr>
        <w:pStyle w:val="Balk1"/>
        <w:spacing w:before="120" w:line="360" w:lineRule="auto"/>
        <w:ind w:left="0" w:right="63"/>
        <w:jc w:val="both"/>
        <w:rPr>
          <w:rFonts w:asciiTheme="minorHAnsi" w:hAnsiTheme="minorHAnsi" w:cstheme="minorHAnsi"/>
          <w:color w:val="64AEB0"/>
          <w:sz w:val="22"/>
          <w:szCs w:val="22"/>
        </w:rPr>
      </w:pPr>
    </w:p>
    <w:p w14:paraId="5674E0D5" w14:textId="77777777" w:rsidR="00C51179" w:rsidRPr="00A7286D" w:rsidRDefault="00C51179" w:rsidP="00C51179">
      <w:pPr>
        <w:pStyle w:val="Balk1"/>
        <w:spacing w:before="120" w:line="360" w:lineRule="auto"/>
        <w:ind w:left="0" w:right="63"/>
        <w:jc w:val="both"/>
        <w:rPr>
          <w:rFonts w:asciiTheme="minorHAnsi" w:hAnsiTheme="minorHAnsi" w:cstheme="minorHAnsi"/>
          <w:color w:val="64AEB0"/>
          <w:sz w:val="22"/>
          <w:szCs w:val="22"/>
        </w:rPr>
      </w:pPr>
      <w:bookmarkStart w:id="27" w:name="_Toc53479168"/>
      <w:bookmarkStart w:id="28" w:name="_Toc51921310"/>
      <w:bookmarkStart w:id="29" w:name="_Toc445757182"/>
      <w:bookmarkEnd w:id="22"/>
      <w:r w:rsidRPr="00A7286D">
        <w:rPr>
          <w:rFonts w:asciiTheme="minorHAnsi" w:hAnsiTheme="minorHAnsi" w:cstheme="minorHAnsi"/>
          <w:color w:val="64AEB0"/>
          <w:sz w:val="22"/>
          <w:szCs w:val="22"/>
        </w:rPr>
        <w:t>D. TOPLUMSAL KATKI</w:t>
      </w:r>
      <w:bookmarkEnd w:id="27"/>
    </w:p>
    <w:p w14:paraId="5CE22691" w14:textId="77777777" w:rsidR="00C51179" w:rsidRPr="00A7286D" w:rsidRDefault="00C51179" w:rsidP="00C51179">
      <w:pPr>
        <w:pStyle w:val="Balk2"/>
        <w:rPr>
          <w:rFonts w:asciiTheme="minorHAnsi" w:hAnsiTheme="minorHAnsi" w:cstheme="minorHAnsi"/>
          <w:sz w:val="22"/>
          <w:szCs w:val="22"/>
        </w:rPr>
      </w:pPr>
      <w:bookmarkStart w:id="30" w:name="_Toc53479169"/>
      <w:r w:rsidRPr="00A7286D">
        <w:rPr>
          <w:rFonts w:asciiTheme="minorHAnsi" w:hAnsiTheme="minorHAnsi" w:cstheme="minorHAnsi"/>
          <w:sz w:val="22"/>
          <w:szCs w:val="22"/>
        </w:rPr>
        <w:t>D.1. Toplumsal Katkı Stratejisi</w:t>
      </w:r>
      <w:bookmarkEnd w:id="30"/>
    </w:p>
    <w:p w14:paraId="6AEE64AF" w14:textId="77777777" w:rsidR="00C51179" w:rsidRPr="00A7286D" w:rsidRDefault="00C51179" w:rsidP="00C51179">
      <w:pPr>
        <w:ind w:right="63"/>
        <w:jc w:val="both"/>
        <w:rPr>
          <w:rFonts w:cstheme="minorHAnsi"/>
        </w:rPr>
      </w:pPr>
      <w:r w:rsidRPr="00A7286D">
        <w:rPr>
          <w:rFonts w:cstheme="minorHAnsi"/>
        </w:rPr>
        <w:t>Kurum, toplumsal katkı faaliyetlerini sahip olduğu hedefleri ve stratejisi doğrultusunda yerel, bölgesel ve ulusal kalkınma hedefleriyle uyumlu bir şekilde yürütmelidir.</w:t>
      </w:r>
    </w:p>
    <w:p w14:paraId="56998FE0" w14:textId="77777777" w:rsidR="00C51179" w:rsidRPr="00A7286D" w:rsidRDefault="00C51179" w:rsidP="00C51179">
      <w:pPr>
        <w:ind w:right="63"/>
        <w:jc w:val="both"/>
        <w:rPr>
          <w:rFonts w:cstheme="minorHAnsi"/>
        </w:rPr>
      </w:pPr>
    </w:p>
    <w:p w14:paraId="5C31596B" w14:textId="77777777" w:rsidR="00C51179" w:rsidRPr="00A7286D" w:rsidRDefault="00C51179" w:rsidP="00C51179">
      <w:pPr>
        <w:pStyle w:val="Balk3"/>
      </w:pPr>
      <w:r w:rsidRPr="00A7286D">
        <w:t>D.1.1. Toplumsal katkı politikası, hedefleri ve stratejisi</w:t>
      </w:r>
    </w:p>
    <w:tbl>
      <w:tblPr>
        <w:tblStyle w:val="TabloKlavuzu"/>
        <w:tblpPr w:leftFromText="141" w:rightFromText="141" w:vertAnchor="text" w:tblpY="1"/>
        <w:tblOverlap w:val="never"/>
        <w:tblW w:w="0" w:type="auto"/>
        <w:tblLayout w:type="fixed"/>
        <w:tblLook w:val="04A0" w:firstRow="1" w:lastRow="0" w:firstColumn="1" w:lastColumn="0" w:noHBand="0" w:noVBand="1"/>
      </w:tblPr>
      <w:tblGrid>
        <w:gridCol w:w="4673"/>
        <w:gridCol w:w="5245"/>
        <w:gridCol w:w="4076"/>
      </w:tblGrid>
      <w:tr w:rsidR="00C51179" w:rsidRPr="00A7286D" w14:paraId="23B762EF" w14:textId="77777777" w:rsidTr="001077C2">
        <w:trPr>
          <w:trHeight w:val="405"/>
        </w:trPr>
        <w:tc>
          <w:tcPr>
            <w:tcW w:w="4673" w:type="dxa"/>
            <w:shd w:val="clear" w:color="auto" w:fill="auto"/>
            <w:vAlign w:val="center"/>
          </w:tcPr>
          <w:p w14:paraId="6C403DED" w14:textId="77777777" w:rsidR="00C51179" w:rsidRPr="00A7286D" w:rsidRDefault="00C51179" w:rsidP="001077C2">
            <w:pPr>
              <w:widowControl/>
              <w:spacing w:line="259" w:lineRule="auto"/>
              <w:jc w:val="center"/>
              <w:rPr>
                <w:rFonts w:cstheme="minorHAnsi"/>
                <w:b/>
              </w:rPr>
            </w:pPr>
            <w:r w:rsidRPr="00A7286D">
              <w:rPr>
                <w:rFonts w:cstheme="minorHAnsi"/>
                <w:b/>
              </w:rPr>
              <w:t>YAPILMASI GEREKENLER</w:t>
            </w:r>
          </w:p>
        </w:tc>
        <w:tc>
          <w:tcPr>
            <w:tcW w:w="5245" w:type="dxa"/>
            <w:vAlign w:val="center"/>
          </w:tcPr>
          <w:p w14:paraId="7794A80D" w14:textId="77777777" w:rsidR="00C51179" w:rsidRPr="00A7286D" w:rsidRDefault="00C51179" w:rsidP="001077C2">
            <w:pPr>
              <w:jc w:val="center"/>
              <w:rPr>
                <w:rFonts w:cstheme="minorHAnsi"/>
                <w:b/>
              </w:rPr>
            </w:pPr>
            <w:r w:rsidRPr="00A7286D">
              <w:rPr>
                <w:rFonts w:cstheme="minorHAnsi"/>
                <w:b/>
              </w:rPr>
              <w:t>KANITLAR</w:t>
            </w:r>
          </w:p>
        </w:tc>
        <w:tc>
          <w:tcPr>
            <w:tcW w:w="4076" w:type="dxa"/>
            <w:shd w:val="clear" w:color="auto" w:fill="auto"/>
            <w:vAlign w:val="center"/>
          </w:tcPr>
          <w:p w14:paraId="1CFFFDC6" w14:textId="77777777" w:rsidR="00C51179" w:rsidRPr="00A7286D" w:rsidRDefault="00C51179" w:rsidP="001077C2">
            <w:pPr>
              <w:jc w:val="center"/>
              <w:rPr>
                <w:rFonts w:cstheme="minorHAnsi"/>
                <w:b/>
              </w:rPr>
            </w:pPr>
            <w:r w:rsidRPr="00A7286D">
              <w:rPr>
                <w:rFonts w:cstheme="minorHAnsi"/>
                <w:b/>
              </w:rPr>
              <w:t>YAPILANLAR (2018-2020)</w:t>
            </w:r>
          </w:p>
        </w:tc>
      </w:tr>
      <w:tr w:rsidR="00C51179" w:rsidRPr="00A7286D" w14:paraId="165FDC94" w14:textId="77777777" w:rsidTr="001077C2">
        <w:trPr>
          <w:trHeight w:val="513"/>
        </w:trPr>
        <w:tc>
          <w:tcPr>
            <w:tcW w:w="4673" w:type="dxa"/>
            <w:shd w:val="clear" w:color="auto" w:fill="auto"/>
          </w:tcPr>
          <w:p w14:paraId="4D5B21AC"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 xml:space="preserve">Kurumun, toplumsal katkı faaliyetlerinde izleyeceği ilkeleri, öncelikleri ve kaynaklarını yönetmedeki tercihlerini ifade eden toplumsal katkı politikası, hedefleri ve stratejisi ile bunları hayata geçirmek üzere mekanizmalar veya uygulamalar bulunmalıdır. </w:t>
            </w:r>
          </w:p>
          <w:p w14:paraId="3C279BD3"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tüm birimler tarafından benimsenmiş toplumsal katkı politikası, hedefleri ve stratejisi ile ilgili uygulamalar, sistematik olarak izlenmeli ve izlem sonuçlarına göre tüm alanları ve programları kapsayan önlemler alınmalıdır.</w:t>
            </w:r>
          </w:p>
          <w:p w14:paraId="5691CD69"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toplumsal katkı faaliyetlerinin, toplumsal katkı politikası doğrultusunda değer üretebilmesi ve toplumsal faydaya dönüşebilmesi güvence altına alınmalı ve olgunlaşmış uygulamalarla paydaşlarca benimsenmesi sağlanmalıdır;  kurumun kendine özgü ve yenilikçi uygulamalarının bir kısmının diğer kurumlar tarafından örnek alınması arzu edilen bir başarıdır.</w:t>
            </w:r>
          </w:p>
        </w:tc>
        <w:tc>
          <w:tcPr>
            <w:tcW w:w="5245" w:type="dxa"/>
          </w:tcPr>
          <w:p w14:paraId="3282143B" w14:textId="77777777" w:rsidR="00C51179" w:rsidRPr="009974F4" w:rsidRDefault="00C51179" w:rsidP="001077C2">
            <w:pPr>
              <w:rPr>
                <w:rFonts w:cstheme="minorHAnsi"/>
              </w:rPr>
            </w:pPr>
          </w:p>
          <w:p w14:paraId="434EE22B" w14:textId="77777777" w:rsidR="00C51179" w:rsidRDefault="00C51179" w:rsidP="001077C2">
            <w:pPr>
              <w:pStyle w:val="ListeParagraf"/>
              <w:numPr>
                <w:ilvl w:val="0"/>
                <w:numId w:val="6"/>
              </w:numPr>
              <w:ind w:left="309" w:hanging="284"/>
              <w:rPr>
                <w:rFonts w:cstheme="minorHAnsi"/>
              </w:rPr>
            </w:pPr>
            <w:r w:rsidRPr="00A7286D">
              <w:rPr>
                <w:rFonts w:cstheme="minorHAnsi"/>
              </w:rPr>
              <w:t>Birim</w:t>
            </w:r>
            <w:r>
              <w:rPr>
                <w:rFonts w:cstheme="minorHAnsi"/>
              </w:rPr>
              <w:t>de yapılan</w:t>
            </w:r>
            <w:r w:rsidRPr="00A7286D">
              <w:rPr>
                <w:rFonts w:cstheme="minorHAnsi"/>
              </w:rPr>
              <w:t xml:space="preserve"> ulusal ve uluslararası</w:t>
            </w:r>
            <w:r>
              <w:rPr>
                <w:rFonts w:cstheme="minorHAnsi"/>
              </w:rPr>
              <w:t xml:space="preserve"> çalışmalar:</w:t>
            </w:r>
            <w:r w:rsidRPr="009974F4">
              <w:rPr>
                <w:rFonts w:cstheme="minorHAnsi"/>
              </w:rPr>
              <w:t>Ek D.1.1 Kanıt 2</w:t>
            </w:r>
          </w:p>
          <w:p w14:paraId="44475114" w14:textId="77777777" w:rsidR="00C51179" w:rsidRDefault="00C51179" w:rsidP="001077C2">
            <w:pPr>
              <w:pStyle w:val="ListeParagraf"/>
              <w:numPr>
                <w:ilvl w:val="0"/>
                <w:numId w:val="6"/>
              </w:numPr>
              <w:ind w:left="309" w:hanging="284"/>
              <w:rPr>
                <w:rFonts w:cstheme="minorHAnsi"/>
              </w:rPr>
            </w:pPr>
            <w:r>
              <w:rPr>
                <w:rFonts w:cstheme="minorHAnsi"/>
              </w:rPr>
              <w:t>St plandaki toplumsal katkı hedefleri:</w:t>
            </w:r>
            <w:r w:rsidRPr="00B8792C">
              <w:rPr>
                <w:rFonts w:cstheme="minorHAnsi"/>
              </w:rPr>
              <w:t xml:space="preserve"> EK D.1.1 Kanıt 1</w:t>
            </w:r>
          </w:p>
          <w:p w14:paraId="7EFE54B6" w14:textId="77777777" w:rsidR="00C51179" w:rsidRDefault="00C51179" w:rsidP="001077C2">
            <w:pPr>
              <w:pStyle w:val="ListeParagraf"/>
              <w:numPr>
                <w:ilvl w:val="0"/>
                <w:numId w:val="6"/>
              </w:numPr>
              <w:ind w:left="309" w:hanging="284"/>
              <w:rPr>
                <w:rFonts w:cstheme="minorHAnsi"/>
              </w:rPr>
            </w:pPr>
            <w:r>
              <w:rPr>
                <w:rFonts w:cstheme="minorHAnsi"/>
              </w:rPr>
              <w:t>Paydaş Katılımına yönelik anketler:</w:t>
            </w:r>
            <w:r w:rsidRPr="0026253C">
              <w:rPr>
                <w:rFonts w:cstheme="minorHAnsi"/>
              </w:rPr>
              <w:t xml:space="preserve"> Ek </w:t>
            </w:r>
            <w:r>
              <w:rPr>
                <w:rFonts w:cstheme="minorHAnsi"/>
              </w:rPr>
              <w:t>D</w:t>
            </w:r>
            <w:r w:rsidRPr="0026253C">
              <w:rPr>
                <w:rFonts w:cstheme="minorHAnsi"/>
              </w:rPr>
              <w:t>.</w:t>
            </w:r>
            <w:r>
              <w:rPr>
                <w:rFonts w:cstheme="minorHAnsi"/>
              </w:rPr>
              <w:t>1</w:t>
            </w:r>
            <w:r w:rsidRPr="0026253C">
              <w:rPr>
                <w:rFonts w:cstheme="minorHAnsi"/>
              </w:rPr>
              <w:t>.1</w:t>
            </w:r>
            <w:r>
              <w:rPr>
                <w:rFonts w:cstheme="minorHAnsi"/>
              </w:rPr>
              <w:t xml:space="preserve"> Kanıt 3, </w:t>
            </w:r>
            <w:r w:rsidRPr="0026253C">
              <w:rPr>
                <w:rFonts w:cstheme="minorHAnsi"/>
              </w:rPr>
              <w:t xml:space="preserve"> Ek </w:t>
            </w:r>
            <w:r>
              <w:rPr>
                <w:rFonts w:cstheme="minorHAnsi"/>
              </w:rPr>
              <w:t>D</w:t>
            </w:r>
            <w:r w:rsidRPr="0026253C">
              <w:rPr>
                <w:rFonts w:cstheme="minorHAnsi"/>
              </w:rPr>
              <w:t>.</w:t>
            </w:r>
            <w:r>
              <w:rPr>
                <w:rFonts w:cstheme="minorHAnsi"/>
              </w:rPr>
              <w:t>1</w:t>
            </w:r>
            <w:r w:rsidRPr="0026253C">
              <w:rPr>
                <w:rFonts w:cstheme="minorHAnsi"/>
              </w:rPr>
              <w:t>.1</w:t>
            </w:r>
            <w:r>
              <w:rPr>
                <w:rFonts w:cstheme="minorHAnsi"/>
              </w:rPr>
              <w:t xml:space="preserve"> Kanıt 4</w:t>
            </w:r>
          </w:p>
          <w:p w14:paraId="7E04D242" w14:textId="77777777" w:rsidR="00C51179" w:rsidRDefault="00C51179" w:rsidP="001077C2">
            <w:pPr>
              <w:pStyle w:val="ListeParagraf"/>
              <w:numPr>
                <w:ilvl w:val="0"/>
                <w:numId w:val="6"/>
              </w:numPr>
              <w:ind w:left="309" w:hanging="284"/>
              <w:rPr>
                <w:rFonts w:cstheme="minorHAnsi"/>
              </w:rPr>
            </w:pPr>
          </w:p>
          <w:p w14:paraId="1A032FD4" w14:textId="77777777" w:rsidR="00C51179" w:rsidRPr="009974F4" w:rsidRDefault="00C51179" w:rsidP="001077C2">
            <w:pPr>
              <w:pStyle w:val="ListeParagraf"/>
              <w:numPr>
                <w:ilvl w:val="0"/>
                <w:numId w:val="6"/>
              </w:numPr>
              <w:ind w:left="309" w:hanging="284"/>
              <w:rPr>
                <w:rFonts w:cstheme="minorHAnsi"/>
              </w:rPr>
            </w:pPr>
          </w:p>
        </w:tc>
        <w:tc>
          <w:tcPr>
            <w:tcW w:w="4076" w:type="dxa"/>
            <w:shd w:val="clear" w:color="auto" w:fill="auto"/>
          </w:tcPr>
          <w:p w14:paraId="074EA99E" w14:textId="77777777" w:rsidR="00C51179" w:rsidRPr="00B8792C" w:rsidRDefault="00C51179" w:rsidP="001077C2">
            <w:pPr>
              <w:ind w:left="25"/>
              <w:rPr>
                <w:rFonts w:cstheme="minorHAnsi"/>
                <w:b/>
                <w:bCs/>
              </w:rPr>
            </w:pPr>
            <w:r w:rsidRPr="00B8792C">
              <w:rPr>
                <w:rFonts w:cstheme="minorHAnsi"/>
                <w:b/>
                <w:bCs/>
              </w:rPr>
              <w:t>2018 Yılı İçin</w:t>
            </w:r>
          </w:p>
          <w:p w14:paraId="6FCDBE74" w14:textId="77777777" w:rsidR="00C51179" w:rsidRPr="00A7286D" w:rsidRDefault="00C51179" w:rsidP="001077C2">
            <w:pPr>
              <w:ind w:left="25"/>
              <w:rPr>
                <w:rFonts w:cstheme="minorHAnsi"/>
              </w:rPr>
            </w:pPr>
            <w:r w:rsidRPr="00A7286D">
              <w:rPr>
                <w:rFonts w:cstheme="minorHAnsi"/>
              </w:rPr>
              <w:t xml:space="preserve">Birim topluma yapılan ulusal ve uluslararası çalışmalarıyla katkı sağlamaktadır (Kanıt: </w:t>
            </w:r>
          </w:p>
          <w:p w14:paraId="431060DA" w14:textId="77777777" w:rsidR="00C51179" w:rsidRPr="0026253C" w:rsidRDefault="00762F99" w:rsidP="001077C2">
            <w:pPr>
              <w:rPr>
                <w:rFonts w:cstheme="minorHAnsi"/>
              </w:rPr>
            </w:pPr>
            <w:hyperlink r:id="rId72" w:history="1">
              <w:r w:rsidR="00C51179" w:rsidRPr="00BF6D85">
                <w:rPr>
                  <w:rStyle w:val="Kpr"/>
                  <w:rFonts w:cstheme="minorHAnsi"/>
                </w:rPr>
                <w:t>http://istatistik.gazi.edu.tr/posts/view/title/akademik-kadro-15459?siteUri=istatistik</w:t>
              </w:r>
            </w:hyperlink>
            <w:r w:rsidR="00C51179" w:rsidRPr="0026253C">
              <w:rPr>
                <w:rFonts w:cstheme="minorHAnsi"/>
              </w:rPr>
              <w:t xml:space="preserve">) (Ek </w:t>
            </w:r>
            <w:r w:rsidR="00C51179">
              <w:rPr>
                <w:rFonts w:cstheme="minorHAnsi"/>
              </w:rPr>
              <w:t>D</w:t>
            </w:r>
            <w:r w:rsidR="00C51179" w:rsidRPr="0026253C">
              <w:rPr>
                <w:rFonts w:cstheme="minorHAnsi"/>
              </w:rPr>
              <w:t>.</w:t>
            </w:r>
            <w:r w:rsidR="00C51179">
              <w:rPr>
                <w:rFonts w:cstheme="minorHAnsi"/>
              </w:rPr>
              <w:t>1</w:t>
            </w:r>
            <w:r w:rsidR="00C51179" w:rsidRPr="0026253C">
              <w:rPr>
                <w:rFonts w:cstheme="minorHAnsi"/>
              </w:rPr>
              <w:t>.1</w:t>
            </w:r>
            <w:r w:rsidR="00C51179">
              <w:rPr>
                <w:rFonts w:cstheme="minorHAnsi"/>
              </w:rPr>
              <w:t xml:space="preserve"> Kanıt 2</w:t>
            </w:r>
            <w:r w:rsidR="00C51179" w:rsidRPr="0026253C">
              <w:rPr>
                <w:rFonts w:cstheme="minorHAnsi"/>
              </w:rPr>
              <w:t>)</w:t>
            </w:r>
          </w:p>
          <w:p w14:paraId="666056A5" w14:textId="77777777" w:rsidR="00C51179" w:rsidRDefault="00C51179" w:rsidP="001077C2">
            <w:pPr>
              <w:ind w:left="25"/>
              <w:rPr>
                <w:rFonts w:cstheme="minorHAnsi"/>
              </w:rPr>
            </w:pPr>
          </w:p>
          <w:p w14:paraId="18E8F4C6" w14:textId="77777777" w:rsidR="00C51179" w:rsidRPr="006E5586" w:rsidRDefault="00C51179" w:rsidP="001077C2">
            <w:pPr>
              <w:ind w:left="25"/>
              <w:rPr>
                <w:rFonts w:cstheme="minorHAnsi"/>
                <w:b/>
                <w:bCs/>
              </w:rPr>
            </w:pPr>
            <w:r w:rsidRPr="006E5586">
              <w:rPr>
                <w:rFonts w:cstheme="minorHAnsi"/>
                <w:b/>
                <w:bCs/>
              </w:rPr>
              <w:t>2019 Yılı İçin</w:t>
            </w:r>
          </w:p>
          <w:p w14:paraId="3C031AEF" w14:textId="77777777" w:rsidR="00C51179" w:rsidRDefault="00C51179" w:rsidP="001077C2">
            <w:pPr>
              <w:ind w:left="25"/>
              <w:rPr>
                <w:rFonts w:cstheme="minorHAnsi"/>
              </w:rPr>
            </w:pPr>
            <w:r>
              <w:rPr>
                <w:rFonts w:cstheme="minorHAnsi"/>
              </w:rPr>
              <w:t>Bölümümüz tarafından hazırlanan 2019 - 2023 stratejik planında belirlenen hedefler doğrultusunda, yerel, bölgesel ve ulusal kalkınma hedeflerine katkıda bulunmak amaçlanmıştır. (</w:t>
            </w:r>
            <w:r w:rsidRPr="00B8792C">
              <w:rPr>
                <w:rFonts w:cstheme="minorHAnsi"/>
              </w:rPr>
              <w:t>EK D.1.1 Kanıt 1</w:t>
            </w:r>
            <w:r>
              <w:rPr>
                <w:rFonts w:cstheme="minorHAnsi"/>
              </w:rPr>
              <w:t>)</w:t>
            </w:r>
          </w:p>
          <w:p w14:paraId="5E2D15D8" w14:textId="77777777" w:rsidR="00C51179" w:rsidRDefault="00C51179" w:rsidP="001077C2">
            <w:pPr>
              <w:ind w:left="25"/>
              <w:rPr>
                <w:rFonts w:cstheme="minorHAnsi"/>
              </w:rPr>
            </w:pPr>
          </w:p>
          <w:p w14:paraId="02ABE334" w14:textId="77777777" w:rsidR="00C51179" w:rsidRPr="00A7286D" w:rsidRDefault="00C51179" w:rsidP="001077C2">
            <w:pPr>
              <w:ind w:left="25"/>
              <w:rPr>
                <w:rFonts w:cstheme="minorHAnsi"/>
              </w:rPr>
            </w:pPr>
            <w:r w:rsidRPr="00A7286D">
              <w:rPr>
                <w:rFonts w:cstheme="minorHAnsi"/>
              </w:rPr>
              <w:t xml:space="preserve">Birim topluma yapılan ulusal ve uluslararası çalışmalarıyla katkı sağlamaktadır (Kanıt: </w:t>
            </w:r>
          </w:p>
          <w:p w14:paraId="1737EC4E" w14:textId="77777777" w:rsidR="00C51179" w:rsidRPr="0026253C" w:rsidRDefault="00762F99" w:rsidP="001077C2">
            <w:pPr>
              <w:rPr>
                <w:rFonts w:cstheme="minorHAnsi"/>
              </w:rPr>
            </w:pPr>
            <w:hyperlink r:id="rId73" w:history="1">
              <w:r w:rsidR="00C51179" w:rsidRPr="00BF6D85">
                <w:rPr>
                  <w:rStyle w:val="Kpr"/>
                  <w:rFonts w:cstheme="minorHAnsi"/>
                </w:rPr>
                <w:t>http://istatistik.gazi.edu.tr/posts/view/title/akademik-kadro-15459?siteUri=istatistik</w:t>
              </w:r>
            </w:hyperlink>
            <w:r w:rsidR="00C51179" w:rsidRPr="0026253C">
              <w:rPr>
                <w:rFonts w:cstheme="minorHAnsi"/>
              </w:rPr>
              <w:t xml:space="preserve">) (Ek </w:t>
            </w:r>
            <w:r w:rsidR="00C51179">
              <w:rPr>
                <w:rFonts w:cstheme="minorHAnsi"/>
              </w:rPr>
              <w:t>D</w:t>
            </w:r>
            <w:r w:rsidR="00C51179" w:rsidRPr="0026253C">
              <w:rPr>
                <w:rFonts w:cstheme="minorHAnsi"/>
              </w:rPr>
              <w:t>.</w:t>
            </w:r>
            <w:r w:rsidR="00C51179">
              <w:rPr>
                <w:rFonts w:cstheme="minorHAnsi"/>
              </w:rPr>
              <w:t>1</w:t>
            </w:r>
            <w:r w:rsidR="00C51179" w:rsidRPr="0026253C">
              <w:rPr>
                <w:rFonts w:cstheme="minorHAnsi"/>
              </w:rPr>
              <w:t>.1</w:t>
            </w:r>
            <w:r w:rsidR="00C51179">
              <w:rPr>
                <w:rFonts w:cstheme="minorHAnsi"/>
              </w:rPr>
              <w:t xml:space="preserve"> Kanıt 2</w:t>
            </w:r>
            <w:r w:rsidR="00C51179" w:rsidRPr="0026253C">
              <w:rPr>
                <w:rFonts w:cstheme="minorHAnsi"/>
              </w:rPr>
              <w:t>)</w:t>
            </w:r>
          </w:p>
          <w:p w14:paraId="57711878" w14:textId="77777777" w:rsidR="00C51179" w:rsidRDefault="00C51179" w:rsidP="001077C2">
            <w:pPr>
              <w:rPr>
                <w:rFonts w:cstheme="minorHAnsi"/>
              </w:rPr>
            </w:pPr>
          </w:p>
          <w:p w14:paraId="28C4A3EA" w14:textId="77777777" w:rsidR="00C51179" w:rsidRPr="006E5586" w:rsidRDefault="00C51179" w:rsidP="001077C2">
            <w:pPr>
              <w:rPr>
                <w:rFonts w:cstheme="minorHAnsi"/>
                <w:b/>
                <w:bCs/>
              </w:rPr>
            </w:pPr>
            <w:r>
              <w:rPr>
                <w:rFonts w:cstheme="minorHAnsi"/>
                <w:b/>
                <w:bCs/>
              </w:rPr>
              <w:t>2020 Yılı İçin</w:t>
            </w:r>
          </w:p>
          <w:p w14:paraId="1AD10633" w14:textId="77777777" w:rsidR="00C51179" w:rsidRDefault="00C51179" w:rsidP="001077C2">
            <w:pPr>
              <w:ind w:left="25"/>
              <w:rPr>
                <w:rFonts w:cstheme="minorHAnsi"/>
              </w:rPr>
            </w:pPr>
            <w:r>
              <w:rPr>
                <w:rFonts w:cstheme="minorHAnsi"/>
              </w:rPr>
              <w:t>Bölümümüz tarafından hazırlanan 2019 - 2023 stratejik planında belirlenen hedefler doğrultusunda, yerel, bölgesel ve ulusal kalkınma hedeflerine katkıda bulunmak amaçlanmıştır. (</w:t>
            </w:r>
            <w:r w:rsidRPr="00B8792C">
              <w:rPr>
                <w:rFonts w:cstheme="minorHAnsi"/>
              </w:rPr>
              <w:t>EK D.1.1 Kanıt 1</w:t>
            </w:r>
            <w:r>
              <w:rPr>
                <w:rFonts w:cstheme="minorHAnsi"/>
              </w:rPr>
              <w:t>)</w:t>
            </w:r>
          </w:p>
          <w:p w14:paraId="5FE7A339" w14:textId="77777777" w:rsidR="00C51179" w:rsidRDefault="00C51179" w:rsidP="001077C2">
            <w:pPr>
              <w:ind w:left="25"/>
              <w:rPr>
                <w:rFonts w:cstheme="minorHAnsi"/>
              </w:rPr>
            </w:pPr>
          </w:p>
          <w:p w14:paraId="546DB399" w14:textId="77777777" w:rsidR="00C51179" w:rsidRPr="00A7286D" w:rsidRDefault="00C51179" w:rsidP="001077C2">
            <w:pPr>
              <w:ind w:left="25"/>
              <w:rPr>
                <w:rFonts w:cstheme="minorHAnsi"/>
              </w:rPr>
            </w:pPr>
            <w:r w:rsidRPr="00A7286D">
              <w:rPr>
                <w:rFonts w:cstheme="minorHAnsi"/>
              </w:rPr>
              <w:t xml:space="preserve">Birim topluma yapılan ulusal ve uluslararası çalışmalarıyla katkı sağlamaktadır (Kanıt: </w:t>
            </w:r>
          </w:p>
          <w:p w14:paraId="0F8FD205" w14:textId="77777777" w:rsidR="00C51179" w:rsidRPr="0026253C" w:rsidRDefault="00762F99" w:rsidP="001077C2">
            <w:pPr>
              <w:rPr>
                <w:rFonts w:cstheme="minorHAnsi"/>
              </w:rPr>
            </w:pPr>
            <w:hyperlink r:id="rId74" w:history="1">
              <w:r w:rsidR="00C51179" w:rsidRPr="00BF6D85">
                <w:rPr>
                  <w:rStyle w:val="Kpr"/>
                  <w:rFonts w:cstheme="minorHAnsi"/>
                </w:rPr>
                <w:t>http://istatistik.gazi.edu.tr/posts/view/title/akademik-kadro-15459?siteUri=istatistik</w:t>
              </w:r>
            </w:hyperlink>
            <w:r w:rsidR="00C51179" w:rsidRPr="0026253C">
              <w:rPr>
                <w:rFonts w:cstheme="minorHAnsi"/>
              </w:rPr>
              <w:t xml:space="preserve">) (Ek </w:t>
            </w:r>
            <w:r w:rsidR="00C51179">
              <w:rPr>
                <w:rFonts w:cstheme="minorHAnsi"/>
              </w:rPr>
              <w:t>D</w:t>
            </w:r>
            <w:r w:rsidR="00C51179" w:rsidRPr="0026253C">
              <w:rPr>
                <w:rFonts w:cstheme="minorHAnsi"/>
              </w:rPr>
              <w:t>.</w:t>
            </w:r>
            <w:r w:rsidR="00C51179">
              <w:rPr>
                <w:rFonts w:cstheme="minorHAnsi"/>
              </w:rPr>
              <w:t>1</w:t>
            </w:r>
            <w:r w:rsidR="00C51179" w:rsidRPr="0026253C">
              <w:rPr>
                <w:rFonts w:cstheme="minorHAnsi"/>
              </w:rPr>
              <w:t>.1</w:t>
            </w:r>
            <w:r w:rsidR="00C51179">
              <w:rPr>
                <w:rFonts w:cstheme="minorHAnsi"/>
              </w:rPr>
              <w:t xml:space="preserve"> Kanıt 2</w:t>
            </w:r>
            <w:r w:rsidR="00C51179" w:rsidRPr="0026253C">
              <w:rPr>
                <w:rFonts w:cstheme="minorHAnsi"/>
              </w:rPr>
              <w:t>)</w:t>
            </w:r>
          </w:p>
          <w:p w14:paraId="1B78D0B3" w14:textId="77777777" w:rsidR="00C51179" w:rsidRDefault="00C51179" w:rsidP="001077C2">
            <w:pPr>
              <w:rPr>
                <w:rFonts w:cstheme="minorHAnsi"/>
              </w:rPr>
            </w:pPr>
          </w:p>
          <w:p w14:paraId="04EB366D" w14:textId="77777777" w:rsidR="00C51179" w:rsidRDefault="00C51179" w:rsidP="001077C2">
            <w:pPr>
              <w:rPr>
                <w:rFonts w:cstheme="minorHAnsi"/>
              </w:rPr>
            </w:pPr>
            <w:r w:rsidRPr="00A7286D">
              <w:rPr>
                <w:rFonts w:cstheme="minorHAnsi"/>
              </w:rPr>
              <w:t>Birim tarafından mezun öğrenciler için hazırlanan anketler toplumsal katkıya ilişkin paydaş katılımının da önünü açmıştır.</w:t>
            </w:r>
          </w:p>
          <w:p w14:paraId="4E93AD71" w14:textId="77777777" w:rsidR="00C51179" w:rsidRPr="00A7286D" w:rsidRDefault="00C51179" w:rsidP="001077C2">
            <w:pPr>
              <w:rPr>
                <w:rFonts w:cstheme="minorHAnsi"/>
              </w:rPr>
            </w:pPr>
            <w:r w:rsidRPr="00A7286D">
              <w:rPr>
                <w:rFonts w:cstheme="minorHAnsi"/>
              </w:rPr>
              <w:t xml:space="preserve">( </w:t>
            </w:r>
            <w:r w:rsidRPr="0026253C">
              <w:rPr>
                <w:rFonts w:cstheme="minorHAnsi"/>
              </w:rPr>
              <w:t xml:space="preserve"> Ek </w:t>
            </w:r>
            <w:r>
              <w:rPr>
                <w:rFonts w:cstheme="minorHAnsi"/>
              </w:rPr>
              <w:t>D</w:t>
            </w:r>
            <w:r w:rsidRPr="0026253C">
              <w:rPr>
                <w:rFonts w:cstheme="minorHAnsi"/>
              </w:rPr>
              <w:t>.</w:t>
            </w:r>
            <w:r>
              <w:rPr>
                <w:rFonts w:cstheme="minorHAnsi"/>
              </w:rPr>
              <w:t>1</w:t>
            </w:r>
            <w:r w:rsidRPr="0026253C">
              <w:rPr>
                <w:rFonts w:cstheme="minorHAnsi"/>
              </w:rPr>
              <w:t>.1</w:t>
            </w:r>
            <w:r>
              <w:rPr>
                <w:rFonts w:cstheme="minorHAnsi"/>
              </w:rPr>
              <w:t xml:space="preserve"> Kanıt 3</w:t>
            </w:r>
            <w:r w:rsidRPr="00A7286D">
              <w:rPr>
                <w:rFonts w:cstheme="minorHAnsi"/>
              </w:rPr>
              <w:t xml:space="preserve">: </w:t>
            </w:r>
            <w:hyperlink r:id="rId75" w:history="1">
              <w:r w:rsidRPr="00A7286D">
                <w:rPr>
                  <w:rStyle w:val="Kpr"/>
                  <w:rFonts w:cstheme="minorHAnsi"/>
                </w:rPr>
                <w:t>https://docs.google.com/forms/d/e/1FAIpQLScufogjuMplyJNxPUjv7RTnwXx1d41K6PQctKY_IaKHjTgiBA/viewform?usp=sf_link</w:t>
              </w:r>
            </w:hyperlink>
            <w:r w:rsidRPr="00A7286D">
              <w:rPr>
                <w:rFonts w:cstheme="minorHAnsi"/>
              </w:rPr>
              <w:t xml:space="preserve"> </w:t>
            </w:r>
          </w:p>
          <w:p w14:paraId="1271AA96" w14:textId="77777777" w:rsidR="00C51179" w:rsidRPr="00A7286D" w:rsidRDefault="00C51179" w:rsidP="001077C2">
            <w:pPr>
              <w:rPr>
                <w:rFonts w:cstheme="minorHAnsi"/>
              </w:rPr>
            </w:pPr>
          </w:p>
          <w:p w14:paraId="2DA9EA80" w14:textId="77777777" w:rsidR="00C51179" w:rsidRPr="00A7286D" w:rsidRDefault="00C51179" w:rsidP="001077C2">
            <w:pPr>
              <w:rPr>
                <w:rFonts w:cstheme="minorHAnsi"/>
              </w:rPr>
            </w:pPr>
            <w:r w:rsidRPr="00A7286D">
              <w:rPr>
                <w:rFonts w:cstheme="minorHAnsi"/>
              </w:rPr>
              <w:t xml:space="preserve">Kanıt2: Ek D.1.1. </w:t>
            </w:r>
            <w:r>
              <w:rPr>
                <w:rFonts w:cstheme="minorHAnsi"/>
              </w:rPr>
              <w:t xml:space="preserve">Kanıt 4 </w:t>
            </w:r>
            <w:r w:rsidRPr="00A7286D">
              <w:rPr>
                <w:rFonts w:cstheme="minorHAnsi"/>
              </w:rPr>
              <w:t>Dış paydaş memnuniyet anketi)</w:t>
            </w:r>
          </w:p>
          <w:p w14:paraId="6A95F834" w14:textId="77777777" w:rsidR="00C51179" w:rsidRPr="003324E5" w:rsidRDefault="00C51179" w:rsidP="001077C2">
            <w:pPr>
              <w:rPr>
                <w:rFonts w:cstheme="minorHAnsi"/>
              </w:rPr>
            </w:pPr>
          </w:p>
        </w:tc>
      </w:tr>
    </w:tbl>
    <w:p w14:paraId="769DCCA4" w14:textId="77777777" w:rsidR="00C51179" w:rsidRPr="00A7286D" w:rsidRDefault="00C51179" w:rsidP="00C51179">
      <w:pPr>
        <w:pStyle w:val="Balk3"/>
      </w:pPr>
    </w:p>
    <w:p w14:paraId="1EC0963B" w14:textId="77777777" w:rsidR="00C51179" w:rsidRDefault="00C51179" w:rsidP="00C51179">
      <w:pPr>
        <w:widowControl/>
        <w:spacing w:after="160" w:line="259" w:lineRule="auto"/>
        <w:rPr>
          <w:rFonts w:cstheme="minorHAnsi"/>
        </w:rPr>
      </w:pPr>
    </w:p>
    <w:p w14:paraId="5D502994" w14:textId="77777777" w:rsidR="00C51179" w:rsidRDefault="00C51179" w:rsidP="00C51179">
      <w:pPr>
        <w:widowControl/>
        <w:spacing w:after="160" w:line="259" w:lineRule="auto"/>
        <w:rPr>
          <w:rFonts w:cstheme="minorHAnsi"/>
        </w:rPr>
      </w:pPr>
    </w:p>
    <w:p w14:paraId="6757EBEE" w14:textId="77777777" w:rsidR="00C51179" w:rsidRDefault="00C51179" w:rsidP="00C51179">
      <w:pPr>
        <w:widowControl/>
        <w:spacing w:after="160" w:line="259" w:lineRule="auto"/>
        <w:rPr>
          <w:rFonts w:cstheme="minorHAnsi"/>
        </w:rPr>
      </w:pPr>
    </w:p>
    <w:p w14:paraId="3302E925" w14:textId="77777777" w:rsidR="00C51179" w:rsidRDefault="00C51179" w:rsidP="00C51179">
      <w:pPr>
        <w:widowControl/>
        <w:spacing w:after="160" w:line="259" w:lineRule="auto"/>
        <w:rPr>
          <w:rFonts w:cstheme="minorHAnsi"/>
        </w:rPr>
      </w:pPr>
    </w:p>
    <w:p w14:paraId="11B7088F" w14:textId="77777777" w:rsidR="00C51179" w:rsidRPr="00A7286D" w:rsidRDefault="00C51179" w:rsidP="00C51179">
      <w:pPr>
        <w:widowControl/>
        <w:spacing w:after="160" w:line="259" w:lineRule="auto"/>
        <w:rPr>
          <w:rFonts w:cstheme="minorHAnsi"/>
        </w:rPr>
      </w:pPr>
    </w:p>
    <w:p w14:paraId="35D020CE" w14:textId="77777777" w:rsidR="00C51179" w:rsidRPr="00A7286D" w:rsidRDefault="00C51179" w:rsidP="00C51179">
      <w:pPr>
        <w:pStyle w:val="Balk3"/>
      </w:pPr>
      <w:r w:rsidRPr="00A7286D">
        <w:t>D.1.2. Toplumsal katkı süreçlerinin yönetimi ve organizasyonel yapısı</w:t>
      </w:r>
    </w:p>
    <w:p w14:paraId="0C8743EC" w14:textId="77777777" w:rsidR="00C51179" w:rsidRPr="00A7286D" w:rsidRDefault="00C51179" w:rsidP="00C51179">
      <w:pPr>
        <w:rPr>
          <w:rFonts w:cstheme="minorHAnsi"/>
        </w:rPr>
      </w:pPr>
    </w:p>
    <w:tbl>
      <w:tblPr>
        <w:tblStyle w:val="TabloKlavuzu"/>
        <w:tblW w:w="5000" w:type="pct"/>
        <w:tblLook w:val="04A0" w:firstRow="1" w:lastRow="0" w:firstColumn="1" w:lastColumn="0" w:noHBand="0" w:noVBand="1"/>
      </w:tblPr>
      <w:tblGrid>
        <w:gridCol w:w="5610"/>
        <w:gridCol w:w="3260"/>
        <w:gridCol w:w="5124"/>
      </w:tblGrid>
      <w:tr w:rsidR="00C51179" w:rsidRPr="00A7286D" w14:paraId="479845B9" w14:textId="77777777" w:rsidTr="001077C2">
        <w:trPr>
          <w:trHeight w:val="405"/>
        </w:trPr>
        <w:tc>
          <w:tcPr>
            <w:tcW w:w="2227" w:type="pct"/>
            <w:shd w:val="clear" w:color="auto" w:fill="auto"/>
            <w:vAlign w:val="center"/>
          </w:tcPr>
          <w:p w14:paraId="3C457A58" w14:textId="77777777" w:rsidR="00C51179" w:rsidRPr="00A7286D" w:rsidRDefault="00C51179" w:rsidP="001077C2">
            <w:pPr>
              <w:widowControl/>
              <w:spacing w:line="259" w:lineRule="auto"/>
              <w:jc w:val="center"/>
              <w:rPr>
                <w:rFonts w:cstheme="minorHAnsi"/>
                <w:b/>
              </w:rPr>
            </w:pPr>
            <w:r w:rsidRPr="00A7286D">
              <w:rPr>
                <w:rFonts w:cstheme="minorHAnsi"/>
                <w:b/>
              </w:rPr>
              <w:t>YAPILMASI GEREKENLER</w:t>
            </w:r>
          </w:p>
        </w:tc>
        <w:tc>
          <w:tcPr>
            <w:tcW w:w="1387" w:type="pct"/>
            <w:vAlign w:val="center"/>
          </w:tcPr>
          <w:p w14:paraId="507351FE" w14:textId="77777777" w:rsidR="00C51179" w:rsidRPr="00A7286D" w:rsidRDefault="00C51179" w:rsidP="001077C2">
            <w:pPr>
              <w:rPr>
                <w:rFonts w:cstheme="minorHAnsi"/>
                <w:b/>
              </w:rPr>
            </w:pPr>
            <w:r w:rsidRPr="00A7286D">
              <w:rPr>
                <w:rFonts w:cstheme="minorHAnsi"/>
                <w:b/>
              </w:rPr>
              <w:t>KANITLAR</w:t>
            </w:r>
          </w:p>
        </w:tc>
        <w:tc>
          <w:tcPr>
            <w:tcW w:w="1386" w:type="pct"/>
            <w:shd w:val="clear" w:color="auto" w:fill="auto"/>
            <w:vAlign w:val="center"/>
          </w:tcPr>
          <w:p w14:paraId="731D56CF" w14:textId="77777777" w:rsidR="00C51179" w:rsidRPr="00A7286D" w:rsidRDefault="00C51179" w:rsidP="001077C2">
            <w:pPr>
              <w:jc w:val="center"/>
              <w:rPr>
                <w:rFonts w:cstheme="minorHAnsi"/>
                <w:b/>
              </w:rPr>
            </w:pPr>
            <w:r w:rsidRPr="00A7286D">
              <w:rPr>
                <w:rFonts w:cstheme="minorHAnsi"/>
                <w:b/>
              </w:rPr>
              <w:t>YAPILANLAR (2018-2020)</w:t>
            </w:r>
          </w:p>
        </w:tc>
      </w:tr>
      <w:tr w:rsidR="00C51179" w:rsidRPr="00A7286D" w14:paraId="14C764A6" w14:textId="77777777" w:rsidTr="001077C2">
        <w:trPr>
          <w:trHeight w:val="513"/>
        </w:trPr>
        <w:tc>
          <w:tcPr>
            <w:tcW w:w="2227" w:type="pct"/>
            <w:shd w:val="clear" w:color="auto" w:fill="auto"/>
          </w:tcPr>
          <w:p w14:paraId="37B7B43B"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Kurumun toplumsal katkı süreçlerinin, yerel, bölgesel ve ulusal kalkınma hedefleri ile ilişkili ve diğer süreçlerle (eğitim- öğretim, ar-ge) bütünleşik olarak yönetimi ve organizasyonel yapılanmasına (süreçler ve görev tanımları vb.) yönelik planlar doğrultusunda tüm birimleri kapsayan uygulamalar bulunmalıdır.</w:t>
            </w:r>
          </w:p>
          <w:p w14:paraId="1D8A1619"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 xml:space="preserve">Kurumda toplumsal katkı süreçlerinin yönetimi ile ilişkili sonuçlar ve paydaş görüşleri sistematik ve kurumun iç kalite güvence sistemiyle uyumlu olarak izlenmeli ve paydaşlarla birlikte değerlendirilerek önlem alınmalıdır. </w:t>
            </w:r>
          </w:p>
          <w:p w14:paraId="557E8EAE"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tüm birimleri/alanları kapsayan toplumsal katkı süreçlerinin yönetimi kurumsal amaçlar doğrultusunda bütünleştirici, sürdürülebilir ve olgunlaşmış uygulamalarla kurumun tamamında benimsenmeli ve güvence altına alınmalıdır; kurumun kendine özgü ve yenilikçi uygulamalarının bir kısmının diğer kurumlar tarafından örnek alınması arzu edilen bir başarıdır.</w:t>
            </w:r>
          </w:p>
        </w:tc>
        <w:tc>
          <w:tcPr>
            <w:tcW w:w="1387" w:type="pct"/>
          </w:tcPr>
          <w:p w14:paraId="4D20A7D2" w14:textId="1E9ED9EB" w:rsidR="00C51179" w:rsidRPr="00A7286D" w:rsidRDefault="00C51179" w:rsidP="001077C2">
            <w:pPr>
              <w:pStyle w:val="ListeParagraf"/>
              <w:numPr>
                <w:ilvl w:val="0"/>
                <w:numId w:val="6"/>
              </w:numPr>
              <w:ind w:left="309" w:hanging="284"/>
              <w:rPr>
                <w:rFonts w:cstheme="minorHAnsi"/>
              </w:rPr>
            </w:pPr>
            <w:r>
              <w:rPr>
                <w:rFonts w:cstheme="minorHAnsi"/>
              </w:rPr>
              <w:t>Kurumsal katkı:</w:t>
            </w:r>
            <w:r w:rsidRPr="0026253C">
              <w:rPr>
                <w:rFonts w:cstheme="minorHAnsi"/>
              </w:rPr>
              <w:t xml:space="preserve"> Ek </w:t>
            </w:r>
            <w:r>
              <w:rPr>
                <w:rFonts w:cstheme="minorHAnsi"/>
              </w:rPr>
              <w:t>D</w:t>
            </w:r>
            <w:r w:rsidRPr="0026253C">
              <w:rPr>
                <w:rFonts w:cstheme="minorHAnsi"/>
              </w:rPr>
              <w:t>.</w:t>
            </w:r>
            <w:r>
              <w:rPr>
                <w:rFonts w:cstheme="minorHAnsi"/>
              </w:rPr>
              <w:t>1</w:t>
            </w:r>
            <w:r w:rsidRPr="0026253C">
              <w:rPr>
                <w:rFonts w:cstheme="minorHAnsi"/>
              </w:rPr>
              <w:t>.1</w:t>
            </w:r>
            <w:r>
              <w:rPr>
                <w:rFonts w:cstheme="minorHAnsi"/>
              </w:rPr>
              <w:t xml:space="preserve"> Kanıt 2</w:t>
            </w:r>
          </w:p>
          <w:p w14:paraId="352EEB82" w14:textId="77777777" w:rsidR="00C51179" w:rsidRDefault="00C51179" w:rsidP="001077C2">
            <w:pPr>
              <w:pStyle w:val="ListeParagraf"/>
              <w:numPr>
                <w:ilvl w:val="0"/>
                <w:numId w:val="6"/>
              </w:numPr>
              <w:ind w:left="309" w:hanging="284"/>
              <w:rPr>
                <w:rFonts w:cstheme="minorHAnsi"/>
              </w:rPr>
            </w:pPr>
            <w:r w:rsidRPr="00A7286D">
              <w:rPr>
                <w:rFonts w:cstheme="minorHAnsi"/>
              </w:rPr>
              <w:t>İstatistik Toplu</w:t>
            </w:r>
            <w:r>
              <w:rPr>
                <w:rFonts w:cstheme="minorHAnsi"/>
              </w:rPr>
              <w:t>luğu:</w:t>
            </w:r>
            <w:r w:rsidRPr="00A7286D">
              <w:rPr>
                <w:rFonts w:cstheme="minorHAnsi"/>
              </w:rPr>
              <w:t xml:space="preserve"> Ek D.1.2</w:t>
            </w:r>
            <w:r>
              <w:rPr>
                <w:rFonts w:cstheme="minorHAnsi"/>
              </w:rPr>
              <w:t xml:space="preserve"> Kanıt 1</w:t>
            </w:r>
          </w:p>
          <w:p w14:paraId="78D30451" w14:textId="0052126E" w:rsidR="00C51179" w:rsidRPr="00A7286D" w:rsidRDefault="00C51179" w:rsidP="001077C2">
            <w:pPr>
              <w:pStyle w:val="ListeParagraf"/>
              <w:numPr>
                <w:ilvl w:val="0"/>
                <w:numId w:val="6"/>
              </w:numPr>
              <w:ind w:left="309" w:hanging="284"/>
              <w:rPr>
                <w:rFonts w:cstheme="minorHAnsi"/>
              </w:rPr>
            </w:pPr>
            <w:r>
              <w:rPr>
                <w:rFonts w:cstheme="minorHAnsi"/>
              </w:rPr>
              <w:t>İDEAM:</w:t>
            </w:r>
            <w:r w:rsidRPr="00A7286D">
              <w:rPr>
                <w:rFonts w:cstheme="minorHAnsi"/>
              </w:rPr>
              <w:t xml:space="preserve"> Ek </w:t>
            </w:r>
            <w:r>
              <w:rPr>
                <w:rFonts w:cstheme="minorHAnsi"/>
              </w:rPr>
              <w:t>D</w:t>
            </w:r>
            <w:r w:rsidRPr="00A7286D">
              <w:rPr>
                <w:rFonts w:cstheme="minorHAnsi"/>
              </w:rPr>
              <w:t>.1.</w:t>
            </w:r>
            <w:r>
              <w:rPr>
                <w:rFonts w:cstheme="minorHAnsi"/>
              </w:rPr>
              <w:t>2 Kanıt 2</w:t>
            </w:r>
          </w:p>
        </w:tc>
        <w:tc>
          <w:tcPr>
            <w:tcW w:w="1386" w:type="pct"/>
            <w:shd w:val="clear" w:color="auto" w:fill="auto"/>
          </w:tcPr>
          <w:p w14:paraId="5259A03E" w14:textId="77777777" w:rsidR="00C51179" w:rsidRPr="00A7286D" w:rsidRDefault="00C51179" w:rsidP="001077C2">
            <w:pPr>
              <w:ind w:left="25"/>
              <w:rPr>
                <w:rFonts w:cstheme="minorHAnsi"/>
              </w:rPr>
            </w:pPr>
            <w:r w:rsidRPr="00A7286D">
              <w:rPr>
                <w:rFonts w:cstheme="minorHAnsi"/>
              </w:rPr>
              <w:t xml:space="preserve">Yakın çevresinden başlayarak, kentsel, bölgesel, ulusal ve küresel kalkınmayı geliştirecek kurumsal katkıları tanımlanmıştır (Kanıt: </w:t>
            </w:r>
            <w:hyperlink r:id="rId76" w:history="1">
              <w:r w:rsidRPr="00A7286D">
                <w:rPr>
                  <w:rStyle w:val="Kpr"/>
                  <w:rFonts w:cstheme="minorHAnsi"/>
                </w:rPr>
                <w:t>http://istatistik.gazi.edu.tr/posts/view/title/akademik-kadro-15459?siteUri=istatistik</w:t>
              </w:r>
            </w:hyperlink>
            <w:r w:rsidRPr="00A7286D">
              <w:rPr>
                <w:rFonts w:cstheme="minorHAnsi"/>
              </w:rPr>
              <w:t>) (</w:t>
            </w:r>
            <w:r w:rsidRPr="0026253C">
              <w:rPr>
                <w:rFonts w:cstheme="minorHAnsi"/>
              </w:rPr>
              <w:t xml:space="preserve">Ek </w:t>
            </w:r>
            <w:r>
              <w:rPr>
                <w:rFonts w:cstheme="minorHAnsi"/>
              </w:rPr>
              <w:t>D</w:t>
            </w:r>
            <w:r w:rsidRPr="0026253C">
              <w:rPr>
                <w:rFonts w:cstheme="minorHAnsi"/>
              </w:rPr>
              <w:t>.</w:t>
            </w:r>
            <w:r>
              <w:rPr>
                <w:rFonts w:cstheme="minorHAnsi"/>
              </w:rPr>
              <w:t>1</w:t>
            </w:r>
            <w:r w:rsidRPr="0026253C">
              <w:rPr>
                <w:rFonts w:cstheme="minorHAnsi"/>
              </w:rPr>
              <w:t>.1</w:t>
            </w:r>
            <w:r>
              <w:rPr>
                <w:rFonts w:cstheme="minorHAnsi"/>
              </w:rPr>
              <w:t xml:space="preserve"> Kanıt 2</w:t>
            </w:r>
            <w:r w:rsidRPr="00A7286D">
              <w:rPr>
                <w:rFonts w:cstheme="minorHAnsi"/>
              </w:rPr>
              <w:t>)</w:t>
            </w:r>
          </w:p>
          <w:p w14:paraId="53655E70" w14:textId="77777777" w:rsidR="00C51179" w:rsidRPr="00A7286D" w:rsidRDefault="00C51179" w:rsidP="001077C2">
            <w:pPr>
              <w:ind w:left="25"/>
              <w:rPr>
                <w:rFonts w:cstheme="minorHAnsi"/>
              </w:rPr>
            </w:pPr>
          </w:p>
          <w:p w14:paraId="72E4C873" w14:textId="77777777" w:rsidR="00C51179" w:rsidRPr="00A7286D" w:rsidRDefault="00C51179" w:rsidP="001077C2">
            <w:pPr>
              <w:ind w:left="25"/>
              <w:rPr>
                <w:rFonts w:cstheme="minorHAnsi"/>
              </w:rPr>
            </w:pPr>
            <w:r w:rsidRPr="00A7286D">
              <w:rPr>
                <w:rFonts w:cstheme="minorHAnsi"/>
              </w:rPr>
              <w:t>Birimimizde bulunan ve öğrencilerimizin yönettiği “İstatistik Topluluğu” başta kariyer günleri olmak üzere çeşitli etkinlikleri yürütmüştür (Ek D.1.2</w:t>
            </w:r>
            <w:r>
              <w:rPr>
                <w:rFonts w:cstheme="minorHAnsi"/>
              </w:rPr>
              <w:t xml:space="preserve"> Kanıt 1)</w:t>
            </w:r>
            <w:r w:rsidRPr="00A7286D">
              <w:rPr>
                <w:rFonts w:cstheme="minorHAnsi"/>
              </w:rPr>
              <w:t>.</w:t>
            </w:r>
          </w:p>
          <w:p w14:paraId="4DEAD4D8" w14:textId="77777777" w:rsidR="00C51179" w:rsidRPr="003324E5" w:rsidRDefault="00762F99" w:rsidP="001077C2">
            <w:pPr>
              <w:rPr>
                <w:rFonts w:cstheme="minorHAnsi"/>
              </w:rPr>
            </w:pPr>
            <w:hyperlink r:id="rId77" w:history="1">
              <w:r w:rsidR="00C51179" w:rsidRPr="00BF6D85">
                <w:rPr>
                  <w:rStyle w:val="Kpr"/>
                  <w:rFonts w:cstheme="minorHAnsi"/>
                </w:rPr>
                <w:t>http://topluluklar.gazi.edu.tr/posts/view/title/fen-fakultesi-istatistik-toplulugu-189079?siteUri=topluluklar</w:t>
              </w:r>
            </w:hyperlink>
          </w:p>
          <w:p w14:paraId="44F4400E" w14:textId="77777777" w:rsidR="00C51179" w:rsidRPr="00A7286D" w:rsidRDefault="00C51179" w:rsidP="001077C2">
            <w:pPr>
              <w:pStyle w:val="ListeParagraf"/>
              <w:ind w:left="309"/>
              <w:rPr>
                <w:rFonts w:cstheme="minorHAnsi"/>
              </w:rPr>
            </w:pPr>
          </w:p>
          <w:p w14:paraId="694A2DE7" w14:textId="77777777" w:rsidR="00C51179" w:rsidRPr="00A7286D" w:rsidRDefault="00C51179" w:rsidP="001077C2">
            <w:pPr>
              <w:rPr>
                <w:rFonts w:cstheme="minorHAnsi"/>
              </w:rPr>
            </w:pPr>
            <w:r w:rsidRPr="00A7286D">
              <w:rPr>
                <w:rFonts w:cstheme="minorHAnsi"/>
              </w:rPr>
              <w:t xml:space="preserve">Birimimiz tarafından yönetilen “İstatistik Danışmanlık, Eğitim, Araştırma ve Uygulama Merkezi” nin çalışmaları kanıt olarak gösterilebilir (Ek </w:t>
            </w:r>
            <w:r>
              <w:rPr>
                <w:rFonts w:cstheme="minorHAnsi"/>
              </w:rPr>
              <w:t>D</w:t>
            </w:r>
            <w:r w:rsidRPr="00A7286D">
              <w:rPr>
                <w:rFonts w:cstheme="minorHAnsi"/>
              </w:rPr>
              <w:t>.1.</w:t>
            </w:r>
            <w:r>
              <w:rPr>
                <w:rFonts w:cstheme="minorHAnsi"/>
              </w:rPr>
              <w:t>2 Kanıt 2</w:t>
            </w:r>
            <w:r w:rsidRPr="00A7286D">
              <w:rPr>
                <w:rFonts w:cstheme="minorHAnsi"/>
              </w:rPr>
              <w:t>).</w:t>
            </w:r>
          </w:p>
          <w:p w14:paraId="5DCFE86F" w14:textId="77777777" w:rsidR="00C51179" w:rsidRPr="00A7286D" w:rsidRDefault="00762F99" w:rsidP="001077C2">
            <w:pPr>
              <w:rPr>
                <w:rFonts w:cstheme="minorHAnsi"/>
              </w:rPr>
            </w:pPr>
            <w:hyperlink r:id="rId78" w:history="1">
              <w:r w:rsidR="00C51179" w:rsidRPr="00BF6D85">
                <w:rPr>
                  <w:rStyle w:val="Kpr"/>
                  <w:rFonts w:cstheme="minorHAnsi"/>
                </w:rPr>
                <w:t>http://ideam.gazi.edu.tr/</w:t>
              </w:r>
            </w:hyperlink>
            <w:r w:rsidR="00C51179" w:rsidRPr="00A7286D">
              <w:rPr>
                <w:rStyle w:val="Kpr"/>
                <w:rFonts w:cstheme="minorHAnsi"/>
              </w:rPr>
              <w:t xml:space="preserve"> </w:t>
            </w:r>
          </w:p>
          <w:p w14:paraId="0C14CB49" w14:textId="77777777" w:rsidR="00C51179" w:rsidRPr="00A7286D" w:rsidRDefault="00C51179" w:rsidP="001077C2">
            <w:pPr>
              <w:rPr>
                <w:rFonts w:cstheme="minorHAnsi"/>
              </w:rPr>
            </w:pPr>
          </w:p>
        </w:tc>
      </w:tr>
    </w:tbl>
    <w:p w14:paraId="406CDF77" w14:textId="77777777" w:rsidR="00C51179" w:rsidRPr="00A7286D" w:rsidRDefault="00C51179" w:rsidP="00C51179">
      <w:pPr>
        <w:pStyle w:val="Balk3"/>
      </w:pPr>
    </w:p>
    <w:p w14:paraId="2BC5A3AF" w14:textId="77777777" w:rsidR="00C51179" w:rsidRPr="00A7286D" w:rsidRDefault="00C51179" w:rsidP="00C51179">
      <w:pPr>
        <w:widowControl/>
        <w:spacing w:after="160" w:line="259" w:lineRule="auto"/>
        <w:rPr>
          <w:rFonts w:eastAsia="Times New Roman" w:cstheme="minorHAnsi"/>
          <w:b/>
          <w:bCs/>
        </w:rPr>
      </w:pPr>
      <w:r w:rsidRPr="00A7286D">
        <w:rPr>
          <w:rFonts w:cstheme="minorHAnsi"/>
        </w:rPr>
        <w:br w:type="page"/>
      </w:r>
    </w:p>
    <w:p w14:paraId="5825470A" w14:textId="77777777" w:rsidR="00C51179" w:rsidRPr="00A7286D" w:rsidRDefault="00C51179" w:rsidP="00C51179">
      <w:pPr>
        <w:pStyle w:val="Balk2"/>
        <w:rPr>
          <w:rFonts w:asciiTheme="minorHAnsi" w:hAnsiTheme="minorHAnsi" w:cstheme="minorHAnsi"/>
          <w:sz w:val="22"/>
          <w:szCs w:val="22"/>
        </w:rPr>
      </w:pPr>
      <w:bookmarkStart w:id="31" w:name="_Toc53479170"/>
      <w:r w:rsidRPr="00A7286D">
        <w:rPr>
          <w:rFonts w:asciiTheme="minorHAnsi" w:hAnsiTheme="minorHAnsi" w:cstheme="minorHAnsi"/>
          <w:sz w:val="22"/>
          <w:szCs w:val="22"/>
        </w:rPr>
        <w:t>D.2. Toplumsal Katkı Kaynakları</w:t>
      </w:r>
      <w:bookmarkEnd w:id="31"/>
    </w:p>
    <w:p w14:paraId="29233C00" w14:textId="77777777" w:rsidR="00C51179" w:rsidRPr="00A7286D" w:rsidRDefault="00C51179" w:rsidP="00C51179">
      <w:pPr>
        <w:ind w:right="63"/>
        <w:jc w:val="both"/>
        <w:rPr>
          <w:rFonts w:cstheme="minorHAnsi"/>
        </w:rPr>
      </w:pPr>
      <w:r w:rsidRPr="00A7286D">
        <w:rPr>
          <w:rFonts w:cstheme="minorHAnsi"/>
        </w:rPr>
        <w:t>Kurum, toplumsal katkı faaliyetlerini sürdürebilmek için uygun nitelik ve nicelikte fiziki, teknik ve mali kaynaklara sahip olmalı ve bu kaynakların etkin şekilde kullanımını sağlamalıdır.</w:t>
      </w:r>
    </w:p>
    <w:p w14:paraId="47C19F05" w14:textId="77777777" w:rsidR="00C51179" w:rsidRPr="00A7286D" w:rsidRDefault="00C51179" w:rsidP="00C51179">
      <w:pPr>
        <w:ind w:right="63"/>
        <w:jc w:val="both"/>
        <w:rPr>
          <w:rFonts w:cstheme="minorHAnsi"/>
        </w:rPr>
      </w:pPr>
    </w:p>
    <w:p w14:paraId="69FE668B" w14:textId="77777777" w:rsidR="00C51179" w:rsidRPr="00A7286D" w:rsidRDefault="00C51179" w:rsidP="00C51179">
      <w:pPr>
        <w:pStyle w:val="Balk3"/>
      </w:pPr>
      <w:r w:rsidRPr="00A7286D">
        <w:t>D.2.1. Kaynaklar</w:t>
      </w:r>
    </w:p>
    <w:p w14:paraId="5FB0D9A1" w14:textId="77777777" w:rsidR="00C51179" w:rsidRPr="00A7286D" w:rsidRDefault="00C51179" w:rsidP="00C51179">
      <w:pPr>
        <w:rPr>
          <w:rFonts w:cstheme="minorHAnsi"/>
        </w:rPr>
      </w:pPr>
    </w:p>
    <w:tbl>
      <w:tblPr>
        <w:tblStyle w:val="TabloKlavuzu"/>
        <w:tblW w:w="5000" w:type="pct"/>
        <w:tblLook w:val="04A0" w:firstRow="1" w:lastRow="0" w:firstColumn="1" w:lastColumn="0" w:noHBand="0" w:noVBand="1"/>
      </w:tblPr>
      <w:tblGrid>
        <w:gridCol w:w="5524"/>
        <w:gridCol w:w="3720"/>
        <w:gridCol w:w="4750"/>
      </w:tblGrid>
      <w:tr w:rsidR="00C51179" w:rsidRPr="00A7286D" w14:paraId="40CD9C30" w14:textId="77777777" w:rsidTr="005A1C20">
        <w:trPr>
          <w:trHeight w:val="405"/>
        </w:trPr>
        <w:tc>
          <w:tcPr>
            <w:tcW w:w="1974" w:type="pct"/>
            <w:shd w:val="clear" w:color="auto" w:fill="auto"/>
            <w:vAlign w:val="center"/>
          </w:tcPr>
          <w:p w14:paraId="1E99EE5A" w14:textId="77777777" w:rsidR="00C51179" w:rsidRPr="00A7286D" w:rsidRDefault="00C51179" w:rsidP="001077C2">
            <w:pPr>
              <w:widowControl/>
              <w:spacing w:line="259" w:lineRule="auto"/>
              <w:jc w:val="center"/>
              <w:rPr>
                <w:rFonts w:cstheme="minorHAnsi"/>
                <w:b/>
              </w:rPr>
            </w:pPr>
            <w:r w:rsidRPr="00A7286D">
              <w:rPr>
                <w:rFonts w:cstheme="minorHAnsi"/>
                <w:b/>
              </w:rPr>
              <w:t>YAPILMASI GEREKENLER</w:t>
            </w:r>
          </w:p>
        </w:tc>
        <w:tc>
          <w:tcPr>
            <w:tcW w:w="1329" w:type="pct"/>
            <w:vAlign w:val="center"/>
          </w:tcPr>
          <w:p w14:paraId="1259A5A6" w14:textId="77777777" w:rsidR="00C51179" w:rsidRPr="00A7286D" w:rsidRDefault="00C51179" w:rsidP="001077C2">
            <w:pPr>
              <w:jc w:val="center"/>
              <w:rPr>
                <w:rFonts w:cstheme="minorHAnsi"/>
                <w:b/>
              </w:rPr>
            </w:pPr>
            <w:r w:rsidRPr="00A7286D">
              <w:rPr>
                <w:rFonts w:cstheme="minorHAnsi"/>
                <w:b/>
              </w:rPr>
              <w:t>KANITLAR</w:t>
            </w:r>
          </w:p>
        </w:tc>
        <w:tc>
          <w:tcPr>
            <w:tcW w:w="1697" w:type="pct"/>
            <w:shd w:val="clear" w:color="auto" w:fill="auto"/>
            <w:vAlign w:val="center"/>
          </w:tcPr>
          <w:p w14:paraId="14349891" w14:textId="77777777" w:rsidR="00C51179" w:rsidRPr="00A7286D" w:rsidRDefault="00C51179" w:rsidP="001077C2">
            <w:pPr>
              <w:jc w:val="center"/>
              <w:rPr>
                <w:rFonts w:cstheme="minorHAnsi"/>
                <w:b/>
              </w:rPr>
            </w:pPr>
            <w:r w:rsidRPr="00A7286D">
              <w:rPr>
                <w:rFonts w:cstheme="minorHAnsi"/>
                <w:b/>
              </w:rPr>
              <w:t>YAPILANLAR (2018-2020)</w:t>
            </w:r>
          </w:p>
        </w:tc>
      </w:tr>
      <w:tr w:rsidR="00C51179" w:rsidRPr="00A7286D" w14:paraId="0105E79C" w14:textId="77777777" w:rsidTr="005A1C20">
        <w:trPr>
          <w:trHeight w:val="513"/>
        </w:trPr>
        <w:tc>
          <w:tcPr>
            <w:tcW w:w="1974" w:type="pct"/>
            <w:shd w:val="clear" w:color="auto" w:fill="auto"/>
          </w:tcPr>
          <w:p w14:paraId="2AEDA90B"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Kurumun toplumsal katkı faaliyetlerini sürdürebilmek için uygun nitelik ve nicelikte fiziki, teknik ve mali kaynakların oluşturulmasına yönelik planlar ve bu planlar doğrultusunda tüm birimleri kapsayan uygulamalar bulunmalıdır.</w:t>
            </w:r>
          </w:p>
          <w:p w14:paraId="7A7AC909"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fiziki, teknik ve mali kaynaklar, toplumsal katkı faaliyetlerini destekleyecek ve birimler arası denge gözetilecek şekilde yönetilmelidir. Tüm bu uygulamalardan elde edilen bulgular, sistematik olarak izlenmeli ve izlem sonuçları paydaşlarla birlikte değerlendirilerek önlemler alınmalı, ihtiyaçlar/talepler doğrultusunda kaynaklar çeşitlendirilmelidir.</w:t>
            </w:r>
          </w:p>
          <w:p w14:paraId="537F4765"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tüm birimlerindeki uygun nicelik ve nitelikte fiziki, teknik ve mali kaynaklar, kurumsal amaçlar (toplumsal katkı hedefleri ve stratejisi) doğrultusunda ve sürdürülebilir şekilde yönetilmelidir; kurumun bu kapsamda kendine özgü ve yenilikçi uygulamalarının bir kısmının diğer kurumlar tarafından örnek alınması arzu edilen bir başarıdır.</w:t>
            </w:r>
          </w:p>
        </w:tc>
        <w:tc>
          <w:tcPr>
            <w:tcW w:w="1329" w:type="pct"/>
          </w:tcPr>
          <w:p w14:paraId="6C5A9314" w14:textId="77777777" w:rsidR="00C51179" w:rsidRDefault="005A1C20" w:rsidP="005A1C20">
            <w:pPr>
              <w:pStyle w:val="ListeParagraf"/>
              <w:numPr>
                <w:ilvl w:val="0"/>
                <w:numId w:val="6"/>
              </w:numPr>
              <w:ind w:left="309" w:hanging="284"/>
              <w:rPr>
                <w:rFonts w:cstheme="minorHAnsi"/>
              </w:rPr>
            </w:pPr>
            <w:r>
              <w:rPr>
                <w:rFonts w:cstheme="minorHAnsi"/>
              </w:rPr>
              <w:t>İDEAM:</w:t>
            </w:r>
            <w:r w:rsidRPr="00A7286D">
              <w:rPr>
                <w:rFonts w:cstheme="minorHAnsi"/>
              </w:rPr>
              <w:t xml:space="preserve"> Ek </w:t>
            </w:r>
            <w:r>
              <w:rPr>
                <w:rFonts w:cstheme="minorHAnsi"/>
              </w:rPr>
              <w:t>D</w:t>
            </w:r>
            <w:r w:rsidRPr="00A7286D">
              <w:rPr>
                <w:rFonts w:cstheme="minorHAnsi"/>
              </w:rPr>
              <w:t>.1.</w:t>
            </w:r>
            <w:r>
              <w:rPr>
                <w:rFonts w:cstheme="minorHAnsi"/>
              </w:rPr>
              <w:t>2 Kanıt 2</w:t>
            </w:r>
          </w:p>
          <w:p w14:paraId="6AA9E696" w14:textId="5A08DFE5" w:rsidR="005A1C20" w:rsidRPr="005A1C20" w:rsidRDefault="005A1C20" w:rsidP="005A1C20">
            <w:pPr>
              <w:pStyle w:val="Balk3"/>
              <w:outlineLvl w:val="2"/>
            </w:pPr>
            <w:r>
              <w:t xml:space="preserve">- </w:t>
            </w:r>
            <w:r w:rsidRPr="00A7286D">
              <w:t>İstatistik Topluluğu</w:t>
            </w:r>
            <w:r>
              <w:t xml:space="preserve">: </w:t>
            </w:r>
            <w:r w:rsidRPr="005A1C20">
              <w:t>Ek D.1.2 Kanıt 1</w:t>
            </w:r>
          </w:p>
          <w:p w14:paraId="191A2ED6" w14:textId="77777777" w:rsidR="005A1C20" w:rsidRPr="00A7286D" w:rsidRDefault="005A1C20" w:rsidP="005A1C20">
            <w:pPr>
              <w:ind w:left="25"/>
              <w:rPr>
                <w:rFonts w:cstheme="minorHAnsi"/>
              </w:rPr>
            </w:pPr>
          </w:p>
          <w:p w14:paraId="0E7D9F36" w14:textId="46C41B5D" w:rsidR="005A1C20" w:rsidRPr="00A7286D" w:rsidRDefault="005A1C20" w:rsidP="005A1C20">
            <w:pPr>
              <w:pStyle w:val="ListeParagraf"/>
              <w:numPr>
                <w:ilvl w:val="0"/>
                <w:numId w:val="6"/>
              </w:numPr>
              <w:ind w:left="309" w:hanging="284"/>
              <w:rPr>
                <w:rFonts w:cstheme="minorHAnsi"/>
              </w:rPr>
            </w:pPr>
          </w:p>
        </w:tc>
        <w:tc>
          <w:tcPr>
            <w:tcW w:w="1697" w:type="pct"/>
            <w:shd w:val="clear" w:color="auto" w:fill="auto"/>
          </w:tcPr>
          <w:p w14:paraId="0451A579" w14:textId="77777777" w:rsidR="00C51179" w:rsidRPr="00CF740D" w:rsidRDefault="00C51179" w:rsidP="001077C2">
            <w:pPr>
              <w:rPr>
                <w:rFonts w:cstheme="minorHAnsi"/>
                <w:b/>
                <w:bCs/>
              </w:rPr>
            </w:pPr>
            <w:r>
              <w:rPr>
                <w:rFonts w:cstheme="minorHAnsi"/>
                <w:b/>
                <w:bCs/>
              </w:rPr>
              <w:t>2018 – 2019 - 2020 Yılı İçin</w:t>
            </w:r>
          </w:p>
          <w:p w14:paraId="4B45D80A" w14:textId="77777777" w:rsidR="00C51179" w:rsidRPr="00A7286D" w:rsidRDefault="00C51179" w:rsidP="001077C2">
            <w:pPr>
              <w:rPr>
                <w:rFonts w:cstheme="minorHAnsi"/>
              </w:rPr>
            </w:pPr>
            <w:r w:rsidRPr="00A7286D">
              <w:rPr>
                <w:rFonts w:cstheme="minorHAnsi"/>
              </w:rPr>
              <w:t>Birimimiz tarafından yönetilen “İstatistik Danışmanlık, Eğitim, Araştırma ve Uygulama Merkezi”</w:t>
            </w:r>
          </w:p>
          <w:p w14:paraId="517DE39B" w14:textId="77777777" w:rsidR="00C51179" w:rsidRPr="00A7286D" w:rsidRDefault="00C51179" w:rsidP="001077C2">
            <w:pPr>
              <w:rPr>
                <w:rFonts w:cstheme="minorHAnsi"/>
              </w:rPr>
            </w:pPr>
          </w:p>
          <w:p w14:paraId="65918154" w14:textId="77777777" w:rsidR="00C51179" w:rsidRPr="003324E5" w:rsidRDefault="00C51179" w:rsidP="001077C2">
            <w:pPr>
              <w:rPr>
                <w:rFonts w:cstheme="minorHAnsi"/>
              </w:rPr>
            </w:pPr>
            <w:r w:rsidRPr="00A7286D">
              <w:rPr>
                <w:rFonts w:cstheme="minorHAnsi"/>
              </w:rPr>
              <w:t xml:space="preserve">(Ek </w:t>
            </w:r>
            <w:r>
              <w:rPr>
                <w:rFonts w:cstheme="minorHAnsi"/>
              </w:rPr>
              <w:t>D</w:t>
            </w:r>
            <w:r w:rsidRPr="00A7286D">
              <w:rPr>
                <w:rFonts w:cstheme="minorHAnsi"/>
              </w:rPr>
              <w:t>.1.</w:t>
            </w:r>
            <w:r>
              <w:rPr>
                <w:rFonts w:cstheme="minorHAnsi"/>
              </w:rPr>
              <w:t xml:space="preserve">2 Kanıt 2) </w:t>
            </w:r>
            <w:hyperlink r:id="rId79" w:history="1">
              <w:r w:rsidRPr="00BF6D85">
                <w:rPr>
                  <w:rStyle w:val="Kpr"/>
                  <w:rFonts w:cstheme="minorHAnsi"/>
                </w:rPr>
                <w:t>http://ideam.gazi.edu.tr/</w:t>
              </w:r>
            </w:hyperlink>
          </w:p>
          <w:p w14:paraId="1A1B736C" w14:textId="77777777" w:rsidR="00C51179" w:rsidRPr="00A7286D" w:rsidRDefault="00C51179" w:rsidP="001077C2">
            <w:pPr>
              <w:pStyle w:val="ListeParagraf"/>
              <w:ind w:left="309"/>
              <w:rPr>
                <w:rFonts w:cstheme="minorHAnsi"/>
              </w:rPr>
            </w:pPr>
          </w:p>
          <w:p w14:paraId="2A27AC09" w14:textId="77777777" w:rsidR="00C51179" w:rsidRPr="00A7286D" w:rsidRDefault="00C51179" w:rsidP="001077C2">
            <w:pPr>
              <w:ind w:left="25"/>
              <w:rPr>
                <w:rFonts w:cstheme="minorHAnsi"/>
              </w:rPr>
            </w:pPr>
            <w:r w:rsidRPr="00A7286D">
              <w:rPr>
                <w:rFonts w:cstheme="minorHAnsi"/>
              </w:rPr>
              <w:t>Bütçesi rektörlük tarafından oluşturulmakta ve ayrıca ücret karşılığı verdiği hizmetlerden elde edilen gelirler projeler için kaynak oluşturmaktadır.</w:t>
            </w:r>
          </w:p>
          <w:p w14:paraId="4EFF98C8" w14:textId="77777777" w:rsidR="00C51179" w:rsidRPr="00A7286D" w:rsidRDefault="00C51179" w:rsidP="001077C2">
            <w:pPr>
              <w:ind w:left="25"/>
              <w:rPr>
                <w:rFonts w:cstheme="minorHAnsi"/>
              </w:rPr>
            </w:pPr>
          </w:p>
          <w:p w14:paraId="3E94FD62" w14:textId="77777777" w:rsidR="00C51179" w:rsidRPr="00A7286D" w:rsidRDefault="00C51179" w:rsidP="001077C2">
            <w:pPr>
              <w:ind w:left="25"/>
              <w:rPr>
                <w:rFonts w:cstheme="minorHAnsi"/>
              </w:rPr>
            </w:pPr>
            <w:r w:rsidRPr="00A7286D">
              <w:rPr>
                <w:rFonts w:cstheme="minorHAnsi"/>
              </w:rPr>
              <w:t xml:space="preserve">Birimimizde bulunan ve öğrencilerimizin yönettiği “İstatistik Topluluğu” </w:t>
            </w:r>
          </w:p>
          <w:p w14:paraId="74C97270" w14:textId="77777777" w:rsidR="00C51179" w:rsidRPr="00A7286D" w:rsidRDefault="00C51179" w:rsidP="001077C2">
            <w:pPr>
              <w:ind w:left="25"/>
              <w:rPr>
                <w:rFonts w:cstheme="minorHAnsi"/>
              </w:rPr>
            </w:pPr>
            <w:r w:rsidRPr="00A7286D">
              <w:rPr>
                <w:rFonts w:cstheme="minorHAnsi"/>
              </w:rPr>
              <w:t>(Ek D.1.2</w:t>
            </w:r>
            <w:r>
              <w:rPr>
                <w:rFonts w:cstheme="minorHAnsi"/>
              </w:rPr>
              <w:t xml:space="preserve"> Kanıt 1</w:t>
            </w:r>
            <w:r w:rsidRPr="00A7286D">
              <w:rPr>
                <w:rFonts w:cstheme="minorHAnsi"/>
              </w:rPr>
              <w:t>)</w:t>
            </w:r>
          </w:p>
          <w:p w14:paraId="6F382AB8" w14:textId="77777777" w:rsidR="00C51179" w:rsidRPr="003324E5" w:rsidRDefault="00762F99" w:rsidP="001077C2">
            <w:pPr>
              <w:rPr>
                <w:rFonts w:cstheme="minorHAnsi"/>
              </w:rPr>
            </w:pPr>
            <w:hyperlink r:id="rId80" w:history="1">
              <w:r w:rsidR="00C51179" w:rsidRPr="00BF6D85">
                <w:rPr>
                  <w:rStyle w:val="Kpr"/>
                  <w:rFonts w:cstheme="minorHAnsi"/>
                </w:rPr>
                <w:t>http://topluluklar.gazi.edu.tr/posts/view/title/fen-fakultesi-istatistik-toplulugu-189079?siteUri=topluluklar</w:t>
              </w:r>
            </w:hyperlink>
          </w:p>
          <w:p w14:paraId="58CBD4BF" w14:textId="77777777" w:rsidR="00C51179" w:rsidRPr="00A7286D" w:rsidRDefault="00C51179" w:rsidP="001077C2">
            <w:pPr>
              <w:pStyle w:val="ListeParagraf"/>
              <w:ind w:left="309"/>
              <w:rPr>
                <w:rFonts w:cstheme="minorHAnsi"/>
              </w:rPr>
            </w:pPr>
          </w:p>
          <w:p w14:paraId="1EAD7FA0" w14:textId="77777777" w:rsidR="00C51179" w:rsidRPr="003324E5" w:rsidRDefault="00C51179" w:rsidP="001077C2">
            <w:pPr>
              <w:rPr>
                <w:rFonts w:cstheme="minorHAnsi"/>
              </w:rPr>
            </w:pPr>
            <w:r w:rsidRPr="003324E5">
              <w:rPr>
                <w:rFonts w:cstheme="minorHAnsi"/>
              </w:rPr>
              <w:t xml:space="preserve">Bütçesi rektörlük tarafından sağlanmaktadır. </w:t>
            </w:r>
          </w:p>
        </w:tc>
      </w:tr>
    </w:tbl>
    <w:p w14:paraId="5A92EDEA" w14:textId="77777777" w:rsidR="00C51179" w:rsidRPr="00A7286D" w:rsidRDefault="00C51179" w:rsidP="00C51179">
      <w:pPr>
        <w:rPr>
          <w:rFonts w:cstheme="minorHAnsi"/>
        </w:rPr>
      </w:pPr>
    </w:p>
    <w:p w14:paraId="51BE0439" w14:textId="77777777" w:rsidR="00C51179" w:rsidRPr="00A7286D" w:rsidRDefault="00C51179" w:rsidP="00C51179">
      <w:pPr>
        <w:widowControl/>
        <w:spacing w:after="160" w:line="259" w:lineRule="auto"/>
        <w:rPr>
          <w:rFonts w:eastAsia="Times New Roman" w:cstheme="minorHAnsi"/>
          <w:b/>
          <w:bCs/>
        </w:rPr>
      </w:pPr>
      <w:r w:rsidRPr="00A7286D">
        <w:rPr>
          <w:rFonts w:cstheme="minorHAnsi"/>
        </w:rPr>
        <w:br w:type="page"/>
      </w:r>
    </w:p>
    <w:p w14:paraId="01B4D853" w14:textId="77777777" w:rsidR="00C51179" w:rsidRPr="00A7286D" w:rsidRDefault="00C51179" w:rsidP="00C51179">
      <w:pPr>
        <w:pStyle w:val="Balk2"/>
        <w:rPr>
          <w:rFonts w:asciiTheme="minorHAnsi" w:hAnsiTheme="minorHAnsi" w:cstheme="minorHAnsi"/>
          <w:sz w:val="22"/>
          <w:szCs w:val="22"/>
        </w:rPr>
      </w:pPr>
      <w:bookmarkStart w:id="32" w:name="_Toc53479171"/>
      <w:r w:rsidRPr="00A7286D">
        <w:rPr>
          <w:rFonts w:asciiTheme="minorHAnsi" w:hAnsiTheme="minorHAnsi" w:cstheme="minorHAnsi"/>
          <w:sz w:val="22"/>
          <w:szCs w:val="22"/>
        </w:rPr>
        <w:t>D.3. Toplumsal Katkı Performansı</w:t>
      </w:r>
      <w:bookmarkEnd w:id="32"/>
    </w:p>
    <w:p w14:paraId="11DBA4EC" w14:textId="77777777" w:rsidR="00C51179" w:rsidRPr="00A7286D" w:rsidRDefault="00C51179" w:rsidP="00C51179">
      <w:pPr>
        <w:ind w:right="63"/>
        <w:jc w:val="both"/>
        <w:rPr>
          <w:rFonts w:cstheme="minorHAnsi"/>
        </w:rPr>
      </w:pPr>
      <w:r w:rsidRPr="00A7286D">
        <w:rPr>
          <w:rFonts w:cstheme="minorHAnsi"/>
        </w:rPr>
        <w:t>Kurum, toplumsal katkı stratejisi ve hedefleri doğrultusunda yürüttüğü faaliyetleri periyodik olarak izlemeli ve sürekli iyileştirmelidir.</w:t>
      </w:r>
    </w:p>
    <w:p w14:paraId="3252B121" w14:textId="77777777" w:rsidR="00C51179" w:rsidRPr="00A7286D" w:rsidRDefault="00C51179" w:rsidP="00C51179">
      <w:pPr>
        <w:ind w:right="63"/>
        <w:jc w:val="both"/>
        <w:rPr>
          <w:rFonts w:cstheme="minorHAnsi"/>
        </w:rPr>
      </w:pPr>
      <w:r w:rsidRPr="00A7286D">
        <w:rPr>
          <w:rFonts w:cstheme="minorHAnsi"/>
        </w:rPr>
        <w:t xml:space="preserve"> </w:t>
      </w:r>
    </w:p>
    <w:p w14:paraId="2961FCBB" w14:textId="77777777" w:rsidR="00C51179" w:rsidRPr="00A7286D" w:rsidRDefault="00C51179" w:rsidP="00C51179">
      <w:pPr>
        <w:pStyle w:val="Balk3"/>
      </w:pPr>
      <w:r w:rsidRPr="00A7286D">
        <w:t>D.3.1.Toplumsal katkı performansının izlenmesi ve iyileştirilmesi</w:t>
      </w:r>
    </w:p>
    <w:p w14:paraId="2F295F30" w14:textId="77777777" w:rsidR="00C51179" w:rsidRPr="00A7286D" w:rsidRDefault="00C51179" w:rsidP="00C51179">
      <w:pPr>
        <w:pStyle w:val="Balk3"/>
      </w:pPr>
    </w:p>
    <w:tbl>
      <w:tblPr>
        <w:tblStyle w:val="TabloKlavuzu"/>
        <w:tblW w:w="5000" w:type="pct"/>
        <w:tblLook w:val="04A0" w:firstRow="1" w:lastRow="0" w:firstColumn="1" w:lastColumn="0" w:noHBand="0" w:noVBand="1"/>
      </w:tblPr>
      <w:tblGrid>
        <w:gridCol w:w="6233"/>
        <w:gridCol w:w="3882"/>
        <w:gridCol w:w="3879"/>
      </w:tblGrid>
      <w:tr w:rsidR="00C51179" w:rsidRPr="00A7286D" w14:paraId="5DB49F5A" w14:textId="77777777" w:rsidTr="001077C2">
        <w:trPr>
          <w:trHeight w:val="405"/>
        </w:trPr>
        <w:tc>
          <w:tcPr>
            <w:tcW w:w="2227" w:type="pct"/>
            <w:shd w:val="clear" w:color="auto" w:fill="auto"/>
            <w:vAlign w:val="center"/>
          </w:tcPr>
          <w:p w14:paraId="61357254" w14:textId="77777777" w:rsidR="00C51179" w:rsidRPr="00A7286D" w:rsidRDefault="00C51179" w:rsidP="001077C2">
            <w:pPr>
              <w:widowControl/>
              <w:spacing w:line="259" w:lineRule="auto"/>
              <w:jc w:val="center"/>
              <w:rPr>
                <w:rFonts w:cstheme="minorHAnsi"/>
                <w:b/>
              </w:rPr>
            </w:pPr>
            <w:r w:rsidRPr="00A7286D">
              <w:rPr>
                <w:rFonts w:cstheme="minorHAnsi"/>
                <w:b/>
              </w:rPr>
              <w:t>YAPILMASI GEREKENLER</w:t>
            </w:r>
          </w:p>
        </w:tc>
        <w:tc>
          <w:tcPr>
            <w:tcW w:w="1387" w:type="pct"/>
            <w:vAlign w:val="center"/>
          </w:tcPr>
          <w:p w14:paraId="5A6FDBB4" w14:textId="77777777" w:rsidR="00C51179" w:rsidRPr="00A7286D" w:rsidRDefault="00C51179" w:rsidP="001077C2">
            <w:pPr>
              <w:jc w:val="center"/>
              <w:rPr>
                <w:rFonts w:cstheme="minorHAnsi"/>
                <w:b/>
              </w:rPr>
            </w:pPr>
            <w:r w:rsidRPr="00A7286D">
              <w:rPr>
                <w:rFonts w:cstheme="minorHAnsi"/>
                <w:b/>
              </w:rPr>
              <w:t>KANITLAR</w:t>
            </w:r>
          </w:p>
        </w:tc>
        <w:tc>
          <w:tcPr>
            <w:tcW w:w="1386" w:type="pct"/>
            <w:shd w:val="clear" w:color="auto" w:fill="auto"/>
            <w:vAlign w:val="center"/>
          </w:tcPr>
          <w:p w14:paraId="104C6468" w14:textId="77777777" w:rsidR="00C51179" w:rsidRPr="00A7286D" w:rsidRDefault="00C51179" w:rsidP="001077C2">
            <w:pPr>
              <w:jc w:val="center"/>
              <w:rPr>
                <w:rFonts w:cstheme="minorHAnsi"/>
                <w:b/>
              </w:rPr>
            </w:pPr>
            <w:r w:rsidRPr="00A7286D">
              <w:rPr>
                <w:rFonts w:cstheme="minorHAnsi"/>
                <w:b/>
              </w:rPr>
              <w:t>YAPILANLAR (2018-2020)</w:t>
            </w:r>
          </w:p>
        </w:tc>
      </w:tr>
      <w:tr w:rsidR="00C51179" w:rsidRPr="00A7286D" w14:paraId="3A7B5DCB" w14:textId="77777777" w:rsidTr="001077C2">
        <w:trPr>
          <w:trHeight w:val="513"/>
        </w:trPr>
        <w:tc>
          <w:tcPr>
            <w:tcW w:w="2227" w:type="pct"/>
            <w:shd w:val="clear" w:color="auto" w:fill="auto"/>
          </w:tcPr>
          <w:p w14:paraId="75523B06"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toplumsal katkı performansının izlenmesine ve iyileştirilmesine yönelik planlamalar ve tanımlı süreçler doğrultusunda tüm birimleri kapsayan uygulamalar bulunmalıdır.</w:t>
            </w:r>
          </w:p>
          <w:p w14:paraId="6EAF54A1"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tüm birimlerin toplumsal katkı performansı izlenerek değerlendirilmeli ve iyileştirilmesine yönelik karar almalarda kullanılmalıdır. Buna ilişkin uygulamalar düzenli olarak izlenmeli ve izlem sonuçları paydaşlarla birlikte değerlendirilerek önlemler alınmalıdır.</w:t>
            </w:r>
          </w:p>
          <w:p w14:paraId="574EA3A4"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kurumsal amaçlar (toplumsal katkı politikası, hedefleri, stratejisi) doğrultusunda tüm birimlerin toplumsal katkı performansının izlenmesi ve değerlendirilmesine ilişkin sürdürülebilir ve olgunlaşmış uygulamalar kurumun tamamında benimsenmeli ve güvence altına alınmalıdır; kurumun kendine özgü ve yenilikçi uygulamalarının bir kısmının diğer kurumlar tarafından örnek alınması arzu edilen bir başarıdır.</w:t>
            </w:r>
          </w:p>
        </w:tc>
        <w:tc>
          <w:tcPr>
            <w:tcW w:w="1387" w:type="pct"/>
          </w:tcPr>
          <w:p w14:paraId="0185A240" w14:textId="77777777" w:rsidR="00C51179" w:rsidRPr="005A1C20" w:rsidRDefault="005A1C20" w:rsidP="005A1C20">
            <w:pPr>
              <w:pStyle w:val="ListeParagraf"/>
              <w:numPr>
                <w:ilvl w:val="0"/>
                <w:numId w:val="6"/>
              </w:numPr>
              <w:ind w:left="309" w:hanging="284"/>
              <w:rPr>
                <w:rFonts w:cstheme="minorHAnsi"/>
              </w:rPr>
            </w:pPr>
            <w:r>
              <w:rPr>
                <w:rFonts w:cstheme="minorHAnsi"/>
              </w:rPr>
              <w:t>Performans Göstergeleri:</w:t>
            </w:r>
            <w:r w:rsidRPr="006A1FA4">
              <w:rPr>
                <w:rFonts w:cstheme="minorHAnsi"/>
              </w:rPr>
              <w:t xml:space="preserve"> Kanıt: </w:t>
            </w:r>
            <w:r>
              <w:rPr>
                <w:rFonts w:eastAsia="Calibri" w:cstheme="minorHAnsi"/>
              </w:rPr>
              <w:t>Ek D.3.1</w:t>
            </w:r>
          </w:p>
          <w:p w14:paraId="4189AE46" w14:textId="39FA0D7E" w:rsidR="005A1C20" w:rsidRPr="00A7286D" w:rsidRDefault="005A1C20" w:rsidP="005A1C20">
            <w:pPr>
              <w:pStyle w:val="ListeParagraf"/>
              <w:numPr>
                <w:ilvl w:val="0"/>
                <w:numId w:val="6"/>
              </w:numPr>
              <w:ind w:left="309" w:hanging="284"/>
              <w:rPr>
                <w:rFonts w:cstheme="minorHAnsi"/>
              </w:rPr>
            </w:pPr>
            <w:r w:rsidRPr="006A1FA4">
              <w:rPr>
                <w:rFonts w:cstheme="minorHAnsi"/>
              </w:rPr>
              <w:t xml:space="preserve">Dış paydaş memnuniyet anketi </w:t>
            </w:r>
            <w:r>
              <w:rPr>
                <w:rFonts w:cstheme="minorHAnsi"/>
              </w:rPr>
              <w:t>:</w:t>
            </w:r>
            <w:r w:rsidRPr="006A1FA4">
              <w:rPr>
                <w:rFonts w:cstheme="minorHAnsi"/>
              </w:rPr>
              <w:t>Kanıt:</w:t>
            </w:r>
            <w:r>
              <w:t xml:space="preserve"> </w:t>
            </w:r>
            <w:r w:rsidRPr="006A1FA4">
              <w:rPr>
                <w:rFonts w:cstheme="minorHAnsi"/>
              </w:rPr>
              <w:t xml:space="preserve">EK D.1.1. Kanıt 4 </w:t>
            </w:r>
          </w:p>
        </w:tc>
        <w:tc>
          <w:tcPr>
            <w:tcW w:w="1386" w:type="pct"/>
            <w:shd w:val="clear" w:color="auto" w:fill="auto"/>
          </w:tcPr>
          <w:p w14:paraId="59EF9A28" w14:textId="77777777" w:rsidR="00C51179" w:rsidRPr="006A1FA4" w:rsidRDefault="00C51179" w:rsidP="001077C2">
            <w:pPr>
              <w:ind w:left="25"/>
              <w:rPr>
                <w:rFonts w:cstheme="minorHAnsi"/>
                <w:b/>
                <w:bCs/>
              </w:rPr>
            </w:pPr>
            <w:r>
              <w:rPr>
                <w:rFonts w:cstheme="minorHAnsi"/>
                <w:b/>
                <w:bCs/>
              </w:rPr>
              <w:t xml:space="preserve">2018 – 2019 Yılı İçin </w:t>
            </w:r>
          </w:p>
          <w:p w14:paraId="57F9CB7E" w14:textId="2576146B" w:rsidR="00C51179" w:rsidRDefault="00C51179" w:rsidP="001077C2">
            <w:pPr>
              <w:ind w:left="25"/>
              <w:rPr>
                <w:rFonts w:cstheme="minorHAnsi"/>
              </w:rPr>
            </w:pPr>
            <w:r w:rsidRPr="006A1FA4">
              <w:rPr>
                <w:rFonts w:cstheme="minorHAnsi"/>
              </w:rPr>
              <w:t xml:space="preserve">Birimde hali hazırda mevcut olan tüm anabilim dallarının performansı düzenli olarak izlenmekte ve birimin iyileştirilmesine yönelik adımlarda, söz konusu performanslar da baz alınmaktadır. (Kanıt: </w:t>
            </w:r>
            <w:r w:rsidR="005A1C20">
              <w:rPr>
                <w:rFonts w:eastAsia="Calibri" w:cstheme="minorHAnsi"/>
              </w:rPr>
              <w:t>Ek D.3.1</w:t>
            </w:r>
            <w:r w:rsidRPr="006A1FA4">
              <w:rPr>
                <w:rFonts w:cstheme="minorHAnsi"/>
              </w:rPr>
              <w:t>)</w:t>
            </w:r>
          </w:p>
          <w:p w14:paraId="25008E3F" w14:textId="77777777" w:rsidR="00C51179" w:rsidRPr="006A1FA4" w:rsidRDefault="00C51179" w:rsidP="001077C2">
            <w:pPr>
              <w:ind w:left="25"/>
              <w:rPr>
                <w:rFonts w:cstheme="minorHAnsi"/>
              </w:rPr>
            </w:pPr>
          </w:p>
          <w:p w14:paraId="215DC8D3" w14:textId="77777777" w:rsidR="00C51179" w:rsidRPr="006A1FA4" w:rsidRDefault="00C51179" w:rsidP="001077C2">
            <w:pPr>
              <w:rPr>
                <w:rFonts w:cstheme="minorHAnsi"/>
                <w:b/>
                <w:bCs/>
              </w:rPr>
            </w:pPr>
            <w:r>
              <w:rPr>
                <w:rFonts w:cstheme="minorHAnsi"/>
                <w:b/>
                <w:bCs/>
              </w:rPr>
              <w:t>2020 Yılı İçin</w:t>
            </w:r>
          </w:p>
          <w:p w14:paraId="25EE1A80" w14:textId="77777777" w:rsidR="00C51179" w:rsidRPr="006A1FA4" w:rsidRDefault="00C51179" w:rsidP="001077C2">
            <w:pPr>
              <w:rPr>
                <w:rFonts w:cstheme="minorHAnsi"/>
              </w:rPr>
            </w:pPr>
            <w:r w:rsidRPr="006A1FA4">
              <w:rPr>
                <w:rFonts w:cstheme="minorHAnsi"/>
              </w:rPr>
              <w:t>Birimin toplumsal katkı performansının ölçümünde, yine birim tarafından hazırlanan dış paydaş memnuniyet anketi önemli rol oynamaktadır. (Kanıt:</w:t>
            </w:r>
            <w:r>
              <w:t xml:space="preserve"> </w:t>
            </w:r>
            <w:r w:rsidRPr="006A1FA4">
              <w:rPr>
                <w:rFonts w:cstheme="minorHAnsi"/>
              </w:rPr>
              <w:t>EK D.1.1. Kanıt 4 Dış paydaş memnuniyet anketi)</w:t>
            </w:r>
          </w:p>
        </w:tc>
      </w:tr>
    </w:tbl>
    <w:p w14:paraId="29C9FE8D" w14:textId="77777777" w:rsidR="00C51179" w:rsidRPr="00A7286D" w:rsidRDefault="00C51179" w:rsidP="00C51179">
      <w:pPr>
        <w:rPr>
          <w:rFonts w:cstheme="minorHAnsi"/>
        </w:rPr>
      </w:pPr>
    </w:p>
    <w:p w14:paraId="45373DD7" w14:textId="77777777" w:rsidR="00C51179" w:rsidRPr="00A7286D" w:rsidRDefault="00C51179" w:rsidP="00C51179">
      <w:pPr>
        <w:widowControl/>
        <w:spacing w:after="160" w:line="259" w:lineRule="auto"/>
        <w:rPr>
          <w:rFonts w:eastAsia="Times New Roman" w:cstheme="minorHAnsi"/>
          <w:b/>
          <w:bCs/>
          <w:color w:val="64AEB0"/>
        </w:rPr>
      </w:pPr>
      <w:r w:rsidRPr="00A7286D">
        <w:rPr>
          <w:rFonts w:cstheme="minorHAnsi"/>
          <w:color w:val="64AEB0"/>
        </w:rPr>
        <w:br w:type="page"/>
      </w:r>
    </w:p>
    <w:p w14:paraId="734C3A0B" w14:textId="77777777" w:rsidR="00C51179" w:rsidRPr="00A7286D" w:rsidRDefault="00C51179" w:rsidP="00C51179">
      <w:pPr>
        <w:pStyle w:val="Balk1"/>
        <w:spacing w:before="120"/>
        <w:ind w:left="0" w:right="63"/>
        <w:jc w:val="both"/>
        <w:rPr>
          <w:rFonts w:asciiTheme="minorHAnsi" w:hAnsiTheme="minorHAnsi" w:cstheme="minorHAnsi"/>
          <w:color w:val="64AEB0"/>
          <w:sz w:val="22"/>
          <w:szCs w:val="22"/>
        </w:rPr>
      </w:pPr>
      <w:bookmarkStart w:id="33" w:name="_Toc53479172"/>
      <w:r w:rsidRPr="00A7286D">
        <w:rPr>
          <w:rFonts w:asciiTheme="minorHAnsi" w:hAnsiTheme="minorHAnsi" w:cstheme="minorHAnsi"/>
          <w:color w:val="64AEB0"/>
          <w:sz w:val="22"/>
          <w:szCs w:val="22"/>
        </w:rPr>
        <w:t>E. YÖNETİM SİSTEMİ</w:t>
      </w:r>
      <w:bookmarkEnd w:id="33"/>
    </w:p>
    <w:p w14:paraId="4E5BA923" w14:textId="77777777" w:rsidR="00C51179" w:rsidRPr="00A7286D" w:rsidRDefault="00C51179" w:rsidP="00C51179">
      <w:pPr>
        <w:pStyle w:val="GvdeMetni"/>
        <w:spacing w:before="120"/>
        <w:ind w:left="0" w:right="63"/>
        <w:jc w:val="both"/>
        <w:rPr>
          <w:rFonts w:asciiTheme="minorHAnsi" w:eastAsia="MS PGothic" w:hAnsiTheme="minorHAnsi" w:cstheme="minorHAnsi"/>
          <w:color w:val="000000"/>
          <w:kern w:val="24"/>
          <w:sz w:val="22"/>
          <w:szCs w:val="22"/>
        </w:rPr>
      </w:pPr>
      <w:r w:rsidRPr="00A7286D">
        <w:rPr>
          <w:rFonts w:asciiTheme="minorHAnsi" w:eastAsia="MS PGothic" w:hAnsiTheme="minorHAnsi" w:cstheme="minorHAnsi"/>
          <w:color w:val="000000"/>
          <w:kern w:val="24"/>
          <w:sz w:val="22"/>
          <w:szCs w:val="22"/>
        </w:rPr>
        <w:t xml:space="preserve">Kurumun yönetişim/organizasyonel süreçleri ve faaliyetlerinin neler olduğunun anlatılması ve buna ilişkin değerlendirmenin yapılması beklenmektedir. </w:t>
      </w:r>
    </w:p>
    <w:p w14:paraId="2D748858" w14:textId="77777777" w:rsidR="00C51179" w:rsidRPr="00A7286D" w:rsidRDefault="00C51179" w:rsidP="00C51179">
      <w:pPr>
        <w:pStyle w:val="Balk2"/>
        <w:rPr>
          <w:rFonts w:asciiTheme="minorHAnsi" w:hAnsiTheme="minorHAnsi" w:cstheme="minorHAnsi"/>
          <w:sz w:val="22"/>
          <w:szCs w:val="22"/>
        </w:rPr>
      </w:pPr>
    </w:p>
    <w:p w14:paraId="6A9F6FA2" w14:textId="77777777" w:rsidR="00C51179" w:rsidRPr="00A7286D" w:rsidRDefault="00C51179" w:rsidP="00C51179">
      <w:pPr>
        <w:pStyle w:val="Balk2"/>
        <w:rPr>
          <w:rFonts w:asciiTheme="minorHAnsi" w:hAnsiTheme="minorHAnsi" w:cstheme="minorHAnsi"/>
          <w:sz w:val="22"/>
          <w:szCs w:val="22"/>
        </w:rPr>
      </w:pPr>
      <w:bookmarkStart w:id="34" w:name="_Toc53479173"/>
      <w:r w:rsidRPr="00A7286D">
        <w:rPr>
          <w:rFonts w:asciiTheme="minorHAnsi" w:hAnsiTheme="minorHAnsi" w:cstheme="minorHAnsi"/>
          <w:sz w:val="22"/>
          <w:szCs w:val="22"/>
        </w:rPr>
        <w:t>E.1. Yönetim ve İdari Birimlerin Yapısı</w:t>
      </w:r>
      <w:bookmarkEnd w:id="34"/>
    </w:p>
    <w:p w14:paraId="018A87A0" w14:textId="77777777" w:rsidR="00C51179" w:rsidRPr="00A7286D" w:rsidRDefault="00C51179" w:rsidP="00C51179">
      <w:pPr>
        <w:ind w:right="63"/>
        <w:jc w:val="both"/>
        <w:rPr>
          <w:rFonts w:cstheme="minorHAnsi"/>
        </w:rPr>
      </w:pPr>
      <w:r w:rsidRPr="00A7286D">
        <w:rPr>
          <w:rFonts w:cstheme="minorHAnsi"/>
        </w:rPr>
        <w:t>Kurum, stratejik hedeflerine ulaşmayı nitelik ve nicelik olarak güvence altına alan yönetsel ve idari yapılanmaya sahip olmalıdır. Yönetim kadrosu gerekli yapıcı liderliği üstlenebilmeli, idari kadrolar gerekli yetkinlikte olmalıdır.</w:t>
      </w:r>
    </w:p>
    <w:p w14:paraId="3A81BC93" w14:textId="77777777" w:rsidR="00C51179" w:rsidRPr="00A7286D" w:rsidRDefault="00C51179" w:rsidP="00C51179">
      <w:pPr>
        <w:pStyle w:val="Balk3"/>
      </w:pPr>
    </w:p>
    <w:p w14:paraId="1E2C16C4" w14:textId="77777777" w:rsidR="00C51179" w:rsidRPr="00A7286D" w:rsidRDefault="00C51179" w:rsidP="00C51179">
      <w:pPr>
        <w:pStyle w:val="Balk3"/>
      </w:pPr>
      <w:r w:rsidRPr="00A7286D">
        <w:t>E.1.1. Yönetim modeli ve idari yapı</w:t>
      </w:r>
    </w:p>
    <w:p w14:paraId="1C722776" w14:textId="77777777" w:rsidR="00C51179" w:rsidRPr="00A7286D" w:rsidRDefault="00C51179" w:rsidP="00C51179">
      <w:pPr>
        <w:pStyle w:val="Balk3"/>
      </w:pPr>
    </w:p>
    <w:tbl>
      <w:tblPr>
        <w:tblStyle w:val="TabloKlavuzu"/>
        <w:tblW w:w="5000" w:type="pct"/>
        <w:tblLayout w:type="fixed"/>
        <w:tblLook w:val="04A0" w:firstRow="1" w:lastRow="0" w:firstColumn="1" w:lastColumn="0" w:noHBand="0" w:noVBand="1"/>
      </w:tblPr>
      <w:tblGrid>
        <w:gridCol w:w="6924"/>
        <w:gridCol w:w="3535"/>
        <w:gridCol w:w="3535"/>
      </w:tblGrid>
      <w:tr w:rsidR="00C51179" w:rsidRPr="00A7286D" w14:paraId="59E9AEED" w14:textId="77777777" w:rsidTr="001077C2">
        <w:trPr>
          <w:trHeight w:val="405"/>
        </w:trPr>
        <w:tc>
          <w:tcPr>
            <w:tcW w:w="6941" w:type="dxa"/>
            <w:shd w:val="clear" w:color="auto" w:fill="auto"/>
          </w:tcPr>
          <w:p w14:paraId="62608D91" w14:textId="77777777" w:rsidR="00C51179" w:rsidRPr="00A7286D" w:rsidRDefault="00C51179" w:rsidP="001077C2">
            <w:pPr>
              <w:widowControl/>
              <w:spacing w:line="259" w:lineRule="auto"/>
              <w:jc w:val="center"/>
              <w:rPr>
                <w:rFonts w:cstheme="minorHAnsi"/>
                <w:b/>
              </w:rPr>
            </w:pPr>
            <w:r w:rsidRPr="00A7286D">
              <w:rPr>
                <w:rFonts w:cstheme="minorHAnsi"/>
                <w:b/>
              </w:rPr>
              <w:t>YAPILMASI GEREKENLER</w:t>
            </w:r>
          </w:p>
        </w:tc>
        <w:tc>
          <w:tcPr>
            <w:tcW w:w="3544" w:type="dxa"/>
          </w:tcPr>
          <w:p w14:paraId="2D23DA41" w14:textId="77777777" w:rsidR="00C51179" w:rsidRPr="00A7286D" w:rsidRDefault="00C51179" w:rsidP="001077C2">
            <w:pPr>
              <w:jc w:val="center"/>
              <w:rPr>
                <w:rFonts w:cstheme="minorHAnsi"/>
                <w:b/>
              </w:rPr>
            </w:pPr>
            <w:r w:rsidRPr="00A7286D">
              <w:rPr>
                <w:rFonts w:cstheme="minorHAnsi"/>
                <w:b/>
              </w:rPr>
              <w:t>KANITLAR</w:t>
            </w:r>
          </w:p>
        </w:tc>
        <w:tc>
          <w:tcPr>
            <w:tcW w:w="3544" w:type="dxa"/>
            <w:shd w:val="clear" w:color="auto" w:fill="auto"/>
          </w:tcPr>
          <w:p w14:paraId="5378BCA4" w14:textId="77777777" w:rsidR="00C51179" w:rsidRPr="00A7286D" w:rsidRDefault="00C51179" w:rsidP="001077C2">
            <w:pPr>
              <w:jc w:val="center"/>
              <w:rPr>
                <w:rFonts w:cstheme="minorHAnsi"/>
                <w:b/>
              </w:rPr>
            </w:pPr>
            <w:r w:rsidRPr="00A7286D">
              <w:rPr>
                <w:rFonts w:cstheme="minorHAnsi"/>
                <w:b/>
              </w:rPr>
              <w:t>YAPILANLAR (2018-2020)</w:t>
            </w:r>
          </w:p>
        </w:tc>
      </w:tr>
      <w:tr w:rsidR="00C51179" w:rsidRPr="00A7286D" w14:paraId="686FD5C3" w14:textId="77777777" w:rsidTr="001077C2">
        <w:trPr>
          <w:trHeight w:val="513"/>
        </w:trPr>
        <w:tc>
          <w:tcPr>
            <w:tcW w:w="6941" w:type="dxa"/>
            <w:shd w:val="clear" w:color="auto" w:fill="auto"/>
          </w:tcPr>
          <w:p w14:paraId="74E8A1A5"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 xml:space="preserve">Kurumun misyon ve stratejik hedeflerine ulaşmasını güvence altına alan yönetim modeli ve idari yapılanması; tüm süreçler tanımlanarak, süreçlerle uyumlu yetki, görev ve sorumluluklar belirlenerek tanımlanmalı, bu model doğrultusunda yapılmış uygulamalar tüm birimleri kapsamalıdır. </w:t>
            </w:r>
          </w:p>
          <w:p w14:paraId="1B8E3832"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 xml:space="preserve">Kurumun misyon ve stratejik hedeflerine ulaşmasını güvence altına alan yönetim modeli ve idari yapılanması, süreçlerle uyumlu olarak ve tüm birimleri/alanları (tüm yükseköğretim kurumlarında rektör yardımcıları ve danışmanlar dâhil olmak üzere) kapsayacak şekilde oluşturulmalı ve bu doğrultuda yapılan uygulamalardan elde edilen bulgular, sistematik olarak izlenmeli, paydaşların görüşleri alınmalı ve izlem sonuçları paydaşlarla birlikte değerlendirilerek önlemler alınmalı, ihtiyaçlar/talepler doğrultusunda güncellemeler gerçekleştirilmelidir. </w:t>
            </w:r>
          </w:p>
          <w:p w14:paraId="3A0E9661"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çok sesliliği, etkin karar vermeyi, değişime uyum sağlamayı ve paydaşların temsil edilmesini güvence altına alan ve kurumsal amaçların gerçekleştirilmesi için gerekli ortamı sağlayan yönetim modeli ve idari yapılanması (yasal düzenlemeler çerçevesinde kurumsal yaklaşım, gelenekler, tercihler) kurumun tamamında benimsenmelidir; kurumun kendine özgü ve yenilikçi uygulamalarının bir kısmının diğer kurumlar tarafından örnek alınması arzu edilen bir başarıdır.</w:t>
            </w:r>
          </w:p>
        </w:tc>
        <w:tc>
          <w:tcPr>
            <w:tcW w:w="3544" w:type="dxa"/>
          </w:tcPr>
          <w:p w14:paraId="150F5386" w14:textId="5BF4839F" w:rsidR="00C51179" w:rsidRPr="00A7286D" w:rsidRDefault="001077C2" w:rsidP="001077C2">
            <w:pPr>
              <w:pStyle w:val="ListeParagraf"/>
              <w:numPr>
                <w:ilvl w:val="0"/>
                <w:numId w:val="6"/>
              </w:numPr>
              <w:ind w:left="309" w:hanging="284"/>
              <w:rPr>
                <w:rFonts w:cstheme="minorHAnsi"/>
              </w:rPr>
            </w:pPr>
            <w:r w:rsidRPr="00F8743A">
              <w:rPr>
                <w:rFonts w:cstheme="minorHAnsi"/>
              </w:rPr>
              <w:t>idari yapı</w:t>
            </w:r>
            <w:r>
              <w:rPr>
                <w:rFonts w:cstheme="minorHAnsi"/>
              </w:rPr>
              <w:t xml:space="preserve">: </w:t>
            </w:r>
            <w:r w:rsidRPr="00F8743A">
              <w:rPr>
                <w:rFonts w:cstheme="minorHAnsi"/>
              </w:rPr>
              <w:t xml:space="preserve"> Ek E.1.1 Kanıt 1</w:t>
            </w:r>
            <w:r>
              <w:rPr>
                <w:rFonts w:cstheme="minorHAnsi"/>
              </w:rPr>
              <w:t>-</w:t>
            </w:r>
            <w:r w:rsidRPr="00F8743A">
              <w:rPr>
                <w:rFonts w:cstheme="minorHAnsi"/>
              </w:rPr>
              <w:t xml:space="preserve"> Ek E.1.1 Kanıt </w:t>
            </w:r>
            <w:r>
              <w:rPr>
                <w:rFonts w:cstheme="minorHAnsi"/>
              </w:rPr>
              <w:t>2-</w:t>
            </w:r>
            <w:r w:rsidRPr="00F8743A">
              <w:rPr>
                <w:rFonts w:cstheme="minorHAnsi"/>
              </w:rPr>
              <w:t xml:space="preserve"> Ek E.1.1 Kanıt </w:t>
            </w:r>
            <w:r>
              <w:rPr>
                <w:rFonts w:cstheme="minorHAnsi"/>
              </w:rPr>
              <w:t>3</w:t>
            </w:r>
          </w:p>
        </w:tc>
        <w:tc>
          <w:tcPr>
            <w:tcW w:w="3544" w:type="dxa"/>
            <w:shd w:val="clear" w:color="auto" w:fill="auto"/>
          </w:tcPr>
          <w:p w14:paraId="0803E8CA" w14:textId="77777777" w:rsidR="00C51179" w:rsidRPr="00F8743A" w:rsidRDefault="00C51179" w:rsidP="001077C2">
            <w:pPr>
              <w:ind w:left="25"/>
              <w:rPr>
                <w:rFonts w:cstheme="minorHAnsi"/>
                <w:b/>
                <w:bCs/>
              </w:rPr>
            </w:pPr>
            <w:r>
              <w:rPr>
                <w:rFonts w:cstheme="minorHAnsi"/>
                <w:b/>
                <w:bCs/>
              </w:rPr>
              <w:t>2018 – 2019 – 2020 Yılları İçin</w:t>
            </w:r>
          </w:p>
          <w:p w14:paraId="19064E33" w14:textId="77777777" w:rsidR="00C51179" w:rsidRPr="00F8743A" w:rsidRDefault="00C51179" w:rsidP="001077C2">
            <w:pPr>
              <w:ind w:left="25"/>
              <w:rPr>
                <w:rFonts w:cstheme="minorHAnsi"/>
              </w:rPr>
            </w:pPr>
            <w:r w:rsidRPr="00F8743A">
              <w:rPr>
                <w:rFonts w:cstheme="minorHAnsi"/>
              </w:rPr>
              <w:t xml:space="preserve">Birimin, eğitim-öğretim ve araştırma süreçlerinin yönetimi dâhil olmak üzere yönetim ve idari yapısı tanımlanmıştır. (Kanıt1 – Ek E.1.1 Kanıt 1: </w:t>
            </w:r>
            <w:hyperlink r:id="rId81" w:history="1">
              <w:r w:rsidRPr="00F8743A">
                <w:rPr>
                  <w:rStyle w:val="Kpr"/>
                  <w:rFonts w:cstheme="minorHAnsi"/>
                </w:rPr>
                <w:t>https://www.mevzuat.gov.tr/mevzuat?MevzuatNo=10127&amp;MevzuatTur=7&amp;MevzuatTertip=5</w:t>
              </w:r>
            </w:hyperlink>
            <w:r w:rsidRPr="00F8743A">
              <w:rPr>
                <w:rFonts w:cstheme="minorHAnsi"/>
              </w:rPr>
              <w:t xml:space="preserve">, Kanıt2 – EK D.1.1 Kanıt 2: </w:t>
            </w:r>
          </w:p>
          <w:p w14:paraId="21F2B293" w14:textId="77777777" w:rsidR="00C51179" w:rsidRPr="00F8743A" w:rsidRDefault="00762F99" w:rsidP="001077C2">
            <w:pPr>
              <w:rPr>
                <w:rFonts w:cstheme="minorHAnsi"/>
              </w:rPr>
            </w:pPr>
            <w:hyperlink r:id="rId82" w:history="1">
              <w:r w:rsidR="00C51179" w:rsidRPr="00BF6D85">
                <w:rPr>
                  <w:rStyle w:val="Kpr"/>
                  <w:rFonts w:cstheme="minorHAnsi"/>
                </w:rPr>
                <w:t>http://istatistik.gazi.edu.tr/posts/view/title/akademik-kadro-15459?siteUri=istatistik</w:t>
              </w:r>
            </w:hyperlink>
          </w:p>
          <w:p w14:paraId="76B98625" w14:textId="17220CE8" w:rsidR="00C51179" w:rsidRPr="00F8743A" w:rsidRDefault="00C51179" w:rsidP="001077C2">
            <w:pPr>
              <w:rPr>
                <w:rFonts w:cstheme="minorHAnsi"/>
              </w:rPr>
            </w:pPr>
            <w:r w:rsidRPr="00F8743A">
              <w:rPr>
                <w:rFonts w:cstheme="minorHAnsi"/>
              </w:rPr>
              <w:t>Kanıt3 – Ek E.1.1 K</w:t>
            </w:r>
            <w:r w:rsidR="001077C2">
              <w:rPr>
                <w:rFonts w:cstheme="minorHAnsi"/>
              </w:rPr>
              <w:t>a</w:t>
            </w:r>
            <w:r w:rsidRPr="00F8743A">
              <w:rPr>
                <w:rFonts w:cstheme="minorHAnsi"/>
              </w:rPr>
              <w:t xml:space="preserve">nıt 2: </w:t>
            </w:r>
          </w:p>
          <w:p w14:paraId="465C23FD" w14:textId="77777777" w:rsidR="00C51179" w:rsidRPr="00F8743A" w:rsidRDefault="00762F99" w:rsidP="001077C2">
            <w:pPr>
              <w:rPr>
                <w:rFonts w:cstheme="minorHAnsi"/>
              </w:rPr>
            </w:pPr>
            <w:hyperlink r:id="rId83" w:history="1">
              <w:r w:rsidR="00C51179" w:rsidRPr="00BF6D85">
                <w:rPr>
                  <w:rStyle w:val="Kpr"/>
                  <w:rFonts w:cstheme="minorHAnsi"/>
                </w:rPr>
                <w:t>http://istatistik.gazi.edu.tr/posts/view/title/organizasyon-yapisi-197036?siteUri=istatistik</w:t>
              </w:r>
            </w:hyperlink>
            <w:r w:rsidR="00C51179" w:rsidRPr="00F8743A">
              <w:rPr>
                <w:rFonts w:cstheme="minorHAnsi"/>
              </w:rPr>
              <w:t xml:space="preserve"> </w:t>
            </w:r>
          </w:p>
          <w:p w14:paraId="57DD8623" w14:textId="77777777" w:rsidR="00C51179" w:rsidRPr="00F8743A" w:rsidRDefault="00C51179" w:rsidP="001077C2">
            <w:pPr>
              <w:rPr>
                <w:rFonts w:cstheme="minorHAnsi"/>
              </w:rPr>
            </w:pPr>
            <w:r w:rsidRPr="00F8743A">
              <w:rPr>
                <w:rFonts w:cstheme="minorHAnsi"/>
              </w:rPr>
              <w:t xml:space="preserve">Kanıt4 – Ek E.1.1 Kanıt 3: </w:t>
            </w:r>
            <w:hyperlink r:id="rId84" w:history="1">
              <w:r w:rsidRPr="00F8743A">
                <w:rPr>
                  <w:rStyle w:val="Kpr"/>
                  <w:rFonts w:cstheme="minorHAnsi"/>
                </w:rPr>
                <w:t>http://istatistik.gazi.edu.tr/posts/view/title/yonetim-249177?siteUri=istatistik</w:t>
              </w:r>
            </w:hyperlink>
            <w:r w:rsidRPr="00F8743A">
              <w:rPr>
                <w:rFonts w:cstheme="minorHAnsi"/>
              </w:rPr>
              <w:t xml:space="preserve"> )</w:t>
            </w:r>
          </w:p>
        </w:tc>
      </w:tr>
    </w:tbl>
    <w:p w14:paraId="25688D02" w14:textId="77777777" w:rsidR="00C51179" w:rsidRPr="00A7286D" w:rsidRDefault="00C51179" w:rsidP="00C51179">
      <w:pPr>
        <w:pStyle w:val="Balk3"/>
      </w:pPr>
    </w:p>
    <w:p w14:paraId="36F6402C" w14:textId="77777777" w:rsidR="00C51179" w:rsidRPr="00A7286D" w:rsidRDefault="00C51179" w:rsidP="00C51179">
      <w:pPr>
        <w:widowControl/>
        <w:spacing w:after="160" w:line="259" w:lineRule="auto"/>
        <w:rPr>
          <w:rFonts w:eastAsiaTheme="majorEastAsia" w:cstheme="minorHAnsi"/>
          <w:b/>
          <w:bCs/>
        </w:rPr>
      </w:pPr>
    </w:p>
    <w:p w14:paraId="2008A58A" w14:textId="77777777" w:rsidR="00C51179" w:rsidRPr="00A7286D" w:rsidRDefault="00C51179" w:rsidP="00C51179">
      <w:pPr>
        <w:pStyle w:val="Balk3"/>
      </w:pPr>
      <w:r w:rsidRPr="00A7286D">
        <w:t>E.1.2. Süreç yönetimi</w:t>
      </w:r>
    </w:p>
    <w:p w14:paraId="06C3528A" w14:textId="77777777" w:rsidR="00C51179" w:rsidRPr="00A7286D" w:rsidRDefault="00C51179" w:rsidP="00C51179">
      <w:pPr>
        <w:rPr>
          <w:rFonts w:cstheme="minorHAnsi"/>
        </w:rPr>
      </w:pPr>
    </w:p>
    <w:tbl>
      <w:tblPr>
        <w:tblStyle w:val="TabloKlavuzu"/>
        <w:tblW w:w="5000" w:type="pct"/>
        <w:tblLook w:val="04A0" w:firstRow="1" w:lastRow="0" w:firstColumn="1" w:lastColumn="0" w:noHBand="0" w:noVBand="1"/>
      </w:tblPr>
      <w:tblGrid>
        <w:gridCol w:w="6233"/>
        <w:gridCol w:w="3882"/>
        <w:gridCol w:w="3879"/>
      </w:tblGrid>
      <w:tr w:rsidR="00C51179" w:rsidRPr="00A7286D" w14:paraId="76E6ACAF" w14:textId="77777777" w:rsidTr="001077C2">
        <w:trPr>
          <w:trHeight w:val="405"/>
        </w:trPr>
        <w:tc>
          <w:tcPr>
            <w:tcW w:w="2227" w:type="pct"/>
            <w:shd w:val="clear" w:color="auto" w:fill="auto"/>
            <w:vAlign w:val="center"/>
          </w:tcPr>
          <w:p w14:paraId="0E421C7A" w14:textId="77777777" w:rsidR="00C51179" w:rsidRPr="00A7286D" w:rsidRDefault="00C51179" w:rsidP="001077C2">
            <w:pPr>
              <w:widowControl/>
              <w:spacing w:line="259" w:lineRule="auto"/>
              <w:jc w:val="center"/>
              <w:rPr>
                <w:rFonts w:cstheme="minorHAnsi"/>
                <w:b/>
              </w:rPr>
            </w:pPr>
            <w:r w:rsidRPr="00A7286D">
              <w:rPr>
                <w:rFonts w:cstheme="minorHAnsi"/>
                <w:b/>
              </w:rPr>
              <w:t>YAPILMASI GEREKENLER</w:t>
            </w:r>
          </w:p>
        </w:tc>
        <w:tc>
          <w:tcPr>
            <w:tcW w:w="1387" w:type="pct"/>
            <w:vAlign w:val="center"/>
          </w:tcPr>
          <w:p w14:paraId="194B2B78" w14:textId="77777777" w:rsidR="00C51179" w:rsidRPr="00A7286D" w:rsidRDefault="00C51179" w:rsidP="001077C2">
            <w:pPr>
              <w:jc w:val="center"/>
              <w:rPr>
                <w:rFonts w:cstheme="minorHAnsi"/>
                <w:b/>
              </w:rPr>
            </w:pPr>
            <w:r w:rsidRPr="00A7286D">
              <w:rPr>
                <w:rFonts w:cstheme="minorHAnsi"/>
                <w:b/>
              </w:rPr>
              <w:t>KANITLAR</w:t>
            </w:r>
          </w:p>
        </w:tc>
        <w:tc>
          <w:tcPr>
            <w:tcW w:w="1386" w:type="pct"/>
            <w:shd w:val="clear" w:color="auto" w:fill="auto"/>
            <w:vAlign w:val="center"/>
          </w:tcPr>
          <w:p w14:paraId="73CF6871" w14:textId="77777777" w:rsidR="00C51179" w:rsidRPr="00A7286D" w:rsidRDefault="00C51179" w:rsidP="001077C2">
            <w:pPr>
              <w:jc w:val="center"/>
              <w:rPr>
                <w:rFonts w:cstheme="minorHAnsi"/>
                <w:b/>
              </w:rPr>
            </w:pPr>
            <w:r w:rsidRPr="00A7286D">
              <w:rPr>
                <w:rFonts w:cstheme="minorHAnsi"/>
                <w:b/>
              </w:rPr>
              <w:t>YAPILANLAR (2018-2020)</w:t>
            </w:r>
          </w:p>
        </w:tc>
      </w:tr>
      <w:tr w:rsidR="00C51179" w:rsidRPr="00A7286D" w14:paraId="38D9E80B" w14:textId="77777777" w:rsidTr="001077C2">
        <w:trPr>
          <w:trHeight w:val="513"/>
        </w:trPr>
        <w:tc>
          <w:tcPr>
            <w:tcW w:w="2227" w:type="pct"/>
            <w:shd w:val="clear" w:color="auto" w:fill="auto"/>
          </w:tcPr>
          <w:p w14:paraId="0A7BBCAC"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eğitim-öğretim, araştırma-geliştirme, toplumsal katkı ve yönetim sistemine ilişkin süreçler tanımlanmış olmalı ve tüm birimlerde uygulamalar bu süreçlerle uyumlu olmalıdır.</w:t>
            </w:r>
          </w:p>
          <w:p w14:paraId="4801D924"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tüm birimleri ve alanları kapsayacak şekilde yönetilen süreçlere ilişkin sonuçlar, performans göstergeleriyle sistematik olarak izlenmeli, paydaşların görüşleri alınmalı ve izlem sonuçları paydaşlarla birlikte değerlendirilerek önlemler alınmalı, ve ihtiyaçlar/talepler doğrultusunda güncellemeler gerçekleştirilmelidir.</w:t>
            </w:r>
          </w:p>
          <w:p w14:paraId="09F41EEF"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stratejik hedeflerle uyumlu ve tüm alanları kapsayan süreç yönetim modeli sürdürülebilir ve olgunlaşmış uygulamalarla kurumun tamamında benimsenmeli ve güvence altına alınmalıdır; bu hususta kurumun kendine özgü ve yenilikçi birçok uygulamalarının bir kısmının diğer kurumlar tarafından örnek alınması arzu edilen bir başarıdır.</w:t>
            </w:r>
          </w:p>
        </w:tc>
        <w:tc>
          <w:tcPr>
            <w:tcW w:w="1387" w:type="pct"/>
          </w:tcPr>
          <w:p w14:paraId="73ABA320" w14:textId="77777777" w:rsidR="00C51179" w:rsidRPr="00A7286D" w:rsidRDefault="00C51179" w:rsidP="00247AFD">
            <w:pPr>
              <w:pStyle w:val="ListeParagraf"/>
              <w:numPr>
                <w:ilvl w:val="0"/>
                <w:numId w:val="6"/>
              </w:numPr>
              <w:ind w:left="309" w:hanging="284"/>
              <w:rPr>
                <w:rFonts w:cstheme="minorHAnsi"/>
              </w:rPr>
            </w:pPr>
          </w:p>
        </w:tc>
        <w:tc>
          <w:tcPr>
            <w:tcW w:w="1386" w:type="pct"/>
            <w:shd w:val="clear" w:color="auto" w:fill="auto"/>
          </w:tcPr>
          <w:p w14:paraId="1A9DF558" w14:textId="77777777" w:rsidR="00C51179" w:rsidRPr="00A7286D" w:rsidRDefault="00C51179" w:rsidP="001077C2">
            <w:pPr>
              <w:pStyle w:val="ListeParagraf"/>
              <w:ind w:left="309"/>
              <w:rPr>
                <w:rFonts w:cstheme="minorHAnsi"/>
              </w:rPr>
            </w:pPr>
            <w:r w:rsidRPr="00A7286D">
              <w:rPr>
                <w:rFonts w:cstheme="minorHAnsi"/>
              </w:rPr>
              <w:t>--</w:t>
            </w:r>
          </w:p>
        </w:tc>
      </w:tr>
    </w:tbl>
    <w:p w14:paraId="1AA7B4E2" w14:textId="77777777" w:rsidR="00C51179" w:rsidRPr="00A7286D" w:rsidRDefault="00C51179" w:rsidP="00C51179">
      <w:pPr>
        <w:pStyle w:val="Balk3"/>
      </w:pPr>
    </w:p>
    <w:p w14:paraId="2ED2EF23" w14:textId="77777777" w:rsidR="00C51179" w:rsidRPr="00A7286D" w:rsidRDefault="00C51179" w:rsidP="00C51179">
      <w:pPr>
        <w:widowControl/>
        <w:spacing w:after="160" w:line="259" w:lineRule="auto"/>
        <w:rPr>
          <w:rFonts w:cstheme="minorHAnsi"/>
          <w:b/>
        </w:rPr>
      </w:pPr>
      <w:r w:rsidRPr="00A7286D">
        <w:rPr>
          <w:rFonts w:cstheme="minorHAnsi"/>
          <w:b/>
        </w:rPr>
        <w:br w:type="page"/>
      </w:r>
    </w:p>
    <w:p w14:paraId="6D2CCB8F" w14:textId="77777777" w:rsidR="00C51179" w:rsidRPr="00A7286D" w:rsidRDefault="00C51179" w:rsidP="00C51179">
      <w:pPr>
        <w:rPr>
          <w:rFonts w:cstheme="minorHAnsi"/>
          <w:b/>
        </w:rPr>
      </w:pPr>
      <w:r w:rsidRPr="00A7286D">
        <w:rPr>
          <w:rFonts w:cstheme="minorHAnsi"/>
          <w:b/>
        </w:rPr>
        <w:t>Uzaktan Eğitimde Kalite Güvencesi Ölçütleri E.1.2.</w:t>
      </w:r>
    </w:p>
    <w:p w14:paraId="6A8A0F7A" w14:textId="77777777" w:rsidR="00C51179" w:rsidRPr="00A7286D" w:rsidRDefault="00C51179" w:rsidP="00C51179">
      <w:pPr>
        <w:rPr>
          <w:rFonts w:cstheme="minorHAnsi"/>
        </w:rPr>
      </w:pPr>
      <w:r w:rsidRPr="00A7286D">
        <w:rPr>
          <w:rFonts w:cstheme="minorHAnsi"/>
        </w:rPr>
        <w:t xml:space="preserve"> </w:t>
      </w:r>
    </w:p>
    <w:tbl>
      <w:tblPr>
        <w:tblStyle w:val="TabloKlavuzu"/>
        <w:tblW w:w="5000" w:type="pct"/>
        <w:tblLook w:val="04A0" w:firstRow="1" w:lastRow="0" w:firstColumn="1" w:lastColumn="0" w:noHBand="0" w:noVBand="1"/>
      </w:tblPr>
      <w:tblGrid>
        <w:gridCol w:w="6233"/>
        <w:gridCol w:w="3882"/>
        <w:gridCol w:w="3879"/>
      </w:tblGrid>
      <w:tr w:rsidR="00C51179" w:rsidRPr="00A7286D" w14:paraId="562D069E" w14:textId="77777777" w:rsidTr="001077C2">
        <w:trPr>
          <w:trHeight w:val="405"/>
        </w:trPr>
        <w:tc>
          <w:tcPr>
            <w:tcW w:w="2227" w:type="pct"/>
            <w:shd w:val="clear" w:color="auto" w:fill="auto"/>
            <w:vAlign w:val="center"/>
          </w:tcPr>
          <w:p w14:paraId="4D80B621" w14:textId="77777777" w:rsidR="00C51179" w:rsidRPr="00A7286D" w:rsidRDefault="00C51179" w:rsidP="001077C2">
            <w:pPr>
              <w:widowControl/>
              <w:spacing w:line="259" w:lineRule="auto"/>
              <w:jc w:val="center"/>
              <w:rPr>
                <w:rFonts w:cstheme="minorHAnsi"/>
                <w:b/>
              </w:rPr>
            </w:pPr>
            <w:r w:rsidRPr="00A7286D">
              <w:rPr>
                <w:rFonts w:cstheme="minorHAnsi"/>
                <w:b/>
              </w:rPr>
              <w:t>SORU</w:t>
            </w:r>
          </w:p>
        </w:tc>
        <w:tc>
          <w:tcPr>
            <w:tcW w:w="1387" w:type="pct"/>
            <w:vAlign w:val="center"/>
          </w:tcPr>
          <w:p w14:paraId="5DD7DEA9" w14:textId="77777777" w:rsidR="00C51179" w:rsidRPr="00A7286D" w:rsidRDefault="00C51179" w:rsidP="001077C2">
            <w:pPr>
              <w:jc w:val="center"/>
              <w:rPr>
                <w:rFonts w:cstheme="minorHAnsi"/>
                <w:b/>
              </w:rPr>
            </w:pPr>
            <w:r w:rsidRPr="00A7286D">
              <w:rPr>
                <w:rFonts w:cstheme="minorHAnsi"/>
                <w:b/>
              </w:rPr>
              <w:t>AÇIKLAMA</w:t>
            </w:r>
          </w:p>
        </w:tc>
        <w:tc>
          <w:tcPr>
            <w:tcW w:w="1386" w:type="pct"/>
            <w:shd w:val="clear" w:color="auto" w:fill="auto"/>
            <w:vAlign w:val="center"/>
          </w:tcPr>
          <w:p w14:paraId="3D85EEF5" w14:textId="77777777" w:rsidR="00C51179" w:rsidRPr="00A7286D" w:rsidRDefault="00C51179" w:rsidP="001077C2">
            <w:pPr>
              <w:jc w:val="center"/>
              <w:rPr>
                <w:rFonts w:cstheme="minorHAnsi"/>
                <w:b/>
              </w:rPr>
            </w:pPr>
            <w:r w:rsidRPr="00A7286D">
              <w:rPr>
                <w:rFonts w:cstheme="minorHAnsi"/>
                <w:b/>
              </w:rPr>
              <w:t>YAPILANLAR (2018-2020)</w:t>
            </w:r>
          </w:p>
        </w:tc>
      </w:tr>
      <w:tr w:rsidR="00C51179" w:rsidRPr="00A7286D" w14:paraId="5E23A0DF" w14:textId="77777777" w:rsidTr="001077C2">
        <w:trPr>
          <w:trHeight w:val="513"/>
        </w:trPr>
        <w:tc>
          <w:tcPr>
            <w:tcW w:w="2227" w:type="pct"/>
            <w:shd w:val="clear" w:color="auto" w:fill="auto"/>
          </w:tcPr>
          <w:p w14:paraId="1863BE88" w14:textId="77777777" w:rsidR="00C51179" w:rsidRPr="00A7286D" w:rsidRDefault="00C51179" w:rsidP="001077C2">
            <w:pPr>
              <w:rPr>
                <w:rFonts w:cstheme="minorHAnsi"/>
              </w:rPr>
            </w:pPr>
            <w:r w:rsidRPr="00A7286D">
              <w:rPr>
                <w:rFonts w:cstheme="minorHAnsi"/>
              </w:rPr>
              <w:t>Kurumda uzaktan/karma eğitim hizmetlerine ilişkin süreçler tanımlanmış mıdır? Bunlar nasıl izlenmekte ve iyileştirilmektedir?</w:t>
            </w:r>
          </w:p>
        </w:tc>
        <w:tc>
          <w:tcPr>
            <w:tcW w:w="1387" w:type="pct"/>
          </w:tcPr>
          <w:p w14:paraId="459126CC" w14:textId="77777777" w:rsidR="00C51179" w:rsidRPr="00A7286D" w:rsidRDefault="00C51179" w:rsidP="001077C2">
            <w:pPr>
              <w:rPr>
                <w:rFonts w:cstheme="minorHAnsi"/>
              </w:rPr>
            </w:pPr>
            <w:r w:rsidRPr="00A7286D">
              <w:rPr>
                <w:rFonts w:cstheme="minorHAnsi"/>
              </w:rPr>
              <w:t>Uzaktan eğitim sisteminin sağlıklı işlemesi ve örgün süreçlerle bütünleşik biçimde ilerlemesi için gereken süreçler tanımlanmalı, insan kaynağı ve organizasyonel yapılanma sağlanmalıdır.</w:t>
            </w:r>
          </w:p>
        </w:tc>
        <w:tc>
          <w:tcPr>
            <w:tcW w:w="1386" w:type="pct"/>
            <w:shd w:val="clear" w:color="auto" w:fill="auto"/>
          </w:tcPr>
          <w:p w14:paraId="6C8A2D35" w14:textId="77777777" w:rsidR="00C51179" w:rsidRDefault="00C51179" w:rsidP="001077C2">
            <w:pPr>
              <w:jc w:val="both"/>
              <w:rPr>
                <w:rFonts w:cstheme="minorHAnsi"/>
                <w:b/>
                <w:bCs/>
              </w:rPr>
            </w:pPr>
            <w:r>
              <w:rPr>
                <w:rFonts w:cstheme="minorHAnsi"/>
                <w:b/>
                <w:bCs/>
              </w:rPr>
              <w:t>2018 – 2019 Yılları İçin</w:t>
            </w:r>
          </w:p>
          <w:p w14:paraId="0BF546F0" w14:textId="77777777" w:rsidR="00C51179" w:rsidRDefault="00C51179" w:rsidP="001077C2">
            <w:pPr>
              <w:jc w:val="both"/>
              <w:rPr>
                <w:rFonts w:cstheme="minorHAnsi"/>
              </w:rPr>
            </w:pPr>
            <w:r>
              <w:rPr>
                <w:rFonts w:cstheme="minorHAnsi"/>
              </w:rPr>
              <w:t>Birimde, ilgili yıllara ait uzaktan eğitim süreçlerine yönelik herhangi tanımlama bulunmamaktadır.</w:t>
            </w:r>
          </w:p>
          <w:p w14:paraId="5BAF2241" w14:textId="77777777" w:rsidR="00C51179" w:rsidRPr="00041780" w:rsidRDefault="00C51179" w:rsidP="001077C2">
            <w:pPr>
              <w:jc w:val="both"/>
              <w:rPr>
                <w:rFonts w:cstheme="minorHAnsi"/>
              </w:rPr>
            </w:pPr>
          </w:p>
          <w:p w14:paraId="68C1F2E0" w14:textId="77777777" w:rsidR="00C51179" w:rsidRPr="00041780" w:rsidRDefault="00C51179" w:rsidP="001077C2">
            <w:pPr>
              <w:jc w:val="both"/>
              <w:rPr>
                <w:rFonts w:cstheme="minorHAnsi"/>
                <w:b/>
                <w:bCs/>
              </w:rPr>
            </w:pPr>
            <w:r w:rsidRPr="00041780">
              <w:rPr>
                <w:rFonts w:cstheme="minorHAnsi"/>
                <w:b/>
                <w:bCs/>
              </w:rPr>
              <w:t>2020 Yılı İçin</w:t>
            </w:r>
          </w:p>
          <w:p w14:paraId="738F5E5A" w14:textId="77777777" w:rsidR="00C51179" w:rsidRPr="00A7286D" w:rsidRDefault="00C51179" w:rsidP="001077C2">
            <w:pPr>
              <w:rPr>
                <w:rFonts w:cstheme="minorHAnsi"/>
              </w:rPr>
            </w:pPr>
            <w:r w:rsidRPr="00A7286D">
              <w:rPr>
                <w:rFonts w:cstheme="minorHAnsi"/>
              </w:rPr>
              <w:t xml:space="preserve">Birim, kurum tarafından sağlanan uzaktan/karma eğitim hizmetlerinin sunmuş olduğu imkanları oldukça verimli bir biçimde kullanmaktadır. Ayrıca, birim tarafından sürecin sağlıklı işleyebilmesi için öğretim elemanlarından bir ekip oluşturulmuştur. (EK E.1.2 </w:t>
            </w:r>
            <w:r>
              <w:rPr>
                <w:rFonts w:cstheme="minorHAnsi"/>
              </w:rPr>
              <w:t>Kanıt</w:t>
            </w:r>
            <w:r w:rsidRPr="00A7286D">
              <w:rPr>
                <w:rFonts w:cstheme="minorHAnsi"/>
              </w:rPr>
              <w:t xml:space="preserve"> 1, EK E.1.2 </w:t>
            </w:r>
            <w:r>
              <w:rPr>
                <w:rFonts w:cstheme="minorHAnsi"/>
              </w:rPr>
              <w:t>Kanıt</w:t>
            </w:r>
            <w:r w:rsidRPr="00A7286D">
              <w:rPr>
                <w:rFonts w:cstheme="minorHAnsi"/>
              </w:rPr>
              <w:t xml:space="preserve"> 2</w:t>
            </w:r>
          </w:p>
        </w:tc>
      </w:tr>
    </w:tbl>
    <w:p w14:paraId="17DF86B9" w14:textId="77777777" w:rsidR="00C51179" w:rsidRPr="00A7286D" w:rsidRDefault="00C51179" w:rsidP="00C51179">
      <w:pPr>
        <w:widowControl/>
        <w:spacing w:after="160" w:line="259" w:lineRule="auto"/>
        <w:rPr>
          <w:rFonts w:eastAsia="Times New Roman" w:cstheme="minorHAnsi"/>
          <w:b/>
          <w:bCs/>
        </w:rPr>
      </w:pPr>
    </w:p>
    <w:p w14:paraId="75401669" w14:textId="77777777" w:rsidR="00C51179" w:rsidRPr="00A7286D" w:rsidRDefault="00C51179" w:rsidP="00C51179">
      <w:pPr>
        <w:pStyle w:val="Balk3"/>
      </w:pPr>
      <w:r w:rsidRPr="00A7286D">
        <w:br w:type="page"/>
        <w:t>E.2. Kaynakların Yönetimi</w:t>
      </w:r>
    </w:p>
    <w:p w14:paraId="36A8A49E" w14:textId="77777777" w:rsidR="00C51179" w:rsidRPr="00A7286D" w:rsidRDefault="00C51179" w:rsidP="00C51179">
      <w:pPr>
        <w:ind w:right="63"/>
        <w:jc w:val="both"/>
        <w:rPr>
          <w:rFonts w:cstheme="minorHAnsi"/>
        </w:rPr>
      </w:pPr>
      <w:r w:rsidRPr="00A7286D">
        <w:rPr>
          <w:rFonts w:cstheme="minorHAnsi"/>
        </w:rPr>
        <w:t>Kurum, insan kaynakları, mali kaynakları ile taşınır ve taşınmaz kaynaklarının tümünü etkin ve verimli kullandığını güvence altına almak üzere bir yönetim sistemine sahip olmalıdır.</w:t>
      </w:r>
    </w:p>
    <w:p w14:paraId="7EC01F94" w14:textId="77777777" w:rsidR="00C51179" w:rsidRPr="00A7286D" w:rsidRDefault="00C51179" w:rsidP="00C51179">
      <w:pPr>
        <w:pStyle w:val="Balk3"/>
      </w:pPr>
    </w:p>
    <w:p w14:paraId="2B887D55" w14:textId="77777777" w:rsidR="00C51179" w:rsidRPr="00A7286D" w:rsidRDefault="00C51179" w:rsidP="00C51179">
      <w:pPr>
        <w:pStyle w:val="Balk3"/>
      </w:pPr>
      <w:r w:rsidRPr="00A7286D">
        <w:t>E.2.1. İnsan kaynakları yönetimi</w:t>
      </w:r>
    </w:p>
    <w:tbl>
      <w:tblPr>
        <w:tblStyle w:val="TabloKlavuzu"/>
        <w:tblW w:w="5000" w:type="pct"/>
        <w:tblLook w:val="04A0" w:firstRow="1" w:lastRow="0" w:firstColumn="1" w:lastColumn="0" w:noHBand="0" w:noVBand="1"/>
      </w:tblPr>
      <w:tblGrid>
        <w:gridCol w:w="4701"/>
        <w:gridCol w:w="4105"/>
        <w:gridCol w:w="5188"/>
      </w:tblGrid>
      <w:tr w:rsidR="00C51179" w:rsidRPr="00A7286D" w14:paraId="30D72121" w14:textId="77777777" w:rsidTr="001077C2">
        <w:trPr>
          <w:trHeight w:val="405"/>
        </w:trPr>
        <w:tc>
          <w:tcPr>
            <w:tcW w:w="2005" w:type="pct"/>
            <w:shd w:val="clear" w:color="auto" w:fill="auto"/>
            <w:vAlign w:val="center"/>
          </w:tcPr>
          <w:p w14:paraId="2E3CF66E" w14:textId="77777777" w:rsidR="00C51179" w:rsidRPr="00A7286D" w:rsidRDefault="00C51179" w:rsidP="001077C2">
            <w:pPr>
              <w:widowControl/>
              <w:spacing w:line="259" w:lineRule="auto"/>
              <w:jc w:val="center"/>
              <w:rPr>
                <w:rFonts w:cstheme="minorHAnsi"/>
                <w:b/>
              </w:rPr>
            </w:pPr>
            <w:r w:rsidRPr="00A7286D">
              <w:rPr>
                <w:rFonts w:cstheme="minorHAnsi"/>
                <w:b/>
              </w:rPr>
              <w:t>YAPILMASI GEREKENLER</w:t>
            </w:r>
          </w:p>
        </w:tc>
        <w:tc>
          <w:tcPr>
            <w:tcW w:w="1792" w:type="pct"/>
            <w:vAlign w:val="center"/>
          </w:tcPr>
          <w:p w14:paraId="73C6978D" w14:textId="77777777" w:rsidR="00C51179" w:rsidRPr="00A7286D" w:rsidRDefault="00C51179" w:rsidP="001077C2">
            <w:pPr>
              <w:jc w:val="center"/>
              <w:rPr>
                <w:rFonts w:cstheme="minorHAnsi"/>
                <w:b/>
              </w:rPr>
            </w:pPr>
            <w:r w:rsidRPr="00A7286D">
              <w:rPr>
                <w:rFonts w:cstheme="minorHAnsi"/>
                <w:b/>
              </w:rPr>
              <w:t>KANITLAR</w:t>
            </w:r>
          </w:p>
        </w:tc>
        <w:tc>
          <w:tcPr>
            <w:tcW w:w="1203" w:type="pct"/>
            <w:shd w:val="clear" w:color="auto" w:fill="auto"/>
            <w:vAlign w:val="center"/>
          </w:tcPr>
          <w:p w14:paraId="24B0E1E7" w14:textId="77777777" w:rsidR="00C51179" w:rsidRPr="00A7286D" w:rsidRDefault="00C51179" w:rsidP="001077C2">
            <w:pPr>
              <w:jc w:val="center"/>
              <w:rPr>
                <w:rFonts w:cstheme="minorHAnsi"/>
                <w:b/>
              </w:rPr>
            </w:pPr>
            <w:r w:rsidRPr="00A7286D">
              <w:rPr>
                <w:rFonts w:cstheme="minorHAnsi"/>
                <w:b/>
              </w:rPr>
              <w:t>YAPILANLAR (2018-2020)</w:t>
            </w:r>
          </w:p>
        </w:tc>
      </w:tr>
      <w:tr w:rsidR="00C51179" w:rsidRPr="00A7286D" w14:paraId="3A482F75" w14:textId="77777777" w:rsidTr="001077C2">
        <w:trPr>
          <w:trHeight w:val="513"/>
        </w:trPr>
        <w:tc>
          <w:tcPr>
            <w:tcW w:w="2005" w:type="pct"/>
            <w:shd w:val="clear" w:color="auto" w:fill="auto"/>
          </w:tcPr>
          <w:p w14:paraId="481EAA08"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 xml:space="preserve">Kurumda insan kaynakları yönetimi politikası ve stratejik hedefleri ile uyumlu tanımlanmış süreçleri ve bunları hayata geçirmek üzere mekanizmaları veya uygulamaları bulunmalıdır.  </w:t>
            </w:r>
          </w:p>
          <w:p w14:paraId="5B6DD3D7"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Tüm birimleri kapsayan insan kaynakları yönetimi uygulamalarına ilişkin sonuçlar sistematik olarak izlenmeli, paydaş görüşleri alınmalı ve izlem sonuçları paydaşlarla birlikte değerlendirilerek önlemler alınmalıdır.</w:t>
            </w:r>
          </w:p>
          <w:p w14:paraId="1F64BE44"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stratejik hedeflerle uyumlu ve tüm alanları kapsayan insan kaynakları yönetim modeli sürdürülebilir ve olgunlaşmış uygulamalarla kurumun tamamında benimsenmeli ve güvence altına alınmalıdır; bu hususta kurumun kendine özgü ve yenilikçi uygulamalarının bir kısmının diğer kurumlar tarafından örnek alınması arzu edilen bir başarıdır.</w:t>
            </w:r>
          </w:p>
        </w:tc>
        <w:tc>
          <w:tcPr>
            <w:tcW w:w="1792" w:type="pct"/>
          </w:tcPr>
          <w:p w14:paraId="04550045" w14:textId="02B28FA9" w:rsidR="00C51179" w:rsidRPr="00A7286D" w:rsidRDefault="001077C2" w:rsidP="001077C2">
            <w:pPr>
              <w:pStyle w:val="ListeParagraf"/>
              <w:numPr>
                <w:ilvl w:val="0"/>
                <w:numId w:val="6"/>
              </w:numPr>
              <w:ind w:left="309" w:hanging="284"/>
              <w:rPr>
                <w:rFonts w:cstheme="minorHAnsi"/>
              </w:rPr>
            </w:pPr>
            <w:r w:rsidRPr="00A7286D">
              <w:rPr>
                <w:rFonts w:cstheme="minorHAnsi"/>
              </w:rPr>
              <w:t>Yükseltme ve Atanma Kriter</w:t>
            </w:r>
            <w:r>
              <w:rPr>
                <w:rFonts w:cstheme="minorHAnsi"/>
              </w:rPr>
              <w:t xml:space="preserve">: </w:t>
            </w:r>
            <w:r w:rsidRPr="00A7286D">
              <w:rPr>
                <w:rFonts w:cstheme="minorHAnsi"/>
              </w:rPr>
              <w:t xml:space="preserve">Ek </w:t>
            </w:r>
            <w:r>
              <w:rPr>
                <w:rFonts w:cstheme="minorHAnsi"/>
              </w:rPr>
              <w:t>E</w:t>
            </w:r>
            <w:r w:rsidRPr="00A7286D">
              <w:rPr>
                <w:rFonts w:cstheme="minorHAnsi"/>
              </w:rPr>
              <w:t>.</w:t>
            </w:r>
            <w:r>
              <w:rPr>
                <w:rFonts w:cstheme="minorHAnsi"/>
              </w:rPr>
              <w:t>2</w:t>
            </w:r>
            <w:r w:rsidRPr="00A7286D">
              <w:rPr>
                <w:rFonts w:cstheme="minorHAnsi"/>
              </w:rPr>
              <w:t>.1</w:t>
            </w:r>
            <w:r>
              <w:rPr>
                <w:rFonts w:cstheme="minorHAnsi"/>
              </w:rPr>
              <w:t xml:space="preserve"> Kanıt 1</w:t>
            </w:r>
          </w:p>
        </w:tc>
        <w:tc>
          <w:tcPr>
            <w:tcW w:w="1203" w:type="pct"/>
            <w:shd w:val="clear" w:color="auto" w:fill="auto"/>
          </w:tcPr>
          <w:p w14:paraId="4BF80898" w14:textId="77777777" w:rsidR="00C51179" w:rsidRPr="005A54A8" w:rsidRDefault="00C51179" w:rsidP="001077C2">
            <w:pPr>
              <w:ind w:left="25"/>
              <w:rPr>
                <w:rFonts w:cstheme="minorHAnsi"/>
              </w:rPr>
            </w:pPr>
            <w:r>
              <w:rPr>
                <w:rFonts w:cstheme="minorHAnsi"/>
                <w:b/>
                <w:bCs/>
              </w:rPr>
              <w:t>2018 – 2019 – 2020 Yılları İçin</w:t>
            </w:r>
            <w:r w:rsidRPr="005A54A8">
              <w:rPr>
                <w:rFonts w:cstheme="minorHAnsi"/>
              </w:rPr>
              <w:t xml:space="preserve"> </w:t>
            </w:r>
          </w:p>
          <w:p w14:paraId="056E8B89"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 xml:space="preserve">İnsan kaynaklarının yönetimi birim organizasyon yapısına uygun şekilde gerçekleştirilmektedir. Programa atanan personelin yetkinliği Akademik Yükseltme ve Atanma Kriterleri kapsamında güvence altına alınmaktadır </w:t>
            </w:r>
          </w:p>
          <w:p w14:paraId="7CEBB1DA" w14:textId="77777777" w:rsidR="00C51179" w:rsidRPr="00A7286D" w:rsidRDefault="00C51179" w:rsidP="001077C2">
            <w:pPr>
              <w:ind w:left="25"/>
              <w:rPr>
                <w:rFonts w:cstheme="minorHAnsi"/>
              </w:rPr>
            </w:pPr>
          </w:p>
          <w:p w14:paraId="7912E30A" w14:textId="77777777" w:rsidR="00C51179" w:rsidRPr="00A7286D" w:rsidRDefault="00C51179" w:rsidP="001077C2">
            <w:pPr>
              <w:pStyle w:val="ListeParagraf"/>
              <w:numPr>
                <w:ilvl w:val="0"/>
                <w:numId w:val="6"/>
              </w:numPr>
              <w:ind w:left="309" w:hanging="284"/>
              <w:rPr>
                <w:rStyle w:val="Kpr"/>
                <w:rFonts w:cstheme="minorHAnsi"/>
                <w:color w:val="auto"/>
                <w:u w:val="none"/>
              </w:rPr>
            </w:pPr>
            <w:r w:rsidRPr="00A7286D">
              <w:rPr>
                <w:rFonts w:cstheme="minorHAnsi"/>
              </w:rPr>
              <w:t xml:space="preserve">(Kanıt – Ek </w:t>
            </w:r>
            <w:r>
              <w:rPr>
                <w:rFonts w:cstheme="minorHAnsi"/>
              </w:rPr>
              <w:t>E</w:t>
            </w:r>
            <w:r w:rsidRPr="00A7286D">
              <w:rPr>
                <w:rFonts w:cstheme="minorHAnsi"/>
              </w:rPr>
              <w:t>.</w:t>
            </w:r>
            <w:r>
              <w:rPr>
                <w:rFonts w:cstheme="minorHAnsi"/>
              </w:rPr>
              <w:t>2</w:t>
            </w:r>
            <w:r w:rsidRPr="00A7286D">
              <w:rPr>
                <w:rFonts w:cstheme="minorHAnsi"/>
              </w:rPr>
              <w:t>.1</w:t>
            </w:r>
            <w:r>
              <w:rPr>
                <w:rFonts w:cstheme="minorHAnsi"/>
              </w:rPr>
              <w:t xml:space="preserve"> Kanıt 1</w:t>
            </w:r>
            <w:r w:rsidRPr="00A7286D">
              <w:rPr>
                <w:rFonts w:cstheme="minorHAnsi"/>
              </w:rPr>
              <w:t xml:space="preserve">: </w:t>
            </w:r>
            <w:hyperlink r:id="rId85" w:history="1">
              <w:r w:rsidRPr="00A7286D">
                <w:rPr>
                  <w:rStyle w:val="Kpr"/>
                  <w:rFonts w:cstheme="minorHAnsi"/>
                </w:rPr>
                <w:t>http://gazi.edu.tr/akademikolcutkriter/fen/fen.php</w:t>
              </w:r>
            </w:hyperlink>
            <w:r w:rsidRPr="00A7286D">
              <w:rPr>
                <w:rStyle w:val="Kpr"/>
                <w:rFonts w:cstheme="minorHAnsi"/>
              </w:rPr>
              <w:t>)</w:t>
            </w:r>
          </w:p>
          <w:p w14:paraId="649CF7BB" w14:textId="77777777" w:rsidR="00C51179" w:rsidRPr="00A7286D" w:rsidRDefault="00C51179" w:rsidP="001077C2">
            <w:pPr>
              <w:rPr>
                <w:rFonts w:cstheme="minorHAnsi"/>
              </w:rPr>
            </w:pPr>
          </w:p>
          <w:p w14:paraId="74D8BFEF" w14:textId="77777777" w:rsidR="00C51179" w:rsidRPr="00A7286D" w:rsidRDefault="00C51179" w:rsidP="001077C2">
            <w:pPr>
              <w:rPr>
                <w:rFonts w:cstheme="minorHAnsi"/>
              </w:rPr>
            </w:pPr>
            <w:r w:rsidRPr="00A7286D">
              <w:rPr>
                <w:rFonts w:cstheme="minorHAnsi"/>
              </w:rPr>
              <w:t xml:space="preserve"> </w:t>
            </w:r>
          </w:p>
        </w:tc>
      </w:tr>
    </w:tbl>
    <w:p w14:paraId="7E516A40" w14:textId="77777777" w:rsidR="00C51179" w:rsidRPr="00A7286D" w:rsidRDefault="00C51179" w:rsidP="00C51179">
      <w:pPr>
        <w:pStyle w:val="Balk3"/>
        <w:numPr>
          <w:ilvl w:val="0"/>
          <w:numId w:val="0"/>
        </w:numPr>
        <w:ind w:left="195"/>
      </w:pPr>
    </w:p>
    <w:p w14:paraId="146615C9" w14:textId="77777777" w:rsidR="00C51179" w:rsidRPr="00A7286D" w:rsidRDefault="00C51179" w:rsidP="00C51179">
      <w:pPr>
        <w:pStyle w:val="Balk3"/>
        <w:numPr>
          <w:ilvl w:val="0"/>
          <w:numId w:val="0"/>
        </w:numPr>
        <w:ind w:left="195"/>
      </w:pPr>
    </w:p>
    <w:p w14:paraId="2B5E6F4D" w14:textId="3074ACB1" w:rsidR="00C51179" w:rsidRDefault="00C51179" w:rsidP="00C51179">
      <w:pPr>
        <w:pStyle w:val="Balk3"/>
        <w:numPr>
          <w:ilvl w:val="0"/>
          <w:numId w:val="0"/>
        </w:numPr>
        <w:ind w:left="195"/>
      </w:pPr>
    </w:p>
    <w:p w14:paraId="0711C25E" w14:textId="4F5A4F3D" w:rsidR="001077C2" w:rsidRDefault="001077C2" w:rsidP="00C51179">
      <w:pPr>
        <w:pStyle w:val="Balk3"/>
        <w:numPr>
          <w:ilvl w:val="0"/>
          <w:numId w:val="0"/>
        </w:numPr>
        <w:ind w:left="195"/>
      </w:pPr>
    </w:p>
    <w:p w14:paraId="569EAEC0" w14:textId="20A2E28E" w:rsidR="001077C2" w:rsidRDefault="001077C2" w:rsidP="00C51179">
      <w:pPr>
        <w:pStyle w:val="Balk3"/>
        <w:numPr>
          <w:ilvl w:val="0"/>
          <w:numId w:val="0"/>
        </w:numPr>
        <w:ind w:left="195"/>
      </w:pPr>
    </w:p>
    <w:p w14:paraId="23DA1D28" w14:textId="019D4A85" w:rsidR="001077C2" w:rsidRDefault="001077C2" w:rsidP="00C51179">
      <w:pPr>
        <w:pStyle w:val="Balk3"/>
        <w:numPr>
          <w:ilvl w:val="0"/>
          <w:numId w:val="0"/>
        </w:numPr>
        <w:ind w:left="195"/>
      </w:pPr>
    </w:p>
    <w:p w14:paraId="0A4092A2" w14:textId="6A45FACF" w:rsidR="001077C2" w:rsidRDefault="001077C2" w:rsidP="00C51179">
      <w:pPr>
        <w:pStyle w:val="Balk3"/>
        <w:numPr>
          <w:ilvl w:val="0"/>
          <w:numId w:val="0"/>
        </w:numPr>
        <w:ind w:left="195"/>
      </w:pPr>
    </w:p>
    <w:p w14:paraId="19B3D81E" w14:textId="77777777" w:rsidR="001077C2" w:rsidRPr="00A7286D" w:rsidRDefault="001077C2" w:rsidP="00C51179">
      <w:pPr>
        <w:pStyle w:val="Balk3"/>
        <w:numPr>
          <w:ilvl w:val="0"/>
          <w:numId w:val="0"/>
        </w:numPr>
        <w:ind w:left="195"/>
      </w:pPr>
    </w:p>
    <w:p w14:paraId="60E0A80D" w14:textId="77777777" w:rsidR="00C51179" w:rsidRPr="00A7286D" w:rsidRDefault="00C51179" w:rsidP="00C51179">
      <w:pPr>
        <w:pStyle w:val="Balk3"/>
      </w:pPr>
      <w:r w:rsidRPr="00A7286D">
        <w:t>E.2.2. Finansal kaynakların yönetimi</w:t>
      </w:r>
    </w:p>
    <w:p w14:paraId="259BD4B7" w14:textId="77777777" w:rsidR="00C51179" w:rsidRPr="00A7286D" w:rsidRDefault="00C51179" w:rsidP="00C51179">
      <w:pPr>
        <w:rPr>
          <w:rFonts w:cstheme="minorHAnsi"/>
        </w:rPr>
      </w:pPr>
    </w:p>
    <w:tbl>
      <w:tblPr>
        <w:tblStyle w:val="TabloKlavuzu"/>
        <w:tblW w:w="4997" w:type="pct"/>
        <w:tblInd w:w="5" w:type="dxa"/>
        <w:tblLook w:val="04A0" w:firstRow="1" w:lastRow="0" w:firstColumn="1" w:lastColumn="0" w:noHBand="0" w:noVBand="1"/>
      </w:tblPr>
      <w:tblGrid>
        <w:gridCol w:w="6229"/>
        <w:gridCol w:w="3880"/>
        <w:gridCol w:w="3877"/>
      </w:tblGrid>
      <w:tr w:rsidR="00C51179" w:rsidRPr="00A7286D" w14:paraId="6E5476FF" w14:textId="77777777" w:rsidTr="001077C2">
        <w:trPr>
          <w:trHeight w:val="405"/>
        </w:trPr>
        <w:tc>
          <w:tcPr>
            <w:tcW w:w="2227" w:type="pct"/>
            <w:shd w:val="clear" w:color="auto" w:fill="auto"/>
            <w:vAlign w:val="center"/>
          </w:tcPr>
          <w:p w14:paraId="663C29B9" w14:textId="77777777" w:rsidR="00C51179" w:rsidRPr="00A7286D" w:rsidRDefault="00C51179" w:rsidP="001077C2">
            <w:pPr>
              <w:widowControl/>
              <w:spacing w:line="259" w:lineRule="auto"/>
              <w:jc w:val="center"/>
              <w:rPr>
                <w:rFonts w:cstheme="minorHAnsi"/>
                <w:b/>
              </w:rPr>
            </w:pPr>
            <w:r w:rsidRPr="00A7286D">
              <w:rPr>
                <w:rFonts w:cstheme="minorHAnsi"/>
                <w:b/>
              </w:rPr>
              <w:t>YAPILMASI GEREKENLER</w:t>
            </w:r>
          </w:p>
        </w:tc>
        <w:tc>
          <w:tcPr>
            <w:tcW w:w="1387" w:type="pct"/>
            <w:vAlign w:val="center"/>
          </w:tcPr>
          <w:p w14:paraId="2D1995B8" w14:textId="77777777" w:rsidR="00C51179" w:rsidRPr="00A7286D" w:rsidRDefault="00C51179" w:rsidP="001077C2">
            <w:pPr>
              <w:jc w:val="center"/>
              <w:rPr>
                <w:rFonts w:cstheme="minorHAnsi"/>
                <w:b/>
              </w:rPr>
            </w:pPr>
            <w:r w:rsidRPr="00A7286D">
              <w:rPr>
                <w:rFonts w:cstheme="minorHAnsi"/>
                <w:b/>
              </w:rPr>
              <w:t>KANITLAR</w:t>
            </w:r>
          </w:p>
        </w:tc>
        <w:tc>
          <w:tcPr>
            <w:tcW w:w="1386" w:type="pct"/>
            <w:shd w:val="clear" w:color="auto" w:fill="auto"/>
            <w:vAlign w:val="center"/>
          </w:tcPr>
          <w:p w14:paraId="499182D1" w14:textId="77777777" w:rsidR="00C51179" w:rsidRPr="00A7286D" w:rsidRDefault="00C51179" w:rsidP="001077C2">
            <w:pPr>
              <w:jc w:val="center"/>
              <w:rPr>
                <w:rFonts w:cstheme="minorHAnsi"/>
                <w:b/>
              </w:rPr>
            </w:pPr>
            <w:r w:rsidRPr="00A7286D">
              <w:rPr>
                <w:rFonts w:cstheme="minorHAnsi"/>
                <w:b/>
              </w:rPr>
              <w:t>YAPILANLAR (2018-2020)</w:t>
            </w:r>
          </w:p>
        </w:tc>
      </w:tr>
      <w:tr w:rsidR="00C51179" w:rsidRPr="00A7286D" w14:paraId="11672C7B" w14:textId="77777777" w:rsidTr="001077C2">
        <w:trPr>
          <w:trHeight w:val="513"/>
        </w:trPr>
        <w:tc>
          <w:tcPr>
            <w:tcW w:w="2227" w:type="pct"/>
            <w:shd w:val="clear" w:color="auto" w:fill="auto"/>
          </w:tcPr>
          <w:p w14:paraId="39660421"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finansal kaynakların yönetimine ilişkin tanımlı süreçler be bu süreçler doğrultusunda tüm alanları kapsayan uygulamalar bulunmalıdır.</w:t>
            </w:r>
          </w:p>
          <w:p w14:paraId="19B94A9F"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tüm alanları kapsayacak şekilde yürütülen finansal kaynakların yönetimi uygulamalarına ilişkin sonuçlar sistematik olarak izlenmeli, paydaş görüşleri alınmalı ve izlem sonuçları paydaşlarla birlikte değerlendirilerek önlemler alınmalıdır.</w:t>
            </w:r>
          </w:p>
          <w:p w14:paraId="74706710"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stratejik hedeflerle uyumlu ve tüm alanları kapsayan finansal kaynakların yönetimi sürdürülebilir ve olgunlaşmış uygulamalarla kurumun tamamında benimsenmeli ve güvence altına alınmalıdır; bu hususta kurumun kendine özgü ve yenilikçi uygulamalarının bir kısmının diğer kurumlar tarafından örnek alınması arzu edilen bir başarıdır.</w:t>
            </w:r>
          </w:p>
        </w:tc>
        <w:tc>
          <w:tcPr>
            <w:tcW w:w="1387" w:type="pct"/>
          </w:tcPr>
          <w:p w14:paraId="334C23CE" w14:textId="77777777" w:rsidR="00C51179" w:rsidRPr="00A7286D" w:rsidRDefault="00C51179" w:rsidP="00247AFD">
            <w:pPr>
              <w:pStyle w:val="ListeParagraf"/>
              <w:numPr>
                <w:ilvl w:val="0"/>
                <w:numId w:val="6"/>
              </w:numPr>
              <w:ind w:left="309" w:hanging="284"/>
              <w:rPr>
                <w:rFonts w:cstheme="minorHAnsi"/>
              </w:rPr>
            </w:pPr>
          </w:p>
        </w:tc>
        <w:tc>
          <w:tcPr>
            <w:tcW w:w="1386" w:type="pct"/>
            <w:shd w:val="clear" w:color="auto" w:fill="auto"/>
          </w:tcPr>
          <w:p w14:paraId="0B06729A" w14:textId="77777777" w:rsidR="00C51179" w:rsidRPr="00A7286D" w:rsidRDefault="00C51179" w:rsidP="001077C2">
            <w:pPr>
              <w:pStyle w:val="Balk3"/>
              <w:outlineLvl w:val="2"/>
            </w:pPr>
            <w:r w:rsidRPr="00A7286D">
              <w:t xml:space="preserve"> </w:t>
            </w:r>
            <w:r>
              <w:t>--</w:t>
            </w:r>
          </w:p>
        </w:tc>
      </w:tr>
    </w:tbl>
    <w:p w14:paraId="3E221671" w14:textId="77777777" w:rsidR="00C51179" w:rsidRPr="00A7286D" w:rsidRDefault="00C51179" w:rsidP="00C51179">
      <w:pPr>
        <w:pStyle w:val="Balk3"/>
      </w:pPr>
    </w:p>
    <w:p w14:paraId="3CC3C9E3" w14:textId="77777777" w:rsidR="00C51179" w:rsidRPr="00A7286D" w:rsidRDefault="00C51179" w:rsidP="00C51179">
      <w:pPr>
        <w:widowControl/>
        <w:spacing w:after="160" w:line="259" w:lineRule="auto"/>
        <w:rPr>
          <w:rFonts w:eastAsia="Times New Roman" w:cstheme="minorHAnsi"/>
          <w:b/>
          <w:bCs/>
        </w:rPr>
      </w:pPr>
      <w:r w:rsidRPr="00A7286D">
        <w:rPr>
          <w:rFonts w:cstheme="minorHAnsi"/>
        </w:rPr>
        <w:br w:type="page"/>
      </w:r>
    </w:p>
    <w:p w14:paraId="3E24E554" w14:textId="77777777" w:rsidR="00C51179" w:rsidRPr="00A7286D" w:rsidRDefault="00C51179" w:rsidP="00C51179">
      <w:pPr>
        <w:pStyle w:val="Balk2"/>
        <w:rPr>
          <w:rFonts w:asciiTheme="minorHAnsi" w:hAnsiTheme="minorHAnsi" w:cstheme="minorHAnsi"/>
          <w:sz w:val="22"/>
          <w:szCs w:val="22"/>
        </w:rPr>
      </w:pPr>
      <w:bookmarkStart w:id="35" w:name="_Toc53479174"/>
      <w:r w:rsidRPr="00A7286D">
        <w:rPr>
          <w:rFonts w:asciiTheme="minorHAnsi" w:hAnsiTheme="minorHAnsi" w:cstheme="minorHAnsi"/>
          <w:sz w:val="22"/>
          <w:szCs w:val="22"/>
        </w:rPr>
        <w:t>E.3. Bilgi Yönetim Sistemi</w:t>
      </w:r>
      <w:bookmarkEnd w:id="35"/>
    </w:p>
    <w:p w14:paraId="287E9585" w14:textId="77777777" w:rsidR="00C51179" w:rsidRPr="00A7286D" w:rsidRDefault="00C51179" w:rsidP="00C51179">
      <w:pPr>
        <w:ind w:right="63"/>
        <w:jc w:val="both"/>
        <w:rPr>
          <w:rFonts w:cstheme="minorHAnsi"/>
        </w:rPr>
      </w:pPr>
      <w:r w:rsidRPr="00A7286D">
        <w:rPr>
          <w:rFonts w:cstheme="minorHAnsi"/>
        </w:rPr>
        <w:t>Kurum, yönetsel ve operasyonel faaliyetlerinin etkin yönetimini güvence altına alabilmek üzere gerekli bilgi ve verileri periyodik olarak topladığı, sakladığı, analiz ettiği ve süreçlerini iyileştirmek üzere kullandığı entegre bir bilgi yönetim sistemine sahip olmalıdır.</w:t>
      </w:r>
    </w:p>
    <w:p w14:paraId="1B3AC62B" w14:textId="77777777" w:rsidR="00C51179" w:rsidRPr="00A7286D" w:rsidRDefault="00C51179" w:rsidP="00C51179">
      <w:pPr>
        <w:ind w:right="63"/>
        <w:jc w:val="both"/>
        <w:rPr>
          <w:rFonts w:cstheme="minorHAnsi"/>
        </w:rPr>
      </w:pPr>
    </w:p>
    <w:p w14:paraId="38D11199" w14:textId="77777777" w:rsidR="00C51179" w:rsidRPr="00A7286D" w:rsidRDefault="00C51179" w:rsidP="00C51179">
      <w:pPr>
        <w:pStyle w:val="Balk3"/>
      </w:pPr>
      <w:r w:rsidRPr="00A7286D">
        <w:t>E.3.1. Entegre bilgi yönetim sistemi</w:t>
      </w:r>
    </w:p>
    <w:p w14:paraId="479CFA57" w14:textId="77777777" w:rsidR="00C51179" w:rsidRPr="00A7286D" w:rsidRDefault="00C51179" w:rsidP="00C51179">
      <w:pPr>
        <w:pStyle w:val="Balk3"/>
      </w:pPr>
    </w:p>
    <w:tbl>
      <w:tblPr>
        <w:tblStyle w:val="TabloKlavuzu"/>
        <w:tblW w:w="5000" w:type="pct"/>
        <w:tblLook w:val="04A0" w:firstRow="1" w:lastRow="0" w:firstColumn="1" w:lastColumn="0" w:noHBand="0" w:noVBand="1"/>
      </w:tblPr>
      <w:tblGrid>
        <w:gridCol w:w="5987"/>
        <w:gridCol w:w="3637"/>
        <w:gridCol w:w="4370"/>
      </w:tblGrid>
      <w:tr w:rsidR="00C51179" w:rsidRPr="00A7286D" w14:paraId="2CF1C519" w14:textId="77777777" w:rsidTr="001077C2">
        <w:trPr>
          <w:trHeight w:val="405"/>
        </w:trPr>
        <w:tc>
          <w:tcPr>
            <w:tcW w:w="2227" w:type="pct"/>
            <w:shd w:val="clear" w:color="auto" w:fill="auto"/>
            <w:vAlign w:val="center"/>
          </w:tcPr>
          <w:p w14:paraId="6C3CBAB0" w14:textId="77777777" w:rsidR="00C51179" w:rsidRPr="00A7286D" w:rsidRDefault="00C51179" w:rsidP="001077C2">
            <w:pPr>
              <w:widowControl/>
              <w:spacing w:line="259" w:lineRule="auto"/>
              <w:jc w:val="center"/>
              <w:rPr>
                <w:rFonts w:cstheme="minorHAnsi"/>
                <w:b/>
              </w:rPr>
            </w:pPr>
            <w:r w:rsidRPr="00A7286D">
              <w:rPr>
                <w:rFonts w:cstheme="minorHAnsi"/>
                <w:b/>
              </w:rPr>
              <w:t>YAPILMASI GEREKENLER</w:t>
            </w:r>
          </w:p>
        </w:tc>
        <w:tc>
          <w:tcPr>
            <w:tcW w:w="1387" w:type="pct"/>
            <w:vAlign w:val="center"/>
          </w:tcPr>
          <w:p w14:paraId="70D2DF08" w14:textId="77777777" w:rsidR="00C51179" w:rsidRPr="00A7286D" w:rsidRDefault="00C51179" w:rsidP="001077C2">
            <w:pPr>
              <w:jc w:val="center"/>
              <w:rPr>
                <w:rFonts w:cstheme="minorHAnsi"/>
                <w:b/>
              </w:rPr>
            </w:pPr>
            <w:r w:rsidRPr="00A7286D">
              <w:rPr>
                <w:rFonts w:cstheme="minorHAnsi"/>
                <w:b/>
              </w:rPr>
              <w:t>KANITLAR</w:t>
            </w:r>
          </w:p>
        </w:tc>
        <w:tc>
          <w:tcPr>
            <w:tcW w:w="1386" w:type="pct"/>
            <w:shd w:val="clear" w:color="auto" w:fill="auto"/>
            <w:vAlign w:val="center"/>
          </w:tcPr>
          <w:p w14:paraId="64C321BA" w14:textId="77777777" w:rsidR="00C51179" w:rsidRPr="00A7286D" w:rsidRDefault="00C51179" w:rsidP="001077C2">
            <w:pPr>
              <w:jc w:val="center"/>
              <w:rPr>
                <w:rFonts w:cstheme="minorHAnsi"/>
                <w:b/>
              </w:rPr>
            </w:pPr>
            <w:r w:rsidRPr="00A7286D">
              <w:rPr>
                <w:rFonts w:cstheme="minorHAnsi"/>
                <w:b/>
              </w:rPr>
              <w:t>YAPILANLAR (2018-2020)</w:t>
            </w:r>
          </w:p>
        </w:tc>
      </w:tr>
      <w:tr w:rsidR="00C51179" w:rsidRPr="00A7286D" w14:paraId="0AB6AA94" w14:textId="77777777" w:rsidTr="001077C2">
        <w:trPr>
          <w:trHeight w:val="513"/>
        </w:trPr>
        <w:tc>
          <w:tcPr>
            <w:tcW w:w="2227" w:type="pct"/>
            <w:shd w:val="clear" w:color="auto" w:fill="auto"/>
          </w:tcPr>
          <w:p w14:paraId="52231278"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bilginin edinimi, saklanması ve kullanılmasına destek olacak herhangi bir bilişim sistemi bulunmamaktadır.</w:t>
            </w:r>
          </w:p>
          <w:p w14:paraId="26885CE3"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kurumsal bilginin edinimi, saklanması ve kullanılmasına destek olacak tüm alanları kapsayan bütünleşik bilgi yönetim sistemleri bulunmalıdır.</w:t>
            </w:r>
          </w:p>
          <w:p w14:paraId="58603B64"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tüm süreçleri destekleyen entegre bilgi yönetim sistemine ve kullanımına ilişkin sonuçlar sistematik olarak izlenmeli, paydaş görüşleri alınmalı ve izlem sonuçları paydaşlarla birlikte değerlendirilerek önlemler alınmalı, ihtiyaçlar/talepler doğrultusunda güncellemeler gerçekleştirilmelidir.</w:t>
            </w:r>
          </w:p>
          <w:p w14:paraId="7ED35DBD"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Kurumsal amaçlar doğrultusunda sürdürülebilir ve olgunlaşmış entegre bilgi yönetim sistemi kurumun tamamında benimsenmeli ve güvence altına alınmalıdır; bu hususta kurumun kendine özgü ve yenilikçi uygulamalarının bir kısmının diğer kurumlar tarafından örnek alınması arzu edilen bir başarıdır.</w:t>
            </w:r>
          </w:p>
        </w:tc>
        <w:tc>
          <w:tcPr>
            <w:tcW w:w="1387" w:type="pct"/>
          </w:tcPr>
          <w:p w14:paraId="1D107D68" w14:textId="77777777" w:rsidR="00C51179" w:rsidRDefault="001077C2" w:rsidP="001077C2">
            <w:pPr>
              <w:pStyle w:val="ListeParagraf"/>
              <w:numPr>
                <w:ilvl w:val="0"/>
                <w:numId w:val="6"/>
              </w:numPr>
              <w:ind w:left="309" w:hanging="284"/>
              <w:rPr>
                <w:rFonts w:cstheme="minorHAnsi"/>
              </w:rPr>
            </w:pPr>
            <w:r>
              <w:rPr>
                <w:rFonts w:cstheme="minorHAnsi"/>
              </w:rPr>
              <w:t xml:space="preserve">EBYS: </w:t>
            </w:r>
            <w:r w:rsidRPr="00A7286D">
              <w:rPr>
                <w:rFonts w:cstheme="minorHAnsi"/>
              </w:rPr>
              <w:t>Ek E.3.1</w:t>
            </w:r>
            <w:r>
              <w:rPr>
                <w:rFonts w:cstheme="minorHAnsi"/>
              </w:rPr>
              <w:t xml:space="preserve"> Kanıt 2</w:t>
            </w:r>
          </w:p>
          <w:p w14:paraId="4B8DBA53" w14:textId="3CC9DD24" w:rsidR="001077C2" w:rsidRPr="00A7286D" w:rsidRDefault="001077C2" w:rsidP="001077C2">
            <w:pPr>
              <w:pStyle w:val="ListeParagraf"/>
              <w:numPr>
                <w:ilvl w:val="0"/>
                <w:numId w:val="6"/>
              </w:numPr>
              <w:ind w:left="309" w:hanging="284"/>
              <w:rPr>
                <w:rFonts w:cstheme="minorHAnsi"/>
              </w:rPr>
            </w:pPr>
            <w:r>
              <w:rPr>
                <w:rFonts w:cstheme="minorHAnsi"/>
              </w:rPr>
              <w:t xml:space="preserve">GAZİNET: </w:t>
            </w:r>
            <w:r w:rsidRPr="00A7286D">
              <w:rPr>
                <w:rFonts w:cstheme="minorHAnsi"/>
              </w:rPr>
              <w:t>Ek E.3.1</w:t>
            </w:r>
            <w:r>
              <w:rPr>
                <w:rFonts w:cstheme="minorHAnsi"/>
              </w:rPr>
              <w:t xml:space="preserve"> Kanıt </w:t>
            </w:r>
            <w:r w:rsidRPr="00A7286D">
              <w:rPr>
                <w:rFonts w:cstheme="minorHAnsi"/>
              </w:rPr>
              <w:t>1</w:t>
            </w:r>
          </w:p>
          <w:p w14:paraId="28FF3387" w14:textId="6C769A75" w:rsidR="001077C2" w:rsidRPr="00A7286D" w:rsidRDefault="001077C2" w:rsidP="001077C2">
            <w:pPr>
              <w:pStyle w:val="ListeParagraf"/>
              <w:numPr>
                <w:ilvl w:val="0"/>
                <w:numId w:val="6"/>
              </w:numPr>
              <w:ind w:left="309" w:hanging="284"/>
              <w:rPr>
                <w:rFonts w:cstheme="minorHAnsi"/>
              </w:rPr>
            </w:pPr>
          </w:p>
        </w:tc>
        <w:tc>
          <w:tcPr>
            <w:tcW w:w="1386" w:type="pct"/>
            <w:shd w:val="clear" w:color="auto" w:fill="auto"/>
          </w:tcPr>
          <w:p w14:paraId="61687A76" w14:textId="77777777" w:rsidR="00C51179" w:rsidRPr="00054069" w:rsidRDefault="00C51179" w:rsidP="001077C2">
            <w:pPr>
              <w:ind w:left="25"/>
              <w:rPr>
                <w:rFonts w:cstheme="minorHAnsi"/>
                <w:b/>
                <w:bCs/>
              </w:rPr>
            </w:pPr>
            <w:r>
              <w:rPr>
                <w:rFonts w:cstheme="minorHAnsi"/>
                <w:b/>
                <w:bCs/>
              </w:rPr>
              <w:t>2018 – 2019 – 2020 Yılları İçin</w:t>
            </w:r>
          </w:p>
          <w:p w14:paraId="002EF875"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 xml:space="preserve">Birim, kurum tarafından sağlanan elektronik belge yönetim sistemini (EBYS) ve kurum mail adreslerini bilgilendirme ve belge paylaşımı amacıyla kullanmaktadır. Bunun yanı sıra kurumda bilgi edinmeye yönelik çok sayıda bilgi sistemi mevcut olup, birimimiz tarafından aktif bir biçimde kullanılmaktadır. </w:t>
            </w:r>
          </w:p>
          <w:p w14:paraId="24FE5016"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(Kanıt1 – Ek E.3.1</w:t>
            </w:r>
            <w:r>
              <w:rPr>
                <w:rFonts w:cstheme="minorHAnsi"/>
              </w:rPr>
              <w:t xml:space="preserve"> Kanıt </w:t>
            </w:r>
            <w:r w:rsidRPr="00A7286D">
              <w:rPr>
                <w:rFonts w:cstheme="minorHAnsi"/>
              </w:rPr>
              <w:t>1:</w:t>
            </w:r>
          </w:p>
          <w:p w14:paraId="4B531C95" w14:textId="77777777" w:rsidR="00C51179" w:rsidRPr="00A7286D" w:rsidRDefault="00C51179" w:rsidP="001077C2">
            <w:pPr>
              <w:pStyle w:val="ListeParagraf"/>
              <w:ind w:left="309"/>
              <w:rPr>
                <w:rFonts w:cstheme="minorHAnsi"/>
              </w:rPr>
            </w:pPr>
            <w:r w:rsidRPr="00A7286D">
              <w:rPr>
                <w:rFonts w:cstheme="minorHAnsi"/>
              </w:rPr>
              <w:t xml:space="preserve"> </w:t>
            </w:r>
            <w:hyperlink r:id="rId86" w:history="1">
              <w:r w:rsidRPr="00A7286D">
                <w:rPr>
                  <w:rStyle w:val="Kpr"/>
                  <w:rFonts w:cstheme="minorHAnsi"/>
                </w:rPr>
                <w:t>http://gazi-universitesi.gazi.edu.tr/posts?type=gazinet</w:t>
              </w:r>
            </w:hyperlink>
            <w:r w:rsidRPr="00A7286D">
              <w:rPr>
                <w:rFonts w:cstheme="minorHAnsi"/>
              </w:rPr>
              <w:t xml:space="preserve"> </w:t>
            </w:r>
          </w:p>
          <w:p w14:paraId="4E7C5805" w14:textId="77777777" w:rsidR="00C51179" w:rsidRPr="00A7286D" w:rsidRDefault="00C51179" w:rsidP="001077C2">
            <w:pPr>
              <w:pStyle w:val="ListeParagraf"/>
              <w:ind w:left="309"/>
              <w:rPr>
                <w:rFonts w:cstheme="minorHAnsi"/>
              </w:rPr>
            </w:pPr>
          </w:p>
          <w:p w14:paraId="13499422" w14:textId="07616090" w:rsidR="00C51179" w:rsidRPr="00A7286D" w:rsidRDefault="00C51179" w:rsidP="001077C2">
            <w:pPr>
              <w:pStyle w:val="ListeParagraf"/>
              <w:numPr>
                <w:ilvl w:val="0"/>
                <w:numId w:val="6"/>
              </w:numPr>
              <w:ind w:left="309" w:hanging="284"/>
              <w:rPr>
                <w:rFonts w:cstheme="minorHAnsi"/>
              </w:rPr>
            </w:pPr>
            <w:r w:rsidRPr="00A7286D">
              <w:rPr>
                <w:rFonts w:cstheme="minorHAnsi"/>
              </w:rPr>
              <w:t>Kanıt2</w:t>
            </w:r>
            <w:r>
              <w:rPr>
                <w:rFonts w:cstheme="minorHAnsi"/>
              </w:rPr>
              <w:t xml:space="preserve"> - </w:t>
            </w:r>
            <w:r w:rsidRPr="00A7286D">
              <w:rPr>
                <w:rFonts w:cstheme="minorHAnsi"/>
              </w:rPr>
              <w:t>Ek E.3.1</w:t>
            </w:r>
            <w:r>
              <w:rPr>
                <w:rFonts w:cstheme="minorHAnsi"/>
              </w:rPr>
              <w:t xml:space="preserve"> Kanıt </w:t>
            </w:r>
            <w:r w:rsidR="001077C2">
              <w:rPr>
                <w:rFonts w:cstheme="minorHAnsi"/>
              </w:rPr>
              <w:t>2</w:t>
            </w:r>
            <w:r w:rsidRPr="00A7286D">
              <w:rPr>
                <w:rFonts w:cstheme="minorHAnsi"/>
              </w:rPr>
              <w:t xml:space="preserve">: </w:t>
            </w:r>
          </w:p>
          <w:p w14:paraId="08C48770" w14:textId="77777777" w:rsidR="00C51179" w:rsidRPr="00A7286D" w:rsidRDefault="00762F99" w:rsidP="001077C2">
            <w:pPr>
              <w:pStyle w:val="ListeParagraf"/>
              <w:ind w:left="309"/>
              <w:rPr>
                <w:rFonts w:cstheme="minorHAnsi"/>
              </w:rPr>
            </w:pPr>
            <w:hyperlink r:id="rId87" w:history="1">
              <w:r w:rsidR="00C51179" w:rsidRPr="00A7286D">
                <w:rPr>
                  <w:rStyle w:val="Kpr"/>
                  <w:rFonts w:cstheme="minorHAnsi"/>
                </w:rPr>
                <w:t>http://ebys.gazi.edu.tr/envision</w:t>
              </w:r>
            </w:hyperlink>
            <w:r w:rsidR="00C51179" w:rsidRPr="00A7286D">
              <w:rPr>
                <w:rFonts w:cstheme="minorHAnsi"/>
              </w:rPr>
              <w:t>)</w:t>
            </w:r>
          </w:p>
          <w:p w14:paraId="768C982B" w14:textId="77777777" w:rsidR="00C51179" w:rsidRPr="00A7286D" w:rsidRDefault="00C51179" w:rsidP="001077C2">
            <w:pPr>
              <w:pStyle w:val="ListeParagraf"/>
              <w:ind w:left="309"/>
              <w:rPr>
                <w:rFonts w:cstheme="minorHAnsi"/>
              </w:rPr>
            </w:pPr>
          </w:p>
        </w:tc>
      </w:tr>
    </w:tbl>
    <w:p w14:paraId="1CBA941C" w14:textId="77777777" w:rsidR="00C51179" w:rsidRPr="00A7286D" w:rsidRDefault="00C51179" w:rsidP="00C51179">
      <w:pPr>
        <w:rPr>
          <w:rFonts w:cstheme="minorHAnsi"/>
        </w:rPr>
      </w:pPr>
    </w:p>
    <w:p w14:paraId="3CD0AD52" w14:textId="77777777" w:rsidR="00C51179" w:rsidRPr="00A7286D" w:rsidRDefault="00C51179" w:rsidP="00C51179">
      <w:pPr>
        <w:rPr>
          <w:rFonts w:cstheme="minorHAnsi"/>
        </w:rPr>
      </w:pPr>
    </w:p>
    <w:p w14:paraId="2C95F0A4" w14:textId="77777777" w:rsidR="00C51179" w:rsidRPr="00A7286D" w:rsidRDefault="00C51179" w:rsidP="00C51179">
      <w:pPr>
        <w:rPr>
          <w:rFonts w:cstheme="minorHAnsi"/>
        </w:rPr>
      </w:pPr>
      <w:r w:rsidRPr="00A7286D">
        <w:rPr>
          <w:rFonts w:cstheme="minorHAnsi"/>
        </w:rPr>
        <w:t xml:space="preserve">      </w:t>
      </w:r>
    </w:p>
    <w:p w14:paraId="0F3D92DB" w14:textId="77777777" w:rsidR="00C51179" w:rsidRPr="00A7286D" w:rsidRDefault="00C51179" w:rsidP="00C51179">
      <w:pPr>
        <w:widowControl/>
        <w:spacing w:after="160" w:line="259" w:lineRule="auto"/>
        <w:rPr>
          <w:rFonts w:eastAsiaTheme="majorEastAsia" w:cstheme="minorHAnsi"/>
          <w:b/>
          <w:bCs/>
        </w:rPr>
      </w:pPr>
      <w:r w:rsidRPr="00A7286D">
        <w:rPr>
          <w:rFonts w:cstheme="minorHAnsi"/>
        </w:rPr>
        <w:br w:type="page"/>
      </w:r>
    </w:p>
    <w:p w14:paraId="483795C7" w14:textId="77777777" w:rsidR="00C51179" w:rsidRPr="00A7286D" w:rsidRDefault="00C51179" w:rsidP="00C51179">
      <w:pPr>
        <w:pStyle w:val="Balk3"/>
      </w:pPr>
      <w:r w:rsidRPr="00A7286D">
        <w:t>E 3.2. Bilgi güvenliği ve güvenilirliği</w:t>
      </w:r>
    </w:p>
    <w:p w14:paraId="1779D24E" w14:textId="77777777" w:rsidR="00C51179" w:rsidRPr="00A7286D" w:rsidRDefault="00C51179" w:rsidP="00C51179">
      <w:pPr>
        <w:rPr>
          <w:rFonts w:cstheme="minorHAnsi"/>
        </w:rPr>
      </w:pPr>
    </w:p>
    <w:tbl>
      <w:tblPr>
        <w:tblStyle w:val="TabloKlavuzu"/>
        <w:tblW w:w="5000" w:type="pct"/>
        <w:tblLook w:val="04A0" w:firstRow="1" w:lastRow="0" w:firstColumn="1" w:lastColumn="0" w:noHBand="0" w:noVBand="1"/>
      </w:tblPr>
      <w:tblGrid>
        <w:gridCol w:w="6054"/>
        <w:gridCol w:w="3703"/>
        <w:gridCol w:w="4237"/>
      </w:tblGrid>
      <w:tr w:rsidR="00C51179" w:rsidRPr="00A7286D" w14:paraId="7AE781EA" w14:textId="77777777" w:rsidTr="001077C2">
        <w:trPr>
          <w:trHeight w:val="405"/>
        </w:trPr>
        <w:tc>
          <w:tcPr>
            <w:tcW w:w="2227" w:type="pct"/>
            <w:shd w:val="clear" w:color="auto" w:fill="auto"/>
            <w:vAlign w:val="center"/>
          </w:tcPr>
          <w:p w14:paraId="3785BA1A" w14:textId="77777777" w:rsidR="00C51179" w:rsidRPr="00A7286D" w:rsidRDefault="00C51179" w:rsidP="001077C2">
            <w:pPr>
              <w:widowControl/>
              <w:spacing w:line="259" w:lineRule="auto"/>
              <w:jc w:val="center"/>
              <w:rPr>
                <w:rFonts w:cstheme="minorHAnsi"/>
                <w:b/>
              </w:rPr>
            </w:pPr>
            <w:r w:rsidRPr="00A7286D">
              <w:rPr>
                <w:rFonts w:cstheme="minorHAnsi"/>
                <w:b/>
              </w:rPr>
              <w:t>YAPILMASI GEREKENLER</w:t>
            </w:r>
          </w:p>
        </w:tc>
        <w:tc>
          <w:tcPr>
            <w:tcW w:w="1387" w:type="pct"/>
            <w:vAlign w:val="center"/>
          </w:tcPr>
          <w:p w14:paraId="20414107" w14:textId="77777777" w:rsidR="00C51179" w:rsidRPr="00A7286D" w:rsidRDefault="00C51179" w:rsidP="001077C2">
            <w:pPr>
              <w:jc w:val="center"/>
              <w:rPr>
                <w:rFonts w:cstheme="minorHAnsi"/>
                <w:b/>
              </w:rPr>
            </w:pPr>
            <w:r w:rsidRPr="00A7286D">
              <w:rPr>
                <w:rFonts w:cstheme="minorHAnsi"/>
                <w:b/>
              </w:rPr>
              <w:t>KANITLAR</w:t>
            </w:r>
          </w:p>
        </w:tc>
        <w:tc>
          <w:tcPr>
            <w:tcW w:w="1386" w:type="pct"/>
            <w:shd w:val="clear" w:color="auto" w:fill="auto"/>
            <w:vAlign w:val="center"/>
          </w:tcPr>
          <w:p w14:paraId="02686B42" w14:textId="77777777" w:rsidR="00C51179" w:rsidRPr="00A7286D" w:rsidRDefault="00C51179" w:rsidP="001077C2">
            <w:pPr>
              <w:jc w:val="center"/>
              <w:rPr>
                <w:rFonts w:cstheme="minorHAnsi"/>
                <w:b/>
              </w:rPr>
            </w:pPr>
            <w:r w:rsidRPr="00A7286D">
              <w:rPr>
                <w:rFonts w:cstheme="minorHAnsi"/>
                <w:b/>
              </w:rPr>
              <w:t>YAPILANLAR (2018-2020)</w:t>
            </w:r>
          </w:p>
        </w:tc>
      </w:tr>
      <w:tr w:rsidR="00C51179" w:rsidRPr="00A7286D" w14:paraId="522C9325" w14:textId="77777777" w:rsidTr="001077C2">
        <w:trPr>
          <w:trHeight w:val="513"/>
        </w:trPr>
        <w:tc>
          <w:tcPr>
            <w:tcW w:w="2227" w:type="pct"/>
            <w:shd w:val="clear" w:color="auto" w:fill="auto"/>
          </w:tcPr>
          <w:p w14:paraId="1E6FDE08"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bilgi güvenliği ve güvenirliğinin sağlanmasına yönelik tanımlı süreçler doğrultusunda tüm alanları kapsayan uygulamalar bulunmalıdır.</w:t>
            </w:r>
          </w:p>
          <w:p w14:paraId="44A5923A"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bilgi güvenliği ve güvenirliğinin sağlanmasına yönelik uygulamalar sistematik olarak izlenmeli ve izlem sonuçları paydaşlarla birlikte değerlendirilerek önlemler alınmalıdır.</w:t>
            </w:r>
          </w:p>
          <w:p w14:paraId="1EE79330"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Kurumsal bilginin güvenliği ve güvenirliği sürdürülebilir ve olgunlaşmış uygulamalarla kurumun tamamında benimsenmeli ve güvence altına alınmalıdır; bu hususta kurumun kendine özgü ve yenilikçi uygulamalarının bir kısmının diğer kurumlar tarafından örnek alınması arzu edilen bir başarıdır.</w:t>
            </w:r>
          </w:p>
        </w:tc>
        <w:tc>
          <w:tcPr>
            <w:tcW w:w="1387" w:type="pct"/>
          </w:tcPr>
          <w:p w14:paraId="3506634B" w14:textId="32C473C4" w:rsidR="00C51179" w:rsidRDefault="00C51179" w:rsidP="001077C2">
            <w:pPr>
              <w:pStyle w:val="ListeParagraf"/>
              <w:numPr>
                <w:ilvl w:val="0"/>
                <w:numId w:val="6"/>
              </w:numPr>
              <w:ind w:left="309" w:hanging="284"/>
              <w:rPr>
                <w:rFonts w:cstheme="minorHAnsi"/>
              </w:rPr>
            </w:pPr>
            <w:r w:rsidRPr="00A7286D">
              <w:rPr>
                <w:rFonts w:cstheme="minorHAnsi"/>
              </w:rPr>
              <w:t>Bilgi güvenliğini ve güvenirliğini sağlamaya yönelik süreçler ve uygulamalar</w:t>
            </w:r>
            <w:r w:rsidR="001077C2">
              <w:rPr>
                <w:rFonts w:cstheme="minorHAnsi"/>
              </w:rPr>
              <w:t>:</w:t>
            </w:r>
            <w:r w:rsidR="001077C2" w:rsidRPr="00A7286D">
              <w:rPr>
                <w:rFonts w:cstheme="minorHAnsi"/>
              </w:rPr>
              <w:t xml:space="preserve"> Ek E.3.2</w:t>
            </w:r>
            <w:r w:rsidR="001077C2">
              <w:rPr>
                <w:rFonts w:cstheme="minorHAnsi"/>
              </w:rPr>
              <w:t xml:space="preserve"> Kanıt 1,</w:t>
            </w:r>
            <w:r w:rsidR="001077C2" w:rsidRPr="00A7286D">
              <w:rPr>
                <w:rFonts w:cstheme="minorHAnsi"/>
              </w:rPr>
              <w:t xml:space="preserve"> Ek E.3.2</w:t>
            </w:r>
            <w:r w:rsidR="001077C2">
              <w:rPr>
                <w:rFonts w:cstheme="minorHAnsi"/>
              </w:rPr>
              <w:t xml:space="preserve"> Kanıt 2,</w:t>
            </w:r>
            <w:r w:rsidR="001077C2" w:rsidRPr="00A7286D">
              <w:rPr>
                <w:rFonts w:cstheme="minorHAnsi"/>
              </w:rPr>
              <w:t xml:space="preserve"> Ek E.3.2</w:t>
            </w:r>
            <w:r w:rsidR="001077C2">
              <w:rPr>
                <w:rFonts w:cstheme="minorHAnsi"/>
              </w:rPr>
              <w:t xml:space="preserve"> Kanıt 3</w:t>
            </w:r>
          </w:p>
          <w:p w14:paraId="539D9F72" w14:textId="77777777" w:rsidR="00C51179" w:rsidRPr="00A7286D" w:rsidRDefault="00C51179" w:rsidP="001077C2">
            <w:pPr>
              <w:pStyle w:val="ListeParagraf"/>
              <w:ind w:left="309"/>
              <w:rPr>
                <w:rFonts w:cstheme="minorHAnsi"/>
              </w:rPr>
            </w:pPr>
          </w:p>
        </w:tc>
        <w:tc>
          <w:tcPr>
            <w:tcW w:w="1386" w:type="pct"/>
            <w:shd w:val="clear" w:color="auto" w:fill="auto"/>
          </w:tcPr>
          <w:p w14:paraId="60FAC249" w14:textId="77777777" w:rsidR="00C51179" w:rsidRDefault="00C51179" w:rsidP="001077C2">
            <w:pPr>
              <w:rPr>
                <w:rFonts w:cstheme="minorHAnsi"/>
                <w:b/>
                <w:bCs/>
              </w:rPr>
            </w:pPr>
            <w:r>
              <w:rPr>
                <w:rFonts w:cstheme="minorHAnsi"/>
                <w:b/>
                <w:bCs/>
              </w:rPr>
              <w:t xml:space="preserve">2018 – 2019 Yılları İçin </w:t>
            </w:r>
          </w:p>
          <w:p w14:paraId="0EFC5D9D" w14:textId="77777777" w:rsidR="00C51179" w:rsidRPr="00A7286D" w:rsidRDefault="00C51179" w:rsidP="001077C2">
            <w:pPr>
              <w:rPr>
                <w:rFonts w:cstheme="minorHAnsi"/>
              </w:rPr>
            </w:pPr>
            <w:r w:rsidRPr="00A7286D">
              <w:rPr>
                <w:rFonts w:cstheme="minorHAnsi"/>
              </w:rPr>
              <w:t>(Ek E.3.2</w:t>
            </w:r>
            <w:r>
              <w:rPr>
                <w:rFonts w:cstheme="minorHAnsi"/>
              </w:rPr>
              <w:t xml:space="preserve"> Kanıt 1</w:t>
            </w:r>
            <w:r w:rsidRPr="00A7286D">
              <w:rPr>
                <w:rFonts w:cstheme="minorHAnsi"/>
              </w:rPr>
              <w:t>)</w:t>
            </w:r>
          </w:p>
          <w:p w14:paraId="02A00384" w14:textId="77777777" w:rsidR="00C51179" w:rsidRPr="00A7286D" w:rsidRDefault="00762F99" w:rsidP="001077C2">
            <w:pPr>
              <w:rPr>
                <w:rFonts w:cstheme="minorHAnsi"/>
              </w:rPr>
            </w:pPr>
            <w:hyperlink r:id="rId88" w:history="1">
              <w:r w:rsidR="00C51179" w:rsidRPr="00A7286D">
                <w:rPr>
                  <w:rStyle w:val="Kpr"/>
                  <w:rFonts w:cstheme="minorHAnsi"/>
                </w:rPr>
                <w:t>http://gazi-universitesi.gazi.edu.tr/posts/view/title/etik-kurullar-31301</w:t>
              </w:r>
            </w:hyperlink>
          </w:p>
          <w:p w14:paraId="4FB38A43" w14:textId="77777777" w:rsidR="00C51179" w:rsidRDefault="00C51179" w:rsidP="001077C2">
            <w:pPr>
              <w:rPr>
                <w:rFonts w:cstheme="minorHAnsi"/>
                <w:b/>
                <w:bCs/>
              </w:rPr>
            </w:pPr>
          </w:p>
          <w:p w14:paraId="35CC05BC" w14:textId="77777777" w:rsidR="00C51179" w:rsidRPr="009A1958" w:rsidRDefault="00C51179" w:rsidP="001077C2">
            <w:pPr>
              <w:rPr>
                <w:rFonts w:cstheme="minorHAnsi"/>
                <w:b/>
                <w:bCs/>
              </w:rPr>
            </w:pPr>
            <w:r>
              <w:rPr>
                <w:rFonts w:cstheme="minorHAnsi"/>
                <w:b/>
                <w:bCs/>
              </w:rPr>
              <w:t>2020 Yılı İçin</w:t>
            </w:r>
          </w:p>
          <w:p w14:paraId="6F04BC29" w14:textId="77777777" w:rsidR="00C51179" w:rsidRPr="00A7286D" w:rsidRDefault="00C51179" w:rsidP="001077C2">
            <w:pPr>
              <w:rPr>
                <w:rFonts w:cstheme="minorHAnsi"/>
              </w:rPr>
            </w:pPr>
            <w:r w:rsidRPr="00A7286D">
              <w:rPr>
                <w:rFonts w:cstheme="minorHAnsi"/>
              </w:rPr>
              <w:t>Bilgi güvenliği, kişisel verilerin korunması, uzaktan eğitim sürecinde kullanılan yazılımlar ve ders içeriklerinin telif hakkı ve etik mekanizmaları gibi süreçler Rektörlük makamının ilgili birimleri tarafından tanımlanmış ve yürütülmektedir.</w:t>
            </w:r>
          </w:p>
          <w:p w14:paraId="23B359F2" w14:textId="77777777" w:rsidR="00C51179" w:rsidRPr="00A7286D" w:rsidRDefault="00C51179" w:rsidP="001077C2">
            <w:pPr>
              <w:rPr>
                <w:rFonts w:cstheme="minorHAnsi"/>
              </w:rPr>
            </w:pPr>
          </w:p>
          <w:p w14:paraId="328E65DE" w14:textId="77777777" w:rsidR="00C51179" w:rsidRPr="00A7286D" w:rsidRDefault="00C51179" w:rsidP="001077C2">
            <w:pPr>
              <w:rPr>
                <w:rFonts w:cstheme="minorHAnsi"/>
              </w:rPr>
            </w:pPr>
            <w:r w:rsidRPr="00A7286D">
              <w:rPr>
                <w:rFonts w:cstheme="minorHAnsi"/>
              </w:rPr>
              <w:t>(Ek E.3.2</w:t>
            </w:r>
            <w:r>
              <w:rPr>
                <w:rFonts w:cstheme="minorHAnsi"/>
              </w:rPr>
              <w:t xml:space="preserve"> Kanıt 1</w:t>
            </w:r>
            <w:r w:rsidRPr="00A7286D">
              <w:rPr>
                <w:rFonts w:cstheme="minorHAnsi"/>
              </w:rPr>
              <w:t>)</w:t>
            </w:r>
          </w:p>
          <w:p w14:paraId="1BE6BE08" w14:textId="77777777" w:rsidR="00C51179" w:rsidRPr="00A7286D" w:rsidRDefault="00762F99" w:rsidP="001077C2">
            <w:pPr>
              <w:rPr>
                <w:rFonts w:cstheme="minorHAnsi"/>
              </w:rPr>
            </w:pPr>
            <w:hyperlink r:id="rId89" w:history="1">
              <w:r w:rsidR="00C51179" w:rsidRPr="00A7286D">
                <w:rPr>
                  <w:rStyle w:val="Kpr"/>
                  <w:rFonts w:cstheme="minorHAnsi"/>
                </w:rPr>
                <w:t>http://gazi-universitesi.gazi.edu.tr/posts/view/title/etik-kurullar-31301</w:t>
              </w:r>
            </w:hyperlink>
          </w:p>
          <w:p w14:paraId="7E14FE36" w14:textId="77777777" w:rsidR="00C51179" w:rsidRPr="00A7286D" w:rsidRDefault="00C51179" w:rsidP="001077C2">
            <w:pPr>
              <w:rPr>
                <w:rFonts w:cstheme="minorHAnsi"/>
              </w:rPr>
            </w:pPr>
          </w:p>
          <w:p w14:paraId="06695E7F" w14:textId="77777777" w:rsidR="00C51179" w:rsidRPr="00A7286D" w:rsidRDefault="00C51179" w:rsidP="001077C2">
            <w:pPr>
              <w:rPr>
                <w:rFonts w:cstheme="minorHAnsi"/>
              </w:rPr>
            </w:pPr>
            <w:r w:rsidRPr="00A7286D">
              <w:rPr>
                <w:rFonts w:cstheme="minorHAnsi"/>
              </w:rPr>
              <w:t>(Ek E.3.2</w:t>
            </w:r>
            <w:r>
              <w:rPr>
                <w:rFonts w:cstheme="minorHAnsi"/>
              </w:rPr>
              <w:t xml:space="preserve"> Kanıt </w:t>
            </w:r>
            <w:r w:rsidRPr="00A7286D">
              <w:rPr>
                <w:rFonts w:cstheme="minorHAnsi"/>
              </w:rPr>
              <w:t>2)</w:t>
            </w:r>
          </w:p>
          <w:p w14:paraId="135AF1CD" w14:textId="77777777" w:rsidR="00C51179" w:rsidRPr="00A7286D" w:rsidRDefault="00762F99" w:rsidP="001077C2">
            <w:pPr>
              <w:rPr>
                <w:rFonts w:cstheme="minorHAnsi"/>
              </w:rPr>
            </w:pPr>
            <w:hyperlink r:id="rId90" w:history="1">
              <w:r w:rsidR="00C51179" w:rsidRPr="00A7286D">
                <w:rPr>
                  <w:rStyle w:val="Kpr"/>
                  <w:rFonts w:cstheme="minorHAnsi"/>
                </w:rPr>
                <w:t>http://bidb.gazi.edu.tr/</w:t>
              </w:r>
            </w:hyperlink>
          </w:p>
          <w:p w14:paraId="22FAF9C6" w14:textId="77777777" w:rsidR="00C51179" w:rsidRPr="00A7286D" w:rsidRDefault="00C51179" w:rsidP="001077C2">
            <w:pPr>
              <w:rPr>
                <w:rFonts w:cstheme="minorHAnsi"/>
              </w:rPr>
            </w:pPr>
          </w:p>
          <w:p w14:paraId="114CF288" w14:textId="77777777" w:rsidR="00C51179" w:rsidRPr="00A7286D" w:rsidRDefault="00C51179" w:rsidP="001077C2">
            <w:pPr>
              <w:rPr>
                <w:rFonts w:cstheme="minorHAnsi"/>
              </w:rPr>
            </w:pPr>
            <w:r w:rsidRPr="00A7286D">
              <w:rPr>
                <w:rFonts w:cstheme="minorHAnsi"/>
              </w:rPr>
              <w:t>(Ek E.3.2</w:t>
            </w:r>
            <w:r>
              <w:rPr>
                <w:rFonts w:cstheme="minorHAnsi"/>
              </w:rPr>
              <w:t xml:space="preserve"> Kanıt </w:t>
            </w:r>
            <w:r w:rsidRPr="00A7286D">
              <w:rPr>
                <w:rFonts w:cstheme="minorHAnsi"/>
              </w:rPr>
              <w:t>3)</w:t>
            </w:r>
          </w:p>
          <w:p w14:paraId="5000F777" w14:textId="77777777" w:rsidR="00C51179" w:rsidRPr="00A7286D" w:rsidRDefault="00762F99" w:rsidP="001077C2">
            <w:pPr>
              <w:rPr>
                <w:rFonts w:cstheme="minorHAnsi"/>
              </w:rPr>
            </w:pPr>
            <w:hyperlink r:id="rId91" w:history="1">
              <w:r w:rsidR="00C51179" w:rsidRPr="00A7286D">
                <w:rPr>
                  <w:rStyle w:val="Kpr"/>
                  <w:rFonts w:cstheme="minorHAnsi"/>
                </w:rPr>
                <w:t>http://guzem.gazi.edu.tr/</w:t>
              </w:r>
            </w:hyperlink>
          </w:p>
          <w:p w14:paraId="50226293" w14:textId="77777777" w:rsidR="00C51179" w:rsidRPr="00A7286D" w:rsidRDefault="00C51179" w:rsidP="001077C2">
            <w:pPr>
              <w:rPr>
                <w:rFonts w:cstheme="minorHAnsi"/>
              </w:rPr>
            </w:pPr>
          </w:p>
        </w:tc>
      </w:tr>
    </w:tbl>
    <w:p w14:paraId="1315C1F2" w14:textId="77777777" w:rsidR="00C51179" w:rsidRPr="00A7286D" w:rsidRDefault="00C51179" w:rsidP="00C51179">
      <w:pPr>
        <w:rPr>
          <w:rFonts w:cstheme="minorHAnsi"/>
        </w:rPr>
      </w:pPr>
    </w:p>
    <w:p w14:paraId="44BE09AD" w14:textId="77777777" w:rsidR="00C51179" w:rsidRPr="00A7286D" w:rsidRDefault="00C51179" w:rsidP="00C51179">
      <w:pPr>
        <w:widowControl/>
        <w:spacing w:after="160" w:line="259" w:lineRule="auto"/>
        <w:rPr>
          <w:rFonts w:cstheme="minorHAnsi"/>
          <w:b/>
        </w:rPr>
      </w:pPr>
      <w:r w:rsidRPr="00A7286D">
        <w:rPr>
          <w:rFonts w:cstheme="minorHAnsi"/>
          <w:b/>
        </w:rPr>
        <w:br w:type="page"/>
      </w:r>
    </w:p>
    <w:p w14:paraId="4986047E" w14:textId="77777777" w:rsidR="00C51179" w:rsidRPr="00A7286D" w:rsidRDefault="00C51179" w:rsidP="00C51179">
      <w:pPr>
        <w:rPr>
          <w:rFonts w:cstheme="minorHAnsi"/>
          <w:b/>
        </w:rPr>
      </w:pPr>
      <w:r w:rsidRPr="00A7286D">
        <w:rPr>
          <w:rFonts w:cstheme="minorHAnsi"/>
          <w:b/>
        </w:rPr>
        <w:t>Uzaktan Eğitimde Kalite Güvencesi Ölçütleri E.3.2.</w:t>
      </w:r>
    </w:p>
    <w:p w14:paraId="35673D07" w14:textId="77777777" w:rsidR="00C51179" w:rsidRPr="00A7286D" w:rsidRDefault="00C51179" w:rsidP="00C51179">
      <w:pPr>
        <w:rPr>
          <w:rFonts w:cstheme="minorHAnsi"/>
        </w:rPr>
      </w:pPr>
      <w:r w:rsidRPr="00A7286D">
        <w:rPr>
          <w:rFonts w:cstheme="minorHAnsi"/>
        </w:rPr>
        <w:t xml:space="preserve"> </w:t>
      </w:r>
    </w:p>
    <w:tbl>
      <w:tblPr>
        <w:tblStyle w:val="TabloKlavuzu"/>
        <w:tblW w:w="5000" w:type="pct"/>
        <w:tblLook w:val="04A0" w:firstRow="1" w:lastRow="0" w:firstColumn="1" w:lastColumn="0" w:noHBand="0" w:noVBand="1"/>
      </w:tblPr>
      <w:tblGrid>
        <w:gridCol w:w="3538"/>
        <w:gridCol w:w="3053"/>
        <w:gridCol w:w="7403"/>
      </w:tblGrid>
      <w:tr w:rsidR="00C51179" w:rsidRPr="00A7286D" w14:paraId="5A50EFEC" w14:textId="77777777" w:rsidTr="001077C2">
        <w:trPr>
          <w:trHeight w:val="405"/>
        </w:trPr>
        <w:tc>
          <w:tcPr>
            <w:tcW w:w="1264" w:type="pct"/>
            <w:shd w:val="clear" w:color="auto" w:fill="auto"/>
            <w:vAlign w:val="center"/>
          </w:tcPr>
          <w:p w14:paraId="549CF48F" w14:textId="77777777" w:rsidR="00C51179" w:rsidRPr="00A7286D" w:rsidRDefault="00C51179" w:rsidP="001077C2">
            <w:pPr>
              <w:widowControl/>
              <w:spacing w:line="259" w:lineRule="auto"/>
              <w:jc w:val="center"/>
              <w:rPr>
                <w:rFonts w:cstheme="minorHAnsi"/>
                <w:b/>
              </w:rPr>
            </w:pPr>
            <w:r w:rsidRPr="00A7286D">
              <w:rPr>
                <w:rFonts w:cstheme="minorHAnsi"/>
                <w:b/>
              </w:rPr>
              <w:t>SORU</w:t>
            </w:r>
          </w:p>
        </w:tc>
        <w:tc>
          <w:tcPr>
            <w:tcW w:w="1091" w:type="pct"/>
            <w:vAlign w:val="center"/>
          </w:tcPr>
          <w:p w14:paraId="245EE293" w14:textId="77777777" w:rsidR="00C51179" w:rsidRPr="00A7286D" w:rsidRDefault="00C51179" w:rsidP="001077C2">
            <w:pPr>
              <w:jc w:val="center"/>
              <w:rPr>
                <w:rFonts w:cstheme="minorHAnsi"/>
                <w:b/>
              </w:rPr>
            </w:pPr>
            <w:r w:rsidRPr="00A7286D">
              <w:rPr>
                <w:rFonts w:cstheme="minorHAnsi"/>
                <w:b/>
              </w:rPr>
              <w:t>AÇIKLAMA</w:t>
            </w:r>
          </w:p>
        </w:tc>
        <w:tc>
          <w:tcPr>
            <w:tcW w:w="2644" w:type="pct"/>
            <w:shd w:val="clear" w:color="auto" w:fill="auto"/>
            <w:vAlign w:val="center"/>
          </w:tcPr>
          <w:p w14:paraId="6726E5F6" w14:textId="77777777" w:rsidR="00C51179" w:rsidRPr="00A7286D" w:rsidRDefault="00C51179" w:rsidP="001077C2">
            <w:pPr>
              <w:jc w:val="center"/>
              <w:rPr>
                <w:rFonts w:cstheme="minorHAnsi"/>
                <w:b/>
              </w:rPr>
            </w:pPr>
            <w:r w:rsidRPr="00A7286D">
              <w:rPr>
                <w:rFonts w:cstheme="minorHAnsi"/>
                <w:b/>
              </w:rPr>
              <w:t>YAPILANLAR (2018-2020)</w:t>
            </w:r>
          </w:p>
        </w:tc>
      </w:tr>
      <w:tr w:rsidR="00C51179" w:rsidRPr="00A7286D" w14:paraId="2CA7319F" w14:textId="77777777" w:rsidTr="001077C2">
        <w:trPr>
          <w:trHeight w:val="513"/>
        </w:trPr>
        <w:tc>
          <w:tcPr>
            <w:tcW w:w="1264" w:type="pct"/>
            <w:shd w:val="clear" w:color="auto" w:fill="auto"/>
          </w:tcPr>
          <w:p w14:paraId="6E111D9A" w14:textId="77777777" w:rsidR="00C51179" w:rsidRPr="00A7286D" w:rsidRDefault="00C51179" w:rsidP="001077C2">
            <w:pPr>
              <w:rPr>
                <w:rFonts w:cstheme="minorHAnsi"/>
              </w:rPr>
            </w:pPr>
            <w:r w:rsidRPr="00A7286D">
              <w:rPr>
                <w:rFonts w:cstheme="minorHAnsi"/>
              </w:rPr>
              <w:t>Uzaktan/karma eğitim süreçlerinde bilgi güvenliği ve etik boyutları sağlamaya dönük faaliyetler nelerdir? Bunlar nasıl izlenmekte ve iyileştirilmektedir?</w:t>
            </w:r>
          </w:p>
        </w:tc>
        <w:tc>
          <w:tcPr>
            <w:tcW w:w="1091" w:type="pct"/>
          </w:tcPr>
          <w:p w14:paraId="21A99A3A" w14:textId="77777777" w:rsidR="00C51179" w:rsidRPr="00A7286D" w:rsidRDefault="00C51179" w:rsidP="001077C2">
            <w:pPr>
              <w:rPr>
                <w:rFonts w:cstheme="minorHAnsi"/>
              </w:rPr>
            </w:pPr>
            <w:r w:rsidRPr="00A7286D">
              <w:rPr>
                <w:rFonts w:cstheme="minorHAnsi"/>
              </w:rPr>
              <w:t>Uzaktan eğitim, öğrenci ve öğretim elamanlarının kişisel pek çok bilgisinin yanı sıra, ders süreçleri, sınavlar ve bağlı açık ve gizli tüm etkileşimin de dijital platformdan gerçekleştiği bir eğitim türüdür. Dolayısıyla tüm bu bilgi ve kayıtlara ilişkin bilgi güvenli sağlanmalıdır. Bu noktada ilk temel gereklilik kayıtların kampüs içinde ve mümkünse kurumun kendisi tarafından tutulabilmesidir. Bir diğer gereklilik ise bilgi ve kayıtlara erişim yetkilerinin oldukça dikkatli biçimde belirlenmesidir. Ayrıca uzaktan eğitim sistemi tarafından üretilen tüm veri ve kayıtların kullanımında 6698 sayılı Kişisel Verilerin Korunması Kanunu gözetilmelidir.</w:t>
            </w:r>
          </w:p>
        </w:tc>
        <w:tc>
          <w:tcPr>
            <w:tcW w:w="2644" w:type="pct"/>
            <w:shd w:val="clear" w:color="auto" w:fill="auto"/>
          </w:tcPr>
          <w:p w14:paraId="028E7186" w14:textId="77777777" w:rsidR="00C51179" w:rsidRDefault="00C51179" w:rsidP="001077C2">
            <w:pPr>
              <w:rPr>
                <w:rFonts w:cstheme="minorHAnsi"/>
                <w:b/>
                <w:bCs/>
              </w:rPr>
            </w:pPr>
            <w:r>
              <w:rPr>
                <w:rFonts w:cstheme="minorHAnsi"/>
                <w:b/>
                <w:bCs/>
              </w:rPr>
              <w:t>2018 – 2019 Yılları için</w:t>
            </w:r>
          </w:p>
          <w:p w14:paraId="2DA5DBFA" w14:textId="77777777" w:rsidR="00C51179" w:rsidRDefault="00C51179" w:rsidP="001077C2">
            <w:pPr>
              <w:rPr>
                <w:rFonts w:cstheme="minorHAnsi"/>
              </w:rPr>
            </w:pPr>
            <w:r>
              <w:rPr>
                <w:rFonts w:cstheme="minorHAnsi"/>
              </w:rPr>
              <w:t>Birimde uzaktan eğitim süreçleri ile ilgili bu yıllara ilişkin herhangi bir çalışması bulunmamaktadır.</w:t>
            </w:r>
          </w:p>
          <w:p w14:paraId="4EF4C570" w14:textId="77777777" w:rsidR="00C51179" w:rsidRPr="00DD4A1E" w:rsidRDefault="00C51179" w:rsidP="001077C2">
            <w:pPr>
              <w:rPr>
                <w:rFonts w:cstheme="minorHAnsi"/>
              </w:rPr>
            </w:pPr>
          </w:p>
          <w:p w14:paraId="1F472C56" w14:textId="77777777" w:rsidR="00C51179" w:rsidRPr="00DD4A1E" w:rsidRDefault="00C51179" w:rsidP="001077C2">
            <w:pPr>
              <w:rPr>
                <w:rFonts w:cstheme="minorHAnsi"/>
                <w:b/>
                <w:bCs/>
              </w:rPr>
            </w:pPr>
            <w:r>
              <w:rPr>
                <w:rFonts w:cstheme="minorHAnsi"/>
                <w:b/>
                <w:bCs/>
              </w:rPr>
              <w:t>2020 Yılı İçin</w:t>
            </w:r>
          </w:p>
          <w:p w14:paraId="087CA022" w14:textId="77777777" w:rsidR="00C51179" w:rsidRPr="00A7286D" w:rsidRDefault="00C51179" w:rsidP="001077C2">
            <w:pPr>
              <w:rPr>
                <w:rFonts w:cstheme="minorHAnsi"/>
              </w:rPr>
            </w:pPr>
            <w:r w:rsidRPr="00A7286D">
              <w:rPr>
                <w:rFonts w:cstheme="minorHAnsi"/>
              </w:rPr>
              <w:t xml:space="preserve">Birim, kurum tarafından belirlenen uzaktan eğitim-öğretim kuralları kapsamında dijital olarak yapılan derslerin, sınavların ve özellikle yüksek lisans/doktora tez izleme komitesi toplantıları ve tez savunma sınavlarının kayıtlarının gizliliğine ilişkin alınan önlemlere yüksek hassasiyet göstermiştir. (Kanıt1: EK E.3.2 </w:t>
            </w:r>
            <w:r>
              <w:rPr>
                <w:rFonts w:cstheme="minorHAnsi"/>
              </w:rPr>
              <w:t xml:space="preserve">Kanıt 4 </w:t>
            </w:r>
            <w:r w:rsidRPr="00A7286D">
              <w:rPr>
                <w:rFonts w:cstheme="minorHAnsi"/>
              </w:rPr>
              <w:t xml:space="preserve">TAAHHÜTNAME, </w:t>
            </w:r>
            <w:r>
              <w:rPr>
                <w:rFonts w:cstheme="minorHAnsi"/>
              </w:rPr>
              <w:t>Kanıt 2</w:t>
            </w:r>
            <w:r w:rsidRPr="00A7286D">
              <w:rPr>
                <w:rFonts w:cstheme="minorHAnsi"/>
              </w:rPr>
              <w:t>: (Ek E.3.2</w:t>
            </w:r>
            <w:r>
              <w:rPr>
                <w:rFonts w:cstheme="minorHAnsi"/>
              </w:rPr>
              <w:t xml:space="preserve"> Kanıt 5</w:t>
            </w:r>
            <w:r w:rsidRPr="00A7286D">
              <w:rPr>
                <w:rFonts w:cstheme="minorHAnsi"/>
              </w:rPr>
              <w:t>)</w:t>
            </w:r>
          </w:p>
          <w:p w14:paraId="3017F75E" w14:textId="77777777" w:rsidR="00C51179" w:rsidRPr="00A7286D" w:rsidRDefault="00762F99" w:rsidP="001077C2">
            <w:pPr>
              <w:rPr>
                <w:rFonts w:cstheme="minorHAnsi"/>
              </w:rPr>
            </w:pPr>
            <w:hyperlink r:id="rId92" w:history="1">
              <w:r w:rsidR="00C51179" w:rsidRPr="00A7286D">
                <w:rPr>
                  <w:rStyle w:val="Kpr"/>
                  <w:rFonts w:cstheme="minorHAnsi"/>
                </w:rPr>
                <w:t>https://destek.gazi.edu.tr/servicedesk/customer/user/login?destination=portals</w:t>
              </w:r>
            </w:hyperlink>
            <w:r w:rsidR="00C51179" w:rsidRPr="00A7286D">
              <w:rPr>
                <w:rFonts w:cstheme="minorHAnsi"/>
              </w:rPr>
              <w:t xml:space="preserve"> )</w:t>
            </w:r>
          </w:p>
          <w:p w14:paraId="2279A1C6" w14:textId="77777777" w:rsidR="00C51179" w:rsidRPr="00A7286D" w:rsidRDefault="00C51179" w:rsidP="001077C2">
            <w:pPr>
              <w:rPr>
                <w:rFonts w:cstheme="minorHAnsi"/>
              </w:rPr>
            </w:pPr>
          </w:p>
          <w:p w14:paraId="2F3FED7E" w14:textId="77777777" w:rsidR="00C51179" w:rsidRPr="00A7286D" w:rsidRDefault="00C51179" w:rsidP="001077C2">
            <w:pPr>
              <w:rPr>
                <w:rFonts w:cstheme="minorHAnsi"/>
              </w:rPr>
            </w:pPr>
            <w:r w:rsidRPr="00A7286D">
              <w:rPr>
                <w:rFonts w:cstheme="minorHAnsi"/>
              </w:rPr>
              <w:t>Uzaktan eğitimle ilgili süreçler “Gazi Üniversitesi Uzaktan Eğitim Uygulama ve Araştırma Merkezi (GUZEM)” tarafından yürütülmektedir.</w:t>
            </w:r>
          </w:p>
          <w:p w14:paraId="4286B5F8" w14:textId="77777777" w:rsidR="00C51179" w:rsidRPr="00A7286D" w:rsidRDefault="00C51179" w:rsidP="001077C2">
            <w:pPr>
              <w:rPr>
                <w:rFonts w:cstheme="minorHAnsi"/>
              </w:rPr>
            </w:pPr>
          </w:p>
          <w:p w14:paraId="44FFB19A" w14:textId="77777777" w:rsidR="00C51179" w:rsidRPr="00A7286D" w:rsidRDefault="00C51179" w:rsidP="001077C2">
            <w:pPr>
              <w:rPr>
                <w:rFonts w:cstheme="minorHAnsi"/>
              </w:rPr>
            </w:pPr>
            <w:r w:rsidRPr="00A7286D">
              <w:rPr>
                <w:rFonts w:cstheme="minorHAnsi"/>
              </w:rPr>
              <w:t>(</w:t>
            </w:r>
            <w:r w:rsidRPr="00DD4A1E">
              <w:rPr>
                <w:rFonts w:cstheme="minorHAnsi"/>
              </w:rPr>
              <w:t>EK E.3.2 Kanıt 3</w:t>
            </w:r>
            <w:r w:rsidRPr="00A7286D">
              <w:rPr>
                <w:rFonts w:cstheme="minorHAnsi"/>
              </w:rPr>
              <w:t>)</w:t>
            </w:r>
          </w:p>
          <w:p w14:paraId="204D37DD" w14:textId="77777777" w:rsidR="00C51179" w:rsidRPr="00A7286D" w:rsidRDefault="00762F99" w:rsidP="001077C2">
            <w:pPr>
              <w:rPr>
                <w:rFonts w:cstheme="minorHAnsi"/>
              </w:rPr>
            </w:pPr>
            <w:hyperlink r:id="rId93" w:history="1">
              <w:r w:rsidR="00C51179" w:rsidRPr="00A7286D">
                <w:rPr>
                  <w:rStyle w:val="Kpr"/>
                  <w:rFonts w:cstheme="minorHAnsi"/>
                </w:rPr>
                <w:t>http://guzem.gazi.edu.tr/</w:t>
              </w:r>
            </w:hyperlink>
          </w:p>
          <w:p w14:paraId="4D64E7BC" w14:textId="77777777" w:rsidR="00C51179" w:rsidRPr="00A7286D" w:rsidRDefault="00C51179" w:rsidP="001077C2">
            <w:pPr>
              <w:rPr>
                <w:rFonts w:cstheme="minorHAnsi"/>
              </w:rPr>
            </w:pPr>
          </w:p>
          <w:p w14:paraId="331AF7F5" w14:textId="77777777" w:rsidR="00C51179" w:rsidRPr="00A7286D" w:rsidRDefault="00C51179" w:rsidP="001077C2">
            <w:pPr>
              <w:rPr>
                <w:rFonts w:cstheme="minorHAnsi"/>
              </w:rPr>
            </w:pPr>
          </w:p>
        </w:tc>
      </w:tr>
    </w:tbl>
    <w:p w14:paraId="25275C68" w14:textId="77777777" w:rsidR="00C51179" w:rsidRPr="00A7286D" w:rsidRDefault="00C51179" w:rsidP="00C51179">
      <w:pPr>
        <w:widowControl/>
        <w:spacing w:after="160" w:line="259" w:lineRule="auto"/>
        <w:rPr>
          <w:rFonts w:eastAsia="Times New Roman" w:cstheme="minorHAnsi"/>
          <w:b/>
          <w:bCs/>
        </w:rPr>
      </w:pPr>
    </w:p>
    <w:p w14:paraId="7210CBBC" w14:textId="77777777" w:rsidR="00C51179" w:rsidRPr="00A7286D" w:rsidRDefault="00C51179" w:rsidP="00C51179">
      <w:pPr>
        <w:widowControl/>
        <w:spacing w:after="160" w:line="259" w:lineRule="auto"/>
        <w:rPr>
          <w:rFonts w:eastAsia="Times New Roman" w:cstheme="minorHAnsi"/>
          <w:b/>
          <w:bCs/>
        </w:rPr>
      </w:pPr>
      <w:r w:rsidRPr="00A7286D">
        <w:rPr>
          <w:rFonts w:cstheme="minorHAnsi"/>
        </w:rPr>
        <w:br w:type="page"/>
      </w:r>
    </w:p>
    <w:p w14:paraId="0964CFDB" w14:textId="77777777" w:rsidR="00C51179" w:rsidRPr="00A7286D" w:rsidRDefault="00C51179" w:rsidP="00C51179">
      <w:pPr>
        <w:pStyle w:val="Balk2"/>
        <w:rPr>
          <w:rFonts w:asciiTheme="minorHAnsi" w:hAnsiTheme="minorHAnsi" w:cstheme="minorHAnsi"/>
          <w:sz w:val="22"/>
          <w:szCs w:val="22"/>
        </w:rPr>
      </w:pPr>
      <w:bookmarkStart w:id="36" w:name="_Toc53479175"/>
      <w:r w:rsidRPr="00A7286D">
        <w:rPr>
          <w:rFonts w:asciiTheme="minorHAnsi" w:hAnsiTheme="minorHAnsi" w:cstheme="minorHAnsi"/>
          <w:sz w:val="22"/>
          <w:szCs w:val="22"/>
        </w:rPr>
        <w:t>E.4. Destek Hizmetleri</w:t>
      </w:r>
      <w:bookmarkEnd w:id="36"/>
    </w:p>
    <w:p w14:paraId="7B86AF0A" w14:textId="77777777" w:rsidR="00C51179" w:rsidRPr="00A7286D" w:rsidRDefault="00C51179" w:rsidP="00C51179">
      <w:pPr>
        <w:ind w:right="63"/>
        <w:jc w:val="both"/>
        <w:rPr>
          <w:rFonts w:cstheme="minorHAnsi"/>
        </w:rPr>
      </w:pPr>
      <w:r w:rsidRPr="00A7286D">
        <w:rPr>
          <w:rFonts w:cstheme="minorHAnsi"/>
        </w:rPr>
        <w:t>Kurum, dışarıdan aldığı destek hizmetlerinin uygunluğunu, kalitesini ve sürekliliğini güvence altına almalıdır.</w:t>
      </w:r>
    </w:p>
    <w:p w14:paraId="78F61275" w14:textId="77777777" w:rsidR="00C51179" w:rsidRPr="00A7286D" w:rsidRDefault="00C51179" w:rsidP="00C51179">
      <w:pPr>
        <w:ind w:right="63"/>
        <w:jc w:val="both"/>
        <w:rPr>
          <w:rFonts w:cstheme="minorHAnsi"/>
        </w:rPr>
      </w:pPr>
    </w:p>
    <w:p w14:paraId="132F0E37" w14:textId="77777777" w:rsidR="00C51179" w:rsidRPr="00A7286D" w:rsidRDefault="00C51179" w:rsidP="00C51179">
      <w:pPr>
        <w:pStyle w:val="Balk3"/>
      </w:pPr>
      <w:r w:rsidRPr="00A7286D">
        <w:t>E 4.1. Hizmet ve malların uygunluğu, kalitesi ve sürekliliği</w:t>
      </w:r>
    </w:p>
    <w:p w14:paraId="0F410343" w14:textId="77777777" w:rsidR="00C51179" w:rsidRPr="00A7286D" w:rsidRDefault="00C51179" w:rsidP="00C51179">
      <w:pPr>
        <w:rPr>
          <w:rFonts w:cstheme="minorHAnsi"/>
        </w:rPr>
      </w:pPr>
    </w:p>
    <w:tbl>
      <w:tblPr>
        <w:tblStyle w:val="TabloKlavuzu"/>
        <w:tblW w:w="5000" w:type="pct"/>
        <w:tblLook w:val="04A0" w:firstRow="1" w:lastRow="0" w:firstColumn="1" w:lastColumn="0" w:noHBand="0" w:noVBand="1"/>
      </w:tblPr>
      <w:tblGrid>
        <w:gridCol w:w="6233"/>
        <w:gridCol w:w="3882"/>
        <w:gridCol w:w="3879"/>
      </w:tblGrid>
      <w:tr w:rsidR="00C51179" w:rsidRPr="00A7286D" w14:paraId="6C5C5B8D" w14:textId="77777777" w:rsidTr="001077C2">
        <w:trPr>
          <w:trHeight w:val="405"/>
        </w:trPr>
        <w:tc>
          <w:tcPr>
            <w:tcW w:w="2227" w:type="pct"/>
            <w:shd w:val="clear" w:color="auto" w:fill="auto"/>
            <w:vAlign w:val="center"/>
          </w:tcPr>
          <w:p w14:paraId="4C26EC6B" w14:textId="77777777" w:rsidR="00C51179" w:rsidRPr="00A7286D" w:rsidRDefault="00C51179" w:rsidP="001077C2">
            <w:pPr>
              <w:widowControl/>
              <w:spacing w:line="259" w:lineRule="auto"/>
              <w:jc w:val="center"/>
              <w:rPr>
                <w:rFonts w:cstheme="minorHAnsi"/>
                <w:b/>
              </w:rPr>
            </w:pPr>
            <w:r w:rsidRPr="00A7286D">
              <w:rPr>
                <w:rFonts w:cstheme="minorHAnsi"/>
                <w:b/>
              </w:rPr>
              <w:t>YAPILMASI GEREKENLER</w:t>
            </w:r>
          </w:p>
        </w:tc>
        <w:tc>
          <w:tcPr>
            <w:tcW w:w="1387" w:type="pct"/>
            <w:vAlign w:val="center"/>
          </w:tcPr>
          <w:p w14:paraId="0C489EDD" w14:textId="77777777" w:rsidR="00C51179" w:rsidRPr="00A7286D" w:rsidRDefault="00C51179" w:rsidP="001077C2">
            <w:pPr>
              <w:jc w:val="center"/>
              <w:rPr>
                <w:rFonts w:cstheme="minorHAnsi"/>
                <w:b/>
              </w:rPr>
            </w:pPr>
            <w:r w:rsidRPr="00A7286D">
              <w:rPr>
                <w:rFonts w:cstheme="minorHAnsi"/>
                <w:b/>
              </w:rPr>
              <w:t>KANITLAR</w:t>
            </w:r>
          </w:p>
        </w:tc>
        <w:tc>
          <w:tcPr>
            <w:tcW w:w="1386" w:type="pct"/>
            <w:shd w:val="clear" w:color="auto" w:fill="auto"/>
            <w:vAlign w:val="center"/>
          </w:tcPr>
          <w:p w14:paraId="59033D87" w14:textId="77777777" w:rsidR="00C51179" w:rsidRPr="00A7286D" w:rsidRDefault="00C51179" w:rsidP="001077C2">
            <w:pPr>
              <w:jc w:val="center"/>
              <w:rPr>
                <w:rFonts w:cstheme="minorHAnsi"/>
                <w:b/>
              </w:rPr>
            </w:pPr>
            <w:r w:rsidRPr="00A7286D">
              <w:rPr>
                <w:rFonts w:cstheme="minorHAnsi"/>
                <w:b/>
              </w:rPr>
              <w:t>YAPILANLAR (2018-2020)</w:t>
            </w:r>
          </w:p>
        </w:tc>
      </w:tr>
      <w:tr w:rsidR="00C51179" w:rsidRPr="00A7286D" w14:paraId="56E3BCE3" w14:textId="77777777" w:rsidTr="001077C2">
        <w:trPr>
          <w:trHeight w:val="513"/>
        </w:trPr>
        <w:tc>
          <w:tcPr>
            <w:tcW w:w="2227" w:type="pct"/>
            <w:shd w:val="clear" w:color="auto" w:fill="auto"/>
          </w:tcPr>
          <w:p w14:paraId="2E312590"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dışarıdan temin edilen destek hizmetlerinin ve malların uygunluğunu, kalitesini ve sürekliliğini güvence altına almak üzere tanımlı süreçler ve mekanizmalar (tedarik süreci, uygunluk ve kalite kriterleri gibi) bulunmalı ve bu süreçler doğrultusunda yapılan uygulamalar tüm alanları kapsamalıdır.</w:t>
            </w:r>
          </w:p>
          <w:p w14:paraId="2E7ACA2C"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 xml:space="preserve">Dışarıdan temin edilen tüm mallardan ve destek hizmetlerinden beklenen kalite düzeylerinin iç kalite güvence sistemi kapsamında planlanması, değerlendirilip iyileştirilmesi yönünde uygulamalar gerçekleştirilmelidir. </w:t>
            </w:r>
          </w:p>
          <w:p w14:paraId="37AAD10D"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Dışarıdan tedarik edilen tüm hizmetlerin ve malların kalitesini güvence altına almak üzere tedarikçilerle yakın işbirlikleri yürütülmeli, tedarikçilerin performansı ve memnuniyetleri sistematik olarak izlenerek paydaşlarla birlikte değerlendirilmeli ve gerekli önlemler alınmalıdır.</w:t>
            </w:r>
          </w:p>
          <w:p w14:paraId="2F22BC1C"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Kurumda dışarıdan temin edilen mal ve hizmetlerin kalite düzeylerini, kurumsal amaçlar doğrultusunda güvence altına almak üzere tedarik zinciri yönetilmelidir; bu hususta kurumun kendine özgü ve yenilikçi uygulamalarının bir kısmının diğer kurumlar tarafından örnek alınması arzu edilen bir başarıdır.</w:t>
            </w:r>
          </w:p>
        </w:tc>
        <w:tc>
          <w:tcPr>
            <w:tcW w:w="1387" w:type="pct"/>
          </w:tcPr>
          <w:p w14:paraId="0ED97D44" w14:textId="77777777" w:rsidR="00C51179" w:rsidRPr="00A7286D" w:rsidRDefault="00C51179" w:rsidP="00247AFD">
            <w:pPr>
              <w:pStyle w:val="ListeParagraf"/>
              <w:numPr>
                <w:ilvl w:val="0"/>
                <w:numId w:val="6"/>
              </w:numPr>
              <w:ind w:left="309" w:hanging="284"/>
              <w:rPr>
                <w:rFonts w:cstheme="minorHAnsi"/>
              </w:rPr>
            </w:pPr>
          </w:p>
        </w:tc>
        <w:tc>
          <w:tcPr>
            <w:tcW w:w="1386" w:type="pct"/>
            <w:shd w:val="clear" w:color="auto" w:fill="auto"/>
          </w:tcPr>
          <w:p w14:paraId="48A757E5" w14:textId="77777777" w:rsidR="00C51179" w:rsidRPr="00A7286D" w:rsidRDefault="00C51179" w:rsidP="001077C2">
            <w:pPr>
              <w:pStyle w:val="Balk3"/>
              <w:outlineLvl w:val="2"/>
            </w:pPr>
            <w:r>
              <w:t>--</w:t>
            </w:r>
          </w:p>
        </w:tc>
      </w:tr>
    </w:tbl>
    <w:p w14:paraId="79D2425A" w14:textId="77777777" w:rsidR="00C51179" w:rsidRPr="00A7286D" w:rsidRDefault="00C51179" w:rsidP="00C51179">
      <w:pPr>
        <w:pStyle w:val="Balk3"/>
      </w:pPr>
    </w:p>
    <w:p w14:paraId="12487A7F" w14:textId="77777777" w:rsidR="00C51179" w:rsidRPr="00A7286D" w:rsidRDefault="00C51179" w:rsidP="00C51179">
      <w:pPr>
        <w:widowControl/>
        <w:spacing w:after="160" w:line="259" w:lineRule="auto"/>
        <w:rPr>
          <w:rFonts w:eastAsia="Times New Roman" w:cstheme="minorHAnsi"/>
          <w:b/>
          <w:bCs/>
        </w:rPr>
      </w:pPr>
      <w:r w:rsidRPr="00A7286D">
        <w:rPr>
          <w:rFonts w:cstheme="minorHAnsi"/>
        </w:rPr>
        <w:br w:type="page"/>
      </w:r>
    </w:p>
    <w:p w14:paraId="01902119" w14:textId="77777777" w:rsidR="00C51179" w:rsidRPr="00A7286D" w:rsidRDefault="00C51179" w:rsidP="00C51179">
      <w:pPr>
        <w:pStyle w:val="Balk2"/>
        <w:spacing w:line="360" w:lineRule="auto"/>
        <w:rPr>
          <w:rFonts w:asciiTheme="minorHAnsi" w:hAnsiTheme="minorHAnsi" w:cstheme="minorHAnsi"/>
          <w:sz w:val="22"/>
          <w:szCs w:val="22"/>
        </w:rPr>
      </w:pPr>
      <w:bookmarkStart w:id="37" w:name="_Toc53479176"/>
      <w:r w:rsidRPr="00A7286D">
        <w:rPr>
          <w:rFonts w:asciiTheme="minorHAnsi" w:hAnsiTheme="minorHAnsi" w:cstheme="minorHAnsi"/>
          <w:sz w:val="22"/>
          <w:szCs w:val="22"/>
        </w:rPr>
        <w:t>E.5. Kamuoyunu Bilgilendirme ve Hesap Verebilirlik</w:t>
      </w:r>
      <w:bookmarkEnd w:id="37"/>
      <w:r w:rsidRPr="00A7286D">
        <w:rPr>
          <w:rFonts w:asciiTheme="minorHAnsi" w:hAnsiTheme="minorHAnsi" w:cstheme="minorHAnsi"/>
          <w:sz w:val="22"/>
          <w:szCs w:val="22"/>
        </w:rPr>
        <w:tab/>
      </w:r>
    </w:p>
    <w:p w14:paraId="11527016" w14:textId="77777777" w:rsidR="00C51179" w:rsidRPr="00A7286D" w:rsidRDefault="00C51179" w:rsidP="00C51179">
      <w:pPr>
        <w:ind w:right="63"/>
        <w:jc w:val="both"/>
        <w:rPr>
          <w:rFonts w:cstheme="minorHAnsi"/>
        </w:rPr>
      </w:pPr>
      <w:r w:rsidRPr="00A7286D">
        <w:rPr>
          <w:rFonts w:cstheme="minorHAnsi"/>
        </w:rPr>
        <w:t>Kurum, eğitim-öğretim programlarını ve araştırma-geliştirme faaliyetlerini de içerecek şekilde tüm faaliyetleri hakkındaki bilgileri açık, doğru, güncel ve kolay ulaşılabilir şekilde yayımlamalı ve kamuoyunu bilgilendirmelidir. Kurum, yönetim ve idari kadroların verimliliğini ölçüp değerlendirebilen ve hesap verebilirliklerini sağlayan yaklaşımlara sahip olmalıdır.</w:t>
      </w:r>
    </w:p>
    <w:p w14:paraId="22A2B1B8" w14:textId="77777777" w:rsidR="00C51179" w:rsidRPr="00A7286D" w:rsidRDefault="00C51179" w:rsidP="00C51179">
      <w:pPr>
        <w:pStyle w:val="ListeParagraf"/>
        <w:widowControl/>
        <w:ind w:left="799" w:right="63"/>
        <w:contextualSpacing/>
        <w:jc w:val="both"/>
        <w:rPr>
          <w:rFonts w:eastAsia="Times New Roman" w:cstheme="minorHAnsi"/>
          <w:color w:val="000000" w:themeColor="text1"/>
          <w:lang w:eastAsia="tr-TR"/>
        </w:rPr>
      </w:pPr>
    </w:p>
    <w:p w14:paraId="5688A7E3" w14:textId="77777777" w:rsidR="00C51179" w:rsidRPr="00A7286D" w:rsidRDefault="00C51179" w:rsidP="00C51179">
      <w:pPr>
        <w:pStyle w:val="Balk3"/>
        <w:rPr>
          <w:lang w:eastAsia="tr-TR"/>
        </w:rPr>
      </w:pPr>
      <w:r w:rsidRPr="00A7286D">
        <w:rPr>
          <w:lang w:eastAsia="tr-TR"/>
        </w:rPr>
        <w:t>E.5.1. Kamuoyunu bilgilendirme</w:t>
      </w:r>
    </w:p>
    <w:p w14:paraId="539D8EF6" w14:textId="77777777" w:rsidR="00C51179" w:rsidRPr="00A7286D" w:rsidRDefault="00C51179" w:rsidP="00C51179">
      <w:pPr>
        <w:pStyle w:val="Balk3"/>
        <w:rPr>
          <w:lang w:eastAsia="tr-TR"/>
        </w:rPr>
      </w:pPr>
    </w:p>
    <w:tbl>
      <w:tblPr>
        <w:tblStyle w:val="TabloKlavuzu"/>
        <w:tblW w:w="5000" w:type="pct"/>
        <w:tblLook w:val="04A0" w:firstRow="1" w:lastRow="0" w:firstColumn="1" w:lastColumn="0" w:noHBand="0" w:noVBand="1"/>
      </w:tblPr>
      <w:tblGrid>
        <w:gridCol w:w="6233"/>
        <w:gridCol w:w="3882"/>
        <w:gridCol w:w="3879"/>
      </w:tblGrid>
      <w:tr w:rsidR="00C51179" w:rsidRPr="00A7286D" w14:paraId="1D0575D7" w14:textId="77777777" w:rsidTr="001077C2">
        <w:trPr>
          <w:trHeight w:val="405"/>
        </w:trPr>
        <w:tc>
          <w:tcPr>
            <w:tcW w:w="2227" w:type="pct"/>
            <w:shd w:val="clear" w:color="auto" w:fill="auto"/>
            <w:vAlign w:val="center"/>
          </w:tcPr>
          <w:p w14:paraId="5E824D48" w14:textId="77777777" w:rsidR="00C51179" w:rsidRPr="00A7286D" w:rsidRDefault="00C51179" w:rsidP="001077C2">
            <w:pPr>
              <w:widowControl/>
              <w:spacing w:line="259" w:lineRule="auto"/>
              <w:jc w:val="center"/>
              <w:rPr>
                <w:rFonts w:cstheme="minorHAnsi"/>
                <w:b/>
              </w:rPr>
            </w:pPr>
            <w:r w:rsidRPr="00A7286D">
              <w:rPr>
                <w:rFonts w:cstheme="minorHAnsi"/>
                <w:b/>
              </w:rPr>
              <w:t>YAPILMASI GEREKENLER</w:t>
            </w:r>
          </w:p>
        </w:tc>
        <w:tc>
          <w:tcPr>
            <w:tcW w:w="1387" w:type="pct"/>
            <w:vAlign w:val="center"/>
          </w:tcPr>
          <w:p w14:paraId="47DB9BCC" w14:textId="77777777" w:rsidR="00C51179" w:rsidRPr="00A7286D" w:rsidRDefault="00C51179" w:rsidP="001077C2">
            <w:pPr>
              <w:jc w:val="center"/>
              <w:rPr>
                <w:rFonts w:cstheme="minorHAnsi"/>
                <w:b/>
              </w:rPr>
            </w:pPr>
            <w:r w:rsidRPr="00A7286D">
              <w:rPr>
                <w:rFonts w:cstheme="minorHAnsi"/>
                <w:b/>
              </w:rPr>
              <w:t>KANITLAR</w:t>
            </w:r>
          </w:p>
        </w:tc>
        <w:tc>
          <w:tcPr>
            <w:tcW w:w="1386" w:type="pct"/>
            <w:shd w:val="clear" w:color="auto" w:fill="auto"/>
            <w:vAlign w:val="center"/>
          </w:tcPr>
          <w:p w14:paraId="4EF4B661" w14:textId="77777777" w:rsidR="00C51179" w:rsidRPr="00A7286D" w:rsidRDefault="00C51179" w:rsidP="001077C2">
            <w:pPr>
              <w:jc w:val="center"/>
              <w:rPr>
                <w:rFonts w:cstheme="minorHAnsi"/>
                <w:b/>
              </w:rPr>
            </w:pPr>
            <w:r w:rsidRPr="00A7286D">
              <w:rPr>
                <w:rFonts w:cstheme="minorHAnsi"/>
                <w:b/>
              </w:rPr>
              <w:t>YAPILANLAR (2018-2020)</w:t>
            </w:r>
          </w:p>
        </w:tc>
      </w:tr>
      <w:tr w:rsidR="00C51179" w:rsidRPr="00A7286D" w14:paraId="131F3A43" w14:textId="77777777" w:rsidTr="001077C2">
        <w:trPr>
          <w:trHeight w:val="513"/>
        </w:trPr>
        <w:tc>
          <w:tcPr>
            <w:tcW w:w="2227" w:type="pct"/>
            <w:shd w:val="clear" w:color="auto" w:fill="auto"/>
          </w:tcPr>
          <w:p w14:paraId="75868155"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 faaliyetlerine ilişkin kamuoyunu bilgilendirmeyi ilkesel olarak benimsemek üzere bir politika tanımlamış, kamuoyunu bilgilendirme yöntem ve süreçlerini belirlemeli; bu politika ve süreçler doğrultusunda yapılan uygulamalar tüm alanları kapsamalıdır.</w:t>
            </w:r>
          </w:p>
          <w:p w14:paraId="441C9DFA"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Kamuoyunu bilgilendirme faaliyetlerine ilişkin bulgular izlenmeli,   paydaş görüşleri alınmalı ve izlem sonuçları paydaşlarla birlikte değerlendirilerek önlemler alınmalıdır.</w:t>
            </w:r>
          </w:p>
          <w:p w14:paraId="18E562A7"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Kurumun kamuoyunu bilgilendirme faaliyetleri kurumsal amaçlar ve değerler doğrultusunda, sürdürülebilir ve olgunlaşmış uygulamalarla güvence altına alınmalı ve kurumun tamamında benimsenmelidir; bu hususta kurumun kendine özgü ve yenilikçi uygulamalarının bir kısmının diğer kurumlar tarafından örnek alınması arzu edilen bir başarıdır.</w:t>
            </w:r>
          </w:p>
        </w:tc>
        <w:tc>
          <w:tcPr>
            <w:tcW w:w="1387" w:type="pct"/>
          </w:tcPr>
          <w:p w14:paraId="21556F3D" w14:textId="445FFE62" w:rsidR="00C51179" w:rsidRPr="00A7286D" w:rsidRDefault="001077C2" w:rsidP="001077C2">
            <w:pPr>
              <w:pStyle w:val="ListeParagraf"/>
              <w:numPr>
                <w:ilvl w:val="0"/>
                <w:numId w:val="6"/>
              </w:numPr>
              <w:ind w:left="309" w:hanging="284"/>
              <w:rPr>
                <w:rFonts w:cstheme="minorHAnsi"/>
              </w:rPr>
            </w:pPr>
            <w:r>
              <w:rPr>
                <w:rFonts w:cstheme="minorHAnsi"/>
              </w:rPr>
              <w:t xml:space="preserve">Bölüm Web sitesi: </w:t>
            </w:r>
            <w:r w:rsidRPr="00424802">
              <w:rPr>
                <w:rFonts w:cstheme="minorHAnsi"/>
              </w:rPr>
              <w:t>Ek E.5.1 Kanıt 1</w:t>
            </w:r>
          </w:p>
        </w:tc>
        <w:tc>
          <w:tcPr>
            <w:tcW w:w="1386" w:type="pct"/>
            <w:shd w:val="clear" w:color="auto" w:fill="auto"/>
          </w:tcPr>
          <w:p w14:paraId="65992C48" w14:textId="77777777" w:rsidR="00C51179" w:rsidRPr="00424802" w:rsidRDefault="00C51179" w:rsidP="001077C2">
            <w:pPr>
              <w:ind w:left="25"/>
              <w:rPr>
                <w:rFonts w:cstheme="minorHAnsi"/>
                <w:b/>
                <w:bCs/>
              </w:rPr>
            </w:pPr>
            <w:r w:rsidRPr="00424802">
              <w:rPr>
                <w:rFonts w:cstheme="minorHAnsi"/>
                <w:b/>
                <w:bCs/>
              </w:rPr>
              <w:t xml:space="preserve">2018 – 2019 Yılları İçin </w:t>
            </w:r>
          </w:p>
          <w:p w14:paraId="4044BE0B" w14:textId="77777777" w:rsidR="00C51179" w:rsidRPr="00424802" w:rsidRDefault="00C51179" w:rsidP="001077C2">
            <w:pPr>
              <w:ind w:left="25"/>
              <w:rPr>
                <w:rFonts w:cstheme="minorHAnsi"/>
              </w:rPr>
            </w:pPr>
            <w:r w:rsidRPr="00424802">
              <w:rPr>
                <w:rFonts w:cstheme="minorHAnsi"/>
              </w:rPr>
              <w:t xml:space="preserve">Birim, topluma karşı sorumluluğunun gereği olarak, eğitim-öğretim, araştırma-geliştirme faaliyetlerini de içerecek şekilde tüm faaliyetleri ile ilgili güncel verileri kamuoyuyla paylaşmaktadır (Kanıt: </w:t>
            </w:r>
            <w:hyperlink r:id="rId94" w:history="1">
              <w:r w:rsidRPr="00424802">
                <w:rPr>
                  <w:rStyle w:val="Kpr"/>
                  <w:rFonts w:cstheme="minorHAnsi"/>
                </w:rPr>
                <w:t>http://istatistik.gazi.edu.tr/</w:t>
              </w:r>
            </w:hyperlink>
            <w:r w:rsidRPr="00424802">
              <w:rPr>
                <w:rFonts w:cstheme="minorHAnsi"/>
              </w:rPr>
              <w:t xml:space="preserve"> ) (Ek E.5.1 Kanıt 1).</w:t>
            </w:r>
          </w:p>
          <w:p w14:paraId="283B7773" w14:textId="77777777" w:rsidR="00C51179" w:rsidRDefault="00C51179" w:rsidP="001077C2">
            <w:pPr>
              <w:rPr>
                <w:rFonts w:cstheme="minorHAnsi"/>
              </w:rPr>
            </w:pPr>
          </w:p>
          <w:p w14:paraId="0C624D40" w14:textId="77777777" w:rsidR="00C51179" w:rsidRDefault="00C51179" w:rsidP="001077C2">
            <w:pPr>
              <w:rPr>
                <w:rFonts w:cstheme="minorHAnsi"/>
              </w:rPr>
            </w:pPr>
            <w:r w:rsidRPr="00424802">
              <w:rPr>
                <w:rFonts w:cstheme="minorHAnsi"/>
              </w:rPr>
              <w:t xml:space="preserve">Birim, kamuoyuna sunduğu bilgilerin tarafsızlığını ve nesnelliğini güvence altına almaktadır (Kanıt: </w:t>
            </w:r>
            <w:hyperlink r:id="rId95" w:history="1">
              <w:r w:rsidRPr="00424802">
                <w:rPr>
                  <w:rStyle w:val="Kpr"/>
                  <w:rFonts w:cstheme="minorHAnsi"/>
                </w:rPr>
                <w:t>http://istatistik.gazi.edu.tr/</w:t>
              </w:r>
            </w:hyperlink>
            <w:r w:rsidRPr="00424802">
              <w:rPr>
                <w:rFonts w:cstheme="minorHAnsi"/>
              </w:rPr>
              <w:t xml:space="preserve"> ) (Ek E.5.1 Kanıt 1).</w:t>
            </w:r>
          </w:p>
          <w:p w14:paraId="323A34E4" w14:textId="77777777" w:rsidR="00C51179" w:rsidRPr="00424802" w:rsidRDefault="00C51179" w:rsidP="001077C2">
            <w:pPr>
              <w:rPr>
                <w:rFonts w:cstheme="minorHAnsi"/>
              </w:rPr>
            </w:pPr>
          </w:p>
          <w:p w14:paraId="7E0BE1D8" w14:textId="77777777" w:rsidR="00C51179" w:rsidRDefault="00C51179" w:rsidP="001077C2">
            <w:pPr>
              <w:rPr>
                <w:rFonts w:cstheme="minorHAnsi"/>
                <w:b/>
                <w:bCs/>
              </w:rPr>
            </w:pPr>
            <w:r w:rsidRPr="00424802">
              <w:rPr>
                <w:rFonts w:cstheme="minorHAnsi"/>
                <w:b/>
                <w:bCs/>
              </w:rPr>
              <w:t xml:space="preserve">2020 Yılı İçin </w:t>
            </w:r>
          </w:p>
          <w:p w14:paraId="28E42590" w14:textId="77777777" w:rsidR="00C51179" w:rsidRPr="00424802" w:rsidRDefault="00C51179" w:rsidP="001077C2">
            <w:pPr>
              <w:ind w:left="25"/>
              <w:rPr>
                <w:rFonts w:cstheme="minorHAnsi"/>
              </w:rPr>
            </w:pPr>
            <w:r w:rsidRPr="00424802">
              <w:rPr>
                <w:rFonts w:cstheme="minorHAnsi"/>
              </w:rPr>
              <w:t xml:space="preserve">Birim, topluma karşı sorumluluğunun gereği olarak, eğitim-öğretim, araştırma-geliştirme faaliyetlerini de içerecek şekilde tüm faaliyetleri ile ilgili güncel verileri kamuoyuyla paylaşmaktadır (Kanıt: </w:t>
            </w:r>
            <w:hyperlink r:id="rId96" w:history="1">
              <w:r w:rsidRPr="00424802">
                <w:rPr>
                  <w:rStyle w:val="Kpr"/>
                  <w:rFonts w:cstheme="minorHAnsi"/>
                </w:rPr>
                <w:t>http://istatistik.gazi.edu.tr/</w:t>
              </w:r>
            </w:hyperlink>
            <w:r w:rsidRPr="00424802">
              <w:rPr>
                <w:rFonts w:cstheme="minorHAnsi"/>
              </w:rPr>
              <w:t xml:space="preserve"> ) (Ek E.5.1 Kanıt 1).</w:t>
            </w:r>
          </w:p>
          <w:p w14:paraId="5381D629" w14:textId="77777777" w:rsidR="00C51179" w:rsidRDefault="00C51179" w:rsidP="001077C2">
            <w:pPr>
              <w:rPr>
                <w:rFonts w:cstheme="minorHAnsi"/>
              </w:rPr>
            </w:pPr>
          </w:p>
          <w:p w14:paraId="3701BC5C" w14:textId="77777777" w:rsidR="00C51179" w:rsidRDefault="00C51179" w:rsidP="001077C2">
            <w:pPr>
              <w:rPr>
                <w:rFonts w:cstheme="minorHAnsi"/>
              </w:rPr>
            </w:pPr>
            <w:r w:rsidRPr="00424802">
              <w:rPr>
                <w:rFonts w:cstheme="minorHAnsi"/>
              </w:rPr>
              <w:t xml:space="preserve">Birim, kamuoyuna sunduğu bilgilerin tarafsızlığını ve nesnelliğini güvence altına almaktadır (Kanıt: </w:t>
            </w:r>
            <w:hyperlink r:id="rId97" w:history="1">
              <w:r w:rsidRPr="00424802">
                <w:rPr>
                  <w:rStyle w:val="Kpr"/>
                  <w:rFonts w:cstheme="minorHAnsi"/>
                </w:rPr>
                <w:t>http://istatistik.gazi.edu.tr/</w:t>
              </w:r>
            </w:hyperlink>
            <w:r w:rsidRPr="00424802">
              <w:rPr>
                <w:rFonts w:cstheme="minorHAnsi"/>
              </w:rPr>
              <w:t xml:space="preserve"> ) (Ek E.5.1 Kanıt 1).</w:t>
            </w:r>
          </w:p>
          <w:p w14:paraId="58A3EA9D" w14:textId="77777777" w:rsidR="00C51179" w:rsidRPr="00424802" w:rsidRDefault="00C51179" w:rsidP="001077C2">
            <w:pPr>
              <w:rPr>
                <w:rFonts w:cstheme="minorHAnsi"/>
                <w:b/>
                <w:bCs/>
              </w:rPr>
            </w:pPr>
          </w:p>
          <w:p w14:paraId="236C7708" w14:textId="77777777" w:rsidR="00C51179" w:rsidRPr="00424802" w:rsidRDefault="00C51179" w:rsidP="001077C2">
            <w:pPr>
              <w:rPr>
                <w:rFonts w:cstheme="minorHAnsi"/>
              </w:rPr>
            </w:pPr>
            <w:r w:rsidRPr="00424802">
              <w:rPr>
                <w:rFonts w:cstheme="minorHAnsi"/>
              </w:rPr>
              <w:t xml:space="preserve">Birime ilişkin kamuoyu yoklaması yapabilmek ve iç ve dış paydaşlardan geri bildirim alabilmek adına, birim tarafından çeşitli anketler hazırlanmış ve uygulanmıştır. (Kanıt1: EK E.5.1 Kanıt 2 Ortak Anket Linkleri, Kanıt2: EK D.1.1 Kanıt 4) </w:t>
            </w:r>
          </w:p>
        </w:tc>
      </w:tr>
    </w:tbl>
    <w:p w14:paraId="300AD357" w14:textId="77777777" w:rsidR="00C51179" w:rsidRPr="00A7286D" w:rsidRDefault="00C51179" w:rsidP="00C51179">
      <w:pPr>
        <w:pStyle w:val="Balk3"/>
        <w:rPr>
          <w:lang w:eastAsia="tr-TR"/>
        </w:rPr>
      </w:pPr>
    </w:p>
    <w:p w14:paraId="2A5A7085" w14:textId="77777777" w:rsidR="00C51179" w:rsidRPr="00A7286D" w:rsidRDefault="00C51179" w:rsidP="00C51179">
      <w:pPr>
        <w:pStyle w:val="Balk3"/>
        <w:numPr>
          <w:ilvl w:val="0"/>
          <w:numId w:val="0"/>
        </w:numPr>
        <w:ind w:left="-200"/>
      </w:pPr>
    </w:p>
    <w:p w14:paraId="6A9B75D5" w14:textId="77777777" w:rsidR="00C51179" w:rsidRPr="00A7286D" w:rsidRDefault="00C51179" w:rsidP="00C51179">
      <w:pPr>
        <w:pStyle w:val="Balk3"/>
        <w:rPr>
          <w:lang w:eastAsia="tr-TR"/>
        </w:rPr>
      </w:pPr>
      <w:r w:rsidRPr="00A7286D">
        <w:rPr>
          <w:lang w:eastAsia="tr-TR"/>
        </w:rPr>
        <w:t>E.5.2. Hesap verme yöntemleri</w:t>
      </w:r>
    </w:p>
    <w:p w14:paraId="69044C36" w14:textId="77777777" w:rsidR="00C51179" w:rsidRPr="00A7286D" w:rsidRDefault="00C51179" w:rsidP="00C51179">
      <w:pPr>
        <w:rPr>
          <w:rFonts w:cstheme="minorHAnsi"/>
          <w:lang w:eastAsia="tr-TR"/>
        </w:rPr>
      </w:pPr>
    </w:p>
    <w:tbl>
      <w:tblPr>
        <w:tblStyle w:val="TabloKlavuzu"/>
        <w:tblW w:w="5000" w:type="pct"/>
        <w:tblLook w:val="04A0" w:firstRow="1" w:lastRow="0" w:firstColumn="1" w:lastColumn="0" w:noHBand="0" w:noVBand="1"/>
      </w:tblPr>
      <w:tblGrid>
        <w:gridCol w:w="6233"/>
        <w:gridCol w:w="3882"/>
        <w:gridCol w:w="3879"/>
      </w:tblGrid>
      <w:tr w:rsidR="00C51179" w:rsidRPr="00A7286D" w14:paraId="4A5577F0" w14:textId="77777777" w:rsidTr="001077C2">
        <w:trPr>
          <w:trHeight w:val="405"/>
        </w:trPr>
        <w:tc>
          <w:tcPr>
            <w:tcW w:w="2227" w:type="pct"/>
            <w:shd w:val="clear" w:color="auto" w:fill="auto"/>
            <w:vAlign w:val="center"/>
          </w:tcPr>
          <w:p w14:paraId="64EC99AB" w14:textId="77777777" w:rsidR="00C51179" w:rsidRPr="00A7286D" w:rsidRDefault="00C51179" w:rsidP="001077C2">
            <w:pPr>
              <w:widowControl/>
              <w:spacing w:line="259" w:lineRule="auto"/>
              <w:jc w:val="center"/>
              <w:rPr>
                <w:rFonts w:cstheme="minorHAnsi"/>
                <w:b/>
              </w:rPr>
            </w:pPr>
            <w:r w:rsidRPr="00A7286D">
              <w:rPr>
                <w:rFonts w:cstheme="minorHAnsi"/>
                <w:b/>
              </w:rPr>
              <w:t>YAPILMASI GEREKENLER</w:t>
            </w:r>
          </w:p>
        </w:tc>
        <w:tc>
          <w:tcPr>
            <w:tcW w:w="1387" w:type="pct"/>
            <w:vAlign w:val="center"/>
          </w:tcPr>
          <w:p w14:paraId="63D01E18" w14:textId="77777777" w:rsidR="00C51179" w:rsidRPr="00A7286D" w:rsidRDefault="00C51179" w:rsidP="001077C2">
            <w:pPr>
              <w:jc w:val="center"/>
              <w:rPr>
                <w:rFonts w:cstheme="minorHAnsi"/>
                <w:b/>
              </w:rPr>
            </w:pPr>
            <w:r w:rsidRPr="00A7286D">
              <w:rPr>
                <w:rFonts w:cstheme="minorHAnsi"/>
                <w:b/>
              </w:rPr>
              <w:t>KANITLAR</w:t>
            </w:r>
          </w:p>
        </w:tc>
        <w:tc>
          <w:tcPr>
            <w:tcW w:w="1386" w:type="pct"/>
            <w:shd w:val="clear" w:color="auto" w:fill="auto"/>
            <w:vAlign w:val="center"/>
          </w:tcPr>
          <w:p w14:paraId="421F6AEA" w14:textId="77777777" w:rsidR="00C51179" w:rsidRPr="00A7286D" w:rsidRDefault="00C51179" w:rsidP="001077C2">
            <w:pPr>
              <w:jc w:val="center"/>
              <w:rPr>
                <w:rFonts w:cstheme="minorHAnsi"/>
                <w:b/>
              </w:rPr>
            </w:pPr>
            <w:r w:rsidRPr="00A7286D">
              <w:rPr>
                <w:rFonts w:cstheme="minorHAnsi"/>
                <w:b/>
              </w:rPr>
              <w:t>YAPILANLAR (2018-2020)</w:t>
            </w:r>
          </w:p>
        </w:tc>
      </w:tr>
      <w:tr w:rsidR="00C51179" w:rsidRPr="00A7286D" w14:paraId="1319DC6A" w14:textId="77777777" w:rsidTr="001077C2">
        <w:trPr>
          <w:trHeight w:val="513"/>
        </w:trPr>
        <w:tc>
          <w:tcPr>
            <w:tcW w:w="2227" w:type="pct"/>
            <w:shd w:val="clear" w:color="auto" w:fill="auto"/>
          </w:tcPr>
          <w:p w14:paraId="4BE6FF5D"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 hesap vermeyi ilkesel olarak benimsemeli, yöntem ve süreçlerini belirlemeli, bu ilkeler ve süreçler doğrultusundaki uygulamalar tüm alanları kapsamalıdır.</w:t>
            </w:r>
          </w:p>
          <w:p w14:paraId="77DF7011"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Kurumun hesap verme faaliyetleri sonucunda elde edilen bulgular izlenmeli, paydaş görüşleri alınmalı ve izlem sonuçları paydaşlarla birlikte değerlendirilerek önlemler alınmalıdır.</w:t>
            </w:r>
          </w:p>
          <w:p w14:paraId="51DB41D9" w14:textId="77777777" w:rsidR="00C51179" w:rsidRPr="00A7286D" w:rsidRDefault="00C51179" w:rsidP="001077C2">
            <w:pPr>
              <w:pStyle w:val="ListeParagraf"/>
              <w:numPr>
                <w:ilvl w:val="0"/>
                <w:numId w:val="6"/>
              </w:numPr>
              <w:ind w:left="309" w:hanging="284"/>
              <w:rPr>
                <w:rFonts w:cstheme="minorHAnsi"/>
              </w:rPr>
            </w:pPr>
            <w:r w:rsidRPr="00A7286D">
              <w:rPr>
                <w:rFonts w:cstheme="minorHAnsi"/>
              </w:rPr>
              <w:t>Kurumun hesap verme ilkeleri, kurumsal amaçlar ve değerler doğrultusunda, sürdürülebilir ve olgunlaşmış uygulamalarla güvence altına alınmalı ve kurumun tamamında benimsenmelidir; bu hususta kurumun kendine özgü ve yenilikçi uygulamalarının bir kısmının diğer kurumlar tarafından örnek alınması arzu edilen bir başarıdır.</w:t>
            </w:r>
          </w:p>
        </w:tc>
        <w:tc>
          <w:tcPr>
            <w:tcW w:w="1387" w:type="pct"/>
          </w:tcPr>
          <w:p w14:paraId="75C12AF9" w14:textId="48A67CB8" w:rsidR="00C51179" w:rsidRPr="00A7286D" w:rsidRDefault="00ED4017" w:rsidP="001077C2">
            <w:pPr>
              <w:pStyle w:val="ListeParagraf"/>
              <w:numPr>
                <w:ilvl w:val="0"/>
                <w:numId w:val="6"/>
              </w:numPr>
              <w:ind w:left="309" w:hanging="284"/>
              <w:rPr>
                <w:rFonts w:cstheme="minorHAnsi"/>
              </w:rPr>
            </w:pPr>
            <w:r>
              <w:rPr>
                <w:rFonts w:cstheme="minorHAnsi"/>
              </w:rPr>
              <w:t xml:space="preserve">Bölüm Web sitesi: </w:t>
            </w:r>
            <w:r w:rsidRPr="00424802">
              <w:rPr>
                <w:rFonts w:cstheme="minorHAnsi"/>
              </w:rPr>
              <w:t>Ek E.5.1 Kanıt 1</w:t>
            </w:r>
          </w:p>
        </w:tc>
        <w:tc>
          <w:tcPr>
            <w:tcW w:w="1386" w:type="pct"/>
            <w:shd w:val="clear" w:color="auto" w:fill="auto"/>
          </w:tcPr>
          <w:p w14:paraId="0E9A88FF" w14:textId="77777777" w:rsidR="00C51179" w:rsidRPr="00A72312" w:rsidRDefault="00C51179" w:rsidP="001077C2">
            <w:pPr>
              <w:ind w:left="25"/>
              <w:rPr>
                <w:rFonts w:cstheme="minorHAnsi"/>
                <w:b/>
                <w:bCs/>
              </w:rPr>
            </w:pPr>
            <w:r w:rsidRPr="00A72312">
              <w:rPr>
                <w:rFonts w:cstheme="minorHAnsi"/>
                <w:b/>
                <w:bCs/>
              </w:rPr>
              <w:t xml:space="preserve">2018 – 2019 – 2020 Yılları İçin </w:t>
            </w:r>
          </w:p>
          <w:p w14:paraId="59865FE6" w14:textId="77777777" w:rsidR="00C51179" w:rsidRPr="00A72312" w:rsidRDefault="00C51179" w:rsidP="001077C2">
            <w:pPr>
              <w:ind w:left="25"/>
              <w:rPr>
                <w:rFonts w:cstheme="minorHAnsi"/>
              </w:rPr>
            </w:pPr>
            <w:r w:rsidRPr="00A72312">
              <w:rPr>
                <w:rFonts w:cstheme="minorHAnsi"/>
              </w:rPr>
              <w:t xml:space="preserve">Birim ile ilgili tüm bilgiler, duyurular ve kamuoyu bilgilendirmeleri birim web sayfasında mevcuttur. (Kanıt: </w:t>
            </w:r>
            <w:hyperlink r:id="rId98" w:history="1">
              <w:r w:rsidRPr="00A72312">
                <w:rPr>
                  <w:rStyle w:val="Kpr"/>
                  <w:rFonts w:cstheme="minorHAnsi"/>
                </w:rPr>
                <w:t>http://istatistik.gazi.edu.tr/</w:t>
              </w:r>
            </w:hyperlink>
            <w:r w:rsidRPr="00A72312">
              <w:rPr>
                <w:rFonts w:cstheme="minorHAnsi"/>
              </w:rPr>
              <w:t xml:space="preserve"> ) (Ek E.5.1 Kanıt 1)</w:t>
            </w:r>
          </w:p>
        </w:tc>
      </w:tr>
    </w:tbl>
    <w:p w14:paraId="6F33397D" w14:textId="77777777" w:rsidR="00ED4017" w:rsidRDefault="00ED4017" w:rsidP="0091725D">
      <w:pPr>
        <w:pStyle w:val="Balk1"/>
        <w:spacing w:before="120"/>
        <w:ind w:left="0" w:right="63"/>
        <w:jc w:val="both"/>
        <w:rPr>
          <w:rFonts w:asciiTheme="minorHAnsi" w:hAnsiTheme="minorHAnsi" w:cstheme="minorHAnsi"/>
          <w:color w:val="64AEB0"/>
          <w:sz w:val="22"/>
          <w:szCs w:val="22"/>
        </w:rPr>
      </w:pPr>
    </w:p>
    <w:p w14:paraId="4CBD031B" w14:textId="360B6BCC" w:rsidR="0091725D" w:rsidRPr="00A7286D" w:rsidRDefault="0091725D" w:rsidP="0091725D">
      <w:pPr>
        <w:pStyle w:val="Balk1"/>
        <w:spacing w:before="120"/>
        <w:ind w:left="0" w:right="63"/>
        <w:jc w:val="both"/>
        <w:rPr>
          <w:rFonts w:asciiTheme="minorHAnsi" w:hAnsiTheme="minorHAnsi" w:cstheme="minorHAnsi"/>
          <w:color w:val="64AEB0"/>
          <w:sz w:val="22"/>
          <w:szCs w:val="22"/>
        </w:rPr>
      </w:pPr>
      <w:r w:rsidRPr="00A7286D">
        <w:rPr>
          <w:rFonts w:asciiTheme="minorHAnsi" w:hAnsiTheme="minorHAnsi" w:cstheme="minorHAnsi"/>
          <w:color w:val="64AEB0"/>
          <w:sz w:val="22"/>
          <w:szCs w:val="22"/>
        </w:rPr>
        <w:t>F. KURUMSAL GERİBİLDİRİM RAPORU İYİLEŞTİRME ÖNERİLERİ</w:t>
      </w:r>
      <w:bookmarkEnd w:id="28"/>
    </w:p>
    <w:p w14:paraId="0A2D09D7" w14:textId="77777777" w:rsidR="006E2B7B" w:rsidRPr="00A7286D" w:rsidRDefault="006E2B7B" w:rsidP="006E2B7B">
      <w:pPr>
        <w:rPr>
          <w:rFonts w:cstheme="minorHAnsi"/>
        </w:rPr>
      </w:pPr>
    </w:p>
    <w:p w14:paraId="7CDF2736" w14:textId="77777777" w:rsidR="006E2B7B" w:rsidRPr="00A7286D" w:rsidRDefault="006E2B7B" w:rsidP="006E2B7B">
      <w:pPr>
        <w:rPr>
          <w:rFonts w:cstheme="minorHAnsi"/>
        </w:rPr>
      </w:pPr>
      <w:r w:rsidRPr="00A7286D">
        <w:rPr>
          <w:rFonts w:cstheme="minorHAnsi"/>
        </w:rPr>
        <w:t xml:space="preserve">Bu bölümde Gazi Üniversitesi Kurumsal Dış Değerlendirme Programı Kurumsal Geri Bildirim Raporunda sunulan iyileştirme önerileri yer almakta olup birimler tarafından ilgili öneriye yönelik yapılan çalışmalara yer verilmeli ayrıca varsa birimin bu konudaki önerileri belirtilmelidir. </w:t>
      </w:r>
    </w:p>
    <w:p w14:paraId="17F045F8" w14:textId="77777777" w:rsidR="000F42D1" w:rsidRPr="00A7286D" w:rsidRDefault="000F42D1" w:rsidP="000F42D1">
      <w:pPr>
        <w:widowControl/>
        <w:ind w:right="63"/>
        <w:contextualSpacing/>
        <w:jc w:val="both"/>
        <w:rPr>
          <w:rFonts w:eastAsia="Times New Roman" w:cstheme="minorHAnsi"/>
          <w:color w:val="000000" w:themeColor="text1"/>
          <w:lang w:eastAsia="tr-TR"/>
        </w:rPr>
      </w:pPr>
    </w:p>
    <w:tbl>
      <w:tblPr>
        <w:tblStyle w:val="TabloKlavuzu"/>
        <w:tblW w:w="5000" w:type="pct"/>
        <w:tblLayout w:type="fixed"/>
        <w:tblLook w:val="04A0" w:firstRow="1" w:lastRow="0" w:firstColumn="1" w:lastColumn="0" w:noHBand="0" w:noVBand="1"/>
      </w:tblPr>
      <w:tblGrid>
        <w:gridCol w:w="2614"/>
        <w:gridCol w:w="2642"/>
        <w:gridCol w:w="5511"/>
        <w:gridCol w:w="3227"/>
      </w:tblGrid>
      <w:tr w:rsidR="005220D2" w:rsidRPr="00A7286D" w14:paraId="1BFFDADC" w14:textId="77777777" w:rsidTr="00583E88">
        <w:trPr>
          <w:trHeight w:val="405"/>
        </w:trPr>
        <w:tc>
          <w:tcPr>
            <w:tcW w:w="934" w:type="pct"/>
            <w:shd w:val="clear" w:color="auto" w:fill="auto"/>
            <w:vAlign w:val="center"/>
          </w:tcPr>
          <w:bookmarkEnd w:id="29"/>
          <w:p w14:paraId="77B8FE9A" w14:textId="77777777" w:rsidR="00E25389" w:rsidRPr="00A7286D" w:rsidRDefault="00E25389" w:rsidP="00E25389">
            <w:pPr>
              <w:widowControl/>
              <w:spacing w:line="259" w:lineRule="auto"/>
              <w:jc w:val="center"/>
              <w:rPr>
                <w:rFonts w:cstheme="minorHAnsi"/>
                <w:b/>
              </w:rPr>
            </w:pPr>
            <w:r w:rsidRPr="00A7286D">
              <w:rPr>
                <w:rFonts w:cstheme="minorHAnsi"/>
                <w:b/>
              </w:rPr>
              <w:t>KURUMSAL GERİ BİLDİRİM RAPORU İYİLEŞTİRME ÖNERİLERİ</w:t>
            </w:r>
          </w:p>
        </w:tc>
        <w:tc>
          <w:tcPr>
            <w:tcW w:w="944" w:type="pct"/>
            <w:vAlign w:val="center"/>
          </w:tcPr>
          <w:p w14:paraId="0F0C4D0A" w14:textId="77777777" w:rsidR="00E25389" w:rsidRPr="00A7286D" w:rsidRDefault="00E25389" w:rsidP="00E25389">
            <w:pPr>
              <w:jc w:val="center"/>
              <w:rPr>
                <w:rFonts w:cstheme="minorHAnsi"/>
                <w:b/>
              </w:rPr>
            </w:pPr>
            <w:r w:rsidRPr="00A7286D">
              <w:rPr>
                <w:rFonts w:cstheme="minorHAnsi"/>
                <w:b/>
              </w:rPr>
              <w:t xml:space="preserve">YAPILANLAR (2018-2020) </w:t>
            </w:r>
          </w:p>
        </w:tc>
        <w:tc>
          <w:tcPr>
            <w:tcW w:w="1969" w:type="pct"/>
            <w:shd w:val="clear" w:color="auto" w:fill="auto"/>
            <w:vAlign w:val="center"/>
          </w:tcPr>
          <w:p w14:paraId="65F42C1B" w14:textId="77777777" w:rsidR="00E25389" w:rsidRPr="00A7286D" w:rsidRDefault="00E25389" w:rsidP="008D6397">
            <w:pPr>
              <w:jc w:val="center"/>
              <w:rPr>
                <w:rFonts w:cstheme="minorHAnsi"/>
                <w:b/>
              </w:rPr>
            </w:pPr>
            <w:r w:rsidRPr="00A7286D">
              <w:rPr>
                <w:rFonts w:cstheme="minorHAnsi"/>
                <w:b/>
              </w:rPr>
              <w:t>KANITLAR</w:t>
            </w:r>
          </w:p>
        </w:tc>
        <w:tc>
          <w:tcPr>
            <w:tcW w:w="1153" w:type="pct"/>
            <w:vAlign w:val="center"/>
          </w:tcPr>
          <w:p w14:paraId="634CFFD8" w14:textId="77777777" w:rsidR="00E25389" w:rsidRPr="00A7286D" w:rsidRDefault="00E25389" w:rsidP="008D6397">
            <w:pPr>
              <w:jc w:val="center"/>
              <w:rPr>
                <w:rFonts w:cstheme="minorHAnsi"/>
                <w:b/>
              </w:rPr>
            </w:pPr>
            <w:r w:rsidRPr="00A7286D">
              <w:rPr>
                <w:rFonts w:cstheme="minorHAnsi"/>
                <w:b/>
              </w:rPr>
              <w:t>BİRİM İYİLEŞTİRME ÖNERİLERİ</w:t>
            </w:r>
          </w:p>
        </w:tc>
      </w:tr>
      <w:tr w:rsidR="00625C8C" w:rsidRPr="00A7286D" w14:paraId="27D55AEE" w14:textId="77777777" w:rsidTr="00583E88">
        <w:trPr>
          <w:trHeight w:val="513"/>
        </w:trPr>
        <w:tc>
          <w:tcPr>
            <w:tcW w:w="5000" w:type="pct"/>
            <w:gridSpan w:val="4"/>
            <w:shd w:val="clear" w:color="auto" w:fill="auto"/>
          </w:tcPr>
          <w:p w14:paraId="417BF826" w14:textId="77777777" w:rsidR="00625C8C" w:rsidRPr="00A7286D" w:rsidRDefault="00625C8C" w:rsidP="00625C8C">
            <w:pPr>
              <w:jc w:val="center"/>
              <w:rPr>
                <w:rFonts w:cstheme="minorHAnsi"/>
                <w:b/>
              </w:rPr>
            </w:pPr>
            <w:r w:rsidRPr="00A7286D">
              <w:rPr>
                <w:rFonts w:cstheme="minorHAnsi"/>
                <w:b/>
              </w:rPr>
              <w:t>KALİTE GÜVENCE SİSTEMİ</w:t>
            </w:r>
          </w:p>
          <w:p w14:paraId="4BEB958F" w14:textId="77777777" w:rsidR="00625C8C" w:rsidRPr="00A7286D" w:rsidRDefault="00625C8C" w:rsidP="003C36C4">
            <w:pPr>
              <w:pStyle w:val="Balk3"/>
              <w:outlineLvl w:val="2"/>
            </w:pPr>
          </w:p>
        </w:tc>
      </w:tr>
      <w:tr w:rsidR="003A3359" w:rsidRPr="00A7286D" w14:paraId="6BC18765" w14:textId="77777777" w:rsidTr="00583E88">
        <w:trPr>
          <w:trHeight w:val="513"/>
        </w:trPr>
        <w:tc>
          <w:tcPr>
            <w:tcW w:w="934" w:type="pct"/>
            <w:shd w:val="clear" w:color="auto" w:fill="auto"/>
          </w:tcPr>
          <w:p w14:paraId="3F0E16FB" w14:textId="77777777" w:rsidR="003A3359" w:rsidRPr="00A7286D" w:rsidRDefault="003A3359" w:rsidP="003A3359">
            <w:pPr>
              <w:rPr>
                <w:rFonts w:cstheme="minorHAnsi"/>
              </w:rPr>
            </w:pPr>
            <w:r w:rsidRPr="00A7286D">
              <w:rPr>
                <w:rFonts w:cstheme="minorHAnsi"/>
              </w:rPr>
              <w:t>Kalite kültürünün öğrenciler ve idari ve akademik personel de dâhil tüm iç ve dış paydaşları kapsayacak şekilde yaygınlaştırılması.</w:t>
            </w:r>
          </w:p>
          <w:p w14:paraId="1A946FB5" w14:textId="77777777" w:rsidR="003A3359" w:rsidRPr="00A7286D" w:rsidRDefault="003A3359" w:rsidP="003A3359">
            <w:pPr>
              <w:rPr>
                <w:rFonts w:cstheme="minorHAnsi"/>
              </w:rPr>
            </w:pPr>
          </w:p>
        </w:tc>
        <w:tc>
          <w:tcPr>
            <w:tcW w:w="944" w:type="pct"/>
          </w:tcPr>
          <w:p w14:paraId="2F0ECA19" w14:textId="0B31712E" w:rsidR="006B2F1E" w:rsidRDefault="006B2F1E" w:rsidP="003A3359">
            <w:pPr>
              <w:rPr>
                <w:rFonts w:cstheme="minorHAnsi"/>
              </w:rPr>
            </w:pPr>
            <w:r>
              <w:rPr>
                <w:rFonts w:cstheme="minorHAnsi"/>
              </w:rPr>
              <w:t>2018-2019 yıllarında birimde sınırlı kalite çalışmaları yapılmış fakat paydaş katılımı sağlanamamıştır.</w:t>
            </w:r>
          </w:p>
          <w:p w14:paraId="37025531" w14:textId="77777777" w:rsidR="006B2F1E" w:rsidRDefault="006B2F1E" w:rsidP="003A3359">
            <w:pPr>
              <w:rPr>
                <w:rFonts w:cstheme="minorHAnsi"/>
              </w:rPr>
            </w:pPr>
          </w:p>
          <w:p w14:paraId="4B8E2209" w14:textId="3B0AF967" w:rsidR="003A3359" w:rsidRPr="00A7286D" w:rsidRDefault="003A3359" w:rsidP="003A3359">
            <w:pPr>
              <w:rPr>
                <w:rFonts w:cstheme="minorHAnsi"/>
              </w:rPr>
            </w:pPr>
            <w:r w:rsidRPr="00A7286D">
              <w:rPr>
                <w:rFonts w:cstheme="minorHAnsi"/>
              </w:rPr>
              <w:t>2020 yılı itibari ile tüm iç ve dış paydaşları kapsayacak şekilde anketler oluşturulmuş ve uygulamaları yapılmaktadır. Bununla birlikte mezun ve öğrencilerle grup odaklı online toplantı düzenlenerek görüşleri ortaya konmaya çalışılmıştır.</w:t>
            </w:r>
          </w:p>
        </w:tc>
        <w:tc>
          <w:tcPr>
            <w:tcW w:w="1969" w:type="pct"/>
            <w:shd w:val="clear" w:color="auto" w:fill="auto"/>
          </w:tcPr>
          <w:p w14:paraId="35B96F76" w14:textId="58570CE6" w:rsidR="003A3359" w:rsidRPr="00A7286D" w:rsidRDefault="003A3359" w:rsidP="003C36C4">
            <w:pPr>
              <w:pStyle w:val="Balk3"/>
              <w:outlineLvl w:val="2"/>
            </w:pPr>
            <w:r w:rsidRPr="00A7286D">
              <w:t>Öğrenci ve Mezunlarla yapılan görüşme (EK F.</w:t>
            </w:r>
            <w:r w:rsidR="00E43012">
              <w:t xml:space="preserve"> kanıt-1</w:t>
            </w:r>
            <w:r w:rsidRPr="00A7286D">
              <w:t>)</w:t>
            </w:r>
          </w:p>
          <w:p w14:paraId="26BC7E59" w14:textId="240CA131" w:rsidR="003A3359" w:rsidRPr="00A7286D" w:rsidRDefault="003A3359" w:rsidP="003C36C4">
            <w:pPr>
              <w:pStyle w:val="Balk3"/>
              <w:outlineLvl w:val="2"/>
            </w:pPr>
            <w:r w:rsidRPr="00A7286D">
              <w:t>Anket</w:t>
            </w:r>
            <w:r w:rsidR="00E43012">
              <w:t xml:space="preserve">ler </w:t>
            </w:r>
            <w:r w:rsidRPr="00A7286D">
              <w:t>(EK F.</w:t>
            </w:r>
            <w:r w:rsidR="00E43012">
              <w:t xml:space="preserve">kanıt-2 ve </w:t>
            </w:r>
            <w:r w:rsidRPr="00A7286D">
              <w:t xml:space="preserve"> EK F.</w:t>
            </w:r>
            <w:r w:rsidR="00E43012">
              <w:t xml:space="preserve"> kanıt-</w:t>
            </w:r>
            <w:r w:rsidRPr="00A7286D">
              <w:t>3)</w:t>
            </w:r>
          </w:p>
        </w:tc>
        <w:tc>
          <w:tcPr>
            <w:tcW w:w="1153" w:type="pct"/>
          </w:tcPr>
          <w:p w14:paraId="2847F653" w14:textId="2D82079F" w:rsidR="003A3359" w:rsidRPr="00A7286D" w:rsidRDefault="00577C56" w:rsidP="003C36C4">
            <w:pPr>
              <w:pStyle w:val="Balk3"/>
              <w:outlineLvl w:val="2"/>
            </w:pPr>
            <w:r w:rsidRPr="00A7286D">
              <w:t xml:space="preserve">Öğrenci ve mezunlarla yapılan </w:t>
            </w:r>
            <w:r w:rsidR="003A3359" w:rsidRPr="00A7286D">
              <w:t>anket ve özellikle grup odaklı görüşmeler düzenli hale getirilip</w:t>
            </w:r>
            <w:r w:rsidRPr="00A7286D">
              <w:t>,</w:t>
            </w:r>
            <w:r w:rsidR="003A3359" w:rsidRPr="00A7286D">
              <w:t xml:space="preserve"> </w:t>
            </w:r>
            <w:r w:rsidRPr="00A7286D">
              <w:t>birimde k</w:t>
            </w:r>
            <w:r w:rsidR="003A3359" w:rsidRPr="00A7286D">
              <w:t xml:space="preserve">alite kültürünün yerleşmesine </w:t>
            </w:r>
            <w:r w:rsidRPr="00A7286D">
              <w:t xml:space="preserve">katkı sağlanmaya </w:t>
            </w:r>
            <w:r w:rsidR="003A3359" w:rsidRPr="00A7286D">
              <w:t>çalışılacaktır.</w:t>
            </w:r>
          </w:p>
        </w:tc>
      </w:tr>
      <w:tr w:rsidR="0003597B" w:rsidRPr="00A7286D" w14:paraId="1EE13440" w14:textId="77777777" w:rsidTr="00583E88">
        <w:trPr>
          <w:trHeight w:val="513"/>
        </w:trPr>
        <w:tc>
          <w:tcPr>
            <w:tcW w:w="934" w:type="pct"/>
            <w:shd w:val="clear" w:color="auto" w:fill="auto"/>
          </w:tcPr>
          <w:p w14:paraId="7A742533" w14:textId="77777777" w:rsidR="0003597B" w:rsidRPr="00A7286D" w:rsidRDefault="0003597B" w:rsidP="0003597B">
            <w:pPr>
              <w:rPr>
                <w:rFonts w:cstheme="minorHAnsi"/>
              </w:rPr>
            </w:pPr>
            <w:r w:rsidRPr="00A7286D">
              <w:rPr>
                <w:rFonts w:cstheme="minorHAnsi"/>
              </w:rPr>
              <w:t>Kurumda farklı alanlarda (Kalite güvence yönergesi, yayın yönergesi, danışma kurulu yönergesi vb. gibi) yürütülen sürekli iyileştirme faaliyetlerine yönelik farkındalığın artırılması ve bu kapsamda elde edilen somut faydaların paylaşılması.</w:t>
            </w:r>
          </w:p>
          <w:p w14:paraId="54C40AF0" w14:textId="77777777" w:rsidR="0003597B" w:rsidRPr="00A7286D" w:rsidRDefault="0003597B" w:rsidP="0003597B">
            <w:pPr>
              <w:rPr>
                <w:rFonts w:cstheme="minorHAnsi"/>
              </w:rPr>
            </w:pPr>
          </w:p>
        </w:tc>
        <w:tc>
          <w:tcPr>
            <w:tcW w:w="944" w:type="pct"/>
          </w:tcPr>
          <w:p w14:paraId="7FE48B4D" w14:textId="3532A039" w:rsidR="0003597B" w:rsidRPr="00A7286D" w:rsidRDefault="0003597B" w:rsidP="0003597B">
            <w:pPr>
              <w:rPr>
                <w:rFonts w:cstheme="minorHAnsi"/>
              </w:rPr>
            </w:pPr>
            <w:r w:rsidRPr="00A7286D">
              <w:rPr>
                <w:rFonts w:cstheme="minorHAnsi"/>
              </w:rPr>
              <w:t>--</w:t>
            </w:r>
          </w:p>
        </w:tc>
        <w:tc>
          <w:tcPr>
            <w:tcW w:w="1969" w:type="pct"/>
            <w:shd w:val="clear" w:color="auto" w:fill="auto"/>
          </w:tcPr>
          <w:p w14:paraId="7DC0FB4F" w14:textId="77777777" w:rsidR="0003597B" w:rsidRPr="00A7286D" w:rsidRDefault="0003597B" w:rsidP="0003597B">
            <w:pPr>
              <w:pStyle w:val="Balk3"/>
              <w:outlineLvl w:val="2"/>
            </w:pPr>
          </w:p>
        </w:tc>
        <w:tc>
          <w:tcPr>
            <w:tcW w:w="1153" w:type="pct"/>
          </w:tcPr>
          <w:p w14:paraId="0B652EF2" w14:textId="77777777" w:rsidR="0003597B" w:rsidRPr="0003597B" w:rsidRDefault="0003597B" w:rsidP="0003597B">
            <w:pPr>
              <w:pStyle w:val="Balk3"/>
              <w:outlineLvl w:val="2"/>
            </w:pPr>
            <w:r w:rsidRPr="0003597B">
              <w:t>Kurumda farklı alanlarda yürütülen sürekli iyileştirme faaliyetlerine yönelik farkındalığın artırılması için yapılan işler altı aylık periyotlarla bölüm akademik toplantılarında sunulabilir. Bu konu ile ilgili kitapçık çıkartılıp posta yoluyla iletilebilir.</w:t>
            </w:r>
          </w:p>
          <w:p w14:paraId="6F760D18" w14:textId="77777777" w:rsidR="0003597B" w:rsidRPr="0003597B" w:rsidRDefault="0003597B" w:rsidP="0003597B">
            <w:pPr>
              <w:pStyle w:val="Balk3"/>
              <w:outlineLvl w:val="2"/>
            </w:pPr>
          </w:p>
        </w:tc>
      </w:tr>
      <w:tr w:rsidR="0003597B" w:rsidRPr="00A7286D" w14:paraId="464CCE09" w14:textId="77777777" w:rsidTr="00583E88">
        <w:trPr>
          <w:trHeight w:val="513"/>
        </w:trPr>
        <w:tc>
          <w:tcPr>
            <w:tcW w:w="934" w:type="pct"/>
            <w:shd w:val="clear" w:color="auto" w:fill="auto"/>
          </w:tcPr>
          <w:p w14:paraId="409E4FB2" w14:textId="77777777" w:rsidR="0003597B" w:rsidRPr="00A7286D" w:rsidRDefault="0003597B" w:rsidP="0003597B">
            <w:pPr>
              <w:rPr>
                <w:rFonts w:cstheme="minorHAnsi"/>
              </w:rPr>
            </w:pPr>
            <w:r w:rsidRPr="00A7286D">
              <w:rPr>
                <w:rFonts w:cstheme="minorHAnsi"/>
              </w:rPr>
              <w:t>Hazırlanmakta olan yeni stratejik plan ile kalite güvence süreçleri arasında ilişkilerin güçlü bir şekilde kurulması, bu bağlamda “araştırma üniversitesi” vurgusunun öne çıkarılması.</w:t>
            </w:r>
          </w:p>
          <w:p w14:paraId="14642E57" w14:textId="77777777" w:rsidR="0003597B" w:rsidRPr="00A7286D" w:rsidRDefault="0003597B" w:rsidP="0003597B">
            <w:pPr>
              <w:rPr>
                <w:rFonts w:cstheme="minorHAnsi"/>
              </w:rPr>
            </w:pPr>
          </w:p>
        </w:tc>
        <w:tc>
          <w:tcPr>
            <w:tcW w:w="944" w:type="pct"/>
          </w:tcPr>
          <w:p w14:paraId="62528ECE" w14:textId="196E7C48" w:rsidR="0003597B" w:rsidRPr="00A7286D" w:rsidRDefault="0003597B" w:rsidP="0003597B">
            <w:pPr>
              <w:rPr>
                <w:rFonts w:cstheme="minorHAnsi"/>
                <w:color w:val="000000" w:themeColor="text1"/>
              </w:rPr>
            </w:pPr>
            <w:r>
              <w:rPr>
                <w:rFonts w:cstheme="minorHAnsi"/>
                <w:color w:val="000000" w:themeColor="text1"/>
              </w:rPr>
              <w:t>2018-2020 yılları s</w:t>
            </w:r>
            <w:r w:rsidRPr="00A7286D">
              <w:rPr>
                <w:rFonts w:cstheme="minorHAnsi"/>
                <w:color w:val="000000" w:themeColor="text1"/>
              </w:rPr>
              <w:t>tratejik planımızdaki hedeflere ulaşmamız ve araştırma üniversitesi olmamız nedeniyle son yıllarda kalite güvence sistemi birimimiz tarafından öncelikle ele alınan konu olmuştur. Bu bağlamda paydaş anketlerinin yapılması, akademik personel yıllık yayın bilgileri takibinin yapılması gibi konular titizlikle yerine getirilmeye çalışılmaktadır.</w:t>
            </w:r>
          </w:p>
        </w:tc>
        <w:tc>
          <w:tcPr>
            <w:tcW w:w="1969" w:type="pct"/>
            <w:shd w:val="clear" w:color="auto" w:fill="auto"/>
          </w:tcPr>
          <w:p w14:paraId="621E0732" w14:textId="4B576504" w:rsidR="0003597B" w:rsidRPr="00A7286D" w:rsidRDefault="0003597B" w:rsidP="0003597B">
            <w:pPr>
              <w:pStyle w:val="Balk3"/>
              <w:outlineLvl w:val="2"/>
            </w:pPr>
            <w:r w:rsidRPr="00A7286D">
              <w:t>Öğrenci ve Mezunlarla yapılan görüşme (EK F.</w:t>
            </w:r>
            <w:r>
              <w:t>kanıt-4</w:t>
            </w:r>
            <w:r w:rsidRPr="00A7286D">
              <w:t>)</w:t>
            </w:r>
          </w:p>
          <w:p w14:paraId="1F579E6C" w14:textId="5BBF5E8E" w:rsidR="0003597B" w:rsidRPr="00A7286D" w:rsidRDefault="0003597B" w:rsidP="0003597B">
            <w:pPr>
              <w:pStyle w:val="Balk3"/>
              <w:outlineLvl w:val="2"/>
            </w:pPr>
            <w:r w:rsidRPr="00A7286D">
              <w:t>Anket Linkleri (EK F.</w:t>
            </w:r>
            <w:r>
              <w:t xml:space="preserve">kanıt-5 ve </w:t>
            </w:r>
            <w:r w:rsidRPr="00A7286D">
              <w:t>EK F.</w:t>
            </w:r>
            <w:r>
              <w:t>kanıt-6</w:t>
            </w:r>
            <w:r w:rsidRPr="00A7286D">
              <w:t>)</w:t>
            </w:r>
          </w:p>
          <w:p w14:paraId="487897AB" w14:textId="44165C4C" w:rsidR="0003597B" w:rsidRPr="00A7286D" w:rsidRDefault="0003597B" w:rsidP="0003597B">
            <w:pPr>
              <w:pStyle w:val="Balk3"/>
              <w:numPr>
                <w:ilvl w:val="0"/>
                <w:numId w:val="0"/>
              </w:numPr>
              <w:outlineLvl w:val="2"/>
            </w:pPr>
          </w:p>
          <w:p w14:paraId="28DF991E" w14:textId="1840C9CC" w:rsidR="0003597B" w:rsidRPr="00A7286D" w:rsidRDefault="0003597B" w:rsidP="0003597B">
            <w:pPr>
              <w:pStyle w:val="Balk3"/>
              <w:numPr>
                <w:ilvl w:val="0"/>
                <w:numId w:val="0"/>
              </w:numPr>
              <w:outlineLvl w:val="2"/>
            </w:pPr>
            <w:r w:rsidRPr="00A7286D">
              <w:t xml:space="preserve">(Ek </w:t>
            </w:r>
            <w:r>
              <w:t>F</w:t>
            </w:r>
            <w:r w:rsidRPr="00A7286D">
              <w:t>.</w:t>
            </w:r>
            <w:r>
              <w:t xml:space="preserve"> kanıt-7</w:t>
            </w:r>
            <w:r w:rsidRPr="00A7286D">
              <w:t>)</w:t>
            </w:r>
          </w:p>
          <w:p w14:paraId="143D4E74" w14:textId="7791B349" w:rsidR="0003597B" w:rsidRPr="00A7286D" w:rsidRDefault="0003597B" w:rsidP="0003597B">
            <w:pPr>
              <w:pStyle w:val="Balk3"/>
              <w:numPr>
                <w:ilvl w:val="0"/>
                <w:numId w:val="0"/>
              </w:numPr>
              <w:outlineLvl w:val="2"/>
            </w:pPr>
          </w:p>
        </w:tc>
        <w:tc>
          <w:tcPr>
            <w:tcW w:w="1153" w:type="pct"/>
          </w:tcPr>
          <w:p w14:paraId="30D81422" w14:textId="77777777" w:rsidR="0003597B" w:rsidRPr="00A7286D" w:rsidRDefault="0003597B" w:rsidP="0003597B">
            <w:pPr>
              <w:pStyle w:val="Balk3"/>
              <w:outlineLvl w:val="2"/>
            </w:pPr>
            <w:r w:rsidRPr="00A7286D">
              <w:t xml:space="preserve">Öncelikle stratejik plan tekrar gözden geçirilerek gerekli düzenlemeler yapılacaktır. </w:t>
            </w:r>
          </w:p>
          <w:p w14:paraId="70DA7E0D" w14:textId="77777777" w:rsidR="0003597B" w:rsidRPr="00A7286D" w:rsidRDefault="0003597B" w:rsidP="0003597B">
            <w:pPr>
              <w:pStyle w:val="Balk3"/>
              <w:outlineLvl w:val="2"/>
            </w:pPr>
          </w:p>
          <w:p w14:paraId="17AA3100" w14:textId="4B615A85" w:rsidR="0003597B" w:rsidRPr="00A7286D" w:rsidRDefault="0003597B" w:rsidP="0003597B">
            <w:pPr>
              <w:pStyle w:val="Balk3"/>
              <w:outlineLvl w:val="2"/>
            </w:pPr>
            <w:r w:rsidRPr="00A7286D">
              <w:t>Paydaş görüşleri düzenli aralıklarla elde edilecektir.</w:t>
            </w:r>
          </w:p>
          <w:p w14:paraId="40FA3A83" w14:textId="77777777" w:rsidR="0003597B" w:rsidRPr="00A7286D" w:rsidRDefault="0003597B" w:rsidP="0003597B">
            <w:pPr>
              <w:pStyle w:val="Balk3"/>
              <w:numPr>
                <w:ilvl w:val="0"/>
                <w:numId w:val="0"/>
              </w:numPr>
              <w:outlineLvl w:val="2"/>
            </w:pPr>
          </w:p>
          <w:p w14:paraId="47A53A6E" w14:textId="77777777" w:rsidR="0003597B" w:rsidRPr="00A7286D" w:rsidRDefault="0003597B" w:rsidP="0003597B">
            <w:pPr>
              <w:pStyle w:val="Balk3"/>
              <w:numPr>
                <w:ilvl w:val="0"/>
                <w:numId w:val="0"/>
              </w:numPr>
              <w:outlineLvl w:val="2"/>
            </w:pPr>
            <w:r w:rsidRPr="00A7286D">
              <w:t>Ulusal ve Uluslararası ortaklıklar kurulmaya çalışılacaktır.</w:t>
            </w:r>
          </w:p>
          <w:p w14:paraId="69039B0B" w14:textId="77777777" w:rsidR="0003597B" w:rsidRPr="00A7286D" w:rsidRDefault="0003597B" w:rsidP="0003597B">
            <w:pPr>
              <w:pStyle w:val="Balk3"/>
              <w:numPr>
                <w:ilvl w:val="0"/>
                <w:numId w:val="0"/>
              </w:numPr>
              <w:outlineLvl w:val="2"/>
            </w:pPr>
          </w:p>
          <w:p w14:paraId="3647A5AA" w14:textId="77777777" w:rsidR="0003597B" w:rsidRPr="00A7286D" w:rsidRDefault="0003597B" w:rsidP="0003597B">
            <w:pPr>
              <w:pStyle w:val="Balk3"/>
              <w:numPr>
                <w:ilvl w:val="0"/>
                <w:numId w:val="0"/>
              </w:numPr>
              <w:outlineLvl w:val="2"/>
            </w:pPr>
            <w:r w:rsidRPr="00A7286D">
              <w:t>Yayınların kalitesinin artırılması için gerekli önlemler alınacaktır.</w:t>
            </w:r>
          </w:p>
          <w:p w14:paraId="5AA5429E" w14:textId="77777777" w:rsidR="0003597B" w:rsidRPr="00A7286D" w:rsidRDefault="0003597B" w:rsidP="0003597B">
            <w:pPr>
              <w:pStyle w:val="Balk3"/>
              <w:numPr>
                <w:ilvl w:val="0"/>
                <w:numId w:val="0"/>
              </w:numPr>
              <w:outlineLvl w:val="2"/>
            </w:pPr>
          </w:p>
          <w:p w14:paraId="0EF774E9" w14:textId="2F36BB44" w:rsidR="0003597B" w:rsidRPr="00A7286D" w:rsidRDefault="0003597B" w:rsidP="0003597B">
            <w:pPr>
              <w:pStyle w:val="Balk3"/>
              <w:numPr>
                <w:ilvl w:val="0"/>
                <w:numId w:val="0"/>
              </w:numPr>
              <w:outlineLvl w:val="2"/>
            </w:pPr>
            <w:r w:rsidRPr="00A7286D">
              <w:t>Birim içi iletişimin (akademik personel, idari personel, öğrenci gibi) etkinleştirilmesi için tedbirlere daha fazla yer verilecektir.</w:t>
            </w:r>
          </w:p>
        </w:tc>
      </w:tr>
      <w:tr w:rsidR="0003597B" w:rsidRPr="00A7286D" w14:paraId="670985D4" w14:textId="77777777" w:rsidTr="00583E88">
        <w:trPr>
          <w:trHeight w:val="513"/>
        </w:trPr>
        <w:tc>
          <w:tcPr>
            <w:tcW w:w="934" w:type="pct"/>
            <w:shd w:val="clear" w:color="auto" w:fill="auto"/>
          </w:tcPr>
          <w:p w14:paraId="0B88FC60" w14:textId="77777777" w:rsidR="0003597B" w:rsidRPr="00A7286D" w:rsidRDefault="0003597B" w:rsidP="0003597B">
            <w:pPr>
              <w:rPr>
                <w:rFonts w:cstheme="minorHAnsi"/>
              </w:rPr>
            </w:pPr>
            <w:r w:rsidRPr="00A7286D">
              <w:rPr>
                <w:rFonts w:cstheme="minorHAnsi"/>
              </w:rPr>
              <w:t>Kalite Güvence sisteminde yer alan ölçme, izleme ve değerlendirme çalışmalarından elde edilen geribildirimlerin sürecin iyileştirilmesi için kullanılması ve tüm çevrimlerin kapatılması.</w:t>
            </w:r>
          </w:p>
          <w:p w14:paraId="21469ED5" w14:textId="77777777" w:rsidR="0003597B" w:rsidRPr="00A7286D" w:rsidRDefault="0003597B" w:rsidP="0003597B">
            <w:pPr>
              <w:rPr>
                <w:rFonts w:cstheme="minorHAnsi"/>
              </w:rPr>
            </w:pPr>
          </w:p>
        </w:tc>
        <w:tc>
          <w:tcPr>
            <w:tcW w:w="944" w:type="pct"/>
          </w:tcPr>
          <w:p w14:paraId="2D480E72" w14:textId="3DA702FC" w:rsidR="0003597B" w:rsidRPr="00A7286D" w:rsidRDefault="0003597B" w:rsidP="0003597B">
            <w:pPr>
              <w:rPr>
                <w:rFonts w:cstheme="minorHAnsi"/>
                <w:color w:val="000000" w:themeColor="text1"/>
              </w:rPr>
            </w:pPr>
            <w:r w:rsidRPr="00A7286D">
              <w:rPr>
                <w:rFonts w:cstheme="minorHAnsi"/>
                <w:color w:val="000000" w:themeColor="text1"/>
              </w:rPr>
              <w:t xml:space="preserve">Bu konuda ilgili 2020 yılından itibaren öğrenci, mezun ve diğer paydaşlarla görüşme ve anket yoluyla veriler alınmaktadır. </w:t>
            </w:r>
          </w:p>
        </w:tc>
        <w:tc>
          <w:tcPr>
            <w:tcW w:w="1969" w:type="pct"/>
            <w:shd w:val="clear" w:color="auto" w:fill="auto"/>
          </w:tcPr>
          <w:p w14:paraId="45526FEA" w14:textId="7E25A222" w:rsidR="0003597B" w:rsidRPr="00A7286D" w:rsidRDefault="0003597B" w:rsidP="0003597B">
            <w:pPr>
              <w:pStyle w:val="Balk3"/>
              <w:outlineLvl w:val="2"/>
            </w:pPr>
            <w:r w:rsidRPr="00A7286D">
              <w:t>Öğrenci ve Mezunlarla yapılan görüşme (EK F.</w:t>
            </w:r>
            <w:r>
              <w:t xml:space="preserve"> kanıt-8</w:t>
            </w:r>
            <w:r w:rsidRPr="00A7286D">
              <w:t>)</w:t>
            </w:r>
          </w:p>
          <w:p w14:paraId="405F06AD" w14:textId="44D2AA00" w:rsidR="0003597B" w:rsidRPr="00A7286D" w:rsidRDefault="0003597B" w:rsidP="0003597B">
            <w:pPr>
              <w:pStyle w:val="Balk3"/>
              <w:outlineLvl w:val="2"/>
            </w:pPr>
            <w:r w:rsidRPr="00A7286D">
              <w:t>Anke</w:t>
            </w:r>
            <w:r>
              <w:t>tler</w:t>
            </w:r>
            <w:r w:rsidRPr="00A7286D">
              <w:t xml:space="preserve"> (EK F.</w:t>
            </w:r>
            <w:r>
              <w:t>9</w:t>
            </w:r>
            <w:r w:rsidRPr="00A7286D">
              <w:t xml:space="preserve"> EK F.</w:t>
            </w:r>
            <w:r>
              <w:t>10</w:t>
            </w:r>
            <w:r w:rsidRPr="00A7286D">
              <w:t>)</w:t>
            </w:r>
          </w:p>
        </w:tc>
        <w:tc>
          <w:tcPr>
            <w:tcW w:w="1153" w:type="pct"/>
          </w:tcPr>
          <w:p w14:paraId="188FFDD5" w14:textId="4CB0188D" w:rsidR="0003597B" w:rsidRPr="00A7286D" w:rsidRDefault="0003597B" w:rsidP="0003597B">
            <w:pPr>
              <w:pStyle w:val="Balk3"/>
              <w:outlineLvl w:val="2"/>
            </w:pPr>
            <w:r w:rsidRPr="00A7286D">
              <w:t>Bu geribildirimin düzenli hale getirilmesi amaçlanmaktadır.</w:t>
            </w:r>
          </w:p>
        </w:tc>
      </w:tr>
      <w:tr w:rsidR="0003597B" w:rsidRPr="00A7286D" w14:paraId="1E5298DF" w14:textId="77777777" w:rsidTr="00583E88">
        <w:trPr>
          <w:trHeight w:val="513"/>
        </w:trPr>
        <w:tc>
          <w:tcPr>
            <w:tcW w:w="934" w:type="pct"/>
            <w:shd w:val="clear" w:color="auto" w:fill="auto"/>
          </w:tcPr>
          <w:p w14:paraId="736011B8" w14:textId="77777777" w:rsidR="0003597B" w:rsidRPr="00A7286D" w:rsidRDefault="0003597B" w:rsidP="0003597B">
            <w:pPr>
              <w:rPr>
                <w:rFonts w:cstheme="minorHAnsi"/>
              </w:rPr>
            </w:pPr>
            <w:r w:rsidRPr="00A7286D">
              <w:rPr>
                <w:rFonts w:cstheme="minorHAnsi"/>
              </w:rPr>
              <w:t>Uluslararasılaşma konusuna verdiği öneme paralel olarak, beklentilerin ne olduğu, mevcut uluslararası paydaşlarla ilişkilerin nasıl geliştirileceği, yeni ortaklık arayışında izlenecek yol haritası gibi konuların açıklığa kavuşturulması ve ilgili paydaşlar ile paylaşılması.</w:t>
            </w:r>
          </w:p>
          <w:p w14:paraId="4794BBC6" w14:textId="77777777" w:rsidR="0003597B" w:rsidRPr="00A7286D" w:rsidRDefault="0003597B" w:rsidP="0003597B">
            <w:pPr>
              <w:rPr>
                <w:rFonts w:cstheme="minorHAnsi"/>
              </w:rPr>
            </w:pPr>
          </w:p>
        </w:tc>
        <w:tc>
          <w:tcPr>
            <w:tcW w:w="944" w:type="pct"/>
          </w:tcPr>
          <w:p w14:paraId="2FF4858E" w14:textId="55281E0A" w:rsidR="0003597B" w:rsidRPr="00A7286D" w:rsidRDefault="0003597B" w:rsidP="0003597B">
            <w:pPr>
              <w:rPr>
                <w:rFonts w:cstheme="minorHAnsi"/>
                <w:color w:val="000000" w:themeColor="text1"/>
              </w:rPr>
            </w:pPr>
            <w:r w:rsidRPr="00A7286D">
              <w:rPr>
                <w:rFonts w:cstheme="minorHAnsi"/>
                <w:color w:val="000000" w:themeColor="text1"/>
              </w:rPr>
              <w:t>2018-2020 yıllarında çeşitli Erasmus anlaşmaları mevcuttur. Bunun iyileştirilmesi ve yeni anlaşmalar yapılması ile ilgili çalışmalar pandemi süreci nedeniyle başarıya ulaşamamıştır.</w:t>
            </w:r>
          </w:p>
        </w:tc>
        <w:tc>
          <w:tcPr>
            <w:tcW w:w="1969" w:type="pct"/>
            <w:shd w:val="clear" w:color="auto" w:fill="auto"/>
          </w:tcPr>
          <w:p w14:paraId="52B45E45" w14:textId="48FDB84C" w:rsidR="0003597B" w:rsidRPr="00A7286D" w:rsidRDefault="0003597B" w:rsidP="0003597B">
            <w:pPr>
              <w:pStyle w:val="Balk3"/>
              <w:outlineLvl w:val="2"/>
            </w:pPr>
            <w:r w:rsidRPr="00A7286D">
              <w:t xml:space="preserve">Erasmus anlaşmaları (EK </w:t>
            </w:r>
            <w:r>
              <w:t>F. kanıt-11</w:t>
            </w:r>
            <w:r w:rsidRPr="00A7286D">
              <w:t>)</w:t>
            </w:r>
          </w:p>
        </w:tc>
        <w:tc>
          <w:tcPr>
            <w:tcW w:w="1153" w:type="pct"/>
          </w:tcPr>
          <w:p w14:paraId="6C91540E" w14:textId="4885054B" w:rsidR="0003597B" w:rsidRPr="00A7286D" w:rsidRDefault="0003597B" w:rsidP="0003597B">
            <w:pPr>
              <w:pStyle w:val="Balk3"/>
              <w:outlineLvl w:val="2"/>
            </w:pPr>
            <w:r w:rsidRPr="00A7286D">
              <w:t>Özellikle Erasmus programı kapsamında farklı ülkelerdeki üniversitelerle anlaşma sayısının artırılması hedeflenmiştir. Ayrıca alanımızla ilgili uluslararası kuruluşlarla anlaşmaların da yapılması hedeflerimiz arasındadır.</w:t>
            </w:r>
          </w:p>
        </w:tc>
      </w:tr>
      <w:tr w:rsidR="0003597B" w:rsidRPr="00A7286D" w14:paraId="135A3B5D" w14:textId="77777777" w:rsidTr="00583E88">
        <w:trPr>
          <w:trHeight w:val="513"/>
        </w:trPr>
        <w:tc>
          <w:tcPr>
            <w:tcW w:w="934" w:type="pct"/>
            <w:shd w:val="clear" w:color="auto" w:fill="auto"/>
          </w:tcPr>
          <w:p w14:paraId="61BF592F" w14:textId="77777777" w:rsidR="0003597B" w:rsidRPr="00A7286D" w:rsidRDefault="0003597B" w:rsidP="0003597B">
            <w:pPr>
              <w:rPr>
                <w:rFonts w:cstheme="minorHAnsi"/>
              </w:rPr>
            </w:pPr>
            <w:r w:rsidRPr="00A7286D">
              <w:rPr>
                <w:rFonts w:cstheme="minorHAnsi"/>
              </w:rPr>
              <w:t>Kurum hafıza ve kurum kültürünün devamlılığını sağlamaya yönelik adımlar atılması.</w:t>
            </w:r>
          </w:p>
          <w:p w14:paraId="04CD466E" w14:textId="77777777" w:rsidR="0003597B" w:rsidRPr="00A7286D" w:rsidRDefault="0003597B" w:rsidP="0003597B">
            <w:pPr>
              <w:rPr>
                <w:rFonts w:cstheme="minorHAnsi"/>
              </w:rPr>
            </w:pPr>
          </w:p>
        </w:tc>
        <w:tc>
          <w:tcPr>
            <w:tcW w:w="944" w:type="pct"/>
          </w:tcPr>
          <w:p w14:paraId="5213A215" w14:textId="42B03257" w:rsidR="0003597B" w:rsidRPr="00A7286D" w:rsidRDefault="0003597B" w:rsidP="0003597B">
            <w:pPr>
              <w:rPr>
                <w:rFonts w:cstheme="minorHAnsi"/>
                <w:color w:val="000000" w:themeColor="text1"/>
              </w:rPr>
            </w:pPr>
            <w:r w:rsidRPr="00A7286D">
              <w:rPr>
                <w:rFonts w:cstheme="minorHAnsi"/>
                <w:color w:val="000000" w:themeColor="text1"/>
              </w:rPr>
              <w:t>Emekli öğretim üyeleri zaman zaman konuşmacı olarak davet edilmektedir. Ayrıca Fakültemiz emekli öğretim üyelerinin ilişkilerini kesmemeleri ve kurum hafıza ve kültürünün yaşaması için güzel bir oda tahsis etmiştir.</w:t>
            </w:r>
          </w:p>
        </w:tc>
        <w:tc>
          <w:tcPr>
            <w:tcW w:w="1969" w:type="pct"/>
            <w:shd w:val="clear" w:color="auto" w:fill="auto"/>
          </w:tcPr>
          <w:p w14:paraId="4EBDCBD4" w14:textId="13E2A33B" w:rsidR="0003597B" w:rsidRPr="00A7286D" w:rsidRDefault="0003597B" w:rsidP="0003597B">
            <w:pPr>
              <w:pStyle w:val="Balk3"/>
              <w:outlineLvl w:val="2"/>
            </w:pPr>
            <w:r w:rsidRPr="00A7286D">
              <w:t>(Ek F.</w:t>
            </w:r>
            <w:r>
              <w:t xml:space="preserve"> kanıt-12</w:t>
            </w:r>
            <w:r w:rsidRPr="00A7286D">
              <w:t>)</w:t>
            </w:r>
          </w:p>
          <w:p w14:paraId="02E81325" w14:textId="77777777" w:rsidR="0003597B" w:rsidRPr="00A7286D" w:rsidRDefault="0003597B" w:rsidP="0003597B">
            <w:pPr>
              <w:pStyle w:val="Balk3"/>
              <w:outlineLvl w:val="2"/>
            </w:pPr>
          </w:p>
          <w:p w14:paraId="563DDB57" w14:textId="28A2349E" w:rsidR="0003597B" w:rsidRPr="00A7286D" w:rsidRDefault="0003597B" w:rsidP="0003597B">
            <w:pPr>
              <w:pStyle w:val="Balk3"/>
              <w:outlineLvl w:val="2"/>
            </w:pPr>
          </w:p>
        </w:tc>
        <w:tc>
          <w:tcPr>
            <w:tcW w:w="1153" w:type="pct"/>
          </w:tcPr>
          <w:p w14:paraId="03044DEE" w14:textId="55124D47" w:rsidR="0003597B" w:rsidRPr="00A7286D" w:rsidRDefault="0003597B" w:rsidP="0003597B">
            <w:pPr>
              <w:pStyle w:val="Balk3"/>
              <w:outlineLvl w:val="2"/>
            </w:pPr>
            <w:r w:rsidRPr="00A7286D">
              <w:t>Mezunlarla daha fazla iletişim kanallarının kullanılması,</w:t>
            </w:r>
          </w:p>
          <w:p w14:paraId="1E147F09" w14:textId="05EE9754" w:rsidR="0003597B" w:rsidRPr="00A7286D" w:rsidRDefault="0003597B" w:rsidP="0003597B">
            <w:pPr>
              <w:pStyle w:val="Balk3"/>
              <w:outlineLvl w:val="2"/>
            </w:pPr>
            <w:r w:rsidRPr="00A7286D">
              <w:t>Bölüm içi ve bölüm dışı etkinliklerin artırılması hedeflenmektedir.</w:t>
            </w:r>
          </w:p>
        </w:tc>
      </w:tr>
      <w:tr w:rsidR="0003597B" w:rsidRPr="00A7286D" w14:paraId="5E3DF9A7" w14:textId="77777777" w:rsidTr="00583E88">
        <w:trPr>
          <w:trHeight w:val="513"/>
        </w:trPr>
        <w:tc>
          <w:tcPr>
            <w:tcW w:w="934" w:type="pct"/>
            <w:shd w:val="clear" w:color="auto" w:fill="auto"/>
          </w:tcPr>
          <w:p w14:paraId="07A41004" w14:textId="77777777" w:rsidR="0003597B" w:rsidRPr="00A7286D" w:rsidRDefault="0003597B" w:rsidP="0003597B">
            <w:pPr>
              <w:rPr>
                <w:rFonts w:cstheme="minorHAnsi"/>
              </w:rPr>
            </w:pPr>
            <w:r w:rsidRPr="00A7286D">
              <w:rPr>
                <w:rFonts w:cstheme="minorHAnsi"/>
              </w:rPr>
              <w:t>Paydaşlarla olan etkileşimin tanımlı, düzenli ve daha net olarak gerçekleştirilmesi.</w:t>
            </w:r>
          </w:p>
          <w:p w14:paraId="3C0729E4" w14:textId="77777777" w:rsidR="0003597B" w:rsidRPr="00A7286D" w:rsidRDefault="0003597B" w:rsidP="0003597B">
            <w:pPr>
              <w:rPr>
                <w:rFonts w:cstheme="minorHAnsi"/>
              </w:rPr>
            </w:pPr>
          </w:p>
        </w:tc>
        <w:tc>
          <w:tcPr>
            <w:tcW w:w="944" w:type="pct"/>
          </w:tcPr>
          <w:p w14:paraId="03E27B03" w14:textId="77777777" w:rsidR="0003597B" w:rsidRDefault="0003597B" w:rsidP="0003597B">
            <w:pPr>
              <w:rPr>
                <w:rFonts w:cstheme="minorHAnsi"/>
                <w:color w:val="000000" w:themeColor="text1"/>
              </w:rPr>
            </w:pPr>
            <w:r>
              <w:rPr>
                <w:rFonts w:cstheme="minorHAnsi"/>
                <w:color w:val="000000" w:themeColor="text1"/>
              </w:rPr>
              <w:t>2018-2019 yıllarında paydaşlar iletişim sağlanamamıştır.</w:t>
            </w:r>
          </w:p>
          <w:p w14:paraId="79DEF1C2" w14:textId="0D86B535" w:rsidR="0003597B" w:rsidRPr="00A7286D" w:rsidRDefault="0003597B" w:rsidP="0003597B">
            <w:pPr>
              <w:rPr>
                <w:rFonts w:cstheme="minorHAnsi"/>
                <w:color w:val="000000" w:themeColor="text1"/>
              </w:rPr>
            </w:pPr>
            <w:r w:rsidRPr="00A7286D">
              <w:rPr>
                <w:rFonts w:cstheme="minorHAnsi"/>
                <w:color w:val="000000" w:themeColor="text1"/>
              </w:rPr>
              <w:t>2020 yılı itibari ile tüm iç ve dış paydaşları kapsayacak şekilde anketler oluşturulmuş ve uygulamaları yapılmaktadır. Bununla birlikte mezun ve öğrencilerle grup odaklı online toplantı düzenlenerek görüşleri ortaya konmaya çalışılmıştır.</w:t>
            </w:r>
          </w:p>
        </w:tc>
        <w:tc>
          <w:tcPr>
            <w:tcW w:w="1969" w:type="pct"/>
            <w:shd w:val="clear" w:color="auto" w:fill="auto"/>
          </w:tcPr>
          <w:p w14:paraId="4AD06CBF" w14:textId="7DE71B38" w:rsidR="0003597B" w:rsidRPr="00A7286D" w:rsidRDefault="0003597B" w:rsidP="0003597B">
            <w:pPr>
              <w:pStyle w:val="Balk3"/>
              <w:outlineLvl w:val="2"/>
            </w:pPr>
            <w:r w:rsidRPr="00A7286D">
              <w:t>Öğrenci ve Mezunlarla yapılan görüşme (EK F.</w:t>
            </w:r>
            <w:r>
              <w:t xml:space="preserve"> kanıt-13</w:t>
            </w:r>
            <w:r w:rsidRPr="00A7286D">
              <w:t>)</w:t>
            </w:r>
          </w:p>
          <w:p w14:paraId="78ED88D3" w14:textId="1381A993" w:rsidR="0003597B" w:rsidRPr="00A7286D" w:rsidRDefault="0003597B" w:rsidP="0003597B">
            <w:pPr>
              <w:pStyle w:val="Balk3"/>
              <w:outlineLvl w:val="2"/>
            </w:pPr>
            <w:r w:rsidRPr="00A7286D">
              <w:t>Anket Linkleri (EK F.</w:t>
            </w:r>
            <w:r>
              <w:t xml:space="preserve"> kanıt-14</w:t>
            </w:r>
            <w:r w:rsidRPr="00A7286D">
              <w:t xml:space="preserve"> EK F.</w:t>
            </w:r>
            <w:r>
              <w:t xml:space="preserve"> kanıt-15</w:t>
            </w:r>
            <w:r w:rsidRPr="00A7286D">
              <w:t>)</w:t>
            </w:r>
          </w:p>
        </w:tc>
        <w:tc>
          <w:tcPr>
            <w:tcW w:w="1153" w:type="pct"/>
          </w:tcPr>
          <w:p w14:paraId="4BA6EF7A" w14:textId="6E6B824C" w:rsidR="0003597B" w:rsidRPr="00A7286D" w:rsidRDefault="0003597B" w:rsidP="0003597B">
            <w:pPr>
              <w:pStyle w:val="Balk3"/>
              <w:outlineLvl w:val="2"/>
            </w:pPr>
            <w:r w:rsidRPr="00A7286D">
              <w:t xml:space="preserve">İç ve dış paydaşlara düzenli olarak anket uygulanması planlanmaktadır. Özellikle grup odaklı görüşmelerin yılda 2 kez düzenli olarak uygulanıp daha geniş bir kitleye ulaşılması amaçlanmaktadır. </w:t>
            </w:r>
          </w:p>
        </w:tc>
      </w:tr>
      <w:tr w:rsidR="0003597B" w:rsidRPr="00A7286D" w14:paraId="1A3B5285" w14:textId="77777777" w:rsidTr="00583E88">
        <w:trPr>
          <w:trHeight w:val="513"/>
        </w:trPr>
        <w:tc>
          <w:tcPr>
            <w:tcW w:w="934" w:type="pct"/>
            <w:shd w:val="clear" w:color="auto" w:fill="auto"/>
          </w:tcPr>
          <w:p w14:paraId="0A9F6FCF" w14:textId="77777777" w:rsidR="0003597B" w:rsidRPr="00A7286D" w:rsidRDefault="0003597B" w:rsidP="0003597B">
            <w:pPr>
              <w:rPr>
                <w:rFonts w:cstheme="minorHAnsi"/>
              </w:rPr>
            </w:pPr>
            <w:r w:rsidRPr="00A7286D">
              <w:rPr>
                <w:rFonts w:cstheme="minorHAnsi"/>
              </w:rPr>
              <w:t>Kurum içindeki tüm fakülte/bölüm/birimlerin  akreditasyonuna yönelik teşvik ve destek süreçlerine devam edilmesi.</w:t>
            </w:r>
          </w:p>
          <w:p w14:paraId="21912082" w14:textId="77777777" w:rsidR="0003597B" w:rsidRPr="00A7286D" w:rsidRDefault="0003597B" w:rsidP="0003597B">
            <w:pPr>
              <w:rPr>
                <w:rFonts w:cstheme="minorHAnsi"/>
              </w:rPr>
            </w:pPr>
          </w:p>
        </w:tc>
        <w:tc>
          <w:tcPr>
            <w:tcW w:w="944" w:type="pct"/>
          </w:tcPr>
          <w:p w14:paraId="5798D991" w14:textId="5023031D" w:rsidR="0003597B" w:rsidRPr="00A7286D" w:rsidRDefault="0003597B" w:rsidP="0003597B">
            <w:pPr>
              <w:rPr>
                <w:rFonts w:cstheme="minorHAnsi"/>
                <w:color w:val="000000" w:themeColor="text1"/>
              </w:rPr>
            </w:pPr>
            <w:r>
              <w:rPr>
                <w:rFonts w:cstheme="minorHAnsi"/>
                <w:color w:val="000000" w:themeColor="text1"/>
              </w:rPr>
              <w:t>2018-2020 yıllarında b</w:t>
            </w:r>
            <w:r w:rsidRPr="00A7286D">
              <w:rPr>
                <w:rFonts w:cstheme="minorHAnsi"/>
                <w:color w:val="000000" w:themeColor="text1"/>
              </w:rPr>
              <w:t>irime özgü olarak kalite ve akreditasyon komisyonları kurulmuş ve Fakülte yönetimi ve bölüm başkanlığı tarafından yönlendirme ve bilgilendirme anlamında desteklenmektedir. Bu amaçla</w:t>
            </w:r>
            <w:r>
              <w:rPr>
                <w:rFonts w:cstheme="minorHAnsi"/>
                <w:color w:val="000000" w:themeColor="text1"/>
              </w:rPr>
              <w:t xml:space="preserve"> 2020 yılında</w:t>
            </w:r>
            <w:r w:rsidRPr="00A7286D">
              <w:rPr>
                <w:rFonts w:cstheme="minorHAnsi"/>
                <w:color w:val="000000" w:themeColor="text1"/>
              </w:rPr>
              <w:t xml:space="preserve"> Kalite komisyonundaki öğretim üyesi sayısı artırılmıştır.  </w:t>
            </w:r>
          </w:p>
        </w:tc>
        <w:tc>
          <w:tcPr>
            <w:tcW w:w="1969" w:type="pct"/>
            <w:shd w:val="clear" w:color="auto" w:fill="auto"/>
          </w:tcPr>
          <w:p w14:paraId="1DDF6E50" w14:textId="77777777" w:rsidR="0003597B" w:rsidRPr="00A7286D" w:rsidRDefault="0003597B" w:rsidP="0003597B">
            <w:pPr>
              <w:pStyle w:val="Balk3"/>
              <w:outlineLvl w:val="2"/>
            </w:pPr>
          </w:p>
        </w:tc>
        <w:tc>
          <w:tcPr>
            <w:tcW w:w="1153" w:type="pct"/>
          </w:tcPr>
          <w:p w14:paraId="6C396D85" w14:textId="77777777" w:rsidR="0003597B" w:rsidRPr="0003597B" w:rsidRDefault="0003597B" w:rsidP="0003597B">
            <w:pPr>
              <w:pStyle w:val="Balk3"/>
              <w:outlineLvl w:val="2"/>
            </w:pPr>
            <w:r w:rsidRPr="0003597B">
              <w:t>Akreditasyona yönelik çalışmaların aktif şekilde yürütülmesi ve gerekli bilgilendirmenin yapılabilmesi için web sitesinin güncellenmesi.</w:t>
            </w:r>
          </w:p>
          <w:p w14:paraId="722B6799" w14:textId="77777777" w:rsidR="0003597B" w:rsidRPr="0003597B" w:rsidRDefault="0003597B" w:rsidP="0003597B">
            <w:pPr>
              <w:pStyle w:val="Balk3"/>
              <w:outlineLvl w:val="2"/>
            </w:pPr>
            <w:r w:rsidRPr="0003597B">
              <w:t>Akreditasyonuna yönelik teşvik ve destek süreçlerine katılımın tam sağlanması bu konunun belirli aralıklarla toplantılarda dile getirilmesi ile sağlanabilir.</w:t>
            </w:r>
          </w:p>
          <w:p w14:paraId="1F97B65A" w14:textId="77777777" w:rsidR="0003597B" w:rsidRPr="0003597B" w:rsidRDefault="0003597B" w:rsidP="0003597B">
            <w:pPr>
              <w:pStyle w:val="Balk3"/>
              <w:outlineLvl w:val="2"/>
            </w:pPr>
          </w:p>
        </w:tc>
      </w:tr>
      <w:tr w:rsidR="0003597B" w:rsidRPr="00A7286D" w14:paraId="61E36714" w14:textId="77777777" w:rsidTr="00583E88">
        <w:trPr>
          <w:trHeight w:val="513"/>
        </w:trPr>
        <w:tc>
          <w:tcPr>
            <w:tcW w:w="5000" w:type="pct"/>
            <w:gridSpan w:val="4"/>
            <w:shd w:val="clear" w:color="auto" w:fill="auto"/>
          </w:tcPr>
          <w:p w14:paraId="3AB5D122" w14:textId="77777777" w:rsidR="0003597B" w:rsidRPr="00583E88" w:rsidRDefault="0003597B" w:rsidP="0003597B">
            <w:pPr>
              <w:pStyle w:val="Balk3"/>
              <w:outlineLvl w:val="2"/>
              <w:rPr>
                <w:b/>
                <w:bCs/>
              </w:rPr>
            </w:pPr>
          </w:p>
          <w:p w14:paraId="59D8D768" w14:textId="77777777" w:rsidR="0003597B" w:rsidRPr="00583E88" w:rsidRDefault="0003597B" w:rsidP="0003597B">
            <w:pPr>
              <w:pStyle w:val="Balk3"/>
              <w:outlineLvl w:val="2"/>
              <w:rPr>
                <w:b/>
                <w:bCs/>
              </w:rPr>
            </w:pPr>
          </w:p>
          <w:p w14:paraId="3BB49BFB" w14:textId="77777777" w:rsidR="0003597B" w:rsidRPr="00583E88" w:rsidRDefault="0003597B" w:rsidP="0003597B">
            <w:pPr>
              <w:pStyle w:val="Balk3"/>
              <w:outlineLvl w:val="2"/>
              <w:rPr>
                <w:b/>
                <w:bCs/>
              </w:rPr>
            </w:pPr>
          </w:p>
          <w:p w14:paraId="55B42C93" w14:textId="1D233C04" w:rsidR="0003597B" w:rsidRPr="00583E88" w:rsidRDefault="0003597B" w:rsidP="00583E88">
            <w:pPr>
              <w:pStyle w:val="Balk3"/>
              <w:numPr>
                <w:ilvl w:val="0"/>
                <w:numId w:val="0"/>
              </w:numPr>
              <w:outlineLvl w:val="2"/>
              <w:rPr>
                <w:b/>
                <w:bCs/>
              </w:rPr>
            </w:pPr>
          </w:p>
          <w:p w14:paraId="6BC22CEF" w14:textId="1342B19B" w:rsidR="00583E88" w:rsidRPr="00583E88" w:rsidRDefault="00583E88" w:rsidP="00583E88">
            <w:pPr>
              <w:pStyle w:val="Balk3"/>
              <w:numPr>
                <w:ilvl w:val="0"/>
                <w:numId w:val="0"/>
              </w:numPr>
              <w:outlineLvl w:val="2"/>
              <w:rPr>
                <w:b/>
                <w:bCs/>
              </w:rPr>
            </w:pPr>
          </w:p>
          <w:p w14:paraId="00A446A1" w14:textId="39362E42" w:rsidR="00583E88" w:rsidRPr="00583E88" w:rsidRDefault="00583E88" w:rsidP="00583E88">
            <w:pPr>
              <w:pStyle w:val="Balk3"/>
              <w:numPr>
                <w:ilvl w:val="0"/>
                <w:numId w:val="0"/>
              </w:numPr>
              <w:outlineLvl w:val="2"/>
              <w:rPr>
                <w:b/>
                <w:bCs/>
              </w:rPr>
            </w:pPr>
          </w:p>
          <w:p w14:paraId="6E99746A" w14:textId="1013F508" w:rsidR="00583E88" w:rsidRPr="00583E88" w:rsidRDefault="00583E88" w:rsidP="00583E88">
            <w:pPr>
              <w:pStyle w:val="Balk3"/>
              <w:numPr>
                <w:ilvl w:val="0"/>
                <w:numId w:val="0"/>
              </w:numPr>
              <w:outlineLvl w:val="2"/>
              <w:rPr>
                <w:b/>
                <w:bCs/>
              </w:rPr>
            </w:pPr>
          </w:p>
          <w:p w14:paraId="68ABE462" w14:textId="25657173" w:rsidR="00583E88" w:rsidRPr="00583E88" w:rsidRDefault="00583E88" w:rsidP="00583E88">
            <w:pPr>
              <w:pStyle w:val="Balk3"/>
              <w:numPr>
                <w:ilvl w:val="0"/>
                <w:numId w:val="0"/>
              </w:numPr>
              <w:outlineLvl w:val="2"/>
              <w:rPr>
                <w:b/>
                <w:bCs/>
              </w:rPr>
            </w:pPr>
          </w:p>
          <w:p w14:paraId="3FBE0731" w14:textId="7826C867" w:rsidR="00583E88" w:rsidRPr="00583E88" w:rsidRDefault="00583E88" w:rsidP="00583E88">
            <w:pPr>
              <w:pStyle w:val="Balk3"/>
              <w:numPr>
                <w:ilvl w:val="0"/>
                <w:numId w:val="0"/>
              </w:numPr>
              <w:outlineLvl w:val="2"/>
              <w:rPr>
                <w:b/>
                <w:bCs/>
              </w:rPr>
            </w:pPr>
          </w:p>
          <w:p w14:paraId="02E2FCF3" w14:textId="590EAE8C" w:rsidR="00583E88" w:rsidRPr="00583E88" w:rsidRDefault="00583E88" w:rsidP="00583E88">
            <w:pPr>
              <w:pStyle w:val="Balk3"/>
              <w:numPr>
                <w:ilvl w:val="0"/>
                <w:numId w:val="0"/>
              </w:numPr>
              <w:outlineLvl w:val="2"/>
              <w:rPr>
                <w:b/>
                <w:bCs/>
              </w:rPr>
            </w:pPr>
          </w:p>
          <w:p w14:paraId="234B1A83" w14:textId="1344E26B" w:rsidR="00583E88" w:rsidRPr="00583E88" w:rsidRDefault="00583E88" w:rsidP="00583E88">
            <w:pPr>
              <w:pStyle w:val="Balk3"/>
              <w:numPr>
                <w:ilvl w:val="0"/>
                <w:numId w:val="0"/>
              </w:numPr>
              <w:outlineLvl w:val="2"/>
              <w:rPr>
                <w:b/>
                <w:bCs/>
              </w:rPr>
            </w:pPr>
          </w:p>
          <w:p w14:paraId="54AED9A5" w14:textId="77777777" w:rsidR="00583E88" w:rsidRPr="00583E88" w:rsidRDefault="00583E88" w:rsidP="00583E88">
            <w:pPr>
              <w:pStyle w:val="Balk3"/>
              <w:numPr>
                <w:ilvl w:val="0"/>
                <w:numId w:val="0"/>
              </w:numPr>
              <w:outlineLvl w:val="2"/>
              <w:rPr>
                <w:b/>
                <w:bCs/>
              </w:rPr>
            </w:pPr>
          </w:p>
          <w:p w14:paraId="4A677F2C" w14:textId="77777777" w:rsidR="0003597B" w:rsidRPr="00583E88" w:rsidRDefault="0003597B" w:rsidP="0003597B">
            <w:pPr>
              <w:pStyle w:val="Balk3"/>
              <w:outlineLvl w:val="2"/>
              <w:rPr>
                <w:b/>
                <w:bCs/>
              </w:rPr>
            </w:pPr>
          </w:p>
          <w:p w14:paraId="6B5E196C" w14:textId="77777777" w:rsidR="0003597B" w:rsidRPr="00583E88" w:rsidRDefault="0003597B" w:rsidP="0003597B">
            <w:pPr>
              <w:pStyle w:val="Balk3"/>
              <w:outlineLvl w:val="2"/>
              <w:rPr>
                <w:b/>
                <w:bCs/>
              </w:rPr>
            </w:pPr>
          </w:p>
          <w:p w14:paraId="70D97827" w14:textId="7F86A468" w:rsidR="0003597B" w:rsidRPr="00583E88" w:rsidRDefault="0003597B" w:rsidP="0003597B">
            <w:pPr>
              <w:pStyle w:val="Balk3"/>
              <w:outlineLvl w:val="2"/>
              <w:rPr>
                <w:b/>
                <w:bCs/>
              </w:rPr>
            </w:pPr>
            <w:r w:rsidRPr="00583E88">
              <w:rPr>
                <w:b/>
                <w:bCs/>
              </w:rPr>
              <w:t>EĞİTİM – ÖĞRETİM</w:t>
            </w:r>
          </w:p>
        </w:tc>
      </w:tr>
      <w:tr w:rsidR="0003597B" w:rsidRPr="00A7286D" w14:paraId="4CA301C2" w14:textId="77777777" w:rsidTr="00583E88">
        <w:trPr>
          <w:trHeight w:val="513"/>
        </w:trPr>
        <w:tc>
          <w:tcPr>
            <w:tcW w:w="934" w:type="pct"/>
            <w:shd w:val="clear" w:color="auto" w:fill="auto"/>
          </w:tcPr>
          <w:p w14:paraId="6BF64E4B" w14:textId="77777777" w:rsidR="0003597B" w:rsidRPr="00A7286D" w:rsidRDefault="0003597B" w:rsidP="0003597B">
            <w:pPr>
              <w:rPr>
                <w:rFonts w:cstheme="minorHAnsi"/>
              </w:rPr>
            </w:pPr>
            <w:r w:rsidRPr="00A7286D">
              <w:rPr>
                <w:rFonts w:cstheme="minorHAnsi"/>
              </w:rPr>
              <w:t xml:space="preserve">Eğitim programlarında, programın doğası da dikkate alınarak, öğretim elemanı başına düşen hedef öğrenci sayısının aşılmamasına yönelik gerekli önlemlerin alınması. </w:t>
            </w:r>
          </w:p>
          <w:p w14:paraId="63267FE4" w14:textId="77777777" w:rsidR="0003597B" w:rsidRPr="00A7286D" w:rsidRDefault="0003597B" w:rsidP="0003597B">
            <w:pPr>
              <w:rPr>
                <w:rFonts w:cstheme="minorHAnsi"/>
              </w:rPr>
            </w:pPr>
          </w:p>
        </w:tc>
        <w:tc>
          <w:tcPr>
            <w:tcW w:w="944" w:type="pct"/>
          </w:tcPr>
          <w:p w14:paraId="7A2CE599" w14:textId="77777777" w:rsidR="0003597B" w:rsidRPr="00A7286D" w:rsidRDefault="0003597B" w:rsidP="0003597B">
            <w:pPr>
              <w:rPr>
                <w:rFonts w:cstheme="minorHAnsi"/>
                <w:color w:val="000000" w:themeColor="text1"/>
              </w:rPr>
            </w:pPr>
            <w:r w:rsidRPr="00A7286D">
              <w:rPr>
                <w:rFonts w:cstheme="minorHAnsi"/>
                <w:color w:val="000000" w:themeColor="text1"/>
              </w:rPr>
              <w:t>Öğretim elemanı başına düşen hedef öğrenci sayısı bakımından titizlik gösterilmiş olup, kalabalık öğrenci gruplarının şubelere bölünmesi tercih edilmiştir.</w:t>
            </w:r>
          </w:p>
          <w:p w14:paraId="5705365A" w14:textId="6E9C4AE4" w:rsidR="0003597B" w:rsidRPr="00A7286D" w:rsidRDefault="0003597B" w:rsidP="0003597B">
            <w:pPr>
              <w:rPr>
                <w:rFonts w:cstheme="minorHAnsi"/>
                <w:color w:val="000000" w:themeColor="text1"/>
              </w:rPr>
            </w:pPr>
            <w:r w:rsidRPr="00A7286D">
              <w:rPr>
                <w:rFonts w:cstheme="minorHAnsi"/>
                <w:color w:val="000000" w:themeColor="text1"/>
              </w:rPr>
              <w:t>Optimum öğretim elemanı sayısına ulaşılması için yönetimden talepte bulunulmuştur.</w:t>
            </w:r>
          </w:p>
        </w:tc>
        <w:tc>
          <w:tcPr>
            <w:tcW w:w="1969" w:type="pct"/>
            <w:shd w:val="clear" w:color="auto" w:fill="auto"/>
          </w:tcPr>
          <w:p w14:paraId="7E030371" w14:textId="5CFCA139" w:rsidR="0003597B" w:rsidRPr="00A7286D" w:rsidRDefault="0003597B" w:rsidP="0003597B">
            <w:pPr>
              <w:pStyle w:val="Balk3"/>
              <w:outlineLvl w:val="2"/>
            </w:pPr>
          </w:p>
        </w:tc>
        <w:tc>
          <w:tcPr>
            <w:tcW w:w="1153" w:type="pct"/>
          </w:tcPr>
          <w:p w14:paraId="54A803B4" w14:textId="4824C200" w:rsidR="0003597B" w:rsidRPr="00A7286D" w:rsidRDefault="0003597B" w:rsidP="0003597B">
            <w:pPr>
              <w:pStyle w:val="Balk3"/>
              <w:outlineLvl w:val="2"/>
            </w:pPr>
            <w:r w:rsidRPr="00A7286D">
              <w:t xml:space="preserve">Öğretim elemanı sayımızın ve niteliğinin artırılması, öğretim elemanı başına düşen öğrenci sayısının uluslararası normlara uygun hale getirilmesi hedeflenmektedir. </w:t>
            </w:r>
          </w:p>
        </w:tc>
      </w:tr>
      <w:tr w:rsidR="0003597B" w:rsidRPr="00A7286D" w14:paraId="0EB63C2A" w14:textId="77777777" w:rsidTr="00583E88">
        <w:trPr>
          <w:trHeight w:val="513"/>
        </w:trPr>
        <w:tc>
          <w:tcPr>
            <w:tcW w:w="934" w:type="pct"/>
            <w:shd w:val="clear" w:color="auto" w:fill="auto"/>
          </w:tcPr>
          <w:p w14:paraId="24874280" w14:textId="77777777" w:rsidR="0003597B" w:rsidRPr="00A7286D" w:rsidRDefault="0003597B" w:rsidP="0003597B">
            <w:pPr>
              <w:rPr>
                <w:rFonts w:cstheme="minorHAnsi"/>
              </w:rPr>
            </w:pPr>
            <w:r w:rsidRPr="00A7286D">
              <w:rPr>
                <w:rFonts w:cstheme="minorHAnsi"/>
              </w:rPr>
              <w:t>Üniversite bünyesinde program yeterliliklerine ulaşılıp ulaşılmadığını gösteren bir mekanizmanın bulunmaması nedeniyle, yeterliklere ulaşıldığının nasıl belirleneceği, yeterliklerin belirlenmesinde geçerli olan ölçme araçlarının neler olduğuna ilişkin ayrıntılı açıklamaların yer aldığı bir sistemin geliştirilmesi.</w:t>
            </w:r>
          </w:p>
          <w:p w14:paraId="740EE5DD" w14:textId="77777777" w:rsidR="0003597B" w:rsidRPr="00A7286D" w:rsidRDefault="0003597B" w:rsidP="0003597B">
            <w:pPr>
              <w:rPr>
                <w:rFonts w:cstheme="minorHAnsi"/>
              </w:rPr>
            </w:pPr>
          </w:p>
        </w:tc>
        <w:tc>
          <w:tcPr>
            <w:tcW w:w="944" w:type="pct"/>
          </w:tcPr>
          <w:p w14:paraId="7A95466B" w14:textId="0DE91CF4" w:rsidR="0003597B" w:rsidRPr="00A7286D" w:rsidRDefault="0003597B" w:rsidP="0003597B">
            <w:pPr>
              <w:rPr>
                <w:rFonts w:cstheme="minorHAnsi"/>
                <w:color w:val="000000" w:themeColor="text1"/>
              </w:rPr>
            </w:pPr>
            <w:r w:rsidRPr="00A7286D">
              <w:rPr>
                <w:rFonts w:cstheme="minorHAnsi"/>
                <w:color w:val="000000" w:themeColor="text1"/>
              </w:rPr>
              <w:t xml:space="preserve">2020 yılı itibariyle program yeterliliklerine ulaşmak ve  gerekirse güncellemek ve amacıyla bölümde bununla ilgili 4. Sınıf ve yeni mezun öğrencilerinden görüş almak amacıyla anketler oluşturulmuş ve uygulanmaya başlanmıştır. </w:t>
            </w:r>
          </w:p>
        </w:tc>
        <w:tc>
          <w:tcPr>
            <w:tcW w:w="1969" w:type="pct"/>
            <w:shd w:val="clear" w:color="auto" w:fill="auto"/>
          </w:tcPr>
          <w:p w14:paraId="4BBB6FE1" w14:textId="48D105F2" w:rsidR="0003597B" w:rsidRPr="00A7286D" w:rsidRDefault="0003597B" w:rsidP="0003597B">
            <w:pPr>
              <w:pStyle w:val="Balk3"/>
              <w:outlineLvl w:val="2"/>
            </w:pPr>
            <w:r w:rsidRPr="00A7286D">
              <w:t>Program Yeterlilik Anketleri(EK F.2)</w:t>
            </w:r>
          </w:p>
        </w:tc>
        <w:tc>
          <w:tcPr>
            <w:tcW w:w="1153" w:type="pct"/>
          </w:tcPr>
          <w:p w14:paraId="70BFF210" w14:textId="049026DD" w:rsidR="0003597B" w:rsidRPr="00A7286D" w:rsidRDefault="0003597B" w:rsidP="0003597B">
            <w:pPr>
              <w:pStyle w:val="Balk3"/>
              <w:outlineLvl w:val="2"/>
            </w:pPr>
            <w:r w:rsidRPr="00A7286D">
              <w:t>Bu görüşlere yönelik anketler düzenli hale getirilecek ve bu anketlerden çıkan sonuçlar doğrultusunda program yeterliliklerinin gerekirse güncellenmesi planlanmaktadır.</w:t>
            </w:r>
          </w:p>
        </w:tc>
      </w:tr>
      <w:tr w:rsidR="0003597B" w:rsidRPr="00A7286D" w14:paraId="5BD92086" w14:textId="77777777" w:rsidTr="00583E88">
        <w:trPr>
          <w:trHeight w:val="513"/>
        </w:trPr>
        <w:tc>
          <w:tcPr>
            <w:tcW w:w="934" w:type="pct"/>
            <w:shd w:val="clear" w:color="auto" w:fill="auto"/>
          </w:tcPr>
          <w:p w14:paraId="002EBD8D" w14:textId="77777777" w:rsidR="0003597B" w:rsidRPr="00A7286D" w:rsidRDefault="0003597B" w:rsidP="0003597B">
            <w:pPr>
              <w:rPr>
                <w:rFonts w:cstheme="minorHAnsi"/>
              </w:rPr>
            </w:pPr>
            <w:r w:rsidRPr="00A7286D">
              <w:rPr>
                <w:rFonts w:cstheme="minorHAnsi"/>
              </w:rPr>
              <w:t xml:space="preserve">Gerek programların tasarımında gerekse müfredatların oluşturulması ve geliştirilmesi/değiştirilmesi aşamasında, iç ve dış paydaş görüşünün dikkate alınmasının tüm fakülteler/bölümler tarafından benimsenen bir yol olmasının sağlanması ve katılımcılığın desteklendiği bir yaklaşımın benimsenmesi. </w:t>
            </w:r>
          </w:p>
          <w:p w14:paraId="1C2A76BC" w14:textId="77777777" w:rsidR="0003597B" w:rsidRPr="00A7286D" w:rsidRDefault="0003597B" w:rsidP="0003597B">
            <w:pPr>
              <w:rPr>
                <w:rFonts w:cstheme="minorHAnsi"/>
              </w:rPr>
            </w:pPr>
          </w:p>
        </w:tc>
        <w:tc>
          <w:tcPr>
            <w:tcW w:w="944" w:type="pct"/>
          </w:tcPr>
          <w:p w14:paraId="2419B9BB" w14:textId="20C6CA31" w:rsidR="0003597B" w:rsidRPr="00A7286D" w:rsidRDefault="0003597B" w:rsidP="0003597B">
            <w:pPr>
              <w:rPr>
                <w:rFonts w:cstheme="minorHAnsi"/>
              </w:rPr>
            </w:pPr>
            <w:r w:rsidRPr="00A7286D">
              <w:rPr>
                <w:rFonts w:cstheme="minorHAnsi"/>
              </w:rPr>
              <w:t>2020 yılı itibariyle müfredattaki derslerin geliştirilmesi/oluşturulması ile ilgili öğrenci ve mezunlarla ilgili Zoom üzerinden görüşme yapılmış ve bu konudaki fikirleri sorulmuştur. Ayrıca Dış paydaşlarla açık bir görüşme formu hazırlanarak fikirleri istenmiştir. Bu konuda geri dönüşler olmuştur.</w:t>
            </w:r>
          </w:p>
        </w:tc>
        <w:tc>
          <w:tcPr>
            <w:tcW w:w="1969" w:type="pct"/>
            <w:shd w:val="clear" w:color="auto" w:fill="auto"/>
          </w:tcPr>
          <w:p w14:paraId="0B7E176A" w14:textId="5D135162" w:rsidR="0003597B" w:rsidRPr="00A7286D" w:rsidRDefault="0003597B" w:rsidP="0003597B">
            <w:pPr>
              <w:pStyle w:val="Balk3"/>
              <w:outlineLvl w:val="2"/>
            </w:pPr>
            <w:r w:rsidRPr="00A7286D">
              <w:t>Öğrenci ve Mezunlarla yapılan görüşme (EK F.1)</w:t>
            </w:r>
          </w:p>
          <w:p w14:paraId="09F6FBFA" w14:textId="11C8DB88" w:rsidR="0003597B" w:rsidRPr="00A7286D" w:rsidRDefault="0003597B" w:rsidP="0003597B">
            <w:pPr>
              <w:pStyle w:val="Balk3"/>
              <w:outlineLvl w:val="2"/>
            </w:pPr>
            <w:r w:rsidRPr="00A7286D">
              <w:t>Dış paydaş görüşü(EK F.4)</w:t>
            </w:r>
          </w:p>
        </w:tc>
        <w:tc>
          <w:tcPr>
            <w:tcW w:w="1153" w:type="pct"/>
          </w:tcPr>
          <w:p w14:paraId="632D4C68" w14:textId="497E9F58" w:rsidR="0003597B" w:rsidRPr="00A7286D" w:rsidRDefault="0003597B" w:rsidP="0003597B">
            <w:pPr>
              <w:pStyle w:val="Balk3"/>
              <w:outlineLvl w:val="2"/>
            </w:pPr>
            <w:r w:rsidRPr="00A7286D">
              <w:t>Dış paydaşlarla yapılacak görüşmelerin artırılması ve öğrenci ve mezunlarla olan görüşmelerin düzenli hale getirilmesi planlanmaktadır.</w:t>
            </w:r>
          </w:p>
        </w:tc>
      </w:tr>
      <w:tr w:rsidR="0003597B" w:rsidRPr="00A7286D" w14:paraId="71E9A7FE" w14:textId="77777777" w:rsidTr="00583E88">
        <w:trPr>
          <w:trHeight w:val="513"/>
        </w:trPr>
        <w:tc>
          <w:tcPr>
            <w:tcW w:w="934" w:type="pct"/>
            <w:shd w:val="clear" w:color="auto" w:fill="auto"/>
          </w:tcPr>
          <w:p w14:paraId="33C1A05A" w14:textId="77777777" w:rsidR="0003597B" w:rsidRPr="00A7286D" w:rsidRDefault="0003597B" w:rsidP="0003597B">
            <w:pPr>
              <w:rPr>
                <w:rFonts w:cstheme="minorHAnsi"/>
              </w:rPr>
            </w:pPr>
            <w:r w:rsidRPr="00A7286D">
              <w:rPr>
                <w:rFonts w:cstheme="minorHAnsi"/>
              </w:rPr>
              <w:t>Ders ve öğretim elemanı değerlendirilmesi amaçlı öğrencilere yaptırılan anketlerle ilgili uygulamanın zamanlamasının yeniden gözden geçirilmesi.</w:t>
            </w:r>
          </w:p>
          <w:p w14:paraId="26317736" w14:textId="77777777" w:rsidR="0003597B" w:rsidRPr="00A7286D" w:rsidRDefault="0003597B" w:rsidP="0003597B">
            <w:pPr>
              <w:rPr>
                <w:rFonts w:cstheme="minorHAnsi"/>
              </w:rPr>
            </w:pPr>
            <w:r w:rsidRPr="00A7286D">
              <w:rPr>
                <w:rFonts w:cstheme="minorHAnsi"/>
              </w:rPr>
              <w:t>Eğitim-öğretim ile ilgili olarak program yeterliliklerine ulaşma, ölçme-değerlendirme gibi tüm konularda PUKÖ döngüsünün tüm evrelerinden geçerek, çevrimlerin kapatılmasının sağlanması.</w:t>
            </w:r>
          </w:p>
          <w:p w14:paraId="52B71647" w14:textId="77777777" w:rsidR="0003597B" w:rsidRPr="00A7286D" w:rsidRDefault="0003597B" w:rsidP="0003597B">
            <w:pPr>
              <w:rPr>
                <w:rFonts w:cstheme="minorHAnsi"/>
              </w:rPr>
            </w:pPr>
          </w:p>
        </w:tc>
        <w:tc>
          <w:tcPr>
            <w:tcW w:w="944" w:type="pct"/>
          </w:tcPr>
          <w:p w14:paraId="54DE7C75" w14:textId="45AE00FE" w:rsidR="0003597B" w:rsidRPr="00A7286D" w:rsidRDefault="0003597B" w:rsidP="0003597B">
            <w:pPr>
              <w:rPr>
                <w:rFonts w:cstheme="minorHAnsi"/>
              </w:rPr>
            </w:pPr>
            <w:r w:rsidRPr="00A7286D">
              <w:rPr>
                <w:rFonts w:cstheme="minorHAnsi"/>
              </w:rPr>
              <w:t xml:space="preserve">Ders ve öğretim elemanı değerlendirilmesi amaçlı öğrencilere yaptırılan anketlerle ilgili uygulamanın zamanlaması  her dönem sonudur. </w:t>
            </w:r>
          </w:p>
        </w:tc>
        <w:tc>
          <w:tcPr>
            <w:tcW w:w="1969" w:type="pct"/>
            <w:shd w:val="clear" w:color="auto" w:fill="auto"/>
          </w:tcPr>
          <w:p w14:paraId="76596619" w14:textId="77777777" w:rsidR="0003597B" w:rsidRPr="00A7286D" w:rsidRDefault="0003597B" w:rsidP="0003597B">
            <w:pPr>
              <w:pStyle w:val="Balk3"/>
              <w:outlineLvl w:val="2"/>
            </w:pPr>
          </w:p>
        </w:tc>
        <w:tc>
          <w:tcPr>
            <w:tcW w:w="1153" w:type="pct"/>
          </w:tcPr>
          <w:p w14:paraId="5EAEC5DD" w14:textId="2279D479" w:rsidR="0003597B" w:rsidRPr="00A7286D" w:rsidRDefault="0003597B" w:rsidP="0003597B">
            <w:pPr>
              <w:pStyle w:val="Balk3"/>
              <w:outlineLvl w:val="2"/>
            </w:pPr>
            <w:r w:rsidRPr="00A7286D">
              <w:t>Ders ve öğretim elemanı değerlendirilmesi amaçlı öğrencilere yaptırılan anketin 14 haftalık ders süreci sonunda ve final sınavlarından önce yapılması daha uygun olabilir.</w:t>
            </w:r>
          </w:p>
        </w:tc>
      </w:tr>
      <w:tr w:rsidR="0003597B" w:rsidRPr="00A7286D" w14:paraId="6B525ABE" w14:textId="77777777" w:rsidTr="00583E88">
        <w:trPr>
          <w:trHeight w:val="513"/>
        </w:trPr>
        <w:tc>
          <w:tcPr>
            <w:tcW w:w="934" w:type="pct"/>
            <w:shd w:val="clear" w:color="auto" w:fill="auto"/>
          </w:tcPr>
          <w:p w14:paraId="2BDEAD04" w14:textId="77777777" w:rsidR="0003597B" w:rsidRPr="00A7286D" w:rsidRDefault="0003597B" w:rsidP="0003597B">
            <w:pPr>
              <w:rPr>
                <w:rFonts w:cstheme="minorHAnsi"/>
              </w:rPr>
            </w:pPr>
            <w:r w:rsidRPr="00A7286D">
              <w:rPr>
                <w:rFonts w:cstheme="minorHAnsi"/>
              </w:rPr>
              <w:t>Seçmeli dersler ile ilgili Üniversite genelinde bir Koordinatörlüğün oluşturulması ve böylece seçmeli derslerin hem sayısının artırılması hem de öğrencilerin entelektüel gelişimine katkı sağlayacak şekilde çeşitlendirilmesi.</w:t>
            </w:r>
          </w:p>
          <w:p w14:paraId="18A0421B" w14:textId="77777777" w:rsidR="0003597B" w:rsidRPr="00A7286D" w:rsidRDefault="0003597B" w:rsidP="0003597B">
            <w:pPr>
              <w:rPr>
                <w:rFonts w:cstheme="minorHAnsi"/>
              </w:rPr>
            </w:pPr>
          </w:p>
        </w:tc>
        <w:tc>
          <w:tcPr>
            <w:tcW w:w="944" w:type="pct"/>
          </w:tcPr>
          <w:p w14:paraId="5714BC81" w14:textId="5F673476" w:rsidR="0003597B" w:rsidRPr="00A7286D" w:rsidRDefault="0003597B" w:rsidP="0003597B">
            <w:pPr>
              <w:rPr>
                <w:rFonts w:cstheme="minorHAnsi"/>
              </w:rPr>
            </w:pPr>
            <w:r w:rsidRPr="00A7286D">
              <w:rPr>
                <w:rFonts w:cstheme="minorHAnsi"/>
              </w:rPr>
              <w:t>--</w:t>
            </w:r>
          </w:p>
        </w:tc>
        <w:tc>
          <w:tcPr>
            <w:tcW w:w="1969" w:type="pct"/>
            <w:shd w:val="clear" w:color="auto" w:fill="auto"/>
          </w:tcPr>
          <w:p w14:paraId="519091A1" w14:textId="77777777" w:rsidR="0003597B" w:rsidRPr="00A7286D" w:rsidRDefault="0003597B" w:rsidP="0003597B">
            <w:pPr>
              <w:pStyle w:val="Balk3"/>
              <w:outlineLvl w:val="2"/>
            </w:pPr>
          </w:p>
        </w:tc>
        <w:tc>
          <w:tcPr>
            <w:tcW w:w="1153" w:type="pct"/>
          </w:tcPr>
          <w:p w14:paraId="0325F437" w14:textId="050A8912" w:rsidR="0003597B" w:rsidRPr="00A7286D" w:rsidRDefault="0003597B" w:rsidP="0003597B">
            <w:pPr>
              <w:pStyle w:val="Balk3"/>
              <w:outlineLvl w:val="2"/>
            </w:pPr>
            <w:r w:rsidRPr="00A7286D">
              <w:t>Üniversite bünyesinde yer alan Eğitim Öğretim ve Dış ilişkiler Koordinatörlüğü tarafından, her dönem üniversitenin tüm fakültelerinden farklı disiplinlerdeki dersleri kapsayan Alan Dışı Seçmeli ders havuzu oluşturulmakta ve öğrenciler bu havuzdan ders seçmektedir.</w:t>
            </w:r>
          </w:p>
          <w:p w14:paraId="322FB57D" w14:textId="49693E5C" w:rsidR="0003597B" w:rsidRPr="00A7286D" w:rsidRDefault="0003597B" w:rsidP="0003597B">
            <w:pPr>
              <w:pStyle w:val="Balk3"/>
              <w:outlineLvl w:val="2"/>
            </w:pPr>
            <w:r w:rsidRPr="00A7286D">
              <w:t>Ayrıca Fakülte bazında her bölüm bazı seçmeli dersleri Mesleki olmayan seçmeli ders kategorisinde tüm fakülte öğrencilerine açmaktadırlar.</w:t>
            </w:r>
          </w:p>
        </w:tc>
      </w:tr>
      <w:tr w:rsidR="0003597B" w:rsidRPr="00A7286D" w14:paraId="42502C80" w14:textId="77777777" w:rsidTr="00583E88">
        <w:trPr>
          <w:trHeight w:val="513"/>
        </w:trPr>
        <w:tc>
          <w:tcPr>
            <w:tcW w:w="934" w:type="pct"/>
            <w:shd w:val="clear" w:color="auto" w:fill="auto"/>
          </w:tcPr>
          <w:p w14:paraId="51701F29" w14:textId="77777777" w:rsidR="0003597B" w:rsidRPr="00A7286D" w:rsidRDefault="0003597B" w:rsidP="0003597B">
            <w:pPr>
              <w:rPr>
                <w:rFonts w:cstheme="minorHAnsi"/>
              </w:rPr>
            </w:pPr>
            <w:r w:rsidRPr="00A7286D">
              <w:rPr>
                <w:rFonts w:cstheme="minorHAnsi"/>
              </w:rPr>
              <w:t>Kurum bünyesinde bulunan Rehberlik ve Psikolojik Danışmanlık biriminin aktif hale getirilmesi.</w:t>
            </w:r>
          </w:p>
          <w:p w14:paraId="556856B6" w14:textId="77777777" w:rsidR="0003597B" w:rsidRPr="00A7286D" w:rsidRDefault="0003597B" w:rsidP="0003597B">
            <w:pPr>
              <w:rPr>
                <w:rFonts w:cstheme="minorHAnsi"/>
              </w:rPr>
            </w:pPr>
          </w:p>
        </w:tc>
        <w:tc>
          <w:tcPr>
            <w:tcW w:w="944" w:type="pct"/>
          </w:tcPr>
          <w:p w14:paraId="1ED376C3" w14:textId="658FEE42" w:rsidR="0003597B" w:rsidRPr="00A7286D" w:rsidRDefault="0003597B" w:rsidP="0003597B">
            <w:pPr>
              <w:rPr>
                <w:rFonts w:cstheme="minorHAnsi"/>
              </w:rPr>
            </w:pPr>
            <w:r w:rsidRPr="00A7286D">
              <w:rPr>
                <w:rFonts w:cstheme="minorHAnsi"/>
              </w:rPr>
              <w:t>--</w:t>
            </w:r>
          </w:p>
        </w:tc>
        <w:tc>
          <w:tcPr>
            <w:tcW w:w="1969" w:type="pct"/>
            <w:shd w:val="clear" w:color="auto" w:fill="auto"/>
          </w:tcPr>
          <w:p w14:paraId="317FC6DF" w14:textId="77777777" w:rsidR="0003597B" w:rsidRPr="00A7286D" w:rsidRDefault="0003597B" w:rsidP="0003597B">
            <w:pPr>
              <w:pStyle w:val="Balk3"/>
              <w:outlineLvl w:val="2"/>
            </w:pPr>
          </w:p>
        </w:tc>
        <w:tc>
          <w:tcPr>
            <w:tcW w:w="1153" w:type="pct"/>
          </w:tcPr>
          <w:p w14:paraId="0DFD1D0D" w14:textId="77777777" w:rsidR="0003597B" w:rsidRPr="00A7286D" w:rsidRDefault="0003597B" w:rsidP="0003597B">
            <w:pPr>
              <w:pStyle w:val="Balk3"/>
              <w:outlineLvl w:val="2"/>
            </w:pPr>
          </w:p>
        </w:tc>
      </w:tr>
      <w:tr w:rsidR="0003597B" w:rsidRPr="00A7286D" w14:paraId="26950EAB" w14:textId="77777777" w:rsidTr="00583E88">
        <w:trPr>
          <w:trHeight w:val="513"/>
        </w:trPr>
        <w:tc>
          <w:tcPr>
            <w:tcW w:w="934" w:type="pct"/>
            <w:shd w:val="clear" w:color="auto" w:fill="auto"/>
          </w:tcPr>
          <w:p w14:paraId="18C80DDC" w14:textId="77777777" w:rsidR="0003597B" w:rsidRPr="00A7286D" w:rsidRDefault="0003597B" w:rsidP="0003597B">
            <w:pPr>
              <w:rPr>
                <w:rFonts w:cstheme="minorHAnsi"/>
              </w:rPr>
            </w:pPr>
            <w:r w:rsidRPr="00A7286D">
              <w:rPr>
                <w:rFonts w:cstheme="minorHAnsi"/>
              </w:rPr>
              <w:t xml:space="preserve">Kampüsün engelsiz üniversite kampüsü etiketine sahip olmak için gerekli çalışmaların yapılması. </w:t>
            </w:r>
          </w:p>
          <w:p w14:paraId="4DC85EDA" w14:textId="77777777" w:rsidR="0003597B" w:rsidRPr="00A7286D" w:rsidRDefault="0003597B" w:rsidP="0003597B">
            <w:pPr>
              <w:rPr>
                <w:rFonts w:cstheme="minorHAnsi"/>
              </w:rPr>
            </w:pPr>
          </w:p>
        </w:tc>
        <w:tc>
          <w:tcPr>
            <w:tcW w:w="944" w:type="pct"/>
          </w:tcPr>
          <w:p w14:paraId="1AEBB84D" w14:textId="65C74400" w:rsidR="0003597B" w:rsidRPr="00A7286D" w:rsidRDefault="0003597B" w:rsidP="0003597B">
            <w:pPr>
              <w:rPr>
                <w:rFonts w:cstheme="minorHAnsi"/>
              </w:rPr>
            </w:pPr>
            <w:r w:rsidRPr="00A7286D">
              <w:rPr>
                <w:rFonts w:cstheme="minorHAnsi"/>
              </w:rPr>
              <w:t>--</w:t>
            </w:r>
          </w:p>
        </w:tc>
        <w:tc>
          <w:tcPr>
            <w:tcW w:w="1969" w:type="pct"/>
            <w:shd w:val="clear" w:color="auto" w:fill="auto"/>
          </w:tcPr>
          <w:p w14:paraId="600A130D" w14:textId="77777777" w:rsidR="0003597B" w:rsidRPr="00A7286D" w:rsidRDefault="0003597B" w:rsidP="0003597B">
            <w:pPr>
              <w:pStyle w:val="Balk3"/>
              <w:outlineLvl w:val="2"/>
            </w:pPr>
          </w:p>
        </w:tc>
        <w:tc>
          <w:tcPr>
            <w:tcW w:w="1153" w:type="pct"/>
          </w:tcPr>
          <w:p w14:paraId="7D89B296" w14:textId="74AEA54F" w:rsidR="0003597B" w:rsidRPr="00A7286D" w:rsidRDefault="0003597B" w:rsidP="0003597B">
            <w:pPr>
              <w:pStyle w:val="Balk3"/>
              <w:outlineLvl w:val="2"/>
            </w:pPr>
            <w:r w:rsidRPr="00A7286D">
              <w:t xml:space="preserve">Fakülte derslik binası giriş katında bir engelli rampası, laboratuvar binası giriş katında engelli WC ve asansör bulunmaktadır. </w:t>
            </w:r>
          </w:p>
        </w:tc>
      </w:tr>
      <w:tr w:rsidR="0003597B" w:rsidRPr="00A7286D" w14:paraId="63863D03" w14:textId="77777777" w:rsidTr="00583E88">
        <w:trPr>
          <w:trHeight w:val="513"/>
        </w:trPr>
        <w:tc>
          <w:tcPr>
            <w:tcW w:w="934" w:type="pct"/>
            <w:shd w:val="clear" w:color="auto" w:fill="auto"/>
          </w:tcPr>
          <w:p w14:paraId="3F60786F" w14:textId="77777777" w:rsidR="0003597B" w:rsidRPr="00A7286D" w:rsidRDefault="0003597B" w:rsidP="0003597B">
            <w:pPr>
              <w:rPr>
                <w:rFonts w:cstheme="minorHAnsi"/>
              </w:rPr>
            </w:pPr>
            <w:r w:rsidRPr="00A7286D">
              <w:rPr>
                <w:rFonts w:cstheme="minorHAnsi"/>
              </w:rPr>
              <w:t>Öğrencilerin hem uluslararası değişim programlarından faydalanmaları hem de istedikleri stajları gerçekleştirmelerinin önünde engel olarak gördükleri yabancı dil sorununun giderilmesine yönelik iyileştirme faaliyetlerinin gerçekleştirilmesi.</w:t>
            </w:r>
          </w:p>
          <w:p w14:paraId="72F90AA5" w14:textId="77777777" w:rsidR="0003597B" w:rsidRPr="00A7286D" w:rsidRDefault="0003597B" w:rsidP="0003597B">
            <w:pPr>
              <w:rPr>
                <w:rFonts w:cstheme="minorHAnsi"/>
              </w:rPr>
            </w:pPr>
          </w:p>
        </w:tc>
        <w:tc>
          <w:tcPr>
            <w:tcW w:w="944" w:type="pct"/>
          </w:tcPr>
          <w:p w14:paraId="571A515A" w14:textId="1CA48107" w:rsidR="0003597B" w:rsidRPr="00A7286D" w:rsidRDefault="0003597B" w:rsidP="0003597B">
            <w:pPr>
              <w:rPr>
                <w:rFonts w:cstheme="minorHAnsi"/>
              </w:rPr>
            </w:pPr>
            <w:r w:rsidRPr="00A7286D">
              <w:rPr>
                <w:rFonts w:cstheme="minorHAnsi"/>
              </w:rPr>
              <w:t>--</w:t>
            </w:r>
          </w:p>
        </w:tc>
        <w:tc>
          <w:tcPr>
            <w:tcW w:w="1969" w:type="pct"/>
            <w:shd w:val="clear" w:color="auto" w:fill="auto"/>
          </w:tcPr>
          <w:p w14:paraId="27AFDBD0" w14:textId="77777777" w:rsidR="0003597B" w:rsidRPr="00A7286D" w:rsidRDefault="0003597B" w:rsidP="0003597B">
            <w:pPr>
              <w:pStyle w:val="Balk3"/>
              <w:outlineLvl w:val="2"/>
            </w:pPr>
          </w:p>
        </w:tc>
        <w:tc>
          <w:tcPr>
            <w:tcW w:w="1153" w:type="pct"/>
          </w:tcPr>
          <w:p w14:paraId="2090868B" w14:textId="6E4A239E" w:rsidR="0003597B" w:rsidRPr="00A7286D" w:rsidRDefault="0003597B" w:rsidP="0003597B">
            <w:pPr>
              <w:pStyle w:val="Balk3"/>
              <w:outlineLvl w:val="2"/>
            </w:pPr>
            <w:r w:rsidRPr="00A7286D">
              <w:t xml:space="preserve">Program Açma/Kapatma, Müfredat Oluşturma ve Güncelleme Yönergesi kapsamında 2018 yılında başlatılmış olan müfredat güncelleme çalışmaları doğrultusunda tüm programlara 8 yarıyıl için zorunlu Yabancı dil dersleri eklenmiştir. </w:t>
            </w:r>
          </w:p>
        </w:tc>
      </w:tr>
      <w:tr w:rsidR="0003597B" w:rsidRPr="00A7286D" w14:paraId="17C43A78" w14:textId="77777777" w:rsidTr="00583E88">
        <w:trPr>
          <w:trHeight w:val="513"/>
        </w:trPr>
        <w:tc>
          <w:tcPr>
            <w:tcW w:w="934" w:type="pct"/>
            <w:shd w:val="clear" w:color="auto" w:fill="auto"/>
          </w:tcPr>
          <w:p w14:paraId="2FDF96F9" w14:textId="77777777" w:rsidR="0003597B" w:rsidRPr="00A7286D" w:rsidRDefault="0003597B" w:rsidP="0003597B">
            <w:pPr>
              <w:rPr>
                <w:rFonts w:cstheme="minorHAnsi"/>
              </w:rPr>
            </w:pPr>
            <w:r w:rsidRPr="00A7286D">
              <w:rPr>
                <w:rFonts w:cstheme="minorHAnsi"/>
              </w:rPr>
              <w:t>Önceki formal ve informal öğrenmeleri tanıma konusunda herhangi bir süreç belirlenmemiş olması.</w:t>
            </w:r>
          </w:p>
          <w:p w14:paraId="2FAFA41A" w14:textId="77777777" w:rsidR="0003597B" w:rsidRPr="00A7286D" w:rsidRDefault="0003597B" w:rsidP="0003597B">
            <w:pPr>
              <w:rPr>
                <w:rFonts w:cstheme="minorHAnsi"/>
              </w:rPr>
            </w:pPr>
          </w:p>
        </w:tc>
        <w:tc>
          <w:tcPr>
            <w:tcW w:w="944" w:type="pct"/>
          </w:tcPr>
          <w:p w14:paraId="00374487" w14:textId="7BF9E17A" w:rsidR="0003597B" w:rsidRPr="00A7286D" w:rsidRDefault="0003597B" w:rsidP="0003597B">
            <w:pPr>
              <w:rPr>
                <w:rFonts w:cstheme="minorHAnsi"/>
              </w:rPr>
            </w:pPr>
            <w:r w:rsidRPr="00A7286D">
              <w:rPr>
                <w:rFonts w:cstheme="minorHAnsi"/>
              </w:rPr>
              <w:t>--</w:t>
            </w:r>
          </w:p>
        </w:tc>
        <w:tc>
          <w:tcPr>
            <w:tcW w:w="1969" w:type="pct"/>
            <w:shd w:val="clear" w:color="auto" w:fill="auto"/>
          </w:tcPr>
          <w:p w14:paraId="634CA2AB" w14:textId="77777777" w:rsidR="0003597B" w:rsidRPr="00A7286D" w:rsidRDefault="0003597B" w:rsidP="0003597B">
            <w:pPr>
              <w:pStyle w:val="Balk3"/>
              <w:outlineLvl w:val="2"/>
            </w:pPr>
          </w:p>
        </w:tc>
        <w:tc>
          <w:tcPr>
            <w:tcW w:w="1153" w:type="pct"/>
          </w:tcPr>
          <w:p w14:paraId="0E0959BC" w14:textId="24B6B89C" w:rsidR="0003597B" w:rsidRPr="00A7286D" w:rsidRDefault="0003597B" w:rsidP="0003597B">
            <w:pPr>
              <w:pStyle w:val="Balk3"/>
              <w:outlineLvl w:val="2"/>
            </w:pPr>
            <w:r w:rsidRPr="00A7286D">
              <w:t>Öğrenci daha önce eğitim aldığı kurumdan başarılı olduğu dersleri belirtilen süre içerisinde birime başvuru yaparak intibak işlemleri yaptırabilmektedir.</w:t>
            </w:r>
          </w:p>
        </w:tc>
      </w:tr>
      <w:tr w:rsidR="0003597B" w:rsidRPr="00A7286D" w14:paraId="25E41B79" w14:textId="77777777" w:rsidTr="00583E88">
        <w:trPr>
          <w:trHeight w:val="513"/>
        </w:trPr>
        <w:tc>
          <w:tcPr>
            <w:tcW w:w="934" w:type="pct"/>
            <w:shd w:val="clear" w:color="auto" w:fill="auto"/>
          </w:tcPr>
          <w:p w14:paraId="5E03D7C5" w14:textId="77777777" w:rsidR="0003597B" w:rsidRPr="00A7286D" w:rsidRDefault="0003597B" w:rsidP="0003597B">
            <w:pPr>
              <w:rPr>
                <w:rFonts w:cstheme="minorHAnsi"/>
              </w:rPr>
            </w:pPr>
            <w:r w:rsidRPr="00A7286D">
              <w:rPr>
                <w:rFonts w:cstheme="minorHAnsi"/>
              </w:rPr>
              <w:t>Öğrencilerin akademik gelişiminin bölüm ve program bazında izlenmesi sağlanırken, sonuçların özellikle program tercih sırası, programı bitirme süresi, başarısızlık oranı, program değiştirme oranı gibi göstergeleri içerecek şekilde sistematik olarak raporlarının hazırlanmasına yönelik çalışmaların yapılması.</w:t>
            </w:r>
          </w:p>
          <w:p w14:paraId="54799A06" w14:textId="77777777" w:rsidR="0003597B" w:rsidRPr="00A7286D" w:rsidRDefault="0003597B" w:rsidP="0003597B">
            <w:pPr>
              <w:rPr>
                <w:rFonts w:cstheme="minorHAnsi"/>
              </w:rPr>
            </w:pPr>
          </w:p>
        </w:tc>
        <w:tc>
          <w:tcPr>
            <w:tcW w:w="944" w:type="pct"/>
          </w:tcPr>
          <w:p w14:paraId="5816C2E0" w14:textId="28AABDB9" w:rsidR="0003597B" w:rsidRPr="00A7286D" w:rsidRDefault="0003597B" w:rsidP="0003597B">
            <w:pPr>
              <w:rPr>
                <w:rFonts w:cstheme="minorHAnsi"/>
              </w:rPr>
            </w:pPr>
            <w:r w:rsidRPr="00A7286D">
              <w:rPr>
                <w:rFonts w:cstheme="minorHAnsi"/>
              </w:rPr>
              <w:t>--</w:t>
            </w:r>
          </w:p>
        </w:tc>
        <w:tc>
          <w:tcPr>
            <w:tcW w:w="1969" w:type="pct"/>
            <w:shd w:val="clear" w:color="auto" w:fill="auto"/>
          </w:tcPr>
          <w:p w14:paraId="7C3EFE63" w14:textId="77777777" w:rsidR="0003597B" w:rsidRPr="00A7286D" w:rsidRDefault="0003597B" w:rsidP="0003597B">
            <w:pPr>
              <w:pStyle w:val="Balk3"/>
              <w:outlineLvl w:val="2"/>
            </w:pPr>
          </w:p>
        </w:tc>
        <w:tc>
          <w:tcPr>
            <w:tcW w:w="1153" w:type="pct"/>
          </w:tcPr>
          <w:p w14:paraId="17B21534" w14:textId="52140CE8" w:rsidR="0003597B" w:rsidRPr="00A7286D" w:rsidRDefault="0003597B" w:rsidP="0003597B">
            <w:pPr>
              <w:pStyle w:val="Balk3"/>
              <w:outlineLvl w:val="2"/>
            </w:pPr>
            <w:r w:rsidRPr="0003597B">
              <w:t>Bölümler öğrencilerle ilgili bu bilgilere erişim sağlayamadığından, Öğrenci İşleri Daire Başkanlığı ve ÖSYM’nin sistemi ile entegre bir yapı oluşturularak; bu konuda yıllık takip sistemi oluşturabilir</w:t>
            </w:r>
          </w:p>
        </w:tc>
      </w:tr>
      <w:tr w:rsidR="0003597B" w:rsidRPr="00A7286D" w14:paraId="6C357064" w14:textId="77777777" w:rsidTr="00583E88">
        <w:trPr>
          <w:trHeight w:val="513"/>
        </w:trPr>
        <w:tc>
          <w:tcPr>
            <w:tcW w:w="934" w:type="pct"/>
            <w:shd w:val="clear" w:color="auto" w:fill="auto"/>
          </w:tcPr>
          <w:p w14:paraId="3AFEB18C" w14:textId="77777777" w:rsidR="0003597B" w:rsidRPr="00A7286D" w:rsidRDefault="0003597B" w:rsidP="0003597B">
            <w:pPr>
              <w:rPr>
                <w:rFonts w:cstheme="minorHAnsi"/>
              </w:rPr>
            </w:pPr>
            <w:r w:rsidRPr="00A7286D">
              <w:rPr>
                <w:rFonts w:cstheme="minorHAnsi"/>
              </w:rPr>
              <w:t>Kurum bünyesinde yapılan eğiticilerin eğitimi programlarının arttırılması ve yaygınlaştırılması.</w:t>
            </w:r>
          </w:p>
          <w:p w14:paraId="57EE115D" w14:textId="77777777" w:rsidR="0003597B" w:rsidRPr="00A7286D" w:rsidRDefault="0003597B" w:rsidP="0003597B">
            <w:pPr>
              <w:rPr>
                <w:rFonts w:cstheme="minorHAnsi"/>
              </w:rPr>
            </w:pPr>
          </w:p>
        </w:tc>
        <w:tc>
          <w:tcPr>
            <w:tcW w:w="944" w:type="pct"/>
          </w:tcPr>
          <w:p w14:paraId="631CFDE4" w14:textId="00DEF407" w:rsidR="0003597B" w:rsidRPr="00A7286D" w:rsidRDefault="0003597B" w:rsidP="0003597B">
            <w:pPr>
              <w:rPr>
                <w:rFonts w:cstheme="minorHAnsi"/>
              </w:rPr>
            </w:pPr>
            <w:r w:rsidRPr="00A7286D">
              <w:rPr>
                <w:rFonts w:cstheme="minorHAnsi"/>
              </w:rPr>
              <w:t>Üniversitemiz bünyesinde eğitici eğitimleri verilmekte ola bir youtube kanalı vardır</w:t>
            </w:r>
          </w:p>
        </w:tc>
        <w:tc>
          <w:tcPr>
            <w:tcW w:w="1969" w:type="pct"/>
            <w:shd w:val="clear" w:color="auto" w:fill="auto"/>
          </w:tcPr>
          <w:p w14:paraId="232E0F85" w14:textId="4C08AE5C" w:rsidR="0003597B" w:rsidRPr="00A7286D" w:rsidRDefault="0003597B" w:rsidP="0003597B">
            <w:pPr>
              <w:pStyle w:val="Balk3"/>
              <w:outlineLvl w:val="2"/>
            </w:pPr>
            <w:r w:rsidRPr="00A7286D">
              <w:t>(Ek F.L2)</w:t>
            </w:r>
          </w:p>
          <w:p w14:paraId="216A476D" w14:textId="77777777" w:rsidR="0003597B" w:rsidRPr="00A7286D" w:rsidRDefault="0003597B" w:rsidP="0003597B">
            <w:pPr>
              <w:pStyle w:val="Balk3"/>
              <w:outlineLvl w:val="2"/>
            </w:pPr>
          </w:p>
          <w:p w14:paraId="6A44FD40" w14:textId="62B2B6EC" w:rsidR="0003597B" w:rsidRPr="00A7286D" w:rsidRDefault="00762F99" w:rsidP="0003597B">
            <w:pPr>
              <w:pStyle w:val="Balk3"/>
              <w:outlineLvl w:val="2"/>
            </w:pPr>
            <w:hyperlink r:id="rId99" w:history="1">
              <w:r w:rsidR="0003597B" w:rsidRPr="00A7286D">
                <w:rPr>
                  <w:rStyle w:val="Kpr"/>
                </w:rPr>
                <w:t>https://www.youtube.com/watch?v=6XiO_9CEr6c&amp;feature=youtu.be</w:t>
              </w:r>
            </w:hyperlink>
          </w:p>
        </w:tc>
        <w:tc>
          <w:tcPr>
            <w:tcW w:w="1153" w:type="pct"/>
          </w:tcPr>
          <w:p w14:paraId="73B46FE4" w14:textId="77777777" w:rsidR="0003597B" w:rsidRPr="00A7286D" w:rsidRDefault="0003597B" w:rsidP="0003597B">
            <w:pPr>
              <w:pStyle w:val="Balk3"/>
              <w:outlineLvl w:val="2"/>
            </w:pPr>
          </w:p>
        </w:tc>
      </w:tr>
      <w:tr w:rsidR="0003597B" w:rsidRPr="00A7286D" w14:paraId="5BE15531" w14:textId="77777777" w:rsidTr="00583E88">
        <w:trPr>
          <w:trHeight w:val="513"/>
        </w:trPr>
        <w:tc>
          <w:tcPr>
            <w:tcW w:w="934" w:type="pct"/>
            <w:shd w:val="clear" w:color="auto" w:fill="auto"/>
          </w:tcPr>
          <w:p w14:paraId="5925A230" w14:textId="77777777" w:rsidR="0003597B" w:rsidRPr="00A7286D" w:rsidRDefault="0003597B" w:rsidP="0003597B">
            <w:pPr>
              <w:rPr>
                <w:rFonts w:cstheme="minorHAnsi"/>
              </w:rPr>
            </w:pPr>
            <w:r w:rsidRPr="00A7286D">
              <w:rPr>
                <w:rFonts w:cstheme="minorHAnsi"/>
              </w:rPr>
              <w:t>Gazi Üniversitesi’nde hali hazırda akredite olan fakültelere ek olarak akreditasyon çalışmaları devam eden birimlerde söz konusu çalışmaların ivedilik kazanması ve bu yöndeki çabaların üniversitenin tüm bölüm ve birimlerini kapsayacak şekilde desteklenmesi.</w:t>
            </w:r>
          </w:p>
          <w:p w14:paraId="13CC0101" w14:textId="77777777" w:rsidR="0003597B" w:rsidRPr="00A7286D" w:rsidRDefault="0003597B" w:rsidP="0003597B">
            <w:pPr>
              <w:rPr>
                <w:rFonts w:cstheme="minorHAnsi"/>
              </w:rPr>
            </w:pPr>
          </w:p>
        </w:tc>
        <w:tc>
          <w:tcPr>
            <w:tcW w:w="944" w:type="pct"/>
          </w:tcPr>
          <w:p w14:paraId="144F369E" w14:textId="6B368275" w:rsidR="0003597B" w:rsidRPr="00A7286D" w:rsidRDefault="0003597B" w:rsidP="0003597B">
            <w:pPr>
              <w:rPr>
                <w:rFonts w:cstheme="minorHAnsi"/>
              </w:rPr>
            </w:pPr>
            <w:r w:rsidRPr="00A7286D">
              <w:rPr>
                <w:rFonts w:cstheme="minorHAnsi"/>
              </w:rPr>
              <w:t>Bu durumla ilgili olarak bölümümüzde ilgili çalışmalar sürmektedir. Çeşitli toplantılar ve anketler yapılıp  süreç hızlandırılmaya çalışılmaktadır.</w:t>
            </w:r>
          </w:p>
        </w:tc>
        <w:tc>
          <w:tcPr>
            <w:tcW w:w="1969" w:type="pct"/>
            <w:shd w:val="clear" w:color="auto" w:fill="auto"/>
          </w:tcPr>
          <w:p w14:paraId="0F7461A1" w14:textId="77777777" w:rsidR="0003597B" w:rsidRPr="00A7286D" w:rsidRDefault="0003597B" w:rsidP="0003597B">
            <w:pPr>
              <w:pStyle w:val="Balk3"/>
              <w:outlineLvl w:val="2"/>
            </w:pPr>
            <w:r w:rsidRPr="00A7286D">
              <w:t>Öğrenci ve Mezunlarla yapılan görüşme (EK F.1)</w:t>
            </w:r>
          </w:p>
          <w:p w14:paraId="3DEF082A" w14:textId="57DA6CCB" w:rsidR="0003597B" w:rsidRPr="00A7286D" w:rsidRDefault="0003597B" w:rsidP="0003597B">
            <w:pPr>
              <w:pStyle w:val="Balk3"/>
              <w:outlineLvl w:val="2"/>
            </w:pPr>
            <w:r w:rsidRPr="00A7286D">
              <w:t>Anket</w:t>
            </w:r>
            <w:r>
              <w:t xml:space="preserve">ler ve </w:t>
            </w:r>
            <w:r w:rsidRPr="00A7286D">
              <w:t>Linkleri (EK F.</w:t>
            </w:r>
            <w:r>
              <w:t>2</w:t>
            </w:r>
            <w:r w:rsidRPr="00A7286D">
              <w:t>)</w:t>
            </w:r>
          </w:p>
        </w:tc>
        <w:tc>
          <w:tcPr>
            <w:tcW w:w="1153" w:type="pct"/>
          </w:tcPr>
          <w:p w14:paraId="16191903" w14:textId="77777777" w:rsidR="0003597B" w:rsidRPr="00A7286D" w:rsidRDefault="0003597B" w:rsidP="0003597B">
            <w:pPr>
              <w:pStyle w:val="Balk3"/>
              <w:outlineLvl w:val="2"/>
            </w:pPr>
          </w:p>
        </w:tc>
      </w:tr>
      <w:tr w:rsidR="0003597B" w:rsidRPr="00A7286D" w14:paraId="1491AE83" w14:textId="77777777" w:rsidTr="00583E88">
        <w:trPr>
          <w:trHeight w:val="513"/>
        </w:trPr>
        <w:tc>
          <w:tcPr>
            <w:tcW w:w="934" w:type="pct"/>
            <w:shd w:val="clear" w:color="auto" w:fill="auto"/>
          </w:tcPr>
          <w:p w14:paraId="6E8E0F1E" w14:textId="77777777" w:rsidR="0003597B" w:rsidRPr="00A7286D" w:rsidRDefault="0003597B" w:rsidP="0003597B">
            <w:pPr>
              <w:rPr>
                <w:rFonts w:cstheme="minorHAnsi"/>
              </w:rPr>
            </w:pPr>
            <w:r w:rsidRPr="00A7286D">
              <w:rPr>
                <w:rFonts w:cstheme="minorHAnsi"/>
              </w:rPr>
              <w:t>Öğrencilerin akademik, sosyal ve kişisel gelişimini sağlamak üzere hizmet veren birimlerin merkezi koordinasyon altında yapılandırılarak daha etkin yönetilmesi.</w:t>
            </w:r>
          </w:p>
          <w:p w14:paraId="5AE6D554" w14:textId="77777777" w:rsidR="0003597B" w:rsidRPr="00A7286D" w:rsidRDefault="0003597B" w:rsidP="0003597B">
            <w:pPr>
              <w:rPr>
                <w:rFonts w:cstheme="minorHAnsi"/>
              </w:rPr>
            </w:pPr>
          </w:p>
        </w:tc>
        <w:tc>
          <w:tcPr>
            <w:tcW w:w="944" w:type="pct"/>
          </w:tcPr>
          <w:p w14:paraId="6492D2DA" w14:textId="56DCC969" w:rsidR="0003597B" w:rsidRPr="00A7286D" w:rsidRDefault="0003597B" w:rsidP="0003597B">
            <w:pPr>
              <w:rPr>
                <w:rFonts w:cstheme="minorHAnsi"/>
              </w:rPr>
            </w:pPr>
            <w:r w:rsidRPr="00A7286D">
              <w:rPr>
                <w:rFonts w:cstheme="minorHAnsi"/>
              </w:rPr>
              <w:t>--</w:t>
            </w:r>
          </w:p>
        </w:tc>
        <w:tc>
          <w:tcPr>
            <w:tcW w:w="1969" w:type="pct"/>
            <w:shd w:val="clear" w:color="auto" w:fill="auto"/>
          </w:tcPr>
          <w:p w14:paraId="6FAFDF24" w14:textId="77777777" w:rsidR="0003597B" w:rsidRPr="00A7286D" w:rsidRDefault="0003597B" w:rsidP="0003597B">
            <w:pPr>
              <w:pStyle w:val="Balk3"/>
              <w:outlineLvl w:val="2"/>
            </w:pPr>
          </w:p>
        </w:tc>
        <w:tc>
          <w:tcPr>
            <w:tcW w:w="1153" w:type="pct"/>
          </w:tcPr>
          <w:p w14:paraId="49106223" w14:textId="77777777" w:rsidR="0003597B" w:rsidRPr="00A7286D" w:rsidRDefault="0003597B" w:rsidP="0003597B">
            <w:pPr>
              <w:pStyle w:val="Balk3"/>
              <w:outlineLvl w:val="2"/>
            </w:pPr>
          </w:p>
        </w:tc>
      </w:tr>
      <w:tr w:rsidR="0003597B" w:rsidRPr="00A7286D" w14:paraId="04864FC7" w14:textId="77777777" w:rsidTr="00583E88">
        <w:trPr>
          <w:trHeight w:val="513"/>
        </w:trPr>
        <w:tc>
          <w:tcPr>
            <w:tcW w:w="934" w:type="pct"/>
            <w:shd w:val="clear" w:color="auto" w:fill="auto"/>
          </w:tcPr>
          <w:p w14:paraId="33E08A3E" w14:textId="77777777" w:rsidR="0003597B" w:rsidRPr="00A7286D" w:rsidRDefault="0003597B" w:rsidP="0003597B">
            <w:pPr>
              <w:rPr>
                <w:rFonts w:cstheme="minorHAnsi"/>
              </w:rPr>
            </w:pPr>
            <w:r w:rsidRPr="00A7286D">
              <w:rPr>
                <w:rFonts w:cstheme="minorHAnsi"/>
              </w:rPr>
              <w:t>Öğrenci topluluklarının sayıca çok olmakla birlikte, faaliyetlerinin bir kısmına ayni ve lojistik destek bulamaması sorununun ve fiziksel kaynakların yetersizliğinin iyileştirilmesi.</w:t>
            </w:r>
          </w:p>
          <w:p w14:paraId="48243E45" w14:textId="77777777" w:rsidR="0003597B" w:rsidRPr="00A7286D" w:rsidRDefault="0003597B" w:rsidP="0003597B">
            <w:pPr>
              <w:rPr>
                <w:rFonts w:cstheme="minorHAnsi"/>
              </w:rPr>
            </w:pPr>
          </w:p>
        </w:tc>
        <w:tc>
          <w:tcPr>
            <w:tcW w:w="944" w:type="pct"/>
          </w:tcPr>
          <w:p w14:paraId="3175BD6D" w14:textId="60EF7EFF" w:rsidR="0003597B" w:rsidRPr="00A7286D" w:rsidRDefault="0003597B" w:rsidP="0003597B">
            <w:pPr>
              <w:rPr>
                <w:rFonts w:cstheme="minorHAnsi"/>
              </w:rPr>
            </w:pPr>
            <w:r w:rsidRPr="00A7286D">
              <w:rPr>
                <w:rFonts w:cstheme="minorHAnsi"/>
              </w:rPr>
              <w:t>--</w:t>
            </w:r>
          </w:p>
        </w:tc>
        <w:tc>
          <w:tcPr>
            <w:tcW w:w="1969" w:type="pct"/>
            <w:shd w:val="clear" w:color="auto" w:fill="auto"/>
          </w:tcPr>
          <w:p w14:paraId="0CF0C8B5" w14:textId="77777777" w:rsidR="0003597B" w:rsidRPr="00A7286D" w:rsidRDefault="0003597B" w:rsidP="0003597B">
            <w:pPr>
              <w:pStyle w:val="Balk3"/>
              <w:outlineLvl w:val="2"/>
            </w:pPr>
          </w:p>
        </w:tc>
        <w:tc>
          <w:tcPr>
            <w:tcW w:w="1153" w:type="pct"/>
          </w:tcPr>
          <w:p w14:paraId="0C506D85" w14:textId="43BC3FFB" w:rsidR="0003597B" w:rsidRPr="00A7286D" w:rsidRDefault="0003597B" w:rsidP="0003597B">
            <w:pPr>
              <w:pStyle w:val="Balk3"/>
              <w:outlineLvl w:val="2"/>
            </w:pPr>
            <w:r w:rsidRPr="00A7286D">
              <w:t>Öğrenci topluluklarına gerekli maddi destek Sağlık Kültür Spor Dairesi başkanlığı tarafından yapılmaktadır. Bu konuda toplulukların talepleri başkanlığa iletilerek çözüme destek olunabilir.</w:t>
            </w:r>
          </w:p>
        </w:tc>
      </w:tr>
      <w:tr w:rsidR="0003597B" w:rsidRPr="00A7286D" w14:paraId="1ADCE152" w14:textId="77777777" w:rsidTr="00583E88">
        <w:trPr>
          <w:trHeight w:val="513"/>
        </w:trPr>
        <w:tc>
          <w:tcPr>
            <w:tcW w:w="934" w:type="pct"/>
            <w:shd w:val="clear" w:color="auto" w:fill="auto"/>
          </w:tcPr>
          <w:p w14:paraId="2FAF2B35" w14:textId="77777777" w:rsidR="0003597B" w:rsidRPr="00A7286D" w:rsidRDefault="0003597B" w:rsidP="0003597B">
            <w:pPr>
              <w:rPr>
                <w:rFonts w:cstheme="minorHAnsi"/>
              </w:rPr>
            </w:pPr>
            <w:r w:rsidRPr="00A7286D">
              <w:rPr>
                <w:rFonts w:cstheme="minorHAnsi"/>
              </w:rPr>
              <w:t xml:space="preserve">Bazı bölüm/birimlerdeki laboratuvar ve fiziksel mekanlar ile eğitim ortamlarının iyileştirilmesi. </w:t>
            </w:r>
          </w:p>
          <w:p w14:paraId="6E1966A5" w14:textId="77777777" w:rsidR="0003597B" w:rsidRPr="00A7286D" w:rsidRDefault="0003597B" w:rsidP="0003597B">
            <w:pPr>
              <w:rPr>
                <w:rFonts w:cstheme="minorHAnsi"/>
              </w:rPr>
            </w:pPr>
          </w:p>
        </w:tc>
        <w:tc>
          <w:tcPr>
            <w:tcW w:w="944" w:type="pct"/>
          </w:tcPr>
          <w:p w14:paraId="5F83B257" w14:textId="02747175" w:rsidR="0003597B" w:rsidRPr="00A7286D" w:rsidRDefault="0003597B" w:rsidP="0003597B">
            <w:pPr>
              <w:rPr>
                <w:rFonts w:cstheme="minorHAnsi"/>
              </w:rPr>
            </w:pPr>
            <w:r w:rsidRPr="00A7286D">
              <w:rPr>
                <w:rFonts w:cstheme="minorHAnsi"/>
              </w:rPr>
              <w:t>--</w:t>
            </w:r>
          </w:p>
        </w:tc>
        <w:tc>
          <w:tcPr>
            <w:tcW w:w="1969" w:type="pct"/>
            <w:shd w:val="clear" w:color="auto" w:fill="auto"/>
          </w:tcPr>
          <w:p w14:paraId="5A5D8ABF" w14:textId="77777777" w:rsidR="0003597B" w:rsidRPr="00A7286D" w:rsidRDefault="0003597B" w:rsidP="0003597B">
            <w:pPr>
              <w:pStyle w:val="Balk3"/>
              <w:outlineLvl w:val="2"/>
            </w:pPr>
          </w:p>
        </w:tc>
        <w:tc>
          <w:tcPr>
            <w:tcW w:w="1153" w:type="pct"/>
          </w:tcPr>
          <w:p w14:paraId="51A0A4BE" w14:textId="77777777" w:rsidR="0003597B" w:rsidRPr="00A7286D" w:rsidRDefault="0003597B" w:rsidP="0003597B">
            <w:pPr>
              <w:pStyle w:val="Balk3"/>
              <w:outlineLvl w:val="2"/>
            </w:pPr>
          </w:p>
        </w:tc>
      </w:tr>
      <w:tr w:rsidR="0003597B" w:rsidRPr="00A7286D" w14:paraId="333F5D7C" w14:textId="77777777" w:rsidTr="00583E88">
        <w:trPr>
          <w:trHeight w:val="513"/>
        </w:trPr>
        <w:tc>
          <w:tcPr>
            <w:tcW w:w="5000" w:type="pct"/>
            <w:gridSpan w:val="4"/>
            <w:shd w:val="clear" w:color="auto" w:fill="auto"/>
          </w:tcPr>
          <w:p w14:paraId="04DBC0F2" w14:textId="77777777" w:rsidR="00583E88" w:rsidRDefault="00583E88" w:rsidP="0003597B">
            <w:pPr>
              <w:pStyle w:val="Balk3"/>
              <w:outlineLvl w:val="2"/>
            </w:pPr>
          </w:p>
          <w:p w14:paraId="0E942099" w14:textId="77777777" w:rsidR="00583E88" w:rsidRDefault="00583E88" w:rsidP="0003597B">
            <w:pPr>
              <w:pStyle w:val="Balk3"/>
              <w:outlineLvl w:val="2"/>
            </w:pPr>
          </w:p>
          <w:p w14:paraId="6EDF2D9A" w14:textId="77777777" w:rsidR="00583E88" w:rsidRDefault="00583E88" w:rsidP="0003597B">
            <w:pPr>
              <w:pStyle w:val="Balk3"/>
              <w:outlineLvl w:val="2"/>
            </w:pPr>
          </w:p>
          <w:p w14:paraId="340F79C8" w14:textId="77777777" w:rsidR="00583E88" w:rsidRDefault="00583E88" w:rsidP="0003597B">
            <w:pPr>
              <w:pStyle w:val="Balk3"/>
              <w:outlineLvl w:val="2"/>
            </w:pPr>
          </w:p>
          <w:p w14:paraId="26BCC787" w14:textId="02E55C38" w:rsidR="0003597B" w:rsidRPr="00583E88" w:rsidRDefault="0003597B" w:rsidP="0003597B">
            <w:pPr>
              <w:pStyle w:val="Balk3"/>
              <w:outlineLvl w:val="2"/>
              <w:rPr>
                <w:b/>
                <w:bCs/>
              </w:rPr>
            </w:pPr>
            <w:r w:rsidRPr="00583E88">
              <w:rPr>
                <w:b/>
                <w:bCs/>
              </w:rPr>
              <w:t>ARAŞTIRMA – GELİŞTİRME</w:t>
            </w:r>
          </w:p>
        </w:tc>
      </w:tr>
      <w:tr w:rsidR="0003597B" w:rsidRPr="00A7286D" w14:paraId="30BD0060" w14:textId="77777777" w:rsidTr="00583E88">
        <w:trPr>
          <w:trHeight w:val="513"/>
        </w:trPr>
        <w:tc>
          <w:tcPr>
            <w:tcW w:w="934" w:type="pct"/>
            <w:shd w:val="clear" w:color="auto" w:fill="auto"/>
          </w:tcPr>
          <w:p w14:paraId="20F236EA" w14:textId="77777777" w:rsidR="0003597B" w:rsidRPr="00A7286D" w:rsidRDefault="0003597B" w:rsidP="0003597B">
            <w:pPr>
              <w:rPr>
                <w:rFonts w:cstheme="minorHAnsi"/>
              </w:rPr>
            </w:pPr>
            <w:r w:rsidRPr="00A7286D">
              <w:rPr>
                <w:rFonts w:cstheme="minorHAnsi"/>
              </w:rPr>
              <w:t>Gazi Üniversitesi, tarihsel gelişim süreci içerisinde “eğitim odaklı” olarak ortaya koyduğu yapısını, içinde olduğu dönüşüm süreci ile birlikte “araştırma odaklı” yapıya doğru yönelttiği yeni bir sürecin içerisinde olduğundan bu sürecin kurum içerisinde sahiplenilmesinin sağlanmasına yönelik çalışmaların yürütülmesi.</w:t>
            </w:r>
          </w:p>
          <w:p w14:paraId="073172D2" w14:textId="77777777" w:rsidR="0003597B" w:rsidRPr="00A7286D" w:rsidRDefault="0003597B" w:rsidP="0003597B">
            <w:pPr>
              <w:rPr>
                <w:rFonts w:cstheme="minorHAnsi"/>
              </w:rPr>
            </w:pPr>
          </w:p>
        </w:tc>
        <w:tc>
          <w:tcPr>
            <w:tcW w:w="944" w:type="pct"/>
          </w:tcPr>
          <w:p w14:paraId="0F0EA487" w14:textId="6A48D640" w:rsidR="0003597B" w:rsidRPr="00A7286D" w:rsidRDefault="0003597B" w:rsidP="0003597B">
            <w:pPr>
              <w:rPr>
                <w:rFonts w:cstheme="minorHAnsi"/>
              </w:rPr>
            </w:pPr>
            <w:r w:rsidRPr="00A7286D">
              <w:rPr>
                <w:rFonts w:cstheme="minorHAnsi"/>
              </w:rPr>
              <w:t>--</w:t>
            </w:r>
          </w:p>
        </w:tc>
        <w:tc>
          <w:tcPr>
            <w:tcW w:w="1969" w:type="pct"/>
            <w:shd w:val="clear" w:color="auto" w:fill="auto"/>
          </w:tcPr>
          <w:p w14:paraId="3FCA9866" w14:textId="77777777" w:rsidR="0003597B" w:rsidRPr="00A7286D" w:rsidRDefault="0003597B" w:rsidP="0003597B">
            <w:pPr>
              <w:pStyle w:val="Balk3"/>
              <w:outlineLvl w:val="2"/>
            </w:pPr>
          </w:p>
        </w:tc>
        <w:tc>
          <w:tcPr>
            <w:tcW w:w="1153" w:type="pct"/>
          </w:tcPr>
          <w:p w14:paraId="5A455439" w14:textId="7E3CF179" w:rsidR="0003597B" w:rsidRPr="00A7286D" w:rsidRDefault="0003597B" w:rsidP="0003597B">
            <w:pPr>
              <w:pStyle w:val="Balk3"/>
              <w:outlineLvl w:val="2"/>
            </w:pPr>
            <w:r w:rsidRPr="00A7286D">
              <w:t>Bu konuda, akademisyenleri araştırma yapmaya teşvik edici uygulamalar yapılırsa faydalı olabilir.</w:t>
            </w:r>
          </w:p>
        </w:tc>
      </w:tr>
      <w:tr w:rsidR="0003597B" w:rsidRPr="00A7286D" w14:paraId="2FBA2F09" w14:textId="77777777" w:rsidTr="00583E88">
        <w:trPr>
          <w:trHeight w:val="513"/>
        </w:trPr>
        <w:tc>
          <w:tcPr>
            <w:tcW w:w="934" w:type="pct"/>
            <w:shd w:val="clear" w:color="auto" w:fill="auto"/>
          </w:tcPr>
          <w:p w14:paraId="5DC42B67" w14:textId="77777777" w:rsidR="0003597B" w:rsidRPr="00A7286D" w:rsidRDefault="0003597B" w:rsidP="0003597B">
            <w:pPr>
              <w:rPr>
                <w:rFonts w:cstheme="minorHAnsi"/>
              </w:rPr>
            </w:pPr>
            <w:r w:rsidRPr="00A7286D">
              <w:rPr>
                <w:rFonts w:cstheme="minorHAnsi"/>
              </w:rPr>
              <w:t>Araştırma üniversitesi odağı ile birlikte organizasyonel yapılanma ve süreçlerinin bu kapsamda gözden geçirilmesi ve tespit ettiği ihtiyaç alanlarında iyileştirme faaliyetlerinin yürütülmesi.</w:t>
            </w:r>
          </w:p>
          <w:p w14:paraId="49C20807" w14:textId="77777777" w:rsidR="0003597B" w:rsidRPr="00A7286D" w:rsidRDefault="0003597B" w:rsidP="0003597B">
            <w:pPr>
              <w:rPr>
                <w:rFonts w:cstheme="minorHAnsi"/>
              </w:rPr>
            </w:pPr>
          </w:p>
        </w:tc>
        <w:tc>
          <w:tcPr>
            <w:tcW w:w="944" w:type="pct"/>
          </w:tcPr>
          <w:p w14:paraId="33BAC6D1" w14:textId="5F17A89F" w:rsidR="0003597B" w:rsidRPr="00A7286D" w:rsidRDefault="0003597B" w:rsidP="0003597B">
            <w:pPr>
              <w:rPr>
                <w:rFonts w:cstheme="minorHAnsi"/>
              </w:rPr>
            </w:pPr>
            <w:r w:rsidRPr="00A7286D">
              <w:rPr>
                <w:rFonts w:cstheme="minorHAnsi"/>
              </w:rPr>
              <w:t>--</w:t>
            </w:r>
          </w:p>
        </w:tc>
        <w:tc>
          <w:tcPr>
            <w:tcW w:w="1969" w:type="pct"/>
            <w:shd w:val="clear" w:color="auto" w:fill="auto"/>
          </w:tcPr>
          <w:p w14:paraId="1F6A0456" w14:textId="77777777" w:rsidR="0003597B" w:rsidRPr="00A7286D" w:rsidRDefault="0003597B" w:rsidP="0003597B">
            <w:pPr>
              <w:pStyle w:val="Balk3"/>
              <w:outlineLvl w:val="2"/>
            </w:pPr>
          </w:p>
        </w:tc>
        <w:tc>
          <w:tcPr>
            <w:tcW w:w="1153" w:type="pct"/>
          </w:tcPr>
          <w:p w14:paraId="41352ADD" w14:textId="3E87A43E" w:rsidR="0003597B" w:rsidRPr="00A7286D" w:rsidRDefault="0003597B" w:rsidP="0003597B">
            <w:pPr>
              <w:pStyle w:val="Balk3"/>
              <w:outlineLvl w:val="2"/>
            </w:pPr>
          </w:p>
        </w:tc>
      </w:tr>
      <w:tr w:rsidR="0003597B" w:rsidRPr="00A7286D" w14:paraId="2EDD9E83" w14:textId="77777777" w:rsidTr="00583E88">
        <w:trPr>
          <w:trHeight w:val="513"/>
        </w:trPr>
        <w:tc>
          <w:tcPr>
            <w:tcW w:w="934" w:type="pct"/>
            <w:shd w:val="clear" w:color="auto" w:fill="auto"/>
          </w:tcPr>
          <w:p w14:paraId="14AB4271" w14:textId="77777777" w:rsidR="0003597B" w:rsidRPr="00A7286D" w:rsidRDefault="0003597B" w:rsidP="0003597B">
            <w:pPr>
              <w:rPr>
                <w:rFonts w:cstheme="minorHAnsi"/>
              </w:rPr>
            </w:pPr>
            <w:r w:rsidRPr="00A7286D">
              <w:rPr>
                <w:rFonts w:cstheme="minorHAnsi"/>
              </w:rPr>
              <w:t>UYGAR merkezlerinin faaliyetlerinin izlenmesi, koordinasyonu ve desteklenmesine yardımcı olmak üzere izleme/değerlendirme sürecinin bir fırsata dönüştürülerek, atıl olan, araştırma faaliyeti yürütmeyen veya benzer konularda çalışan UYGAR’ların amacına uygun şekilde yeniden yapılandırılması.</w:t>
            </w:r>
          </w:p>
          <w:p w14:paraId="0920982F" w14:textId="77777777" w:rsidR="0003597B" w:rsidRPr="00A7286D" w:rsidRDefault="0003597B" w:rsidP="0003597B">
            <w:pPr>
              <w:rPr>
                <w:rFonts w:cstheme="minorHAnsi"/>
              </w:rPr>
            </w:pPr>
          </w:p>
        </w:tc>
        <w:tc>
          <w:tcPr>
            <w:tcW w:w="944" w:type="pct"/>
          </w:tcPr>
          <w:p w14:paraId="427B0037" w14:textId="7E9F105D" w:rsidR="0003597B" w:rsidRPr="00A7286D" w:rsidRDefault="0003597B" w:rsidP="0003597B">
            <w:pPr>
              <w:rPr>
                <w:rFonts w:cstheme="minorHAnsi"/>
              </w:rPr>
            </w:pPr>
            <w:r w:rsidRPr="00A7286D">
              <w:rPr>
                <w:rFonts w:cstheme="minorHAnsi"/>
              </w:rPr>
              <w:t>--</w:t>
            </w:r>
          </w:p>
        </w:tc>
        <w:tc>
          <w:tcPr>
            <w:tcW w:w="1969" w:type="pct"/>
            <w:shd w:val="clear" w:color="auto" w:fill="auto"/>
          </w:tcPr>
          <w:p w14:paraId="03C42037" w14:textId="77777777" w:rsidR="0003597B" w:rsidRPr="00A7286D" w:rsidRDefault="0003597B" w:rsidP="0003597B">
            <w:pPr>
              <w:pStyle w:val="Balk3"/>
              <w:outlineLvl w:val="2"/>
            </w:pPr>
          </w:p>
        </w:tc>
        <w:tc>
          <w:tcPr>
            <w:tcW w:w="1153" w:type="pct"/>
          </w:tcPr>
          <w:p w14:paraId="1614967B" w14:textId="77777777" w:rsidR="0003597B" w:rsidRPr="00A7286D" w:rsidRDefault="0003597B" w:rsidP="0003597B">
            <w:pPr>
              <w:pStyle w:val="Balk3"/>
              <w:outlineLvl w:val="2"/>
            </w:pPr>
          </w:p>
        </w:tc>
      </w:tr>
      <w:tr w:rsidR="0003597B" w:rsidRPr="00A7286D" w14:paraId="1F1D78DB" w14:textId="77777777" w:rsidTr="00583E88">
        <w:trPr>
          <w:trHeight w:val="513"/>
        </w:trPr>
        <w:tc>
          <w:tcPr>
            <w:tcW w:w="934" w:type="pct"/>
            <w:shd w:val="clear" w:color="auto" w:fill="auto"/>
          </w:tcPr>
          <w:p w14:paraId="0716D96A" w14:textId="77777777" w:rsidR="0003597B" w:rsidRPr="00A7286D" w:rsidRDefault="0003597B" w:rsidP="0003597B">
            <w:pPr>
              <w:rPr>
                <w:rFonts w:cstheme="minorHAnsi"/>
              </w:rPr>
            </w:pPr>
            <w:r w:rsidRPr="00A7286D">
              <w:rPr>
                <w:rFonts w:cstheme="minorHAnsi"/>
              </w:rPr>
              <w:t>Araştırma altyapıları kapsamındaki ekipman donanımının hem verimli kullanımının sağlanması açısından hem de araştırma üniversitesi statüsü bağlamında, yakın gelecekte lisansüstü öğrenci sayısının dolayısıyla ihtiyaçların da artacağı göz önünde bulundurularak araştırma altyapı envanterinin ivedilikle oluşturulması.</w:t>
            </w:r>
          </w:p>
          <w:p w14:paraId="129F7879" w14:textId="77777777" w:rsidR="0003597B" w:rsidRPr="00A7286D" w:rsidRDefault="0003597B" w:rsidP="0003597B">
            <w:pPr>
              <w:rPr>
                <w:rFonts w:cstheme="minorHAnsi"/>
              </w:rPr>
            </w:pPr>
          </w:p>
        </w:tc>
        <w:tc>
          <w:tcPr>
            <w:tcW w:w="944" w:type="pct"/>
          </w:tcPr>
          <w:p w14:paraId="0ADD7FF2" w14:textId="637492F5" w:rsidR="0003597B" w:rsidRPr="00A7286D" w:rsidRDefault="0003597B" w:rsidP="0003597B">
            <w:pPr>
              <w:rPr>
                <w:rFonts w:cstheme="minorHAnsi"/>
              </w:rPr>
            </w:pPr>
            <w:r w:rsidRPr="00A7286D">
              <w:rPr>
                <w:rFonts w:cstheme="minorHAnsi"/>
              </w:rPr>
              <w:t>--</w:t>
            </w:r>
          </w:p>
        </w:tc>
        <w:tc>
          <w:tcPr>
            <w:tcW w:w="1969" w:type="pct"/>
            <w:shd w:val="clear" w:color="auto" w:fill="auto"/>
          </w:tcPr>
          <w:p w14:paraId="6E820D0D" w14:textId="77777777" w:rsidR="0003597B" w:rsidRPr="00A7286D" w:rsidRDefault="0003597B" w:rsidP="0003597B">
            <w:pPr>
              <w:pStyle w:val="Balk3"/>
              <w:outlineLvl w:val="2"/>
            </w:pPr>
          </w:p>
        </w:tc>
        <w:tc>
          <w:tcPr>
            <w:tcW w:w="1153" w:type="pct"/>
          </w:tcPr>
          <w:p w14:paraId="0E3B9706" w14:textId="77777777" w:rsidR="0003597B" w:rsidRPr="00A7286D" w:rsidRDefault="0003597B" w:rsidP="0003597B">
            <w:pPr>
              <w:pStyle w:val="Balk3"/>
              <w:outlineLvl w:val="2"/>
            </w:pPr>
          </w:p>
        </w:tc>
      </w:tr>
      <w:tr w:rsidR="0003597B" w:rsidRPr="00A7286D" w14:paraId="0C4DF574" w14:textId="77777777" w:rsidTr="00583E88">
        <w:trPr>
          <w:trHeight w:val="513"/>
        </w:trPr>
        <w:tc>
          <w:tcPr>
            <w:tcW w:w="934" w:type="pct"/>
            <w:shd w:val="clear" w:color="auto" w:fill="auto"/>
          </w:tcPr>
          <w:p w14:paraId="48B21B76" w14:textId="77777777" w:rsidR="0003597B" w:rsidRPr="00A7286D" w:rsidRDefault="0003597B" w:rsidP="0003597B">
            <w:pPr>
              <w:rPr>
                <w:rFonts w:cstheme="minorHAnsi"/>
              </w:rPr>
            </w:pPr>
            <w:r w:rsidRPr="00A7286D">
              <w:rPr>
                <w:rFonts w:cstheme="minorHAnsi"/>
              </w:rPr>
              <w:t>Kurumun araştırma üniversitesi statüsü kazanması sebebiyle, akademik personelin yükseltilme ve atama kriterlerine ilişkin fakülteler bazında bulunan yönergelerin tekrar gözden geçirilmesi.</w:t>
            </w:r>
          </w:p>
          <w:p w14:paraId="73D456A8" w14:textId="77777777" w:rsidR="0003597B" w:rsidRPr="00A7286D" w:rsidRDefault="0003597B" w:rsidP="0003597B">
            <w:pPr>
              <w:rPr>
                <w:rFonts w:cstheme="minorHAnsi"/>
              </w:rPr>
            </w:pPr>
          </w:p>
        </w:tc>
        <w:tc>
          <w:tcPr>
            <w:tcW w:w="944" w:type="pct"/>
          </w:tcPr>
          <w:p w14:paraId="340D4E3D" w14:textId="6FAAB66D" w:rsidR="0003597B" w:rsidRPr="00A7286D" w:rsidRDefault="0003597B" w:rsidP="0003597B">
            <w:pPr>
              <w:rPr>
                <w:rFonts w:cstheme="minorHAnsi"/>
              </w:rPr>
            </w:pPr>
            <w:r w:rsidRPr="00A7286D">
              <w:rPr>
                <w:rFonts w:cstheme="minorHAnsi"/>
              </w:rPr>
              <w:t>--</w:t>
            </w:r>
          </w:p>
        </w:tc>
        <w:tc>
          <w:tcPr>
            <w:tcW w:w="1969" w:type="pct"/>
            <w:shd w:val="clear" w:color="auto" w:fill="auto"/>
          </w:tcPr>
          <w:p w14:paraId="7D7F4084" w14:textId="77777777" w:rsidR="0003597B" w:rsidRPr="00A7286D" w:rsidRDefault="0003597B" w:rsidP="0003597B">
            <w:pPr>
              <w:pStyle w:val="Balk3"/>
              <w:outlineLvl w:val="2"/>
            </w:pPr>
          </w:p>
        </w:tc>
        <w:tc>
          <w:tcPr>
            <w:tcW w:w="1153" w:type="pct"/>
          </w:tcPr>
          <w:p w14:paraId="15DAF74D" w14:textId="77777777" w:rsidR="0003597B" w:rsidRPr="00A7286D" w:rsidRDefault="0003597B" w:rsidP="0003597B">
            <w:pPr>
              <w:pStyle w:val="Balk3"/>
              <w:outlineLvl w:val="2"/>
            </w:pPr>
          </w:p>
        </w:tc>
      </w:tr>
      <w:tr w:rsidR="0003597B" w:rsidRPr="00A7286D" w14:paraId="35CEB54C" w14:textId="77777777" w:rsidTr="00583E88">
        <w:trPr>
          <w:trHeight w:val="513"/>
        </w:trPr>
        <w:tc>
          <w:tcPr>
            <w:tcW w:w="934" w:type="pct"/>
            <w:shd w:val="clear" w:color="auto" w:fill="auto"/>
          </w:tcPr>
          <w:p w14:paraId="25CE2AA0" w14:textId="77777777" w:rsidR="0003597B" w:rsidRPr="00A7286D" w:rsidRDefault="0003597B" w:rsidP="0003597B">
            <w:pPr>
              <w:rPr>
                <w:rFonts w:cstheme="minorHAnsi"/>
              </w:rPr>
            </w:pPr>
            <w:r w:rsidRPr="00A7286D">
              <w:rPr>
                <w:rFonts w:cstheme="minorHAnsi"/>
              </w:rPr>
              <w:t>Araştırma odaklı üniversite olunmasına bağlı nedenlerle, disiplinler arası lisansüstü programların sayılarının artırılması.</w:t>
            </w:r>
          </w:p>
          <w:p w14:paraId="7145FA8A" w14:textId="77777777" w:rsidR="0003597B" w:rsidRPr="00A7286D" w:rsidRDefault="0003597B" w:rsidP="0003597B">
            <w:pPr>
              <w:rPr>
                <w:rFonts w:cstheme="minorHAnsi"/>
              </w:rPr>
            </w:pPr>
          </w:p>
        </w:tc>
        <w:tc>
          <w:tcPr>
            <w:tcW w:w="944" w:type="pct"/>
          </w:tcPr>
          <w:p w14:paraId="24A965BD" w14:textId="42E02B37" w:rsidR="0003597B" w:rsidRPr="00A7286D" w:rsidRDefault="0003597B" w:rsidP="0003597B">
            <w:pPr>
              <w:rPr>
                <w:rFonts w:cstheme="minorHAnsi"/>
              </w:rPr>
            </w:pPr>
            <w:r w:rsidRPr="00A7286D">
              <w:rPr>
                <w:rFonts w:cstheme="minorHAnsi"/>
              </w:rPr>
              <w:t>Bu amaçla bölümümüzde Veri bilimi YL programı açılmıştır.</w:t>
            </w:r>
          </w:p>
        </w:tc>
        <w:tc>
          <w:tcPr>
            <w:tcW w:w="1969" w:type="pct"/>
            <w:shd w:val="clear" w:color="auto" w:fill="auto"/>
          </w:tcPr>
          <w:p w14:paraId="028FCD44" w14:textId="3A2DF653" w:rsidR="0003597B" w:rsidRPr="00A7286D" w:rsidRDefault="0003597B" w:rsidP="0003597B">
            <w:pPr>
              <w:pStyle w:val="Balk3"/>
              <w:outlineLvl w:val="2"/>
            </w:pPr>
            <w:r w:rsidRPr="00A7286D">
              <w:t>(Ek F.L3)</w:t>
            </w:r>
          </w:p>
          <w:p w14:paraId="78554131" w14:textId="77777777" w:rsidR="0003597B" w:rsidRPr="00A7286D" w:rsidRDefault="0003597B" w:rsidP="0003597B">
            <w:pPr>
              <w:pStyle w:val="Balk3"/>
              <w:outlineLvl w:val="2"/>
            </w:pPr>
          </w:p>
          <w:p w14:paraId="61F5131B" w14:textId="77777777" w:rsidR="0003597B" w:rsidRPr="00A7286D" w:rsidRDefault="0003597B" w:rsidP="0003597B">
            <w:pPr>
              <w:pStyle w:val="Balk3"/>
              <w:outlineLvl w:val="2"/>
            </w:pPr>
          </w:p>
          <w:p w14:paraId="11B0C2D4" w14:textId="097A464E" w:rsidR="0003597B" w:rsidRPr="00A7286D" w:rsidRDefault="00762F99" w:rsidP="0003597B">
            <w:pPr>
              <w:pStyle w:val="Balk3"/>
              <w:outlineLvl w:val="2"/>
            </w:pPr>
            <w:hyperlink r:id="rId100" w:history="1">
              <w:r w:rsidR="0003597B" w:rsidRPr="00A7286D">
                <w:rPr>
                  <w:rStyle w:val="Kpr"/>
                </w:rPr>
                <w:t>http://istatistik.gazi.edu.tr/posts/view/title/istatistik-bolumu%27nde-yeni-acilan-%22veri-bilimi-programi%22-hakkinda-!-!-!-248033</w:t>
              </w:r>
            </w:hyperlink>
          </w:p>
        </w:tc>
        <w:tc>
          <w:tcPr>
            <w:tcW w:w="1153" w:type="pct"/>
          </w:tcPr>
          <w:p w14:paraId="452EF736" w14:textId="77777777" w:rsidR="0003597B" w:rsidRPr="00A7286D" w:rsidRDefault="0003597B" w:rsidP="0003597B">
            <w:pPr>
              <w:pStyle w:val="Balk3"/>
              <w:outlineLvl w:val="2"/>
            </w:pPr>
          </w:p>
        </w:tc>
      </w:tr>
      <w:tr w:rsidR="0003597B" w:rsidRPr="00A7286D" w14:paraId="40062019" w14:textId="77777777" w:rsidTr="00583E88">
        <w:trPr>
          <w:trHeight w:val="513"/>
        </w:trPr>
        <w:tc>
          <w:tcPr>
            <w:tcW w:w="934" w:type="pct"/>
            <w:shd w:val="clear" w:color="auto" w:fill="auto"/>
          </w:tcPr>
          <w:p w14:paraId="560E06EA" w14:textId="77777777" w:rsidR="0003597B" w:rsidRPr="00A7286D" w:rsidRDefault="0003597B" w:rsidP="0003597B">
            <w:pPr>
              <w:rPr>
                <w:rFonts w:cstheme="minorHAnsi"/>
              </w:rPr>
            </w:pPr>
            <w:r w:rsidRPr="00A7286D">
              <w:rPr>
                <w:rFonts w:cstheme="minorHAnsi"/>
              </w:rPr>
              <w:t>Fakülteler arası hatta aynı fakülte içindeki farklı programlarda öğretim üyesi ders yüklerinin farklılıklarının, araştırma üniversitesi gereksinimlerini sağlayacak şekilde yeniden düzenlenmesi</w:t>
            </w:r>
          </w:p>
        </w:tc>
        <w:tc>
          <w:tcPr>
            <w:tcW w:w="944" w:type="pct"/>
          </w:tcPr>
          <w:p w14:paraId="732C24D5" w14:textId="743DEAAB" w:rsidR="0003597B" w:rsidRPr="00A7286D" w:rsidRDefault="0003597B" w:rsidP="0003597B">
            <w:pPr>
              <w:rPr>
                <w:rFonts w:cstheme="minorHAnsi"/>
              </w:rPr>
            </w:pPr>
            <w:r w:rsidRPr="00A7286D">
              <w:rPr>
                <w:rFonts w:cstheme="minorHAnsi"/>
              </w:rPr>
              <w:t>--</w:t>
            </w:r>
          </w:p>
        </w:tc>
        <w:tc>
          <w:tcPr>
            <w:tcW w:w="1969" w:type="pct"/>
            <w:shd w:val="clear" w:color="auto" w:fill="auto"/>
          </w:tcPr>
          <w:p w14:paraId="7F8DF9CF" w14:textId="77777777" w:rsidR="0003597B" w:rsidRPr="00A7286D" w:rsidRDefault="0003597B" w:rsidP="0003597B">
            <w:pPr>
              <w:pStyle w:val="Balk3"/>
              <w:outlineLvl w:val="2"/>
            </w:pPr>
          </w:p>
        </w:tc>
        <w:tc>
          <w:tcPr>
            <w:tcW w:w="1153" w:type="pct"/>
          </w:tcPr>
          <w:p w14:paraId="04B572EA" w14:textId="77777777" w:rsidR="0003597B" w:rsidRPr="00A7286D" w:rsidRDefault="0003597B" w:rsidP="0003597B">
            <w:pPr>
              <w:pStyle w:val="Balk3"/>
              <w:outlineLvl w:val="2"/>
            </w:pPr>
          </w:p>
        </w:tc>
      </w:tr>
      <w:tr w:rsidR="0003597B" w:rsidRPr="00A7286D" w14:paraId="190E34B4" w14:textId="77777777" w:rsidTr="00583E88">
        <w:trPr>
          <w:trHeight w:val="513"/>
        </w:trPr>
        <w:tc>
          <w:tcPr>
            <w:tcW w:w="934" w:type="pct"/>
            <w:shd w:val="clear" w:color="auto" w:fill="auto"/>
          </w:tcPr>
          <w:p w14:paraId="460A358D" w14:textId="77777777" w:rsidR="0003597B" w:rsidRPr="00A7286D" w:rsidRDefault="0003597B" w:rsidP="0003597B">
            <w:pPr>
              <w:rPr>
                <w:rFonts w:cstheme="minorHAnsi"/>
              </w:rPr>
            </w:pPr>
            <w:r w:rsidRPr="00A7286D">
              <w:rPr>
                <w:rFonts w:cstheme="minorHAnsi"/>
              </w:rPr>
              <w:t>Araştırma yönetim modelinin ve sürecinin tanımlaması, uygulanması; araştırma performansını ölçmeye yönelik belirlenmekte olan kritik performans ölçütlerinin izlenmesi ve değerlendirilmesi, bir başka deyişle araştırma alanında PUKÖ döngüsünün tüm evrelerinden geçilerek çevrimlerin kapatılmasının sağlanması.</w:t>
            </w:r>
          </w:p>
          <w:p w14:paraId="10B52D3B" w14:textId="77777777" w:rsidR="0003597B" w:rsidRPr="00A7286D" w:rsidRDefault="0003597B" w:rsidP="0003597B">
            <w:pPr>
              <w:rPr>
                <w:rFonts w:cstheme="minorHAnsi"/>
              </w:rPr>
            </w:pPr>
          </w:p>
        </w:tc>
        <w:tc>
          <w:tcPr>
            <w:tcW w:w="944" w:type="pct"/>
          </w:tcPr>
          <w:p w14:paraId="1194DD18" w14:textId="77777777" w:rsidR="0003597B" w:rsidRPr="00A7286D" w:rsidRDefault="0003597B" w:rsidP="0003597B">
            <w:pPr>
              <w:rPr>
                <w:rFonts w:cstheme="minorHAnsi"/>
              </w:rPr>
            </w:pPr>
          </w:p>
        </w:tc>
        <w:tc>
          <w:tcPr>
            <w:tcW w:w="1969" w:type="pct"/>
            <w:shd w:val="clear" w:color="auto" w:fill="auto"/>
          </w:tcPr>
          <w:p w14:paraId="16F29F16" w14:textId="77777777" w:rsidR="0003597B" w:rsidRPr="00A7286D" w:rsidRDefault="0003597B" w:rsidP="0003597B">
            <w:pPr>
              <w:pStyle w:val="Balk3"/>
              <w:outlineLvl w:val="2"/>
            </w:pPr>
          </w:p>
        </w:tc>
        <w:tc>
          <w:tcPr>
            <w:tcW w:w="1153" w:type="pct"/>
          </w:tcPr>
          <w:p w14:paraId="74CDDFC3" w14:textId="77777777" w:rsidR="0003597B" w:rsidRPr="00A7286D" w:rsidRDefault="0003597B" w:rsidP="0003597B">
            <w:pPr>
              <w:pStyle w:val="Balk3"/>
              <w:outlineLvl w:val="2"/>
            </w:pPr>
          </w:p>
        </w:tc>
      </w:tr>
      <w:tr w:rsidR="0003597B" w:rsidRPr="00A7286D" w14:paraId="4F2B8917" w14:textId="77777777" w:rsidTr="00583E88">
        <w:trPr>
          <w:trHeight w:val="513"/>
        </w:trPr>
        <w:tc>
          <w:tcPr>
            <w:tcW w:w="934" w:type="pct"/>
            <w:shd w:val="clear" w:color="auto" w:fill="auto"/>
          </w:tcPr>
          <w:p w14:paraId="5108906B" w14:textId="77777777" w:rsidR="0003597B" w:rsidRPr="00A7286D" w:rsidRDefault="0003597B" w:rsidP="0003597B">
            <w:pPr>
              <w:rPr>
                <w:rFonts w:cstheme="minorHAnsi"/>
              </w:rPr>
            </w:pPr>
            <w:r w:rsidRPr="00A7286D">
              <w:rPr>
                <w:rFonts w:cstheme="minorHAnsi"/>
              </w:rPr>
              <w:t>Stratejik planlama çalışmalarının, Kurumun büyüklüğü göz önünde bulundurularak yürütülmesi ve bilginin tüm akademik personele dağıtılarak çalışmalara katılım sağlayamayan akademik personelin de konuyla ilgili bilgilendirilmesi amacıyla yeni yöntem ve süreçlerin geliştirilmesi.</w:t>
            </w:r>
          </w:p>
          <w:p w14:paraId="50992718" w14:textId="77777777" w:rsidR="0003597B" w:rsidRPr="00A7286D" w:rsidRDefault="0003597B" w:rsidP="0003597B">
            <w:pPr>
              <w:rPr>
                <w:rFonts w:cstheme="minorHAnsi"/>
              </w:rPr>
            </w:pPr>
          </w:p>
        </w:tc>
        <w:tc>
          <w:tcPr>
            <w:tcW w:w="944" w:type="pct"/>
          </w:tcPr>
          <w:p w14:paraId="1E7DB5D6" w14:textId="77777777" w:rsidR="0003597B" w:rsidRPr="00A7286D" w:rsidRDefault="0003597B" w:rsidP="0003597B">
            <w:pPr>
              <w:rPr>
                <w:rFonts w:cstheme="minorHAnsi"/>
              </w:rPr>
            </w:pPr>
          </w:p>
        </w:tc>
        <w:tc>
          <w:tcPr>
            <w:tcW w:w="1969" w:type="pct"/>
            <w:shd w:val="clear" w:color="auto" w:fill="auto"/>
          </w:tcPr>
          <w:p w14:paraId="57B59EB8" w14:textId="77777777" w:rsidR="0003597B" w:rsidRPr="00A7286D" w:rsidRDefault="0003597B" w:rsidP="0003597B">
            <w:pPr>
              <w:pStyle w:val="Balk3"/>
              <w:outlineLvl w:val="2"/>
            </w:pPr>
          </w:p>
        </w:tc>
        <w:tc>
          <w:tcPr>
            <w:tcW w:w="1153" w:type="pct"/>
          </w:tcPr>
          <w:p w14:paraId="6D96D9B9" w14:textId="77777777" w:rsidR="0003597B" w:rsidRPr="00A7286D" w:rsidRDefault="0003597B" w:rsidP="0003597B">
            <w:pPr>
              <w:pStyle w:val="Balk3"/>
              <w:outlineLvl w:val="2"/>
            </w:pPr>
          </w:p>
        </w:tc>
      </w:tr>
      <w:tr w:rsidR="0003597B" w:rsidRPr="00A7286D" w14:paraId="5EFA8414" w14:textId="77777777" w:rsidTr="00583E88">
        <w:trPr>
          <w:trHeight w:val="513"/>
        </w:trPr>
        <w:tc>
          <w:tcPr>
            <w:tcW w:w="5000" w:type="pct"/>
            <w:gridSpan w:val="4"/>
            <w:shd w:val="clear" w:color="auto" w:fill="auto"/>
          </w:tcPr>
          <w:p w14:paraId="0E4FA38F" w14:textId="77777777" w:rsidR="00583E88" w:rsidRDefault="00583E88" w:rsidP="0003597B">
            <w:pPr>
              <w:pStyle w:val="Balk3"/>
              <w:outlineLvl w:val="2"/>
              <w:rPr>
                <w:b/>
                <w:bCs/>
              </w:rPr>
            </w:pPr>
          </w:p>
          <w:p w14:paraId="2F8B99A3" w14:textId="77777777" w:rsidR="00583E88" w:rsidRDefault="00583E88" w:rsidP="0003597B">
            <w:pPr>
              <w:pStyle w:val="Balk3"/>
              <w:outlineLvl w:val="2"/>
              <w:rPr>
                <w:b/>
                <w:bCs/>
              </w:rPr>
            </w:pPr>
          </w:p>
          <w:p w14:paraId="0A2448BD" w14:textId="77777777" w:rsidR="00583E88" w:rsidRDefault="00583E88" w:rsidP="0003597B">
            <w:pPr>
              <w:pStyle w:val="Balk3"/>
              <w:outlineLvl w:val="2"/>
              <w:rPr>
                <w:b/>
                <w:bCs/>
              </w:rPr>
            </w:pPr>
          </w:p>
          <w:p w14:paraId="070BEBB1" w14:textId="77777777" w:rsidR="00583E88" w:rsidRDefault="00583E88" w:rsidP="0003597B">
            <w:pPr>
              <w:pStyle w:val="Balk3"/>
              <w:outlineLvl w:val="2"/>
              <w:rPr>
                <w:b/>
                <w:bCs/>
              </w:rPr>
            </w:pPr>
          </w:p>
          <w:p w14:paraId="76FCA1F8" w14:textId="77777777" w:rsidR="00583E88" w:rsidRDefault="00583E88" w:rsidP="0003597B">
            <w:pPr>
              <w:pStyle w:val="Balk3"/>
              <w:outlineLvl w:val="2"/>
              <w:rPr>
                <w:b/>
                <w:bCs/>
              </w:rPr>
            </w:pPr>
          </w:p>
          <w:p w14:paraId="794F882F" w14:textId="77777777" w:rsidR="00583E88" w:rsidRDefault="00583E88" w:rsidP="0003597B">
            <w:pPr>
              <w:pStyle w:val="Balk3"/>
              <w:outlineLvl w:val="2"/>
              <w:rPr>
                <w:b/>
                <w:bCs/>
              </w:rPr>
            </w:pPr>
          </w:p>
          <w:p w14:paraId="5B53CBAC" w14:textId="77777777" w:rsidR="00583E88" w:rsidRDefault="00583E88" w:rsidP="0003597B">
            <w:pPr>
              <w:pStyle w:val="Balk3"/>
              <w:outlineLvl w:val="2"/>
              <w:rPr>
                <w:b/>
                <w:bCs/>
              </w:rPr>
            </w:pPr>
          </w:p>
          <w:p w14:paraId="3C28B234" w14:textId="77777777" w:rsidR="00583E88" w:rsidRDefault="00583E88" w:rsidP="0003597B">
            <w:pPr>
              <w:pStyle w:val="Balk3"/>
              <w:outlineLvl w:val="2"/>
              <w:rPr>
                <w:b/>
                <w:bCs/>
              </w:rPr>
            </w:pPr>
          </w:p>
          <w:p w14:paraId="149B0D6C" w14:textId="77777777" w:rsidR="00583E88" w:rsidRDefault="00583E88" w:rsidP="0003597B">
            <w:pPr>
              <w:pStyle w:val="Balk3"/>
              <w:outlineLvl w:val="2"/>
              <w:rPr>
                <w:b/>
                <w:bCs/>
              </w:rPr>
            </w:pPr>
          </w:p>
          <w:p w14:paraId="19E9D9BE" w14:textId="77777777" w:rsidR="00583E88" w:rsidRDefault="00583E88" w:rsidP="0003597B">
            <w:pPr>
              <w:pStyle w:val="Balk3"/>
              <w:outlineLvl w:val="2"/>
              <w:rPr>
                <w:b/>
                <w:bCs/>
              </w:rPr>
            </w:pPr>
          </w:p>
          <w:p w14:paraId="7C1F69A4" w14:textId="77777777" w:rsidR="00583E88" w:rsidRDefault="00583E88" w:rsidP="0003597B">
            <w:pPr>
              <w:pStyle w:val="Balk3"/>
              <w:outlineLvl w:val="2"/>
              <w:rPr>
                <w:b/>
                <w:bCs/>
              </w:rPr>
            </w:pPr>
          </w:p>
          <w:p w14:paraId="067B91B9" w14:textId="77777777" w:rsidR="00583E88" w:rsidRDefault="00583E88" w:rsidP="0003597B">
            <w:pPr>
              <w:pStyle w:val="Balk3"/>
              <w:outlineLvl w:val="2"/>
              <w:rPr>
                <w:b/>
                <w:bCs/>
              </w:rPr>
            </w:pPr>
          </w:p>
          <w:p w14:paraId="779FCF60" w14:textId="77777777" w:rsidR="00583E88" w:rsidRDefault="00583E88" w:rsidP="0003597B">
            <w:pPr>
              <w:pStyle w:val="Balk3"/>
              <w:outlineLvl w:val="2"/>
              <w:rPr>
                <w:b/>
                <w:bCs/>
              </w:rPr>
            </w:pPr>
          </w:p>
          <w:p w14:paraId="5B74CC4B" w14:textId="77777777" w:rsidR="00583E88" w:rsidRDefault="00583E88" w:rsidP="0003597B">
            <w:pPr>
              <w:pStyle w:val="Balk3"/>
              <w:outlineLvl w:val="2"/>
              <w:rPr>
                <w:b/>
                <w:bCs/>
              </w:rPr>
            </w:pPr>
          </w:p>
          <w:p w14:paraId="45AFABF6" w14:textId="77777777" w:rsidR="00583E88" w:rsidRDefault="00583E88" w:rsidP="0003597B">
            <w:pPr>
              <w:pStyle w:val="Balk3"/>
              <w:outlineLvl w:val="2"/>
              <w:rPr>
                <w:b/>
                <w:bCs/>
              </w:rPr>
            </w:pPr>
          </w:p>
          <w:p w14:paraId="5D2F41C2" w14:textId="77777777" w:rsidR="00583E88" w:rsidRDefault="00583E88" w:rsidP="0003597B">
            <w:pPr>
              <w:pStyle w:val="Balk3"/>
              <w:outlineLvl w:val="2"/>
              <w:rPr>
                <w:b/>
                <w:bCs/>
              </w:rPr>
            </w:pPr>
          </w:p>
          <w:p w14:paraId="3F083360" w14:textId="77777777" w:rsidR="00583E88" w:rsidRDefault="00583E88" w:rsidP="0003597B">
            <w:pPr>
              <w:pStyle w:val="Balk3"/>
              <w:outlineLvl w:val="2"/>
              <w:rPr>
                <w:b/>
                <w:bCs/>
              </w:rPr>
            </w:pPr>
          </w:p>
          <w:p w14:paraId="54370CFF" w14:textId="78FA8D35" w:rsidR="0003597B" w:rsidRPr="00583E88" w:rsidRDefault="0003597B" w:rsidP="0003597B">
            <w:pPr>
              <w:pStyle w:val="Balk3"/>
              <w:outlineLvl w:val="2"/>
              <w:rPr>
                <w:b/>
                <w:bCs/>
              </w:rPr>
            </w:pPr>
            <w:r w:rsidRPr="00583E88">
              <w:rPr>
                <w:b/>
                <w:bCs/>
              </w:rPr>
              <w:t>YÖNETİM SİSTEMİ</w:t>
            </w:r>
          </w:p>
        </w:tc>
      </w:tr>
      <w:tr w:rsidR="0003597B" w:rsidRPr="00A7286D" w14:paraId="705530D0" w14:textId="77777777" w:rsidTr="00583E88">
        <w:trPr>
          <w:trHeight w:val="513"/>
        </w:trPr>
        <w:tc>
          <w:tcPr>
            <w:tcW w:w="934" w:type="pct"/>
            <w:shd w:val="clear" w:color="auto" w:fill="auto"/>
          </w:tcPr>
          <w:p w14:paraId="4BA9CD41" w14:textId="77777777" w:rsidR="0003597B" w:rsidRPr="00A7286D" w:rsidRDefault="0003597B" w:rsidP="0003597B">
            <w:pPr>
              <w:rPr>
                <w:rFonts w:cstheme="minorHAnsi"/>
              </w:rPr>
            </w:pPr>
            <w:r w:rsidRPr="00A7286D">
              <w:rPr>
                <w:rFonts w:cstheme="minorHAnsi"/>
              </w:rPr>
              <w:t>Birbirleriyle örtüşen bölümlere sahip fakültelerin bulunması sebebiyle akademik, idari ve mali kaynakların etkin ve etkili kullanılamaması sorununun yeni stratejik plan çalışmaları doğrultusunda yeniden değerlendirilmesi.</w:t>
            </w:r>
          </w:p>
          <w:p w14:paraId="4C341639" w14:textId="77777777" w:rsidR="0003597B" w:rsidRPr="00A7286D" w:rsidRDefault="0003597B" w:rsidP="0003597B">
            <w:pPr>
              <w:rPr>
                <w:rFonts w:cstheme="minorHAnsi"/>
              </w:rPr>
            </w:pPr>
          </w:p>
        </w:tc>
        <w:tc>
          <w:tcPr>
            <w:tcW w:w="944" w:type="pct"/>
          </w:tcPr>
          <w:p w14:paraId="054559DC" w14:textId="55B7DA1E" w:rsidR="0003597B" w:rsidRPr="00A7286D" w:rsidRDefault="0003597B" w:rsidP="0003597B">
            <w:pPr>
              <w:rPr>
                <w:rFonts w:cstheme="minorHAnsi"/>
              </w:rPr>
            </w:pPr>
            <w:r w:rsidRPr="00A7286D">
              <w:rPr>
                <w:rFonts w:cstheme="minorHAnsi"/>
              </w:rPr>
              <w:t>--</w:t>
            </w:r>
          </w:p>
        </w:tc>
        <w:tc>
          <w:tcPr>
            <w:tcW w:w="1969" w:type="pct"/>
            <w:shd w:val="clear" w:color="auto" w:fill="auto"/>
          </w:tcPr>
          <w:p w14:paraId="5094F588" w14:textId="77777777" w:rsidR="0003597B" w:rsidRPr="00A7286D" w:rsidRDefault="0003597B" w:rsidP="0003597B">
            <w:pPr>
              <w:pStyle w:val="Balk3"/>
              <w:outlineLvl w:val="2"/>
            </w:pPr>
          </w:p>
        </w:tc>
        <w:tc>
          <w:tcPr>
            <w:tcW w:w="1153" w:type="pct"/>
          </w:tcPr>
          <w:p w14:paraId="7D9C4D7A" w14:textId="77777777" w:rsidR="0003597B" w:rsidRPr="00A7286D" w:rsidRDefault="0003597B" w:rsidP="0003597B">
            <w:pPr>
              <w:pStyle w:val="Balk3"/>
              <w:outlineLvl w:val="2"/>
            </w:pPr>
          </w:p>
        </w:tc>
      </w:tr>
      <w:tr w:rsidR="0003597B" w:rsidRPr="00A7286D" w14:paraId="681B9709" w14:textId="77777777" w:rsidTr="00583E88">
        <w:trPr>
          <w:trHeight w:val="513"/>
        </w:trPr>
        <w:tc>
          <w:tcPr>
            <w:tcW w:w="934" w:type="pct"/>
            <w:shd w:val="clear" w:color="auto" w:fill="auto"/>
          </w:tcPr>
          <w:p w14:paraId="0F3E8032" w14:textId="77777777" w:rsidR="0003597B" w:rsidRPr="00A7286D" w:rsidRDefault="0003597B" w:rsidP="0003597B">
            <w:pPr>
              <w:rPr>
                <w:rFonts w:cstheme="minorHAnsi"/>
              </w:rPr>
            </w:pPr>
            <w:r w:rsidRPr="00A7286D">
              <w:rPr>
                <w:rFonts w:cstheme="minorHAnsi"/>
              </w:rPr>
              <w:t>Yeni fakülteler ve bu fakülteler altında bölümler açma konusunda bir stratejinin oluşturulması ve araştırma odaklı üniversite misyonu dikkate alınarak bu konunun hazırlanmakta olan 2019-2023 Stratejik Planı’na yansıtılması.</w:t>
            </w:r>
          </w:p>
          <w:p w14:paraId="6BC8AF8A" w14:textId="77777777" w:rsidR="0003597B" w:rsidRPr="00A7286D" w:rsidRDefault="0003597B" w:rsidP="0003597B">
            <w:pPr>
              <w:rPr>
                <w:rFonts w:cstheme="minorHAnsi"/>
              </w:rPr>
            </w:pPr>
          </w:p>
        </w:tc>
        <w:tc>
          <w:tcPr>
            <w:tcW w:w="944" w:type="pct"/>
          </w:tcPr>
          <w:p w14:paraId="0D0335E0" w14:textId="77777777" w:rsidR="0003597B" w:rsidRPr="00A7286D" w:rsidRDefault="0003597B" w:rsidP="0003597B">
            <w:pPr>
              <w:rPr>
                <w:rFonts w:cstheme="minorHAnsi"/>
              </w:rPr>
            </w:pPr>
          </w:p>
        </w:tc>
        <w:tc>
          <w:tcPr>
            <w:tcW w:w="1969" w:type="pct"/>
            <w:shd w:val="clear" w:color="auto" w:fill="auto"/>
          </w:tcPr>
          <w:p w14:paraId="4F3685DA" w14:textId="77777777" w:rsidR="0003597B" w:rsidRPr="00A7286D" w:rsidRDefault="0003597B" w:rsidP="0003597B">
            <w:pPr>
              <w:pStyle w:val="Balk3"/>
              <w:outlineLvl w:val="2"/>
            </w:pPr>
          </w:p>
        </w:tc>
        <w:tc>
          <w:tcPr>
            <w:tcW w:w="1153" w:type="pct"/>
          </w:tcPr>
          <w:p w14:paraId="79B9CDDD" w14:textId="77777777" w:rsidR="0003597B" w:rsidRPr="00A7286D" w:rsidRDefault="0003597B" w:rsidP="0003597B">
            <w:pPr>
              <w:pStyle w:val="Balk3"/>
              <w:outlineLvl w:val="2"/>
            </w:pPr>
          </w:p>
        </w:tc>
      </w:tr>
      <w:tr w:rsidR="0003597B" w:rsidRPr="00A7286D" w14:paraId="777AE53F" w14:textId="77777777" w:rsidTr="00583E88">
        <w:trPr>
          <w:trHeight w:val="513"/>
        </w:trPr>
        <w:tc>
          <w:tcPr>
            <w:tcW w:w="934" w:type="pct"/>
            <w:shd w:val="clear" w:color="auto" w:fill="auto"/>
          </w:tcPr>
          <w:p w14:paraId="057E28F0" w14:textId="77777777" w:rsidR="0003597B" w:rsidRPr="00A7286D" w:rsidRDefault="0003597B" w:rsidP="0003597B">
            <w:pPr>
              <w:rPr>
                <w:rFonts w:cstheme="minorHAnsi"/>
              </w:rPr>
            </w:pPr>
            <w:r w:rsidRPr="00A7286D">
              <w:rPr>
                <w:rFonts w:cstheme="minorHAnsi"/>
              </w:rPr>
              <w:t>Kurumun “uluslararasılaşma” yol haritasının ne olduğu, mevcut uluslararası paydaşlarla ilişkilerini nasıl geliştirileceği, yeni ortaklıklarda izlenecek stratejilerin nasıl belirleneceğinin açık ve net olarak ifade edilmesi ve bu ifadenin 2019-2023 Stratejik Planı’nda yer almasının sağlanması.</w:t>
            </w:r>
          </w:p>
          <w:p w14:paraId="53F52B8B" w14:textId="77777777" w:rsidR="0003597B" w:rsidRPr="00A7286D" w:rsidRDefault="0003597B" w:rsidP="0003597B">
            <w:pPr>
              <w:rPr>
                <w:rFonts w:cstheme="minorHAnsi"/>
              </w:rPr>
            </w:pPr>
          </w:p>
        </w:tc>
        <w:tc>
          <w:tcPr>
            <w:tcW w:w="944" w:type="pct"/>
          </w:tcPr>
          <w:p w14:paraId="7F9461B6" w14:textId="77777777" w:rsidR="0003597B" w:rsidRPr="00A7286D" w:rsidRDefault="0003597B" w:rsidP="0003597B">
            <w:pPr>
              <w:rPr>
                <w:rFonts w:cstheme="minorHAnsi"/>
              </w:rPr>
            </w:pPr>
          </w:p>
        </w:tc>
        <w:tc>
          <w:tcPr>
            <w:tcW w:w="1969" w:type="pct"/>
            <w:shd w:val="clear" w:color="auto" w:fill="auto"/>
          </w:tcPr>
          <w:p w14:paraId="7A758ABC" w14:textId="77777777" w:rsidR="0003597B" w:rsidRPr="00A7286D" w:rsidRDefault="0003597B" w:rsidP="0003597B">
            <w:pPr>
              <w:pStyle w:val="Balk3"/>
              <w:outlineLvl w:val="2"/>
            </w:pPr>
          </w:p>
        </w:tc>
        <w:tc>
          <w:tcPr>
            <w:tcW w:w="1153" w:type="pct"/>
          </w:tcPr>
          <w:p w14:paraId="0A5845D0" w14:textId="79D89115" w:rsidR="0003597B" w:rsidRPr="00A7286D" w:rsidRDefault="0003597B" w:rsidP="0003597B">
            <w:pPr>
              <w:pStyle w:val="Balk3"/>
              <w:outlineLvl w:val="2"/>
            </w:pPr>
            <w:r w:rsidRPr="00A7286D">
              <w:t>Değişim programları kapsamında öğrenci ve öğretim üyesi değişimlerini teşvik edecek anlaşmalar yapılmasına hız verilebilir.</w:t>
            </w:r>
          </w:p>
        </w:tc>
      </w:tr>
      <w:tr w:rsidR="0003597B" w:rsidRPr="00A7286D" w14:paraId="38A431B8" w14:textId="77777777" w:rsidTr="00583E88">
        <w:trPr>
          <w:trHeight w:val="513"/>
        </w:trPr>
        <w:tc>
          <w:tcPr>
            <w:tcW w:w="934" w:type="pct"/>
            <w:shd w:val="clear" w:color="auto" w:fill="auto"/>
          </w:tcPr>
          <w:p w14:paraId="40B993EE" w14:textId="77777777" w:rsidR="0003597B" w:rsidRPr="00A7286D" w:rsidRDefault="0003597B" w:rsidP="0003597B">
            <w:pPr>
              <w:rPr>
                <w:rFonts w:cstheme="minorHAnsi"/>
              </w:rPr>
            </w:pPr>
            <w:r w:rsidRPr="00A7286D">
              <w:rPr>
                <w:rFonts w:cstheme="minorHAnsi"/>
              </w:rPr>
              <w:t>İdari süreçlerinde iş akışı ve iş tanımı gibi uygulamaların güncellenmesinin hızlandırılması.</w:t>
            </w:r>
          </w:p>
          <w:p w14:paraId="2A6CD69F" w14:textId="77777777" w:rsidR="0003597B" w:rsidRPr="00A7286D" w:rsidRDefault="0003597B" w:rsidP="0003597B">
            <w:pPr>
              <w:rPr>
                <w:rFonts w:cstheme="minorHAnsi"/>
              </w:rPr>
            </w:pPr>
          </w:p>
        </w:tc>
        <w:tc>
          <w:tcPr>
            <w:tcW w:w="944" w:type="pct"/>
          </w:tcPr>
          <w:p w14:paraId="2C725E57" w14:textId="77777777" w:rsidR="0003597B" w:rsidRPr="00A7286D" w:rsidRDefault="0003597B" w:rsidP="0003597B">
            <w:pPr>
              <w:rPr>
                <w:rFonts w:cstheme="minorHAnsi"/>
              </w:rPr>
            </w:pPr>
          </w:p>
        </w:tc>
        <w:tc>
          <w:tcPr>
            <w:tcW w:w="1969" w:type="pct"/>
            <w:shd w:val="clear" w:color="auto" w:fill="auto"/>
          </w:tcPr>
          <w:p w14:paraId="3A99FB82" w14:textId="77777777" w:rsidR="0003597B" w:rsidRPr="00A7286D" w:rsidRDefault="0003597B" w:rsidP="0003597B">
            <w:pPr>
              <w:pStyle w:val="Balk3"/>
              <w:outlineLvl w:val="2"/>
            </w:pPr>
          </w:p>
        </w:tc>
        <w:tc>
          <w:tcPr>
            <w:tcW w:w="1153" w:type="pct"/>
          </w:tcPr>
          <w:p w14:paraId="40528424" w14:textId="77777777" w:rsidR="0003597B" w:rsidRPr="00A7286D" w:rsidRDefault="0003597B" w:rsidP="0003597B">
            <w:pPr>
              <w:pStyle w:val="Balk3"/>
              <w:outlineLvl w:val="2"/>
            </w:pPr>
          </w:p>
        </w:tc>
      </w:tr>
      <w:tr w:rsidR="0003597B" w:rsidRPr="00A7286D" w14:paraId="2405FC5D" w14:textId="77777777" w:rsidTr="00583E88">
        <w:trPr>
          <w:trHeight w:val="513"/>
        </w:trPr>
        <w:tc>
          <w:tcPr>
            <w:tcW w:w="934" w:type="pct"/>
            <w:shd w:val="clear" w:color="auto" w:fill="auto"/>
          </w:tcPr>
          <w:p w14:paraId="0E14351E" w14:textId="77777777" w:rsidR="0003597B" w:rsidRPr="00A7286D" w:rsidRDefault="0003597B" w:rsidP="0003597B">
            <w:pPr>
              <w:rPr>
                <w:rFonts w:cstheme="minorHAnsi"/>
              </w:rPr>
            </w:pPr>
            <w:r w:rsidRPr="00A7286D">
              <w:rPr>
                <w:rFonts w:cstheme="minorHAnsi"/>
              </w:rPr>
              <w:t>Mezunların dış paydaşların önemli bir bileşeni olmasından yola çıkarak lisansüstü mezunlara yönelik başlayan mezun veri tabanı çalışmalarının lisans mezunlarını da içerecek şekilde düzenlenmesi ve geliştirilmesi.</w:t>
            </w:r>
          </w:p>
          <w:p w14:paraId="38466823" w14:textId="77777777" w:rsidR="0003597B" w:rsidRPr="00A7286D" w:rsidRDefault="0003597B" w:rsidP="0003597B">
            <w:pPr>
              <w:rPr>
                <w:rFonts w:cstheme="minorHAnsi"/>
              </w:rPr>
            </w:pPr>
          </w:p>
        </w:tc>
        <w:tc>
          <w:tcPr>
            <w:tcW w:w="944" w:type="pct"/>
          </w:tcPr>
          <w:p w14:paraId="0015CEF3" w14:textId="1F766C51" w:rsidR="0003597B" w:rsidRPr="00A7286D" w:rsidRDefault="0003597B" w:rsidP="0003597B">
            <w:pPr>
              <w:rPr>
                <w:rFonts w:cstheme="minorHAnsi"/>
              </w:rPr>
            </w:pPr>
            <w:r w:rsidRPr="00A7286D">
              <w:rPr>
                <w:rFonts w:cstheme="minorHAnsi"/>
              </w:rPr>
              <w:t>2020 yılı itibariyle bölüm bazlı mezun bilgi sitemi kurularak aktif edilmiştir. Buradan mezunlar için çeşitli bilgiler elde edilmesi hedeflenmektedir.</w:t>
            </w:r>
          </w:p>
        </w:tc>
        <w:tc>
          <w:tcPr>
            <w:tcW w:w="1969" w:type="pct"/>
            <w:shd w:val="clear" w:color="auto" w:fill="auto"/>
          </w:tcPr>
          <w:p w14:paraId="5FB0F7A6" w14:textId="5709C28A" w:rsidR="0003597B" w:rsidRPr="00A7286D" w:rsidRDefault="0003597B" w:rsidP="0003597B">
            <w:pPr>
              <w:pStyle w:val="Balk3"/>
              <w:outlineLvl w:val="2"/>
            </w:pPr>
            <w:r w:rsidRPr="00A7286D">
              <w:t>Online Mezun Bilgi Sistemi Formu (EK F.5)</w:t>
            </w:r>
          </w:p>
        </w:tc>
        <w:tc>
          <w:tcPr>
            <w:tcW w:w="1153" w:type="pct"/>
          </w:tcPr>
          <w:p w14:paraId="23197E10" w14:textId="63DEE629" w:rsidR="0003597B" w:rsidRPr="00A7286D" w:rsidRDefault="0003597B" w:rsidP="0003597B">
            <w:pPr>
              <w:pStyle w:val="Balk3"/>
              <w:outlineLvl w:val="2"/>
            </w:pPr>
            <w:r w:rsidRPr="00A7286D">
              <w:t xml:space="preserve">Bu sistemi tüm öğrencilerin mezun olduktan sonra doldurarak mezun erişimini artırmak hedeflenmektedir. </w:t>
            </w:r>
          </w:p>
        </w:tc>
      </w:tr>
      <w:tr w:rsidR="0003597B" w:rsidRPr="00A7286D" w14:paraId="7AB7328C" w14:textId="77777777" w:rsidTr="00583E88">
        <w:trPr>
          <w:trHeight w:val="513"/>
        </w:trPr>
        <w:tc>
          <w:tcPr>
            <w:tcW w:w="934" w:type="pct"/>
            <w:shd w:val="clear" w:color="auto" w:fill="auto"/>
          </w:tcPr>
          <w:p w14:paraId="14AF3961" w14:textId="77777777" w:rsidR="0003597B" w:rsidRPr="00A7286D" w:rsidRDefault="0003597B" w:rsidP="0003597B">
            <w:pPr>
              <w:rPr>
                <w:rFonts w:cstheme="minorHAnsi"/>
              </w:rPr>
            </w:pPr>
            <w:r w:rsidRPr="00A7286D">
              <w:rPr>
                <w:rFonts w:cstheme="minorHAnsi"/>
              </w:rPr>
              <w:t>Dış paydaşlarla olan ilişkilerin daha etkili, kapsam ve sınırları belirginleştirilmiş ve bir sistematiğe oturmuş şekilde yapılandırılması.</w:t>
            </w:r>
          </w:p>
          <w:p w14:paraId="2138FD8E" w14:textId="77777777" w:rsidR="0003597B" w:rsidRPr="00A7286D" w:rsidRDefault="0003597B" w:rsidP="0003597B">
            <w:pPr>
              <w:rPr>
                <w:rFonts w:cstheme="minorHAnsi"/>
              </w:rPr>
            </w:pPr>
          </w:p>
        </w:tc>
        <w:tc>
          <w:tcPr>
            <w:tcW w:w="944" w:type="pct"/>
          </w:tcPr>
          <w:p w14:paraId="2263F6B9" w14:textId="22265F86" w:rsidR="0003597B" w:rsidRPr="00A7286D" w:rsidRDefault="0003597B" w:rsidP="0003597B">
            <w:pPr>
              <w:rPr>
                <w:rFonts w:cstheme="minorHAnsi"/>
              </w:rPr>
            </w:pPr>
            <w:r w:rsidRPr="00A7286D">
              <w:rPr>
                <w:rFonts w:cstheme="minorHAnsi"/>
              </w:rPr>
              <w:t>2020 yılı itibariyle bölüm özellikle işveren ve mezun  Dış paydaşlarla çeşitli görüşme ve anketler yapılmıştır.</w:t>
            </w:r>
          </w:p>
        </w:tc>
        <w:tc>
          <w:tcPr>
            <w:tcW w:w="1969" w:type="pct"/>
            <w:shd w:val="clear" w:color="auto" w:fill="auto"/>
          </w:tcPr>
          <w:p w14:paraId="0023B8FF" w14:textId="77777777" w:rsidR="0003597B" w:rsidRPr="00A7286D" w:rsidRDefault="0003597B" w:rsidP="0003597B">
            <w:pPr>
              <w:pStyle w:val="Balk3"/>
              <w:outlineLvl w:val="2"/>
            </w:pPr>
            <w:r w:rsidRPr="00A7286D">
              <w:t>Öğrenci ve Mezunlarla yapılan görüşme (EK F.1)</w:t>
            </w:r>
          </w:p>
          <w:p w14:paraId="4F7DBE71" w14:textId="4DAD6F3E" w:rsidR="0003597B" w:rsidRPr="00A7286D" w:rsidRDefault="0003597B" w:rsidP="0003597B">
            <w:pPr>
              <w:pStyle w:val="Balk3"/>
              <w:outlineLvl w:val="2"/>
            </w:pPr>
            <w:r w:rsidRPr="00A7286D">
              <w:t>Anket Linkleri (EK F.2)</w:t>
            </w:r>
          </w:p>
          <w:p w14:paraId="6FFCCB48" w14:textId="69CF12C9" w:rsidR="0003597B" w:rsidRPr="00A7286D" w:rsidRDefault="0003597B" w:rsidP="0003597B">
            <w:pPr>
              <w:pStyle w:val="Balk3"/>
              <w:outlineLvl w:val="2"/>
            </w:pPr>
            <w:r w:rsidRPr="00A7286D">
              <w:t>İşveren Görüşleri (EK F.4)</w:t>
            </w:r>
          </w:p>
        </w:tc>
        <w:tc>
          <w:tcPr>
            <w:tcW w:w="1153" w:type="pct"/>
          </w:tcPr>
          <w:p w14:paraId="500F6C36" w14:textId="611CD261" w:rsidR="0003597B" w:rsidRPr="00A7286D" w:rsidRDefault="0003597B" w:rsidP="0003597B">
            <w:pPr>
              <w:pStyle w:val="Balk3"/>
              <w:outlineLvl w:val="2"/>
            </w:pPr>
            <w:r w:rsidRPr="00A7286D">
              <w:t>Dış paydaşlarla yapılacak görüşmelerin artırılması ve öğrenci ve mezunlarla olan görüşmelerin düzenli hale getirilmesi planlanmaktadır.</w:t>
            </w:r>
          </w:p>
        </w:tc>
      </w:tr>
      <w:tr w:rsidR="0003597B" w:rsidRPr="00A7286D" w14:paraId="153341EA" w14:textId="77777777" w:rsidTr="00583E88">
        <w:trPr>
          <w:trHeight w:val="513"/>
        </w:trPr>
        <w:tc>
          <w:tcPr>
            <w:tcW w:w="934" w:type="pct"/>
            <w:shd w:val="clear" w:color="auto" w:fill="auto"/>
          </w:tcPr>
          <w:p w14:paraId="611B2A61" w14:textId="77777777" w:rsidR="0003597B" w:rsidRPr="00A7286D" w:rsidRDefault="0003597B" w:rsidP="0003597B">
            <w:pPr>
              <w:rPr>
                <w:rFonts w:cstheme="minorHAnsi"/>
              </w:rPr>
            </w:pPr>
            <w:r w:rsidRPr="00A7286D">
              <w:rPr>
                <w:rFonts w:cstheme="minorHAnsi"/>
              </w:rPr>
              <w:t>Kurum danışma kurulunu oluşturma aşamasında olup söz konusu danışma kurulundan kısa, orta ve uzun vadeli olarak beklentilerini belirlemesi ve bu doğrultuda danışma kurulu ile planlı ve koordineli çalışma yöntemini oluşturması.</w:t>
            </w:r>
          </w:p>
          <w:p w14:paraId="6A35BF73" w14:textId="77777777" w:rsidR="0003597B" w:rsidRPr="00A7286D" w:rsidRDefault="0003597B" w:rsidP="0003597B">
            <w:pPr>
              <w:rPr>
                <w:rFonts w:cstheme="minorHAnsi"/>
              </w:rPr>
            </w:pPr>
          </w:p>
        </w:tc>
        <w:tc>
          <w:tcPr>
            <w:tcW w:w="944" w:type="pct"/>
          </w:tcPr>
          <w:p w14:paraId="2AFE946B" w14:textId="77777777" w:rsidR="0003597B" w:rsidRPr="00A7286D" w:rsidRDefault="0003597B" w:rsidP="0003597B">
            <w:pPr>
              <w:rPr>
                <w:rFonts w:cstheme="minorHAnsi"/>
              </w:rPr>
            </w:pPr>
          </w:p>
        </w:tc>
        <w:tc>
          <w:tcPr>
            <w:tcW w:w="1969" w:type="pct"/>
            <w:shd w:val="clear" w:color="auto" w:fill="auto"/>
          </w:tcPr>
          <w:p w14:paraId="03908718" w14:textId="77777777" w:rsidR="0003597B" w:rsidRPr="00A7286D" w:rsidRDefault="0003597B" w:rsidP="0003597B">
            <w:pPr>
              <w:pStyle w:val="Balk3"/>
              <w:outlineLvl w:val="2"/>
            </w:pPr>
          </w:p>
        </w:tc>
        <w:tc>
          <w:tcPr>
            <w:tcW w:w="1153" w:type="pct"/>
          </w:tcPr>
          <w:p w14:paraId="5A9B5C5D" w14:textId="77777777" w:rsidR="0003597B" w:rsidRPr="00A7286D" w:rsidRDefault="0003597B" w:rsidP="0003597B">
            <w:pPr>
              <w:pStyle w:val="Balk3"/>
              <w:outlineLvl w:val="2"/>
            </w:pPr>
          </w:p>
        </w:tc>
      </w:tr>
      <w:tr w:rsidR="0003597B" w:rsidRPr="00A7286D" w14:paraId="0D68F6CA" w14:textId="77777777" w:rsidTr="00583E88">
        <w:trPr>
          <w:trHeight w:val="513"/>
        </w:trPr>
        <w:tc>
          <w:tcPr>
            <w:tcW w:w="934" w:type="pct"/>
            <w:shd w:val="clear" w:color="auto" w:fill="auto"/>
          </w:tcPr>
          <w:p w14:paraId="6A747796" w14:textId="77777777" w:rsidR="0003597B" w:rsidRPr="00A7286D" w:rsidRDefault="0003597B" w:rsidP="0003597B">
            <w:pPr>
              <w:rPr>
                <w:rFonts w:cstheme="minorHAnsi"/>
              </w:rPr>
            </w:pPr>
            <w:r w:rsidRPr="00A7286D">
              <w:rPr>
                <w:rFonts w:cstheme="minorHAnsi"/>
              </w:rPr>
              <w:t>Bilgi yönetim sisteminin rasyonel, hatasız, güvenli, hızlı bilgi/veri akışını sağlayacak şekilde tekrar düzenlenmesi, bu bağlamda, kurumsal performans yönetimi ve karar alma süreçleri bağlamında bilgi yönetimine ilişkin otomasyon sistemlerinin birbirine entegre edilmesi.</w:t>
            </w:r>
          </w:p>
        </w:tc>
        <w:tc>
          <w:tcPr>
            <w:tcW w:w="944" w:type="pct"/>
          </w:tcPr>
          <w:p w14:paraId="111C9D92" w14:textId="77777777" w:rsidR="0003597B" w:rsidRPr="00A7286D" w:rsidRDefault="0003597B" w:rsidP="0003597B">
            <w:pPr>
              <w:rPr>
                <w:rFonts w:cstheme="minorHAnsi"/>
              </w:rPr>
            </w:pPr>
          </w:p>
        </w:tc>
        <w:tc>
          <w:tcPr>
            <w:tcW w:w="1969" w:type="pct"/>
            <w:shd w:val="clear" w:color="auto" w:fill="auto"/>
          </w:tcPr>
          <w:p w14:paraId="11D5A8FB" w14:textId="77777777" w:rsidR="0003597B" w:rsidRPr="00A7286D" w:rsidRDefault="0003597B" w:rsidP="0003597B">
            <w:pPr>
              <w:pStyle w:val="Balk3"/>
              <w:outlineLvl w:val="2"/>
            </w:pPr>
          </w:p>
        </w:tc>
        <w:tc>
          <w:tcPr>
            <w:tcW w:w="1153" w:type="pct"/>
          </w:tcPr>
          <w:p w14:paraId="4CC06ED6" w14:textId="77777777" w:rsidR="0003597B" w:rsidRPr="00A7286D" w:rsidRDefault="0003597B" w:rsidP="0003597B">
            <w:pPr>
              <w:pStyle w:val="Balk3"/>
              <w:outlineLvl w:val="2"/>
            </w:pPr>
          </w:p>
        </w:tc>
      </w:tr>
      <w:tr w:rsidR="0003597B" w:rsidRPr="00A7286D" w14:paraId="30B38B82" w14:textId="77777777" w:rsidTr="00583E88">
        <w:trPr>
          <w:trHeight w:val="513"/>
        </w:trPr>
        <w:tc>
          <w:tcPr>
            <w:tcW w:w="934" w:type="pct"/>
            <w:shd w:val="clear" w:color="auto" w:fill="auto"/>
          </w:tcPr>
          <w:p w14:paraId="0ED05E34" w14:textId="77777777" w:rsidR="0003597B" w:rsidRPr="00A7286D" w:rsidRDefault="0003597B" w:rsidP="0003597B">
            <w:pPr>
              <w:rPr>
                <w:rFonts w:cstheme="minorHAnsi"/>
              </w:rPr>
            </w:pPr>
            <w:r w:rsidRPr="00A7286D">
              <w:rPr>
                <w:rFonts w:cstheme="minorHAnsi"/>
              </w:rPr>
              <w:t>Üniversitenin ve birimlerinin web sayfalarının erişim, kullanım kolaylığı, güncellik, içerik ve ortak dil açısından iyileştirilmesine yönelik çalışmalara hız verilmesinin yanında paydaşlara sunulan bilgilendirme hizmetinin iyileştirilmesi.</w:t>
            </w:r>
          </w:p>
          <w:p w14:paraId="6ABABAEB" w14:textId="77777777" w:rsidR="0003597B" w:rsidRPr="00A7286D" w:rsidRDefault="0003597B" w:rsidP="0003597B">
            <w:pPr>
              <w:rPr>
                <w:rFonts w:cstheme="minorHAnsi"/>
              </w:rPr>
            </w:pPr>
          </w:p>
        </w:tc>
        <w:tc>
          <w:tcPr>
            <w:tcW w:w="944" w:type="pct"/>
          </w:tcPr>
          <w:p w14:paraId="18A1B4E5" w14:textId="37C62897" w:rsidR="0003597B" w:rsidRPr="00A7286D" w:rsidRDefault="0003597B" w:rsidP="0003597B">
            <w:pPr>
              <w:rPr>
                <w:rFonts w:cstheme="minorHAnsi"/>
              </w:rPr>
            </w:pPr>
            <w:r w:rsidRPr="00A7286D">
              <w:rPr>
                <w:rFonts w:cstheme="minorHAnsi"/>
              </w:rPr>
              <w:t>Bu amaçla Bölümümüzde yapılan her çalışma, alınan kararlar ve aktiviteler yalın bir dille yayınlanmaktadır.</w:t>
            </w:r>
          </w:p>
        </w:tc>
        <w:tc>
          <w:tcPr>
            <w:tcW w:w="1969" w:type="pct"/>
            <w:shd w:val="clear" w:color="auto" w:fill="auto"/>
          </w:tcPr>
          <w:p w14:paraId="0EA581C5" w14:textId="77777777" w:rsidR="0003597B" w:rsidRPr="00A7286D" w:rsidRDefault="0003597B" w:rsidP="0003597B">
            <w:pPr>
              <w:pStyle w:val="Balk3"/>
              <w:outlineLvl w:val="2"/>
            </w:pPr>
          </w:p>
        </w:tc>
        <w:tc>
          <w:tcPr>
            <w:tcW w:w="1153" w:type="pct"/>
          </w:tcPr>
          <w:p w14:paraId="7E702E77" w14:textId="77777777" w:rsidR="0003597B" w:rsidRPr="00A7286D" w:rsidRDefault="0003597B" w:rsidP="0003597B">
            <w:pPr>
              <w:pStyle w:val="Balk3"/>
              <w:outlineLvl w:val="2"/>
            </w:pPr>
          </w:p>
        </w:tc>
      </w:tr>
      <w:tr w:rsidR="0003597B" w:rsidRPr="00A7286D" w14:paraId="34FE36A5" w14:textId="77777777" w:rsidTr="00583E88">
        <w:trPr>
          <w:trHeight w:val="513"/>
        </w:trPr>
        <w:tc>
          <w:tcPr>
            <w:tcW w:w="934" w:type="pct"/>
            <w:shd w:val="clear" w:color="auto" w:fill="auto"/>
          </w:tcPr>
          <w:p w14:paraId="72FBD2DD" w14:textId="77777777" w:rsidR="0003597B" w:rsidRPr="00A7286D" w:rsidRDefault="0003597B" w:rsidP="0003597B">
            <w:pPr>
              <w:rPr>
                <w:rFonts w:cstheme="minorHAnsi"/>
              </w:rPr>
            </w:pPr>
            <w:r w:rsidRPr="00A7286D">
              <w:rPr>
                <w:rFonts w:cstheme="minorHAnsi"/>
              </w:rPr>
              <w:t>Bazı bölüm ya da birimlerin fiziksel mekanının ve kadrosunun iyileştirilmesine yönelik çalışmaların yapılması.</w:t>
            </w:r>
          </w:p>
          <w:p w14:paraId="41D563EB" w14:textId="77777777" w:rsidR="0003597B" w:rsidRPr="00A7286D" w:rsidRDefault="0003597B" w:rsidP="0003597B">
            <w:pPr>
              <w:rPr>
                <w:rFonts w:cstheme="minorHAnsi"/>
              </w:rPr>
            </w:pPr>
          </w:p>
        </w:tc>
        <w:tc>
          <w:tcPr>
            <w:tcW w:w="944" w:type="pct"/>
          </w:tcPr>
          <w:p w14:paraId="3266FD1F" w14:textId="2A132F07" w:rsidR="0003597B" w:rsidRPr="00A7286D" w:rsidRDefault="0003597B" w:rsidP="0003597B">
            <w:pPr>
              <w:rPr>
                <w:rFonts w:cstheme="minorHAnsi"/>
              </w:rPr>
            </w:pPr>
            <w:r w:rsidRPr="00A7286D">
              <w:rPr>
                <w:rFonts w:cstheme="minorHAnsi"/>
              </w:rPr>
              <w:t>--</w:t>
            </w:r>
          </w:p>
        </w:tc>
        <w:tc>
          <w:tcPr>
            <w:tcW w:w="1969" w:type="pct"/>
            <w:shd w:val="clear" w:color="auto" w:fill="auto"/>
          </w:tcPr>
          <w:p w14:paraId="3409646E" w14:textId="77777777" w:rsidR="0003597B" w:rsidRPr="00A7286D" w:rsidRDefault="0003597B" w:rsidP="0003597B">
            <w:pPr>
              <w:pStyle w:val="Balk3"/>
              <w:outlineLvl w:val="2"/>
            </w:pPr>
          </w:p>
        </w:tc>
        <w:tc>
          <w:tcPr>
            <w:tcW w:w="1153" w:type="pct"/>
          </w:tcPr>
          <w:p w14:paraId="675EA574" w14:textId="7C875F1A" w:rsidR="0003597B" w:rsidRPr="00A7286D" w:rsidRDefault="0003597B" w:rsidP="0003597B">
            <w:pPr>
              <w:pStyle w:val="Balk3"/>
              <w:outlineLvl w:val="2"/>
            </w:pPr>
            <w:r w:rsidRPr="00A7286D">
              <w:t xml:space="preserve">Birimimizde yeni açılacak “Veri Bilimi” yüksek lisans programı ile birlikte var olan az sayıda öğretim üyesinin ders yükü artacağından öğretim üyesi sayısının kısa sürede arttırılması hedeflenmektedir. </w:t>
            </w:r>
          </w:p>
        </w:tc>
      </w:tr>
      <w:tr w:rsidR="0003597B" w:rsidRPr="00A7286D" w14:paraId="450D30AF" w14:textId="77777777" w:rsidTr="00583E88">
        <w:trPr>
          <w:trHeight w:val="513"/>
        </w:trPr>
        <w:tc>
          <w:tcPr>
            <w:tcW w:w="934" w:type="pct"/>
            <w:shd w:val="clear" w:color="auto" w:fill="auto"/>
          </w:tcPr>
          <w:p w14:paraId="17833A2D" w14:textId="77777777" w:rsidR="0003597B" w:rsidRPr="00A7286D" w:rsidRDefault="0003597B" w:rsidP="0003597B">
            <w:pPr>
              <w:rPr>
                <w:rFonts w:cstheme="minorHAnsi"/>
              </w:rPr>
            </w:pPr>
            <w:r w:rsidRPr="00A7286D">
              <w:rPr>
                <w:rFonts w:cstheme="minorHAnsi"/>
              </w:rPr>
              <w:t>Öğrencilerin kullanımına sunulan sosyal alanlara yönelik nicelik ve niteliksel iyileştirmelerin yapılması.</w:t>
            </w:r>
          </w:p>
          <w:p w14:paraId="205B88D9" w14:textId="77777777" w:rsidR="0003597B" w:rsidRPr="00A7286D" w:rsidRDefault="0003597B" w:rsidP="0003597B">
            <w:pPr>
              <w:rPr>
                <w:rFonts w:cstheme="minorHAnsi"/>
              </w:rPr>
            </w:pPr>
          </w:p>
        </w:tc>
        <w:tc>
          <w:tcPr>
            <w:tcW w:w="944" w:type="pct"/>
          </w:tcPr>
          <w:p w14:paraId="729D9EA8" w14:textId="502ED7B5" w:rsidR="0003597B" w:rsidRPr="00A7286D" w:rsidRDefault="0003597B" w:rsidP="0003597B">
            <w:pPr>
              <w:rPr>
                <w:rFonts w:cstheme="minorHAnsi"/>
              </w:rPr>
            </w:pPr>
            <w:r w:rsidRPr="00A7286D">
              <w:rPr>
                <w:rFonts w:cstheme="minorHAnsi"/>
              </w:rPr>
              <w:t>--</w:t>
            </w:r>
          </w:p>
        </w:tc>
        <w:tc>
          <w:tcPr>
            <w:tcW w:w="1969" w:type="pct"/>
            <w:shd w:val="clear" w:color="auto" w:fill="auto"/>
          </w:tcPr>
          <w:p w14:paraId="23DC8B38" w14:textId="77777777" w:rsidR="0003597B" w:rsidRPr="00A7286D" w:rsidRDefault="0003597B" w:rsidP="0003597B">
            <w:pPr>
              <w:pStyle w:val="Balk3"/>
              <w:outlineLvl w:val="2"/>
            </w:pPr>
          </w:p>
        </w:tc>
        <w:tc>
          <w:tcPr>
            <w:tcW w:w="1153" w:type="pct"/>
          </w:tcPr>
          <w:p w14:paraId="5ED5A44E" w14:textId="77777777" w:rsidR="0003597B" w:rsidRPr="00A7286D" w:rsidRDefault="0003597B" w:rsidP="0003597B">
            <w:pPr>
              <w:pStyle w:val="Balk3"/>
              <w:outlineLvl w:val="2"/>
            </w:pPr>
          </w:p>
        </w:tc>
      </w:tr>
      <w:tr w:rsidR="0003597B" w:rsidRPr="00A7286D" w14:paraId="5D05F0CA" w14:textId="77777777" w:rsidTr="00583E88">
        <w:trPr>
          <w:trHeight w:val="513"/>
        </w:trPr>
        <w:tc>
          <w:tcPr>
            <w:tcW w:w="934" w:type="pct"/>
            <w:shd w:val="clear" w:color="auto" w:fill="auto"/>
          </w:tcPr>
          <w:p w14:paraId="26117614" w14:textId="77777777" w:rsidR="0003597B" w:rsidRPr="00A7286D" w:rsidRDefault="0003597B" w:rsidP="0003597B">
            <w:pPr>
              <w:rPr>
                <w:rFonts w:cstheme="minorHAnsi"/>
              </w:rPr>
            </w:pPr>
            <w:r w:rsidRPr="00A7286D">
              <w:rPr>
                <w:rFonts w:cstheme="minorHAnsi"/>
              </w:rPr>
              <w:t>Merkez yerleşkeden uzak olan birimlerde ulaşım ve kısmen konaklama gibi lojistik sorunların giderilmesine yönelik iyileştirmelerin ele alınması.</w:t>
            </w:r>
          </w:p>
          <w:p w14:paraId="06EBA234" w14:textId="77777777" w:rsidR="0003597B" w:rsidRPr="00A7286D" w:rsidRDefault="0003597B" w:rsidP="0003597B">
            <w:pPr>
              <w:rPr>
                <w:rFonts w:cstheme="minorHAnsi"/>
              </w:rPr>
            </w:pPr>
          </w:p>
        </w:tc>
        <w:tc>
          <w:tcPr>
            <w:tcW w:w="944" w:type="pct"/>
          </w:tcPr>
          <w:p w14:paraId="18BA5C91" w14:textId="713DF100" w:rsidR="0003597B" w:rsidRPr="00A7286D" w:rsidRDefault="0003597B" w:rsidP="0003597B">
            <w:pPr>
              <w:rPr>
                <w:rFonts w:cstheme="minorHAnsi"/>
              </w:rPr>
            </w:pPr>
            <w:r w:rsidRPr="00A7286D">
              <w:rPr>
                <w:rFonts w:cstheme="minorHAnsi"/>
              </w:rPr>
              <w:t>--</w:t>
            </w:r>
          </w:p>
        </w:tc>
        <w:tc>
          <w:tcPr>
            <w:tcW w:w="1969" w:type="pct"/>
            <w:shd w:val="clear" w:color="auto" w:fill="auto"/>
          </w:tcPr>
          <w:p w14:paraId="407DD894" w14:textId="77777777" w:rsidR="0003597B" w:rsidRPr="00A7286D" w:rsidRDefault="0003597B" w:rsidP="0003597B">
            <w:pPr>
              <w:pStyle w:val="Balk3"/>
              <w:outlineLvl w:val="2"/>
            </w:pPr>
          </w:p>
        </w:tc>
        <w:tc>
          <w:tcPr>
            <w:tcW w:w="1153" w:type="pct"/>
          </w:tcPr>
          <w:p w14:paraId="36EA7E8E" w14:textId="77777777" w:rsidR="0003597B" w:rsidRPr="00A7286D" w:rsidRDefault="0003597B" w:rsidP="0003597B">
            <w:pPr>
              <w:pStyle w:val="Balk3"/>
              <w:outlineLvl w:val="2"/>
            </w:pPr>
          </w:p>
        </w:tc>
      </w:tr>
      <w:tr w:rsidR="0003597B" w:rsidRPr="00A7286D" w14:paraId="3E320533" w14:textId="77777777" w:rsidTr="00583E88">
        <w:trPr>
          <w:trHeight w:val="513"/>
        </w:trPr>
        <w:tc>
          <w:tcPr>
            <w:tcW w:w="934" w:type="pct"/>
            <w:shd w:val="clear" w:color="auto" w:fill="auto"/>
          </w:tcPr>
          <w:p w14:paraId="47F3621B" w14:textId="77777777" w:rsidR="0003597B" w:rsidRPr="00A7286D" w:rsidRDefault="0003597B" w:rsidP="0003597B">
            <w:pPr>
              <w:rPr>
                <w:rFonts w:cstheme="minorHAnsi"/>
              </w:rPr>
            </w:pPr>
            <w:r w:rsidRPr="00A7286D">
              <w:rPr>
                <w:rFonts w:cstheme="minorHAnsi"/>
              </w:rPr>
              <w:t>İdari personele yönelik hizmet içi eğitimlerin sayılarının artırılması, çeşitlendirilmesi ve sürdürülebilirliğine yönelik düzenlemelerin yapılması.</w:t>
            </w:r>
          </w:p>
          <w:p w14:paraId="5F076ECA" w14:textId="77777777" w:rsidR="0003597B" w:rsidRPr="00A7286D" w:rsidRDefault="0003597B" w:rsidP="0003597B">
            <w:pPr>
              <w:rPr>
                <w:rFonts w:cstheme="minorHAnsi"/>
              </w:rPr>
            </w:pPr>
          </w:p>
        </w:tc>
        <w:tc>
          <w:tcPr>
            <w:tcW w:w="944" w:type="pct"/>
          </w:tcPr>
          <w:p w14:paraId="3B321213" w14:textId="71F91066" w:rsidR="0003597B" w:rsidRPr="00A7286D" w:rsidRDefault="0003597B" w:rsidP="0003597B">
            <w:pPr>
              <w:rPr>
                <w:rFonts w:cstheme="minorHAnsi"/>
              </w:rPr>
            </w:pPr>
            <w:r w:rsidRPr="00A7286D">
              <w:rPr>
                <w:rFonts w:cstheme="minorHAnsi"/>
              </w:rPr>
              <w:t>--</w:t>
            </w:r>
          </w:p>
        </w:tc>
        <w:tc>
          <w:tcPr>
            <w:tcW w:w="1969" w:type="pct"/>
            <w:shd w:val="clear" w:color="auto" w:fill="auto"/>
          </w:tcPr>
          <w:p w14:paraId="0AEC42D0" w14:textId="77777777" w:rsidR="0003597B" w:rsidRPr="00A7286D" w:rsidRDefault="0003597B" w:rsidP="0003597B">
            <w:pPr>
              <w:pStyle w:val="Balk3"/>
              <w:outlineLvl w:val="2"/>
            </w:pPr>
          </w:p>
        </w:tc>
        <w:tc>
          <w:tcPr>
            <w:tcW w:w="1153" w:type="pct"/>
          </w:tcPr>
          <w:p w14:paraId="24CBEC39" w14:textId="77777777" w:rsidR="0003597B" w:rsidRPr="00A7286D" w:rsidRDefault="0003597B" w:rsidP="0003597B">
            <w:pPr>
              <w:pStyle w:val="Balk3"/>
              <w:outlineLvl w:val="2"/>
            </w:pPr>
          </w:p>
        </w:tc>
      </w:tr>
      <w:tr w:rsidR="0003597B" w:rsidRPr="00A7286D" w14:paraId="6396676E" w14:textId="77777777" w:rsidTr="00583E88">
        <w:trPr>
          <w:trHeight w:val="513"/>
        </w:trPr>
        <w:tc>
          <w:tcPr>
            <w:tcW w:w="934" w:type="pct"/>
            <w:shd w:val="clear" w:color="auto" w:fill="auto"/>
          </w:tcPr>
          <w:p w14:paraId="1FFE3BBD" w14:textId="77777777" w:rsidR="0003597B" w:rsidRPr="00A7286D" w:rsidRDefault="0003597B" w:rsidP="0003597B">
            <w:pPr>
              <w:rPr>
                <w:rFonts w:cstheme="minorHAnsi"/>
              </w:rPr>
            </w:pPr>
            <w:r w:rsidRPr="00A7286D">
              <w:rPr>
                <w:rFonts w:cstheme="minorHAnsi"/>
              </w:rPr>
              <w:t>Üst yönetimde farklı disiplinleri temsil eden yöneticilerin bulunmasının Üniversitenin strateji ve politikalarının geliştirilmesinde daha yüksek katkı sağlaması.</w:t>
            </w:r>
          </w:p>
          <w:p w14:paraId="77467CB3" w14:textId="77777777" w:rsidR="0003597B" w:rsidRPr="00A7286D" w:rsidRDefault="0003597B" w:rsidP="0003597B">
            <w:pPr>
              <w:rPr>
                <w:rFonts w:cstheme="minorHAnsi"/>
              </w:rPr>
            </w:pPr>
          </w:p>
        </w:tc>
        <w:tc>
          <w:tcPr>
            <w:tcW w:w="944" w:type="pct"/>
          </w:tcPr>
          <w:p w14:paraId="662AE453" w14:textId="3C002739" w:rsidR="0003597B" w:rsidRPr="00A7286D" w:rsidRDefault="0003597B" w:rsidP="0003597B">
            <w:pPr>
              <w:rPr>
                <w:rFonts w:cstheme="minorHAnsi"/>
              </w:rPr>
            </w:pPr>
            <w:r w:rsidRPr="00A7286D">
              <w:rPr>
                <w:rFonts w:cstheme="minorHAnsi"/>
              </w:rPr>
              <w:t>--</w:t>
            </w:r>
          </w:p>
        </w:tc>
        <w:tc>
          <w:tcPr>
            <w:tcW w:w="1969" w:type="pct"/>
            <w:shd w:val="clear" w:color="auto" w:fill="auto"/>
          </w:tcPr>
          <w:p w14:paraId="16862364" w14:textId="77777777" w:rsidR="0003597B" w:rsidRPr="00A7286D" w:rsidRDefault="0003597B" w:rsidP="0003597B">
            <w:pPr>
              <w:pStyle w:val="Balk3"/>
              <w:outlineLvl w:val="2"/>
            </w:pPr>
          </w:p>
        </w:tc>
        <w:tc>
          <w:tcPr>
            <w:tcW w:w="1153" w:type="pct"/>
          </w:tcPr>
          <w:p w14:paraId="330861A3" w14:textId="77777777" w:rsidR="0003597B" w:rsidRPr="00A7286D" w:rsidRDefault="0003597B" w:rsidP="0003597B">
            <w:pPr>
              <w:pStyle w:val="Balk3"/>
              <w:outlineLvl w:val="2"/>
            </w:pPr>
          </w:p>
        </w:tc>
      </w:tr>
      <w:tr w:rsidR="0003597B" w:rsidRPr="00A7286D" w14:paraId="4B23728E" w14:textId="77777777" w:rsidTr="00583E88">
        <w:trPr>
          <w:trHeight w:val="513"/>
        </w:trPr>
        <w:tc>
          <w:tcPr>
            <w:tcW w:w="934" w:type="pct"/>
            <w:shd w:val="clear" w:color="auto" w:fill="auto"/>
          </w:tcPr>
          <w:p w14:paraId="1C0AD02A" w14:textId="77777777" w:rsidR="0003597B" w:rsidRPr="00A7286D" w:rsidRDefault="0003597B" w:rsidP="0003597B">
            <w:pPr>
              <w:rPr>
                <w:rFonts w:cstheme="minorHAnsi"/>
              </w:rPr>
            </w:pPr>
            <w:r w:rsidRPr="00A7286D">
              <w:rPr>
                <w:rFonts w:cstheme="minorHAnsi"/>
              </w:rPr>
              <w:t>Kurumun hizmet sunduğu yerleşke ve binalarda engellilerin ihtiyaç duyduğu düzenlemeler konusunda başlatılan fizibilite çalışmalarının en kısa sürede sonuçlandırılarak üniversitenin tüm yerleşkelerinde gerekli düzenlemelerin yapılması.</w:t>
            </w:r>
          </w:p>
          <w:p w14:paraId="65E08FA1" w14:textId="77777777" w:rsidR="0003597B" w:rsidRPr="00A7286D" w:rsidRDefault="0003597B" w:rsidP="0003597B">
            <w:pPr>
              <w:rPr>
                <w:rFonts w:cstheme="minorHAnsi"/>
              </w:rPr>
            </w:pPr>
          </w:p>
        </w:tc>
        <w:tc>
          <w:tcPr>
            <w:tcW w:w="944" w:type="pct"/>
          </w:tcPr>
          <w:p w14:paraId="72F3126A" w14:textId="42B64DB1" w:rsidR="0003597B" w:rsidRPr="00A7286D" w:rsidRDefault="0003597B" w:rsidP="0003597B">
            <w:pPr>
              <w:rPr>
                <w:rFonts w:cstheme="minorHAnsi"/>
              </w:rPr>
            </w:pPr>
            <w:r w:rsidRPr="00A7286D">
              <w:rPr>
                <w:rFonts w:cstheme="minorHAnsi"/>
              </w:rPr>
              <w:t>--</w:t>
            </w:r>
          </w:p>
        </w:tc>
        <w:tc>
          <w:tcPr>
            <w:tcW w:w="1969" w:type="pct"/>
            <w:shd w:val="clear" w:color="auto" w:fill="auto"/>
          </w:tcPr>
          <w:p w14:paraId="7216612B" w14:textId="77777777" w:rsidR="0003597B" w:rsidRPr="00A7286D" w:rsidRDefault="0003597B" w:rsidP="0003597B">
            <w:pPr>
              <w:pStyle w:val="Balk3"/>
              <w:outlineLvl w:val="2"/>
            </w:pPr>
          </w:p>
        </w:tc>
        <w:tc>
          <w:tcPr>
            <w:tcW w:w="1153" w:type="pct"/>
          </w:tcPr>
          <w:p w14:paraId="5F9AA7C7" w14:textId="77777777" w:rsidR="0003597B" w:rsidRPr="00A7286D" w:rsidRDefault="0003597B" w:rsidP="0003597B">
            <w:pPr>
              <w:pStyle w:val="Balk3"/>
              <w:outlineLvl w:val="2"/>
            </w:pPr>
          </w:p>
        </w:tc>
      </w:tr>
      <w:tr w:rsidR="0003597B" w:rsidRPr="00A7286D" w14:paraId="3E603F3D" w14:textId="77777777" w:rsidTr="00583E88">
        <w:trPr>
          <w:trHeight w:val="513"/>
        </w:trPr>
        <w:tc>
          <w:tcPr>
            <w:tcW w:w="934" w:type="pct"/>
            <w:shd w:val="clear" w:color="auto" w:fill="auto"/>
          </w:tcPr>
          <w:p w14:paraId="29EE95B1" w14:textId="77777777" w:rsidR="0003597B" w:rsidRPr="00A7286D" w:rsidRDefault="0003597B" w:rsidP="0003597B">
            <w:pPr>
              <w:rPr>
                <w:rFonts w:cstheme="minorHAnsi"/>
              </w:rPr>
            </w:pPr>
          </w:p>
        </w:tc>
        <w:tc>
          <w:tcPr>
            <w:tcW w:w="944" w:type="pct"/>
          </w:tcPr>
          <w:p w14:paraId="40F1748D" w14:textId="77777777" w:rsidR="0003597B" w:rsidRPr="00A7286D" w:rsidRDefault="0003597B" w:rsidP="0003597B">
            <w:pPr>
              <w:rPr>
                <w:rFonts w:cstheme="minorHAnsi"/>
              </w:rPr>
            </w:pPr>
          </w:p>
        </w:tc>
        <w:tc>
          <w:tcPr>
            <w:tcW w:w="1969" w:type="pct"/>
            <w:shd w:val="clear" w:color="auto" w:fill="auto"/>
          </w:tcPr>
          <w:p w14:paraId="0A11297B" w14:textId="77777777" w:rsidR="0003597B" w:rsidRPr="00A7286D" w:rsidRDefault="0003597B" w:rsidP="0003597B">
            <w:pPr>
              <w:pStyle w:val="Balk3"/>
              <w:outlineLvl w:val="2"/>
            </w:pPr>
          </w:p>
        </w:tc>
        <w:tc>
          <w:tcPr>
            <w:tcW w:w="1153" w:type="pct"/>
          </w:tcPr>
          <w:p w14:paraId="4F710882" w14:textId="77777777" w:rsidR="0003597B" w:rsidRPr="00A7286D" w:rsidRDefault="0003597B" w:rsidP="0003597B">
            <w:pPr>
              <w:pStyle w:val="Balk3"/>
              <w:outlineLvl w:val="2"/>
            </w:pPr>
          </w:p>
        </w:tc>
      </w:tr>
    </w:tbl>
    <w:p w14:paraId="0D66E31A" w14:textId="77777777" w:rsidR="0091725D" w:rsidRPr="00A7286D" w:rsidRDefault="0091725D">
      <w:pPr>
        <w:widowControl/>
        <w:spacing w:after="160" w:line="259" w:lineRule="auto"/>
        <w:rPr>
          <w:rFonts w:eastAsia="Times New Roman" w:cstheme="minorHAnsi"/>
          <w:b/>
          <w:bCs/>
          <w:color w:val="000000" w:themeColor="text1"/>
        </w:rPr>
      </w:pPr>
    </w:p>
    <w:p w14:paraId="3E6BCAD0" w14:textId="25147A73" w:rsidR="000F42D1" w:rsidRPr="005F7267" w:rsidRDefault="0091725D" w:rsidP="005F7267">
      <w:pPr>
        <w:widowControl/>
        <w:spacing w:after="160" w:line="259" w:lineRule="auto"/>
        <w:rPr>
          <w:rFonts w:eastAsia="Times New Roman" w:cstheme="minorHAnsi"/>
          <w:b/>
          <w:bCs/>
          <w:color w:val="000000" w:themeColor="text1"/>
        </w:rPr>
      </w:pPr>
      <w:r w:rsidRPr="00A7286D">
        <w:rPr>
          <w:rFonts w:cstheme="minorHAnsi"/>
          <w:color w:val="000000" w:themeColor="text1"/>
        </w:rPr>
        <w:br w:type="page"/>
      </w:r>
      <w:bookmarkStart w:id="38" w:name="_Toc51921311"/>
      <w:r w:rsidR="000F42D1" w:rsidRPr="005F7267">
        <w:rPr>
          <w:rFonts w:cstheme="minorHAnsi"/>
          <w:b/>
          <w:bCs/>
          <w:color w:val="000000" w:themeColor="text1"/>
        </w:rPr>
        <w:t>SONUÇ VE DEĞERLENDİRME</w:t>
      </w:r>
      <w:bookmarkEnd w:id="38"/>
    </w:p>
    <w:p w14:paraId="48506647" w14:textId="77777777" w:rsidR="000F42D1" w:rsidRPr="00A7286D" w:rsidRDefault="000F42D1" w:rsidP="000F42D1">
      <w:pPr>
        <w:pStyle w:val="GvdeMetni"/>
        <w:spacing w:before="120"/>
        <w:ind w:right="63"/>
        <w:jc w:val="both"/>
        <w:rPr>
          <w:rFonts w:asciiTheme="minorHAnsi" w:hAnsiTheme="minorHAnsi" w:cstheme="minorHAnsi"/>
          <w:sz w:val="22"/>
          <w:szCs w:val="22"/>
        </w:rPr>
      </w:pPr>
      <w:r w:rsidRPr="00A7286D">
        <w:rPr>
          <w:rFonts w:asciiTheme="minorHAnsi" w:hAnsiTheme="minorHAnsi" w:cstheme="minorHAnsi"/>
          <w:sz w:val="22"/>
          <w:szCs w:val="22"/>
        </w:rPr>
        <w:t xml:space="preserve">Kurumun güçlü yönleri ile iyileşmeye açık yönlerinin </w:t>
      </w:r>
      <w:r w:rsidRPr="00A7286D">
        <w:rPr>
          <w:rFonts w:asciiTheme="minorHAnsi" w:hAnsiTheme="minorHAnsi" w:cstheme="minorHAnsi"/>
          <w:b/>
          <w:sz w:val="22"/>
          <w:szCs w:val="22"/>
        </w:rPr>
        <w:t>Kalite Güvencesi Sistemi, Eğitim ve Öğretim, Araştırma ve Geliştirme, Toplumsal Katkı ve de Yönetim Sistemi</w:t>
      </w:r>
      <w:r w:rsidRPr="00A7286D">
        <w:rPr>
          <w:rFonts w:asciiTheme="minorHAnsi" w:hAnsiTheme="minorHAnsi" w:cstheme="minorHAnsi"/>
          <w:sz w:val="22"/>
          <w:szCs w:val="22"/>
        </w:rPr>
        <w:t xml:space="preserve"> başlıkları altında özet olarak sunulması beklenmektedir. </w:t>
      </w:r>
      <w:r w:rsidRPr="00A7286D">
        <w:rPr>
          <w:rFonts w:asciiTheme="minorHAnsi" w:hAnsiTheme="minorHAnsi" w:cstheme="minorHAnsi"/>
          <w:i/>
          <w:sz w:val="22"/>
          <w:szCs w:val="22"/>
        </w:rPr>
        <w:t>Kurumsal Geri Bildirim Raporu</w:t>
      </w:r>
      <w:r w:rsidR="0007792A" w:rsidRPr="00A7286D">
        <w:rPr>
          <w:rFonts w:asciiTheme="minorHAnsi" w:hAnsiTheme="minorHAnsi" w:cstheme="minorHAnsi"/>
          <w:sz w:val="22"/>
          <w:szCs w:val="22"/>
        </w:rPr>
        <w:t>’</w:t>
      </w:r>
      <w:r w:rsidR="00757851" w:rsidRPr="00A7286D">
        <w:rPr>
          <w:rFonts w:asciiTheme="minorHAnsi" w:hAnsiTheme="minorHAnsi" w:cstheme="minorHAnsi"/>
          <w:sz w:val="22"/>
          <w:szCs w:val="22"/>
        </w:rPr>
        <w:t>nda</w:t>
      </w:r>
      <w:r w:rsidRPr="00A7286D">
        <w:rPr>
          <w:rFonts w:asciiTheme="minorHAnsi" w:hAnsiTheme="minorHAnsi" w:cstheme="minorHAnsi"/>
          <w:i/>
          <w:sz w:val="22"/>
          <w:szCs w:val="22"/>
        </w:rPr>
        <w:t xml:space="preserve"> </w:t>
      </w:r>
      <w:r w:rsidRPr="00A7286D">
        <w:rPr>
          <w:rFonts w:asciiTheme="minorHAnsi" w:hAnsiTheme="minorHAnsi" w:cstheme="minorHAnsi"/>
          <w:sz w:val="22"/>
          <w:szCs w:val="22"/>
        </w:rPr>
        <w:t xml:space="preserve">belirtilen </w:t>
      </w:r>
      <w:r w:rsidRPr="00A7286D">
        <w:rPr>
          <w:rFonts w:asciiTheme="minorHAnsi" w:hAnsiTheme="minorHAnsi" w:cstheme="minorHAnsi"/>
          <w:b/>
          <w:sz w:val="22"/>
          <w:szCs w:val="22"/>
          <w:u w:val="single"/>
        </w:rPr>
        <w:t xml:space="preserve">gelişmeye açık yönlerin </w:t>
      </w:r>
      <w:r w:rsidRPr="00A7286D">
        <w:rPr>
          <w:rFonts w:asciiTheme="minorHAnsi" w:hAnsiTheme="minorHAnsi" w:cstheme="minorHAnsi"/>
          <w:sz w:val="22"/>
          <w:szCs w:val="22"/>
        </w:rPr>
        <w:t xml:space="preserve">giderilmesi için alınan </w:t>
      </w:r>
      <w:r w:rsidRPr="00A7286D">
        <w:rPr>
          <w:rFonts w:asciiTheme="minorHAnsi" w:hAnsiTheme="minorHAnsi" w:cstheme="minorHAnsi"/>
          <w:b/>
          <w:sz w:val="22"/>
          <w:szCs w:val="22"/>
          <w:u w:val="single"/>
        </w:rPr>
        <w:t>önlemler</w:t>
      </w:r>
      <w:r w:rsidRPr="00A7286D">
        <w:rPr>
          <w:rFonts w:asciiTheme="minorHAnsi" w:hAnsiTheme="minorHAnsi" w:cstheme="minorHAnsi"/>
          <w:sz w:val="22"/>
          <w:szCs w:val="22"/>
        </w:rPr>
        <w:t xml:space="preserve">, gerçekleştirilen faaliyetler sonucunda sağlanan </w:t>
      </w:r>
      <w:r w:rsidRPr="00A7286D">
        <w:rPr>
          <w:rFonts w:asciiTheme="minorHAnsi" w:hAnsiTheme="minorHAnsi" w:cstheme="minorHAnsi"/>
          <w:b/>
          <w:sz w:val="22"/>
          <w:szCs w:val="22"/>
          <w:u w:val="single"/>
        </w:rPr>
        <w:t>iyileştirmeler</w:t>
      </w:r>
      <w:r w:rsidRPr="00A7286D">
        <w:rPr>
          <w:rFonts w:asciiTheme="minorHAnsi" w:hAnsiTheme="minorHAnsi" w:cstheme="minorHAnsi"/>
          <w:sz w:val="22"/>
          <w:szCs w:val="22"/>
        </w:rPr>
        <w:t xml:space="preserve"> ve </w:t>
      </w:r>
      <w:r w:rsidRPr="00A7286D">
        <w:rPr>
          <w:rFonts w:asciiTheme="minorHAnsi" w:hAnsiTheme="minorHAnsi" w:cstheme="minorHAnsi"/>
          <w:b/>
          <w:sz w:val="22"/>
          <w:szCs w:val="22"/>
          <w:u w:val="single"/>
        </w:rPr>
        <w:t>ilerleme kaydedilemeyen</w:t>
      </w:r>
      <w:r w:rsidRPr="00A7286D">
        <w:rPr>
          <w:rFonts w:asciiTheme="minorHAnsi" w:hAnsiTheme="minorHAnsi" w:cstheme="minorHAnsi"/>
          <w:sz w:val="22"/>
          <w:szCs w:val="22"/>
        </w:rPr>
        <w:t xml:space="preserve"> noktaların neler olduğu açıkça sunulmalı ve mevcut durum değerlendirmesi ayrıntılı olarak verilmelidir.</w:t>
      </w:r>
    </w:p>
    <w:p w14:paraId="4D0B3649" w14:textId="77777777" w:rsidR="00FF2025" w:rsidRPr="00A7286D" w:rsidRDefault="00FF2025" w:rsidP="00FF2025">
      <w:pPr>
        <w:jc w:val="both"/>
        <w:rPr>
          <w:rFonts w:cstheme="minorHAnsi"/>
        </w:rPr>
      </w:pPr>
    </w:p>
    <w:p w14:paraId="37F4691C" w14:textId="3170B5D8" w:rsidR="00FF2025" w:rsidRPr="00A7286D" w:rsidRDefault="00FF2025" w:rsidP="00FF2025">
      <w:pPr>
        <w:jc w:val="both"/>
        <w:rPr>
          <w:rFonts w:cstheme="minorHAnsi"/>
          <w:b/>
          <w:bCs/>
        </w:rPr>
      </w:pPr>
      <w:r w:rsidRPr="00A7286D">
        <w:rPr>
          <w:rFonts w:cstheme="minorHAnsi"/>
          <w:b/>
          <w:bCs/>
        </w:rPr>
        <w:t>Kalite Güvence Sistemi</w:t>
      </w:r>
    </w:p>
    <w:p w14:paraId="68E892E9" w14:textId="3A61CEBE" w:rsidR="00FF2025" w:rsidRPr="00A7286D" w:rsidRDefault="00FF2025" w:rsidP="00FF2025">
      <w:pPr>
        <w:jc w:val="both"/>
        <w:rPr>
          <w:rFonts w:cstheme="minorHAnsi"/>
        </w:rPr>
      </w:pPr>
      <w:r w:rsidRPr="00A7286D">
        <w:rPr>
          <w:rFonts w:cstheme="minorHAnsi"/>
        </w:rPr>
        <w:t xml:space="preserve">Birimde kalite güvence sistemi mevcuttur. Kalite güvence sistemi ile ilgili bilgiler iç ve dış paydaşlarla paylaşılmak üzere web sitesinde yayınlanmaktadır. Ayrıca çeşitli uluslararası anlaşmalar mevcuttur. Bununla birlikte 2018 ve 2019 yıllarında hem iç paydaş </w:t>
      </w:r>
      <w:r w:rsidR="00BA798C" w:rsidRPr="00A7286D">
        <w:rPr>
          <w:rFonts w:cstheme="minorHAnsi"/>
        </w:rPr>
        <w:t>hem de</w:t>
      </w:r>
      <w:r w:rsidRPr="00A7286D">
        <w:rPr>
          <w:rFonts w:cstheme="minorHAnsi"/>
        </w:rPr>
        <w:t xml:space="preserve"> dış paydaşlarla olan görüş alışverişi oldukça kısıtlı durumdaydı. Bu durum 2019 raporunda da ifade edilmişti. Bu amaçla 2020 yılı itibariyle bu dönemde hem iç paydaşlarla </w:t>
      </w:r>
      <w:r w:rsidR="00BA798C" w:rsidRPr="00A7286D">
        <w:rPr>
          <w:rFonts w:cstheme="minorHAnsi"/>
        </w:rPr>
        <w:t>hem de</w:t>
      </w:r>
      <w:r w:rsidRPr="00A7286D">
        <w:rPr>
          <w:rFonts w:cstheme="minorHAnsi"/>
        </w:rPr>
        <w:t xml:space="preserve"> dış paydaşlarla olan iletişimin çeşitli anket, toplantı ve birebir görüşme yoluyla güçlendirilmeye çalışılmıştır. Öğrenci ve mezun öğrencilerle Pandemi dolayısıyla yüzyüze olmasa da ZOOM üzerinden bir toplantı gerçekleşmiş ve çeşitli konularda fikir alışverişinde bulunulmuştur. Bunun yanı sıra işverenlerle çeşitli toplantılar düzenlenmek istense de bu toplantılar kısıtlı kalmış ve sadece </w:t>
      </w:r>
      <w:r w:rsidR="008B5FF4" w:rsidRPr="00A7286D">
        <w:rPr>
          <w:rFonts w:cstheme="minorHAnsi"/>
        </w:rPr>
        <w:t>yazılı olarak fikir alışverişinde bulunulmuştur. Bu noktadan sonraki amacımız bu toplantıları ve anketleri daha düzenli hale getirerek kalite kültürünü bölümüze yerleştirmektir.</w:t>
      </w:r>
    </w:p>
    <w:p w14:paraId="3D58E304" w14:textId="77777777" w:rsidR="00FF2025" w:rsidRPr="00A7286D" w:rsidRDefault="00FF2025" w:rsidP="00FF2025">
      <w:pPr>
        <w:jc w:val="both"/>
        <w:rPr>
          <w:rFonts w:cstheme="minorHAnsi"/>
        </w:rPr>
      </w:pPr>
    </w:p>
    <w:p w14:paraId="6C8F9EA2" w14:textId="78A342D1" w:rsidR="008B5FF4" w:rsidRPr="00A7286D" w:rsidRDefault="008B5FF4" w:rsidP="00FF2025">
      <w:pPr>
        <w:jc w:val="both"/>
        <w:rPr>
          <w:rFonts w:cstheme="minorHAnsi"/>
          <w:b/>
        </w:rPr>
      </w:pPr>
      <w:r w:rsidRPr="00A7286D">
        <w:rPr>
          <w:rFonts w:cstheme="minorHAnsi"/>
          <w:b/>
        </w:rPr>
        <w:t>Eğitim ve Öğretim</w:t>
      </w:r>
    </w:p>
    <w:p w14:paraId="1609D949" w14:textId="5A48CBEE" w:rsidR="00FF2025" w:rsidRPr="00A7286D" w:rsidRDefault="00FF2025" w:rsidP="00FF2025">
      <w:pPr>
        <w:jc w:val="both"/>
        <w:rPr>
          <w:rFonts w:cstheme="minorHAnsi"/>
        </w:rPr>
      </w:pPr>
      <w:r w:rsidRPr="00A7286D">
        <w:rPr>
          <w:rFonts w:cstheme="minorHAnsi"/>
        </w:rPr>
        <w:t xml:space="preserve">Eğitim ve öğretim sürecinde programların tasarımı ve onayı için Bölüm Kurulu kararı ile güncelleme yapılmaktadır. Bölümdeki program yeterlilikleri TYÇÇ çıktılarıyla eşleştirilmiş ve AKTS bilgi paketlerinde derslerle ilgili iş yükü, ölçme değerlendirme gibi kriterler tanımlanmıştır. Bölümde çift anadal yandal gibi programlar mevcut olup bunları, kabulüne ilişkin kriterler yayınlanmıştır. Bölüme alınacak öğretim elemanlarının atama ve yükseltilme kriterleri üniversite web sayfasında mevcut olup bu süreç oldukça şeffaf verilmiştir. Bununla birlikte, </w:t>
      </w:r>
      <w:r w:rsidR="008B5FF4" w:rsidRPr="00A7286D">
        <w:rPr>
          <w:rFonts w:cstheme="minorHAnsi"/>
        </w:rPr>
        <w:t xml:space="preserve">2019 raporunda da belirtildiği gibi </w:t>
      </w:r>
      <w:r w:rsidRPr="00A7286D">
        <w:rPr>
          <w:rFonts w:cstheme="minorHAnsi"/>
        </w:rPr>
        <w:t>özellikle program tasarımı, onayı ve güncellenmesi sürecinde hem iç hem de dış paydaşların sürece katılmaması ciddi bir eksiklik olarak görülmekte</w:t>
      </w:r>
      <w:r w:rsidR="008B5FF4" w:rsidRPr="00A7286D">
        <w:rPr>
          <w:rFonts w:cstheme="minorHAnsi"/>
        </w:rPr>
        <w:t xml:space="preserve"> olduğu ifade edilmişti</w:t>
      </w:r>
      <w:r w:rsidRPr="00A7286D">
        <w:rPr>
          <w:rFonts w:cstheme="minorHAnsi"/>
        </w:rPr>
        <w:t xml:space="preserve">. Bu sebeple </w:t>
      </w:r>
      <w:r w:rsidR="008B5FF4" w:rsidRPr="00A7286D">
        <w:rPr>
          <w:rFonts w:cstheme="minorHAnsi"/>
        </w:rPr>
        <w:t>2020 döneminde bu amaca yönelik iç ve dış paydaşlara yönelik anket çalışmasıyla bilgi alışverişinde bulunulmuştur. Bunun yanı sıra anket sınırlı bilgi verebildiği için  öğrenciler ve özellikle yeni mezun öğrencilerle ZOOM toplantısı düzenlenmiş ve bu konuda fikir alışverişinde bulunulmuştur. Ayrıca işverenlerden yazılı görüş istenmiş</w:t>
      </w:r>
      <w:r w:rsidRPr="00A7286D">
        <w:rPr>
          <w:rFonts w:cstheme="minorHAnsi"/>
        </w:rPr>
        <w:t xml:space="preserve"> </w:t>
      </w:r>
      <w:r w:rsidR="008B5FF4" w:rsidRPr="00A7286D">
        <w:rPr>
          <w:rFonts w:cstheme="minorHAnsi"/>
        </w:rPr>
        <w:t>ve kısıtlı olsa da geri dönüş sağlanmıştır. İleriki dönemlerde</w:t>
      </w:r>
      <w:r w:rsidR="002E7145" w:rsidRPr="00A7286D">
        <w:rPr>
          <w:rFonts w:cstheme="minorHAnsi"/>
        </w:rPr>
        <w:t>,</w:t>
      </w:r>
      <w:r w:rsidR="008B5FF4" w:rsidRPr="00A7286D">
        <w:rPr>
          <w:rFonts w:cstheme="minorHAnsi"/>
        </w:rPr>
        <w:t xml:space="preserve"> </w:t>
      </w:r>
      <w:r w:rsidRPr="00A7286D">
        <w:rPr>
          <w:rFonts w:cstheme="minorHAnsi"/>
        </w:rPr>
        <w:t xml:space="preserve">hem iç </w:t>
      </w:r>
      <w:r w:rsidR="00BA798C" w:rsidRPr="00A7286D">
        <w:rPr>
          <w:rFonts w:cstheme="minorHAnsi"/>
        </w:rPr>
        <w:t>hem de</w:t>
      </w:r>
      <w:r w:rsidRPr="00A7286D">
        <w:rPr>
          <w:rFonts w:cstheme="minorHAnsi"/>
        </w:rPr>
        <w:t xml:space="preserve"> dış paydaşlarla </w:t>
      </w:r>
      <w:r w:rsidR="008B5FF4" w:rsidRPr="00A7286D">
        <w:rPr>
          <w:rFonts w:cstheme="minorHAnsi"/>
        </w:rPr>
        <w:t xml:space="preserve">görüşmelerin ve anketlerin sistematik hale getirilerek </w:t>
      </w:r>
      <w:r w:rsidRPr="00A7286D">
        <w:rPr>
          <w:rFonts w:cstheme="minorHAnsi"/>
        </w:rPr>
        <w:t xml:space="preserve">programın </w:t>
      </w:r>
      <w:r w:rsidR="008B5FF4" w:rsidRPr="00A7286D">
        <w:rPr>
          <w:rFonts w:cstheme="minorHAnsi"/>
        </w:rPr>
        <w:t>sürekli olarak iyileştirilmesi ve geliştirilmesi</w:t>
      </w:r>
      <w:r w:rsidRPr="00A7286D">
        <w:rPr>
          <w:rFonts w:cstheme="minorHAnsi"/>
        </w:rPr>
        <w:t xml:space="preserve"> hedeflenmektedir. </w:t>
      </w:r>
    </w:p>
    <w:p w14:paraId="12E18E47" w14:textId="77777777" w:rsidR="00FF2025" w:rsidRPr="00A7286D" w:rsidRDefault="00FF2025" w:rsidP="00FF2025">
      <w:pPr>
        <w:jc w:val="both"/>
        <w:rPr>
          <w:rFonts w:cstheme="minorHAnsi"/>
        </w:rPr>
      </w:pPr>
    </w:p>
    <w:p w14:paraId="59A80C3A" w14:textId="77777777" w:rsidR="008B5FF4" w:rsidRPr="00A7286D" w:rsidRDefault="008B5FF4" w:rsidP="00FF2025">
      <w:pPr>
        <w:jc w:val="both"/>
        <w:rPr>
          <w:rFonts w:cstheme="minorHAnsi"/>
        </w:rPr>
      </w:pPr>
      <w:r w:rsidRPr="00A7286D">
        <w:rPr>
          <w:rFonts w:cstheme="minorHAnsi"/>
          <w:b/>
        </w:rPr>
        <w:t>Araştırma ve Geliştirme</w:t>
      </w:r>
      <w:r w:rsidRPr="00A7286D">
        <w:rPr>
          <w:rFonts w:cstheme="minorHAnsi"/>
        </w:rPr>
        <w:t xml:space="preserve"> </w:t>
      </w:r>
    </w:p>
    <w:p w14:paraId="76B9DCDC" w14:textId="3BC9D371" w:rsidR="008B5FF4" w:rsidRPr="00A7286D" w:rsidRDefault="00FF2025" w:rsidP="00FF2025">
      <w:pPr>
        <w:jc w:val="both"/>
        <w:rPr>
          <w:rFonts w:cstheme="minorHAnsi"/>
        </w:rPr>
      </w:pPr>
      <w:r w:rsidRPr="00A7286D">
        <w:rPr>
          <w:rFonts w:cstheme="minorHAnsi"/>
        </w:rPr>
        <w:t>Araştırma geliştirme sürecinde birimin performans göstergeleri incelendiğinde İstatistik bölümü</w:t>
      </w:r>
      <w:r w:rsidR="002E7145" w:rsidRPr="00A7286D">
        <w:rPr>
          <w:rFonts w:cstheme="minorHAnsi"/>
        </w:rPr>
        <w:t>nün</w:t>
      </w:r>
      <w:r w:rsidRPr="00A7286D">
        <w:rPr>
          <w:rFonts w:cstheme="minorHAnsi"/>
        </w:rPr>
        <w:t xml:space="preserve"> oldukça iyi bir yayın ve araştırma sayısına sahip olduğu söylenebilir. Birimde araştırma politikası çeşitli paydaşlarla birlikte oluşturulup </w:t>
      </w:r>
      <w:r w:rsidR="002E7145" w:rsidRPr="00A7286D">
        <w:rPr>
          <w:rFonts w:cstheme="minorHAnsi"/>
        </w:rPr>
        <w:t>var olan</w:t>
      </w:r>
      <w:r w:rsidRPr="00A7286D">
        <w:rPr>
          <w:rFonts w:cstheme="minorHAnsi"/>
        </w:rPr>
        <w:t xml:space="preserve"> yayın ve araştırma sayılarının hem nicelik hem nitelik olarak arttırılması gerekmektedir. Önümüzdeki dönem bu konuyla ilgili çalışmalar yapılması planlanmaktadır. </w:t>
      </w:r>
    </w:p>
    <w:p w14:paraId="61D46706" w14:textId="77777777" w:rsidR="008B5FF4" w:rsidRPr="00A7286D" w:rsidRDefault="008B5FF4" w:rsidP="00FF2025">
      <w:pPr>
        <w:jc w:val="both"/>
        <w:rPr>
          <w:rFonts w:cstheme="minorHAnsi"/>
        </w:rPr>
      </w:pPr>
    </w:p>
    <w:p w14:paraId="7E7431ED" w14:textId="77777777" w:rsidR="008B5FF4" w:rsidRPr="00A7286D" w:rsidRDefault="008B5FF4" w:rsidP="00FF2025">
      <w:pPr>
        <w:jc w:val="both"/>
        <w:rPr>
          <w:rFonts w:cstheme="minorHAnsi"/>
          <w:b/>
        </w:rPr>
      </w:pPr>
    </w:p>
    <w:p w14:paraId="2C5E3858" w14:textId="35A462EF" w:rsidR="008B5FF4" w:rsidRPr="00A7286D" w:rsidRDefault="008B5FF4" w:rsidP="00FF2025">
      <w:pPr>
        <w:jc w:val="both"/>
        <w:rPr>
          <w:rFonts w:cstheme="minorHAnsi"/>
          <w:b/>
        </w:rPr>
      </w:pPr>
      <w:r w:rsidRPr="00A7286D">
        <w:rPr>
          <w:rFonts w:cstheme="minorHAnsi"/>
          <w:b/>
        </w:rPr>
        <w:t xml:space="preserve">Toplumsal Katkı </w:t>
      </w:r>
    </w:p>
    <w:p w14:paraId="721BFB94" w14:textId="3A986A9C" w:rsidR="00FF2025" w:rsidRPr="00A7286D" w:rsidRDefault="00FF2025" w:rsidP="00FF2025">
      <w:pPr>
        <w:jc w:val="both"/>
        <w:rPr>
          <w:rFonts w:cstheme="minorHAnsi"/>
          <w:color w:val="000000" w:themeColor="text1"/>
        </w:rPr>
      </w:pPr>
      <w:r w:rsidRPr="00A7286D">
        <w:rPr>
          <w:rFonts w:cstheme="minorHAnsi"/>
        </w:rPr>
        <w:t>Birimimizde toplumsal katkıya yönelik</w:t>
      </w:r>
      <w:r w:rsidR="008B5FF4" w:rsidRPr="00A7286D">
        <w:rPr>
          <w:rFonts w:cstheme="minorHAnsi"/>
        </w:rPr>
        <w:t xml:space="preserve"> makale, sempozyum ve kitap gibi çeşitli </w:t>
      </w:r>
      <w:r w:rsidR="008B5FF4" w:rsidRPr="00A7286D">
        <w:rPr>
          <w:rFonts w:cstheme="minorHAnsi"/>
          <w:color w:val="000000" w:themeColor="text1"/>
        </w:rPr>
        <w:t>yayınları var olmakla birlikte</w:t>
      </w:r>
      <w:r w:rsidR="002E7145" w:rsidRPr="00A7286D">
        <w:rPr>
          <w:rFonts w:cstheme="minorHAnsi"/>
          <w:color w:val="000000" w:themeColor="text1"/>
        </w:rPr>
        <w:t>,</w:t>
      </w:r>
      <w:r w:rsidR="008B5FF4" w:rsidRPr="00A7286D">
        <w:rPr>
          <w:rFonts w:cstheme="minorHAnsi"/>
          <w:color w:val="000000" w:themeColor="text1"/>
        </w:rPr>
        <w:t xml:space="preserve"> </w:t>
      </w:r>
      <w:r w:rsidR="002E7145" w:rsidRPr="00A7286D">
        <w:rPr>
          <w:rFonts w:cstheme="minorHAnsi"/>
          <w:color w:val="000000" w:themeColor="text1"/>
        </w:rPr>
        <w:t>disiplinlerarası</w:t>
      </w:r>
      <w:r w:rsidR="008B5FF4" w:rsidRPr="00A7286D">
        <w:rPr>
          <w:rFonts w:cstheme="minorHAnsi"/>
          <w:color w:val="000000" w:themeColor="text1"/>
        </w:rPr>
        <w:t xml:space="preserve"> </w:t>
      </w:r>
      <w:r w:rsidRPr="00A7286D">
        <w:rPr>
          <w:rFonts w:cstheme="minorHAnsi"/>
          <w:color w:val="000000" w:themeColor="text1"/>
        </w:rPr>
        <w:t>çalışma</w:t>
      </w:r>
      <w:r w:rsidR="008B5FF4" w:rsidRPr="00A7286D">
        <w:rPr>
          <w:rFonts w:cstheme="minorHAnsi"/>
          <w:color w:val="000000" w:themeColor="text1"/>
        </w:rPr>
        <w:t>lar</w:t>
      </w:r>
      <w:r w:rsidRPr="00A7286D">
        <w:rPr>
          <w:rFonts w:cstheme="minorHAnsi"/>
          <w:color w:val="000000" w:themeColor="text1"/>
        </w:rPr>
        <w:t xml:space="preserve"> </w:t>
      </w:r>
      <w:r w:rsidR="002E7145" w:rsidRPr="00A7286D">
        <w:rPr>
          <w:rFonts w:cstheme="minorHAnsi"/>
          <w:color w:val="000000" w:themeColor="text1"/>
        </w:rPr>
        <w:t xml:space="preserve">da </w:t>
      </w:r>
      <w:r w:rsidRPr="00A7286D">
        <w:rPr>
          <w:rFonts w:cstheme="minorHAnsi"/>
          <w:color w:val="000000" w:themeColor="text1"/>
        </w:rPr>
        <w:t>y</w:t>
      </w:r>
      <w:r w:rsidR="008B5FF4" w:rsidRPr="00A7286D">
        <w:rPr>
          <w:rFonts w:cstheme="minorHAnsi"/>
          <w:color w:val="000000" w:themeColor="text1"/>
        </w:rPr>
        <w:t>apılmak</w:t>
      </w:r>
      <w:r w:rsidR="007A5122" w:rsidRPr="00A7286D">
        <w:rPr>
          <w:rFonts w:cstheme="minorHAnsi"/>
          <w:color w:val="000000" w:themeColor="text1"/>
        </w:rPr>
        <w:t xml:space="preserve">tadır. Ayrıca öğrencilerin </w:t>
      </w:r>
      <w:r w:rsidR="002E7145" w:rsidRPr="00A7286D">
        <w:rPr>
          <w:rFonts w:cstheme="minorHAnsi"/>
          <w:color w:val="000000" w:themeColor="text1"/>
        </w:rPr>
        <w:t>istatistik</w:t>
      </w:r>
      <w:r w:rsidR="007A5122" w:rsidRPr="00A7286D">
        <w:rPr>
          <w:rFonts w:cstheme="minorHAnsi"/>
          <w:color w:val="000000" w:themeColor="text1"/>
        </w:rPr>
        <w:t xml:space="preserve"> topluluğu ve İDEAM(İstatistik danışma </w:t>
      </w:r>
      <w:r w:rsidR="002E7145" w:rsidRPr="00A7286D">
        <w:rPr>
          <w:rFonts w:cstheme="minorHAnsi"/>
          <w:color w:val="000000" w:themeColor="text1"/>
        </w:rPr>
        <w:t>merkezi</w:t>
      </w:r>
      <w:r w:rsidR="007A5122" w:rsidRPr="00A7286D">
        <w:rPr>
          <w:rFonts w:cstheme="minorHAnsi"/>
          <w:color w:val="000000" w:themeColor="text1"/>
        </w:rPr>
        <w:t>)  gibi toplumsal katkı sağlayan birimler</w:t>
      </w:r>
      <w:r w:rsidR="002E7145" w:rsidRPr="00A7286D">
        <w:rPr>
          <w:rFonts w:cstheme="minorHAnsi"/>
          <w:color w:val="000000" w:themeColor="text1"/>
        </w:rPr>
        <w:t>i</w:t>
      </w:r>
      <w:r w:rsidR="007A5122" w:rsidRPr="00A7286D">
        <w:rPr>
          <w:rFonts w:cstheme="minorHAnsi"/>
          <w:color w:val="000000" w:themeColor="text1"/>
        </w:rPr>
        <w:t xml:space="preserve"> mevcuttur.</w:t>
      </w:r>
      <w:r w:rsidR="002E7145" w:rsidRPr="00A7286D">
        <w:rPr>
          <w:rFonts w:cstheme="minorHAnsi"/>
          <w:color w:val="000000" w:themeColor="text1"/>
        </w:rPr>
        <w:t xml:space="preserve"> Bunun yanında bölüm öğretim üyeleri çeşitli kurum ve kuruluşlarda çeşitli projelerde görev alarak danışmanlık hizmeti de vermektedir. </w:t>
      </w:r>
    </w:p>
    <w:p w14:paraId="368F490A" w14:textId="77777777" w:rsidR="00FF2025" w:rsidRPr="00A7286D" w:rsidRDefault="00FF2025" w:rsidP="00FF2025">
      <w:pPr>
        <w:jc w:val="both"/>
        <w:rPr>
          <w:rFonts w:cstheme="minorHAnsi"/>
          <w:color w:val="000000" w:themeColor="text1"/>
        </w:rPr>
      </w:pPr>
    </w:p>
    <w:p w14:paraId="31F1CA3E" w14:textId="77777777" w:rsidR="00FF2025" w:rsidRPr="00A7286D" w:rsidRDefault="00FF2025" w:rsidP="00FF2025">
      <w:pPr>
        <w:jc w:val="both"/>
        <w:rPr>
          <w:rFonts w:cstheme="minorHAnsi"/>
          <w:color w:val="000000" w:themeColor="text1"/>
        </w:rPr>
      </w:pPr>
      <w:r w:rsidRPr="00A7286D">
        <w:rPr>
          <w:rFonts w:cstheme="minorHAnsi"/>
          <w:color w:val="000000" w:themeColor="text1"/>
        </w:rPr>
        <w:t xml:space="preserve">Bu başlıklar incelendiğinde birimin en önemli zayıf yönünün ilgili süreçlerde paydaş katılımının oldukça düşük seviyede kalmış olmasıdır. Bu sebeple önümüzdeki dönemlerde hem iç hem de dış paydaşlarla çeşitli anket, toplantı ve birebir görüşme yardımıyla bu konudaki yetersizlik giderilmeye çalışılacaktır.   </w:t>
      </w:r>
    </w:p>
    <w:p w14:paraId="23E87C8D" w14:textId="7A5FD865" w:rsidR="00FF2025" w:rsidRPr="00A7286D" w:rsidRDefault="00FF2025" w:rsidP="00FF2025">
      <w:pPr>
        <w:pStyle w:val="Balk1"/>
        <w:ind w:left="0" w:right="63"/>
        <w:jc w:val="both"/>
        <w:rPr>
          <w:rFonts w:asciiTheme="minorHAnsi" w:hAnsiTheme="minorHAnsi" w:cstheme="minorHAnsi"/>
          <w:color w:val="000000" w:themeColor="text1"/>
          <w:sz w:val="22"/>
          <w:szCs w:val="22"/>
        </w:rPr>
      </w:pPr>
    </w:p>
    <w:p w14:paraId="49FD88B0" w14:textId="65A94592" w:rsidR="007A5122" w:rsidRPr="00A7286D" w:rsidRDefault="007A5122" w:rsidP="00FF2025">
      <w:pPr>
        <w:pStyle w:val="Balk1"/>
        <w:ind w:left="0" w:right="63"/>
        <w:jc w:val="both"/>
        <w:rPr>
          <w:rFonts w:asciiTheme="minorHAnsi" w:hAnsiTheme="minorHAnsi" w:cstheme="minorHAnsi"/>
          <w:color w:val="000000" w:themeColor="text1"/>
          <w:sz w:val="22"/>
          <w:szCs w:val="22"/>
        </w:rPr>
      </w:pPr>
      <w:r w:rsidRPr="00A7286D">
        <w:rPr>
          <w:rFonts w:asciiTheme="minorHAnsi" w:hAnsiTheme="minorHAnsi" w:cstheme="minorHAnsi"/>
          <w:color w:val="000000" w:themeColor="text1"/>
          <w:sz w:val="22"/>
          <w:szCs w:val="22"/>
        </w:rPr>
        <w:t>Yönetim Sistemi</w:t>
      </w:r>
    </w:p>
    <w:p w14:paraId="62E3A789" w14:textId="5358CDDE" w:rsidR="007A5122" w:rsidRPr="00A7286D" w:rsidRDefault="007A5122" w:rsidP="000F42D1">
      <w:pPr>
        <w:pStyle w:val="GvdeMetni"/>
        <w:spacing w:before="120"/>
        <w:ind w:right="63"/>
        <w:jc w:val="both"/>
        <w:rPr>
          <w:rFonts w:asciiTheme="minorHAnsi" w:hAnsiTheme="minorHAnsi" w:cstheme="minorHAnsi"/>
          <w:color w:val="000000" w:themeColor="text1"/>
          <w:sz w:val="22"/>
          <w:szCs w:val="22"/>
        </w:rPr>
      </w:pPr>
      <w:r w:rsidRPr="00A7286D">
        <w:rPr>
          <w:rFonts w:asciiTheme="minorHAnsi" w:hAnsiTheme="minorHAnsi" w:cstheme="minorHAnsi"/>
          <w:color w:val="000000" w:themeColor="text1"/>
          <w:sz w:val="22"/>
          <w:szCs w:val="22"/>
        </w:rPr>
        <w:t>----</w:t>
      </w:r>
    </w:p>
    <w:p w14:paraId="3DC72AE9" w14:textId="77777777" w:rsidR="007A5122" w:rsidRPr="00A7286D" w:rsidRDefault="007A5122" w:rsidP="000F42D1">
      <w:pPr>
        <w:pStyle w:val="GvdeMetni"/>
        <w:spacing w:before="120"/>
        <w:ind w:right="63"/>
        <w:jc w:val="both"/>
        <w:rPr>
          <w:rFonts w:asciiTheme="minorHAnsi" w:hAnsiTheme="minorHAnsi" w:cstheme="minorHAnsi"/>
          <w:color w:val="000000" w:themeColor="text1"/>
          <w:sz w:val="22"/>
          <w:szCs w:val="22"/>
        </w:rPr>
      </w:pPr>
    </w:p>
    <w:p w14:paraId="4F708E07" w14:textId="135E13F6" w:rsidR="00757851" w:rsidRPr="00A7286D" w:rsidRDefault="007A5122" w:rsidP="000F42D1">
      <w:pPr>
        <w:pStyle w:val="GvdeMetni"/>
        <w:spacing w:before="120"/>
        <w:ind w:right="63"/>
        <w:jc w:val="both"/>
        <w:rPr>
          <w:rFonts w:asciiTheme="minorHAnsi" w:hAnsiTheme="minorHAnsi" w:cstheme="minorHAnsi"/>
          <w:color w:val="000000" w:themeColor="text1"/>
          <w:sz w:val="22"/>
          <w:szCs w:val="22"/>
        </w:rPr>
      </w:pPr>
      <w:r w:rsidRPr="00A7286D">
        <w:rPr>
          <w:rFonts w:asciiTheme="minorHAnsi" w:hAnsiTheme="minorHAnsi" w:cstheme="minorHAnsi"/>
          <w:color w:val="000000" w:themeColor="text1"/>
          <w:sz w:val="22"/>
          <w:szCs w:val="22"/>
        </w:rPr>
        <w:t xml:space="preserve">Bölümün iyileştirilmeye açık yönleri </w:t>
      </w:r>
    </w:p>
    <w:p w14:paraId="1B3090A6" w14:textId="77777777" w:rsidR="002E7145" w:rsidRPr="00A7286D" w:rsidRDefault="002E7145" w:rsidP="000F42D1">
      <w:pPr>
        <w:pStyle w:val="GvdeMetni"/>
        <w:spacing w:before="120"/>
        <w:ind w:right="63"/>
        <w:jc w:val="both"/>
        <w:rPr>
          <w:rFonts w:asciiTheme="minorHAnsi" w:hAnsiTheme="minorHAnsi" w:cstheme="minorHAnsi"/>
          <w:color w:val="000000" w:themeColor="text1"/>
          <w:sz w:val="22"/>
          <w:szCs w:val="22"/>
        </w:rPr>
      </w:pPr>
    </w:p>
    <w:p w14:paraId="121650B1" w14:textId="18330CE3" w:rsidR="007A5122" w:rsidRPr="00A7286D" w:rsidRDefault="007A5122" w:rsidP="00D21A52">
      <w:pPr>
        <w:widowControl/>
        <w:numPr>
          <w:ilvl w:val="0"/>
          <w:numId w:val="27"/>
        </w:numPr>
        <w:autoSpaceDE w:val="0"/>
        <w:autoSpaceDN w:val="0"/>
        <w:adjustRightInd w:val="0"/>
        <w:spacing w:after="160" w:line="360" w:lineRule="auto"/>
        <w:contextualSpacing/>
        <w:jc w:val="both"/>
        <w:rPr>
          <w:rFonts w:eastAsia="Calibri" w:cstheme="minorHAnsi"/>
          <w:color w:val="000000" w:themeColor="text1"/>
        </w:rPr>
      </w:pPr>
      <w:r w:rsidRPr="00A7286D">
        <w:rPr>
          <w:rFonts w:eastAsia="Calibri" w:cstheme="minorHAnsi"/>
          <w:color w:val="000000" w:themeColor="text1"/>
        </w:rPr>
        <w:t>Öğretim üyeleri/elemanlarının fiziki ortam yetersizliği</w:t>
      </w:r>
    </w:p>
    <w:p w14:paraId="798226BF" w14:textId="73321568" w:rsidR="002E7145" w:rsidRPr="00A7286D" w:rsidRDefault="002E7145" w:rsidP="00D21A52">
      <w:pPr>
        <w:widowControl/>
        <w:numPr>
          <w:ilvl w:val="0"/>
          <w:numId w:val="27"/>
        </w:numPr>
        <w:autoSpaceDE w:val="0"/>
        <w:autoSpaceDN w:val="0"/>
        <w:adjustRightInd w:val="0"/>
        <w:spacing w:after="160" w:line="360" w:lineRule="auto"/>
        <w:contextualSpacing/>
        <w:jc w:val="both"/>
        <w:rPr>
          <w:rFonts w:eastAsia="Calibri" w:cstheme="minorHAnsi"/>
          <w:color w:val="000000" w:themeColor="text1"/>
        </w:rPr>
      </w:pPr>
      <w:r w:rsidRPr="00A7286D">
        <w:rPr>
          <w:rFonts w:eastAsia="Calibri" w:cstheme="minorHAnsi"/>
          <w:color w:val="000000" w:themeColor="text1"/>
        </w:rPr>
        <w:t>Öğretim üyesi sayısının yetersiz oluşu</w:t>
      </w:r>
    </w:p>
    <w:p w14:paraId="7D224354" w14:textId="77777777" w:rsidR="007A5122" w:rsidRPr="00A7286D" w:rsidRDefault="007A5122" w:rsidP="00D21A52">
      <w:pPr>
        <w:widowControl/>
        <w:numPr>
          <w:ilvl w:val="0"/>
          <w:numId w:val="26"/>
        </w:numPr>
        <w:spacing w:after="160" w:line="360" w:lineRule="auto"/>
        <w:ind w:left="709"/>
        <w:contextualSpacing/>
        <w:jc w:val="both"/>
        <w:rPr>
          <w:rFonts w:eastAsia="Calibri" w:cstheme="minorHAnsi"/>
          <w:color w:val="000000" w:themeColor="text1"/>
        </w:rPr>
      </w:pPr>
      <w:r w:rsidRPr="00A7286D">
        <w:rPr>
          <w:rFonts w:eastAsia="Calibri" w:cstheme="minorHAnsi"/>
          <w:color w:val="000000" w:themeColor="text1"/>
        </w:rPr>
        <w:t xml:space="preserve">Araştırma Görevlisi sayısının yetersiz oluşu </w:t>
      </w:r>
    </w:p>
    <w:p w14:paraId="267DF417" w14:textId="77AA2A0D" w:rsidR="007A5122" w:rsidRPr="00A7286D" w:rsidRDefault="002E7145" w:rsidP="00D21A52">
      <w:pPr>
        <w:widowControl/>
        <w:numPr>
          <w:ilvl w:val="0"/>
          <w:numId w:val="26"/>
        </w:numPr>
        <w:spacing w:after="160" w:line="360" w:lineRule="auto"/>
        <w:ind w:left="709"/>
        <w:contextualSpacing/>
        <w:jc w:val="both"/>
        <w:rPr>
          <w:rFonts w:eastAsia="Calibri" w:cstheme="minorHAnsi"/>
          <w:color w:val="000000" w:themeColor="text1"/>
        </w:rPr>
      </w:pPr>
      <w:r w:rsidRPr="00A7286D">
        <w:rPr>
          <w:rFonts w:eastAsia="Calibri" w:cstheme="minorHAnsi"/>
          <w:color w:val="000000" w:themeColor="text1"/>
        </w:rPr>
        <w:t xml:space="preserve">Lisans </w:t>
      </w:r>
      <w:r w:rsidR="007A5122" w:rsidRPr="00A7286D">
        <w:rPr>
          <w:rFonts w:eastAsia="Calibri" w:cstheme="minorHAnsi"/>
          <w:color w:val="000000" w:themeColor="text1"/>
        </w:rPr>
        <w:t>Öğrenciler</w:t>
      </w:r>
      <w:r w:rsidRPr="00A7286D">
        <w:rPr>
          <w:rFonts w:eastAsia="Calibri" w:cstheme="minorHAnsi"/>
          <w:color w:val="000000" w:themeColor="text1"/>
        </w:rPr>
        <w:t>ine</w:t>
      </w:r>
      <w:r w:rsidR="007A5122" w:rsidRPr="00A7286D">
        <w:rPr>
          <w:rFonts w:eastAsia="Calibri" w:cstheme="minorHAnsi"/>
          <w:color w:val="000000" w:themeColor="text1"/>
        </w:rPr>
        <w:t xml:space="preserve"> yönelik bilgisayar laboratuvarların</w:t>
      </w:r>
      <w:r w:rsidRPr="00A7286D">
        <w:rPr>
          <w:rFonts w:eastAsia="Calibri" w:cstheme="minorHAnsi"/>
          <w:color w:val="000000" w:themeColor="text1"/>
        </w:rPr>
        <w:t>da bilgisayar sayısının</w:t>
      </w:r>
      <w:r w:rsidR="007A5122" w:rsidRPr="00A7286D">
        <w:rPr>
          <w:rFonts w:eastAsia="Calibri" w:cstheme="minorHAnsi"/>
          <w:color w:val="000000" w:themeColor="text1"/>
        </w:rPr>
        <w:t xml:space="preserve"> yetersiz oluşu</w:t>
      </w:r>
    </w:p>
    <w:p w14:paraId="022287E1" w14:textId="53718DB4" w:rsidR="002E7145" w:rsidRPr="00A7286D" w:rsidRDefault="002E7145" w:rsidP="00D21A52">
      <w:pPr>
        <w:widowControl/>
        <w:numPr>
          <w:ilvl w:val="0"/>
          <w:numId w:val="26"/>
        </w:numPr>
        <w:spacing w:after="160" w:line="360" w:lineRule="auto"/>
        <w:ind w:left="709"/>
        <w:contextualSpacing/>
        <w:jc w:val="both"/>
        <w:rPr>
          <w:rFonts w:eastAsia="Calibri" w:cstheme="minorHAnsi"/>
          <w:color w:val="000000" w:themeColor="text1"/>
        </w:rPr>
      </w:pPr>
      <w:r w:rsidRPr="00A7286D">
        <w:rPr>
          <w:rFonts w:eastAsia="Calibri" w:cstheme="minorHAnsi"/>
          <w:color w:val="000000" w:themeColor="text1"/>
        </w:rPr>
        <w:t>Veri bilimi yüksek lisans programı için yüksek kapasiteli bilgisayar laboratuvarının eksikliği</w:t>
      </w:r>
    </w:p>
    <w:p w14:paraId="46560244" w14:textId="77777777" w:rsidR="002E7145" w:rsidRPr="00A7286D" w:rsidRDefault="002E7145" w:rsidP="00161191">
      <w:pPr>
        <w:widowControl/>
        <w:spacing w:after="160" w:line="360" w:lineRule="auto"/>
        <w:ind w:left="349"/>
        <w:contextualSpacing/>
        <w:jc w:val="both"/>
        <w:rPr>
          <w:rFonts w:eastAsia="Calibri" w:cstheme="minorHAnsi"/>
          <w:color w:val="000000" w:themeColor="text1"/>
        </w:rPr>
      </w:pPr>
    </w:p>
    <w:p w14:paraId="2C059363" w14:textId="3908B8A9" w:rsidR="000F42D1" w:rsidRPr="00A7286D" w:rsidRDefault="007A5122" w:rsidP="000F42D1">
      <w:pPr>
        <w:ind w:right="63"/>
        <w:jc w:val="both"/>
        <w:rPr>
          <w:rFonts w:cstheme="minorHAnsi"/>
          <w:color w:val="000000" w:themeColor="text1"/>
        </w:rPr>
      </w:pPr>
      <w:r w:rsidRPr="00A7286D">
        <w:rPr>
          <w:rFonts w:eastAsia="Calibri" w:cstheme="minorHAnsi"/>
          <w:color w:val="000000" w:themeColor="text1"/>
        </w:rPr>
        <w:t>olarak sıralanabilir.</w:t>
      </w:r>
    </w:p>
    <w:sectPr w:rsidR="000F42D1" w:rsidRPr="00A7286D" w:rsidSect="002544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95F4F9" w14:textId="77777777" w:rsidR="00762F99" w:rsidRDefault="00762F99">
      <w:r>
        <w:separator/>
      </w:r>
    </w:p>
  </w:endnote>
  <w:endnote w:type="continuationSeparator" w:id="0">
    <w:p w14:paraId="61234EA4" w14:textId="77777777" w:rsidR="00762F99" w:rsidRDefault="00762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E0002AFF" w:usb1="C000247B" w:usb2="00000009" w:usb3="00000000" w:csb0="000001FF" w:csb1="00000000"/>
  </w:font>
  <w:font w:name="Calibri">
    <w:panose1 w:val="020F0502020204030204"/>
    <w:charset w:val="A2"/>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5C27C9" w14:textId="77777777" w:rsidR="0018126F" w:rsidRDefault="0018126F">
    <w:pPr>
      <w:spacing w:line="200" w:lineRule="exact"/>
      <w:rPr>
        <w:sz w:val="20"/>
        <w:szCs w:val="20"/>
      </w:rPr>
    </w:pPr>
    <w:r>
      <w:rPr>
        <w:noProof/>
        <w:lang w:eastAsia="tr-TR"/>
      </w:rPr>
      <mc:AlternateContent>
        <mc:Choice Requires="wps">
          <w:drawing>
            <wp:anchor distT="0" distB="0" distL="114300" distR="114300" simplePos="0" relativeHeight="251659264" behindDoc="1" locked="0" layoutInCell="1" allowOverlap="1" wp14:anchorId="6D707E21" wp14:editId="0FA3A756">
              <wp:simplePos x="0" y="0"/>
              <wp:positionH relativeFrom="page">
                <wp:posOffset>510363</wp:posOffset>
              </wp:positionH>
              <wp:positionV relativeFrom="bottomMargin">
                <wp:align>top</wp:align>
              </wp:positionV>
              <wp:extent cx="6000750" cy="393405"/>
              <wp:effectExtent l="0" t="0" r="0" b="698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39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F4BC29" w14:textId="77777777" w:rsidR="0018126F" w:rsidRDefault="0018126F" w:rsidP="00D555D8">
                          <w:pPr>
                            <w:spacing w:line="224" w:lineRule="exact"/>
                            <w:ind w:left="20"/>
                            <w:rPr>
                              <w:rFonts w:cstheme="minorHAnsi"/>
                              <w:i/>
                              <w:spacing w:val="-1"/>
                              <w:sz w:val="20"/>
                              <w:szCs w:val="20"/>
                            </w:rPr>
                          </w:pPr>
                        </w:p>
                        <w:p w14:paraId="20E33708" w14:textId="77777777" w:rsidR="0018126F" w:rsidRPr="00F90618" w:rsidRDefault="0018126F" w:rsidP="00D555D8">
                          <w:pPr>
                            <w:spacing w:line="224" w:lineRule="exact"/>
                            <w:ind w:left="20"/>
                            <w:rPr>
                              <w:rFonts w:eastAsia="Times New Roman" w:cstheme="minorHAnsi"/>
                              <w:i/>
                              <w:sz w:val="20"/>
                              <w:szCs w:val="20"/>
                            </w:rPr>
                          </w:pPr>
                          <w:r w:rsidRPr="00F90618">
                            <w:rPr>
                              <w:rFonts w:cstheme="minorHAnsi"/>
                              <w:i/>
                              <w:spacing w:val="-1"/>
                              <w:sz w:val="20"/>
                              <w:szCs w:val="20"/>
                            </w:rPr>
                            <w:t xml:space="preserve">G.Ü. Kalite Komisyonu </w:t>
                          </w:r>
                          <w:r w:rsidRPr="00F90618">
                            <w:rPr>
                              <w:rFonts w:eastAsia="Times New Roman" w:cstheme="minorHAnsi"/>
                              <w:i/>
                              <w:sz w:val="20"/>
                              <w:szCs w:val="20"/>
                            </w:rPr>
                            <w:t>–</w:t>
                          </w:r>
                          <w:r w:rsidRPr="00F90618">
                            <w:rPr>
                              <w:rFonts w:eastAsia="Times New Roman" w:cstheme="minorHAnsi"/>
                              <w:i/>
                              <w:spacing w:val="-5"/>
                              <w:sz w:val="20"/>
                              <w:szCs w:val="20"/>
                            </w:rPr>
                            <w:t xml:space="preserve"> </w:t>
                          </w:r>
                          <w:r w:rsidRPr="00F90618">
                            <w:rPr>
                              <w:rFonts w:eastAsia="Times New Roman" w:cstheme="minorHAnsi"/>
                              <w:i/>
                              <w:spacing w:val="-1"/>
                              <w:sz w:val="20"/>
                              <w:szCs w:val="20"/>
                            </w:rPr>
                            <w:t>K</w:t>
                          </w:r>
                          <w:r w:rsidRPr="00F90618">
                            <w:rPr>
                              <w:rFonts w:eastAsia="Times New Roman" w:cstheme="minorHAnsi"/>
                              <w:i/>
                              <w:spacing w:val="1"/>
                              <w:sz w:val="20"/>
                              <w:szCs w:val="20"/>
                            </w:rPr>
                            <w:t>u</w:t>
                          </w:r>
                          <w:r w:rsidRPr="00F90618">
                            <w:rPr>
                              <w:rFonts w:eastAsia="Times New Roman" w:cstheme="minorHAnsi"/>
                              <w:i/>
                              <w:spacing w:val="-1"/>
                              <w:sz w:val="20"/>
                              <w:szCs w:val="20"/>
                            </w:rPr>
                            <w:t>r</w:t>
                          </w:r>
                          <w:r w:rsidRPr="00F90618">
                            <w:rPr>
                              <w:rFonts w:eastAsia="Times New Roman" w:cstheme="minorHAnsi"/>
                              <w:i/>
                              <w:spacing w:val="1"/>
                              <w:sz w:val="20"/>
                              <w:szCs w:val="20"/>
                            </w:rPr>
                            <w:t>u</w:t>
                          </w:r>
                          <w:r w:rsidRPr="00F90618">
                            <w:rPr>
                              <w:rFonts w:eastAsia="Times New Roman" w:cstheme="minorHAnsi"/>
                              <w:i/>
                              <w:sz w:val="20"/>
                              <w:szCs w:val="20"/>
                            </w:rPr>
                            <w:t xml:space="preserve">msal </w:t>
                          </w:r>
                          <w:r w:rsidRPr="00F90618">
                            <w:rPr>
                              <w:rFonts w:eastAsia="Times New Roman" w:cstheme="minorHAnsi"/>
                              <w:i/>
                              <w:spacing w:val="-4"/>
                              <w:sz w:val="20"/>
                              <w:szCs w:val="20"/>
                            </w:rPr>
                            <w:t xml:space="preserve">İzleme Birim </w:t>
                          </w:r>
                          <w:r w:rsidRPr="00F90618">
                            <w:rPr>
                              <w:rFonts w:eastAsia="Times New Roman" w:cstheme="minorHAnsi"/>
                              <w:i/>
                              <w:sz w:val="20"/>
                              <w:szCs w:val="20"/>
                            </w:rPr>
                            <w:t>R</w:t>
                          </w:r>
                          <w:r w:rsidRPr="00F90618">
                            <w:rPr>
                              <w:rFonts w:eastAsia="Times New Roman" w:cstheme="minorHAnsi"/>
                              <w:i/>
                              <w:spacing w:val="1"/>
                              <w:sz w:val="20"/>
                              <w:szCs w:val="20"/>
                            </w:rPr>
                            <w:t>apo</w:t>
                          </w:r>
                          <w:r w:rsidRPr="00F90618">
                            <w:rPr>
                              <w:rFonts w:eastAsia="Times New Roman" w:cstheme="minorHAnsi"/>
                              <w:i/>
                              <w:spacing w:val="-1"/>
                              <w:sz w:val="20"/>
                              <w:szCs w:val="20"/>
                            </w:rPr>
                            <w:t>r</w:t>
                          </w:r>
                          <w:r w:rsidRPr="00F90618">
                            <w:rPr>
                              <w:rFonts w:eastAsia="Times New Roman" w:cstheme="minorHAnsi"/>
                              <w:i/>
                              <w:sz w:val="20"/>
                              <w:szCs w:val="20"/>
                            </w:rPr>
                            <w:t>u</w:t>
                          </w:r>
                          <w:r w:rsidRPr="00F90618">
                            <w:rPr>
                              <w:rFonts w:eastAsia="Times New Roman" w:cstheme="minorHAnsi"/>
                              <w:i/>
                              <w:spacing w:val="-5"/>
                              <w:sz w:val="20"/>
                              <w:szCs w:val="20"/>
                            </w:rPr>
                            <w:t xml:space="preserve"> Hazırlama Kılavuzu </w:t>
                          </w:r>
                          <w:r w:rsidRPr="00F90618">
                            <w:rPr>
                              <w:rFonts w:eastAsia="Times New Roman" w:cstheme="minorHAnsi"/>
                              <w:i/>
                              <w:spacing w:val="-2"/>
                              <w:sz w:val="20"/>
                              <w:szCs w:val="20"/>
                            </w:rPr>
                            <w:t>(</w:t>
                          </w:r>
                          <w:r w:rsidRPr="00F90618">
                            <w:rPr>
                              <w:rFonts w:eastAsia="Times New Roman" w:cstheme="minorHAnsi"/>
                              <w:i/>
                              <w:spacing w:val="1"/>
                              <w:sz w:val="20"/>
                              <w:szCs w:val="20"/>
                            </w:rPr>
                            <w:t>2020</w:t>
                          </w:r>
                          <w:r w:rsidRPr="00F90618">
                            <w:rPr>
                              <w:rFonts w:eastAsia="Times New Roman" w:cstheme="minorHAnsi"/>
                              <w:i/>
                              <w:sz w:val="20"/>
                              <w:szCs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707E21" id="_x0000_t202" coordsize="21600,21600" o:spt="202" path="m,l,21600r21600,l21600,xe">
              <v:stroke joinstyle="miter"/>
              <v:path gradientshapeok="t" o:connecttype="rect"/>
            </v:shapetype>
            <v:shape id="Text Box 1" o:spid="_x0000_s1026" type="#_x0000_t202" style="position:absolute;margin-left:40.2pt;margin-top:0;width:472.5pt;height:31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" filled="f" stroked="f">
              <v:textbox inset="0,0,0,0">
                <w:txbxContent>
                  <w:p w14:paraId="2DF4BC29" w14:textId="77777777" w:rsidR="0018126F" w:rsidRDefault="0018126F" w:rsidP="00D555D8">
                    <w:pPr>
                      <w:spacing w:line="224" w:lineRule="exact"/>
                      <w:ind w:left="20"/>
                      <w:rPr>
                        <w:rFonts w:cstheme="minorHAnsi"/>
                        <w:i/>
                        <w:spacing w:val="-1"/>
                        <w:sz w:val="20"/>
                        <w:szCs w:val="20"/>
                      </w:rPr>
                    </w:pPr>
                  </w:p>
                  <w:p w14:paraId="20E33708" w14:textId="77777777" w:rsidR="0018126F" w:rsidRPr="00F90618" w:rsidRDefault="0018126F" w:rsidP="00D555D8">
                    <w:pPr>
                      <w:spacing w:line="224" w:lineRule="exact"/>
                      <w:ind w:left="20"/>
                      <w:rPr>
                        <w:rFonts w:eastAsia="Times New Roman" w:cstheme="minorHAnsi"/>
                        <w:i/>
                        <w:sz w:val="20"/>
                        <w:szCs w:val="20"/>
                      </w:rPr>
                    </w:pPr>
                    <w:r w:rsidRPr="00F90618">
                      <w:rPr>
                        <w:rFonts w:cstheme="minorHAnsi"/>
                        <w:i/>
                        <w:spacing w:val="-1"/>
                        <w:sz w:val="20"/>
                        <w:szCs w:val="20"/>
                      </w:rPr>
                      <w:t xml:space="preserve">G.Ü. Kalite Komisyonu </w:t>
                    </w:r>
                    <w:r w:rsidRPr="00F90618">
                      <w:rPr>
                        <w:rFonts w:eastAsia="Times New Roman" w:cstheme="minorHAnsi"/>
                        <w:i/>
                        <w:sz w:val="20"/>
                        <w:szCs w:val="20"/>
                      </w:rPr>
                      <w:t>–</w:t>
                    </w:r>
                    <w:r w:rsidRPr="00F90618">
                      <w:rPr>
                        <w:rFonts w:eastAsia="Times New Roman" w:cstheme="minorHAnsi"/>
                        <w:i/>
                        <w:spacing w:val="-5"/>
                        <w:sz w:val="20"/>
                        <w:szCs w:val="20"/>
                      </w:rPr>
                      <w:t xml:space="preserve"> </w:t>
                    </w:r>
                    <w:r w:rsidRPr="00F90618">
                      <w:rPr>
                        <w:rFonts w:eastAsia="Times New Roman" w:cstheme="minorHAnsi"/>
                        <w:i/>
                        <w:spacing w:val="-1"/>
                        <w:sz w:val="20"/>
                        <w:szCs w:val="20"/>
                      </w:rPr>
                      <w:t>K</w:t>
                    </w:r>
                    <w:r w:rsidRPr="00F90618">
                      <w:rPr>
                        <w:rFonts w:eastAsia="Times New Roman" w:cstheme="minorHAnsi"/>
                        <w:i/>
                        <w:spacing w:val="1"/>
                        <w:sz w:val="20"/>
                        <w:szCs w:val="20"/>
                      </w:rPr>
                      <w:t>u</w:t>
                    </w:r>
                    <w:r w:rsidRPr="00F90618">
                      <w:rPr>
                        <w:rFonts w:eastAsia="Times New Roman" w:cstheme="minorHAnsi"/>
                        <w:i/>
                        <w:spacing w:val="-1"/>
                        <w:sz w:val="20"/>
                        <w:szCs w:val="20"/>
                      </w:rPr>
                      <w:t>r</w:t>
                    </w:r>
                    <w:r w:rsidRPr="00F90618">
                      <w:rPr>
                        <w:rFonts w:eastAsia="Times New Roman" w:cstheme="minorHAnsi"/>
                        <w:i/>
                        <w:spacing w:val="1"/>
                        <w:sz w:val="20"/>
                        <w:szCs w:val="20"/>
                      </w:rPr>
                      <w:t>u</w:t>
                    </w:r>
                    <w:r w:rsidRPr="00F90618">
                      <w:rPr>
                        <w:rFonts w:eastAsia="Times New Roman" w:cstheme="minorHAnsi"/>
                        <w:i/>
                        <w:sz w:val="20"/>
                        <w:szCs w:val="20"/>
                      </w:rPr>
                      <w:t xml:space="preserve">msal </w:t>
                    </w:r>
                    <w:r w:rsidRPr="00F90618">
                      <w:rPr>
                        <w:rFonts w:eastAsia="Times New Roman" w:cstheme="minorHAnsi"/>
                        <w:i/>
                        <w:spacing w:val="-4"/>
                        <w:sz w:val="20"/>
                        <w:szCs w:val="20"/>
                      </w:rPr>
                      <w:t xml:space="preserve">İzleme Birim </w:t>
                    </w:r>
                    <w:r w:rsidRPr="00F90618">
                      <w:rPr>
                        <w:rFonts w:eastAsia="Times New Roman" w:cstheme="minorHAnsi"/>
                        <w:i/>
                        <w:sz w:val="20"/>
                        <w:szCs w:val="20"/>
                      </w:rPr>
                      <w:t>R</w:t>
                    </w:r>
                    <w:r w:rsidRPr="00F90618">
                      <w:rPr>
                        <w:rFonts w:eastAsia="Times New Roman" w:cstheme="minorHAnsi"/>
                        <w:i/>
                        <w:spacing w:val="1"/>
                        <w:sz w:val="20"/>
                        <w:szCs w:val="20"/>
                      </w:rPr>
                      <w:t>apo</w:t>
                    </w:r>
                    <w:r w:rsidRPr="00F90618">
                      <w:rPr>
                        <w:rFonts w:eastAsia="Times New Roman" w:cstheme="minorHAnsi"/>
                        <w:i/>
                        <w:spacing w:val="-1"/>
                        <w:sz w:val="20"/>
                        <w:szCs w:val="20"/>
                      </w:rPr>
                      <w:t>r</w:t>
                    </w:r>
                    <w:r w:rsidRPr="00F90618">
                      <w:rPr>
                        <w:rFonts w:eastAsia="Times New Roman" w:cstheme="minorHAnsi"/>
                        <w:i/>
                        <w:sz w:val="20"/>
                        <w:szCs w:val="20"/>
                      </w:rPr>
                      <w:t>u</w:t>
                    </w:r>
                    <w:r w:rsidRPr="00F90618">
                      <w:rPr>
                        <w:rFonts w:eastAsia="Times New Roman" w:cstheme="minorHAnsi"/>
                        <w:i/>
                        <w:spacing w:val="-5"/>
                        <w:sz w:val="20"/>
                        <w:szCs w:val="20"/>
                      </w:rPr>
                      <w:t xml:space="preserve"> Hazırlama Kılavuzu </w:t>
                    </w:r>
                    <w:r w:rsidRPr="00F90618">
                      <w:rPr>
                        <w:rFonts w:eastAsia="Times New Roman" w:cstheme="minorHAnsi"/>
                        <w:i/>
                        <w:spacing w:val="-2"/>
                        <w:sz w:val="20"/>
                        <w:szCs w:val="20"/>
                      </w:rPr>
                      <w:t>(</w:t>
                    </w:r>
                    <w:r w:rsidRPr="00F90618">
                      <w:rPr>
                        <w:rFonts w:eastAsia="Times New Roman" w:cstheme="minorHAnsi"/>
                        <w:i/>
                        <w:spacing w:val="1"/>
                        <w:sz w:val="20"/>
                        <w:szCs w:val="20"/>
                      </w:rPr>
                      <w:t>2020</w:t>
                    </w:r>
                    <w:r w:rsidRPr="00F90618">
                      <w:rPr>
                        <w:rFonts w:eastAsia="Times New Roman" w:cstheme="minorHAnsi"/>
                        <w:i/>
                        <w:sz w:val="20"/>
                        <w:szCs w:val="20"/>
                      </w:rPr>
                      <w:t xml:space="preserve">)                                                                                    </w:t>
                    </w: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086630" w14:textId="77777777" w:rsidR="00762F99" w:rsidRDefault="00762F99">
      <w:r>
        <w:separator/>
      </w:r>
    </w:p>
  </w:footnote>
  <w:footnote w:type="continuationSeparator" w:id="0">
    <w:p w14:paraId="49158865" w14:textId="77777777" w:rsidR="00762F99" w:rsidRDefault="00762F99">
      <w:r>
        <w:continuationSeparator/>
      </w:r>
    </w:p>
  </w:footnote>
  <w:footnote w:id="1">
    <w:p w14:paraId="5627FE4B" w14:textId="77777777" w:rsidR="0018126F" w:rsidRDefault="0018126F" w:rsidP="005A61D3">
      <w:pPr>
        <w:pStyle w:val="footnotedescription"/>
      </w:pPr>
      <w:r>
        <w:rPr>
          <w:rStyle w:val="footnotemark"/>
        </w:rPr>
        <w:footnoteRef/>
      </w:r>
      <w:r>
        <w:t xml:space="preserve"> Hazırlık okullarındaki dil eğitim programlarını da kapsamaktadır.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6571667"/>
      <w:docPartObj>
        <w:docPartGallery w:val="Page Numbers (Top of Page)"/>
        <w:docPartUnique/>
      </w:docPartObj>
    </w:sdtPr>
    <w:sdtEndPr/>
    <w:sdtContent>
      <w:p w14:paraId="529437EA" w14:textId="77777777" w:rsidR="0018126F" w:rsidRDefault="0018126F">
        <w:pPr>
          <w:pStyle w:val="stBilgi"/>
          <w:jc w:val="right"/>
        </w:pPr>
      </w:p>
      <w:p w14:paraId="1B31FA28" w14:textId="77777777" w:rsidR="0018126F" w:rsidRDefault="0018126F">
        <w:pPr>
          <w:pStyle w:val="stBilgi"/>
          <w:jc w:val="right"/>
        </w:pPr>
      </w:p>
      <w:p w14:paraId="67568474" w14:textId="126036DA" w:rsidR="0018126F" w:rsidRDefault="0018126F" w:rsidP="00AB3FAF">
        <w:pPr>
          <w:pStyle w:val="stBilgi"/>
          <w:jc w:val="right"/>
        </w:pPr>
        <w:r>
          <w:fldChar w:fldCharType="begin"/>
        </w:r>
        <w:r>
          <w:instrText>PAGE   \* MERGEFORMAT</w:instrText>
        </w:r>
        <w:r>
          <w:fldChar w:fldCharType="separate"/>
        </w:r>
        <w:r>
          <w:rPr>
            <w:noProof/>
          </w:rPr>
          <w:t>106</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3714A"/>
    <w:multiLevelType w:val="hybridMultilevel"/>
    <w:tmpl w:val="13C60A76"/>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0FF72524"/>
    <w:multiLevelType w:val="hybridMultilevel"/>
    <w:tmpl w:val="00B0DABC"/>
    <w:lvl w:ilvl="0" w:tplc="20FCE34C">
      <w:start w:val="1"/>
      <w:numFmt w:val="bullet"/>
      <w:lvlText w:val="-"/>
      <w:lvlJc w:val="left"/>
      <w:pPr>
        <w:ind w:left="720" w:hanging="360"/>
      </w:pPr>
      <w:rPr>
        <w:rFonts w:ascii="Calibri Light" w:eastAsia="Times New Roman" w:hAnsi="Calibri Light" w:cs="Calibri Light"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1616463"/>
    <w:multiLevelType w:val="hybridMultilevel"/>
    <w:tmpl w:val="DE8AEF8A"/>
    <w:lvl w:ilvl="0" w:tplc="20FCE34C">
      <w:start w:val="1"/>
      <w:numFmt w:val="bullet"/>
      <w:lvlText w:val="-"/>
      <w:lvlJc w:val="left"/>
      <w:pPr>
        <w:ind w:left="720" w:hanging="360"/>
      </w:pPr>
      <w:rPr>
        <w:rFonts w:ascii="Calibri Light" w:eastAsia="Times New Roman" w:hAnsi="Calibri Light" w:cs="Calibri Light"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52A291A"/>
    <w:multiLevelType w:val="hybridMultilevel"/>
    <w:tmpl w:val="E216F768"/>
    <w:lvl w:ilvl="0" w:tplc="7CF2BB50">
      <w:start w:val="1"/>
      <w:numFmt w:val="bullet"/>
      <w:lvlText w:val=""/>
      <w:lvlJc w:val="left"/>
      <w:pPr>
        <w:ind w:left="360" w:hanging="360"/>
      </w:pPr>
      <w:rPr>
        <w:rFonts w:ascii="Wingdings" w:hAnsi="Wingdings" w:hint="default"/>
        <w:color w:val="000000" w:themeColor="text1"/>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 w15:restartNumberingAfterBreak="0">
    <w:nsid w:val="17001233"/>
    <w:multiLevelType w:val="hybridMultilevel"/>
    <w:tmpl w:val="CD4C91E0"/>
    <w:lvl w:ilvl="0" w:tplc="B9220362">
      <w:start w:val="1"/>
      <w:numFmt w:val="bullet"/>
      <w:lvlText w:val="-"/>
      <w:lvlJc w:val="left"/>
      <w:pPr>
        <w:ind w:left="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E506A5C">
      <w:start w:val="1"/>
      <w:numFmt w:val="bullet"/>
      <w:lvlText w:val="o"/>
      <w:lvlJc w:val="left"/>
      <w:pPr>
        <w:ind w:left="1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2689B46">
      <w:start w:val="1"/>
      <w:numFmt w:val="bullet"/>
      <w:lvlText w:val="▪"/>
      <w:lvlJc w:val="left"/>
      <w:pPr>
        <w:ind w:left="1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302B714">
      <w:start w:val="1"/>
      <w:numFmt w:val="bullet"/>
      <w:lvlText w:val="•"/>
      <w:lvlJc w:val="left"/>
      <w:pPr>
        <w:ind w:left="2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6CCDAE6">
      <w:start w:val="1"/>
      <w:numFmt w:val="bullet"/>
      <w:lvlText w:val="o"/>
      <w:lvlJc w:val="left"/>
      <w:pPr>
        <w:ind w:left="33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27C0C12">
      <w:start w:val="1"/>
      <w:numFmt w:val="bullet"/>
      <w:lvlText w:val="▪"/>
      <w:lvlJc w:val="left"/>
      <w:pPr>
        <w:ind w:left="40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58C6B1E">
      <w:start w:val="1"/>
      <w:numFmt w:val="bullet"/>
      <w:lvlText w:val="•"/>
      <w:lvlJc w:val="left"/>
      <w:pPr>
        <w:ind w:left="48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E6409EC">
      <w:start w:val="1"/>
      <w:numFmt w:val="bullet"/>
      <w:lvlText w:val="o"/>
      <w:lvlJc w:val="left"/>
      <w:pPr>
        <w:ind w:left="55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7C4F18C">
      <w:start w:val="1"/>
      <w:numFmt w:val="bullet"/>
      <w:lvlText w:val="▪"/>
      <w:lvlJc w:val="left"/>
      <w:pPr>
        <w:ind w:left="62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30A00C3"/>
    <w:multiLevelType w:val="hybridMultilevel"/>
    <w:tmpl w:val="B952F02A"/>
    <w:lvl w:ilvl="0" w:tplc="14B48A3A">
      <w:start w:val="1"/>
      <w:numFmt w:val="bullet"/>
      <w:lvlText w:val="-"/>
      <w:lvlJc w:val="left"/>
      <w:pPr>
        <w:ind w:left="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A04D880">
      <w:start w:val="1"/>
      <w:numFmt w:val="bullet"/>
      <w:lvlText w:val="o"/>
      <w:lvlJc w:val="left"/>
      <w:pPr>
        <w:ind w:left="1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764F4DA">
      <w:start w:val="1"/>
      <w:numFmt w:val="bullet"/>
      <w:lvlText w:val="▪"/>
      <w:lvlJc w:val="left"/>
      <w:pPr>
        <w:ind w:left="1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28AE50A">
      <w:start w:val="1"/>
      <w:numFmt w:val="bullet"/>
      <w:lvlText w:val="•"/>
      <w:lvlJc w:val="left"/>
      <w:pPr>
        <w:ind w:left="2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A467F0A">
      <w:start w:val="1"/>
      <w:numFmt w:val="bullet"/>
      <w:lvlText w:val="o"/>
      <w:lvlJc w:val="left"/>
      <w:pPr>
        <w:ind w:left="33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8FEEE64">
      <w:start w:val="1"/>
      <w:numFmt w:val="bullet"/>
      <w:lvlText w:val="▪"/>
      <w:lvlJc w:val="left"/>
      <w:pPr>
        <w:ind w:left="40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7B69E68">
      <w:start w:val="1"/>
      <w:numFmt w:val="bullet"/>
      <w:lvlText w:val="•"/>
      <w:lvlJc w:val="left"/>
      <w:pPr>
        <w:ind w:left="48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3420B40">
      <w:start w:val="1"/>
      <w:numFmt w:val="bullet"/>
      <w:lvlText w:val="o"/>
      <w:lvlJc w:val="left"/>
      <w:pPr>
        <w:ind w:left="55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8A6E7A8">
      <w:start w:val="1"/>
      <w:numFmt w:val="bullet"/>
      <w:lvlText w:val="▪"/>
      <w:lvlJc w:val="left"/>
      <w:pPr>
        <w:ind w:left="62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34015C2"/>
    <w:multiLevelType w:val="hybridMultilevel"/>
    <w:tmpl w:val="C8141DFC"/>
    <w:lvl w:ilvl="0" w:tplc="20FCE34C">
      <w:start w:val="1"/>
      <w:numFmt w:val="bullet"/>
      <w:lvlText w:val="-"/>
      <w:lvlJc w:val="left"/>
      <w:pPr>
        <w:ind w:left="720" w:hanging="360"/>
      </w:pPr>
      <w:rPr>
        <w:rFonts w:ascii="Calibri Light" w:eastAsia="Times New Roman" w:hAnsi="Calibri Light" w:cs="Calibri Light"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9125E35"/>
    <w:multiLevelType w:val="hybridMultilevel"/>
    <w:tmpl w:val="8A5083E4"/>
    <w:lvl w:ilvl="0" w:tplc="7CF2BB50">
      <w:start w:val="1"/>
      <w:numFmt w:val="bullet"/>
      <w:lvlText w:val=""/>
      <w:lvlJc w:val="left"/>
      <w:pPr>
        <w:ind w:left="360" w:hanging="360"/>
      </w:pPr>
      <w:rPr>
        <w:rFonts w:ascii="Wingdings" w:hAnsi="Wingdings" w:hint="default"/>
        <w:color w:val="000000" w:themeColor="text1"/>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8" w15:restartNumberingAfterBreak="0">
    <w:nsid w:val="2B227478"/>
    <w:multiLevelType w:val="hybridMultilevel"/>
    <w:tmpl w:val="F5EAA356"/>
    <w:lvl w:ilvl="0" w:tplc="7CF2BB50">
      <w:start w:val="1"/>
      <w:numFmt w:val="bullet"/>
      <w:lvlText w:val=""/>
      <w:lvlJc w:val="left"/>
      <w:pPr>
        <w:ind w:left="360" w:hanging="360"/>
      </w:pPr>
      <w:rPr>
        <w:rFonts w:ascii="Wingdings" w:hAnsi="Wingdings" w:hint="default"/>
        <w:color w:val="000000" w:themeColor="text1"/>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 w15:restartNumberingAfterBreak="0">
    <w:nsid w:val="315C43DE"/>
    <w:multiLevelType w:val="hybridMultilevel"/>
    <w:tmpl w:val="C7580792"/>
    <w:lvl w:ilvl="0" w:tplc="AE40594A">
      <w:start w:val="1"/>
      <w:numFmt w:val="bullet"/>
      <w:lvlText w:val="-"/>
      <w:lvlJc w:val="left"/>
      <w:pPr>
        <w:ind w:left="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F9A9D06">
      <w:start w:val="1"/>
      <w:numFmt w:val="bullet"/>
      <w:lvlText w:val="o"/>
      <w:lvlJc w:val="left"/>
      <w:pPr>
        <w:ind w:left="1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C7E54B0">
      <w:start w:val="1"/>
      <w:numFmt w:val="bullet"/>
      <w:lvlText w:val="▪"/>
      <w:lvlJc w:val="left"/>
      <w:pPr>
        <w:ind w:left="1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E9831EE">
      <w:start w:val="1"/>
      <w:numFmt w:val="bullet"/>
      <w:lvlText w:val="•"/>
      <w:lvlJc w:val="left"/>
      <w:pPr>
        <w:ind w:left="2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ABCFA6C">
      <w:start w:val="1"/>
      <w:numFmt w:val="bullet"/>
      <w:lvlText w:val="o"/>
      <w:lvlJc w:val="left"/>
      <w:pPr>
        <w:ind w:left="33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B45BAC">
      <w:start w:val="1"/>
      <w:numFmt w:val="bullet"/>
      <w:lvlText w:val="▪"/>
      <w:lvlJc w:val="left"/>
      <w:pPr>
        <w:ind w:left="40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D74CA18">
      <w:start w:val="1"/>
      <w:numFmt w:val="bullet"/>
      <w:lvlText w:val="•"/>
      <w:lvlJc w:val="left"/>
      <w:pPr>
        <w:ind w:left="48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AFABF3C">
      <w:start w:val="1"/>
      <w:numFmt w:val="bullet"/>
      <w:lvlText w:val="o"/>
      <w:lvlJc w:val="left"/>
      <w:pPr>
        <w:ind w:left="55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5047D1C">
      <w:start w:val="1"/>
      <w:numFmt w:val="bullet"/>
      <w:lvlText w:val="▪"/>
      <w:lvlJc w:val="left"/>
      <w:pPr>
        <w:ind w:left="62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93327C4"/>
    <w:multiLevelType w:val="hybridMultilevel"/>
    <w:tmpl w:val="860C168E"/>
    <w:lvl w:ilvl="0" w:tplc="041F0001">
      <w:start w:val="1"/>
      <w:numFmt w:val="bullet"/>
      <w:lvlText w:val=""/>
      <w:lvlJc w:val="left"/>
      <w:pPr>
        <w:ind w:left="1077" w:hanging="360"/>
      </w:pPr>
      <w:rPr>
        <w:rFonts w:ascii="Symbol" w:hAnsi="Symbol" w:hint="default"/>
      </w:rPr>
    </w:lvl>
    <w:lvl w:ilvl="1" w:tplc="041F0003" w:tentative="1">
      <w:start w:val="1"/>
      <w:numFmt w:val="bullet"/>
      <w:lvlText w:val="o"/>
      <w:lvlJc w:val="left"/>
      <w:pPr>
        <w:ind w:left="1797" w:hanging="360"/>
      </w:pPr>
      <w:rPr>
        <w:rFonts w:ascii="Courier New" w:hAnsi="Courier New" w:cs="Courier New" w:hint="default"/>
      </w:rPr>
    </w:lvl>
    <w:lvl w:ilvl="2" w:tplc="041F0005" w:tentative="1">
      <w:start w:val="1"/>
      <w:numFmt w:val="bullet"/>
      <w:lvlText w:val=""/>
      <w:lvlJc w:val="left"/>
      <w:pPr>
        <w:ind w:left="2517" w:hanging="360"/>
      </w:pPr>
      <w:rPr>
        <w:rFonts w:ascii="Wingdings" w:hAnsi="Wingdings" w:hint="default"/>
      </w:rPr>
    </w:lvl>
    <w:lvl w:ilvl="3" w:tplc="041F0001" w:tentative="1">
      <w:start w:val="1"/>
      <w:numFmt w:val="bullet"/>
      <w:lvlText w:val=""/>
      <w:lvlJc w:val="left"/>
      <w:pPr>
        <w:ind w:left="3237" w:hanging="360"/>
      </w:pPr>
      <w:rPr>
        <w:rFonts w:ascii="Symbol" w:hAnsi="Symbol" w:hint="default"/>
      </w:rPr>
    </w:lvl>
    <w:lvl w:ilvl="4" w:tplc="041F0003" w:tentative="1">
      <w:start w:val="1"/>
      <w:numFmt w:val="bullet"/>
      <w:lvlText w:val="o"/>
      <w:lvlJc w:val="left"/>
      <w:pPr>
        <w:ind w:left="3957" w:hanging="360"/>
      </w:pPr>
      <w:rPr>
        <w:rFonts w:ascii="Courier New" w:hAnsi="Courier New" w:cs="Courier New" w:hint="default"/>
      </w:rPr>
    </w:lvl>
    <w:lvl w:ilvl="5" w:tplc="041F0005" w:tentative="1">
      <w:start w:val="1"/>
      <w:numFmt w:val="bullet"/>
      <w:lvlText w:val=""/>
      <w:lvlJc w:val="left"/>
      <w:pPr>
        <w:ind w:left="4677" w:hanging="360"/>
      </w:pPr>
      <w:rPr>
        <w:rFonts w:ascii="Wingdings" w:hAnsi="Wingdings" w:hint="default"/>
      </w:rPr>
    </w:lvl>
    <w:lvl w:ilvl="6" w:tplc="041F0001" w:tentative="1">
      <w:start w:val="1"/>
      <w:numFmt w:val="bullet"/>
      <w:lvlText w:val=""/>
      <w:lvlJc w:val="left"/>
      <w:pPr>
        <w:ind w:left="5397" w:hanging="360"/>
      </w:pPr>
      <w:rPr>
        <w:rFonts w:ascii="Symbol" w:hAnsi="Symbol" w:hint="default"/>
      </w:rPr>
    </w:lvl>
    <w:lvl w:ilvl="7" w:tplc="041F0003" w:tentative="1">
      <w:start w:val="1"/>
      <w:numFmt w:val="bullet"/>
      <w:lvlText w:val="o"/>
      <w:lvlJc w:val="left"/>
      <w:pPr>
        <w:ind w:left="6117" w:hanging="360"/>
      </w:pPr>
      <w:rPr>
        <w:rFonts w:ascii="Courier New" w:hAnsi="Courier New" w:cs="Courier New" w:hint="default"/>
      </w:rPr>
    </w:lvl>
    <w:lvl w:ilvl="8" w:tplc="041F0005" w:tentative="1">
      <w:start w:val="1"/>
      <w:numFmt w:val="bullet"/>
      <w:lvlText w:val=""/>
      <w:lvlJc w:val="left"/>
      <w:pPr>
        <w:ind w:left="6837" w:hanging="360"/>
      </w:pPr>
      <w:rPr>
        <w:rFonts w:ascii="Wingdings" w:hAnsi="Wingdings" w:hint="default"/>
      </w:rPr>
    </w:lvl>
  </w:abstractNum>
  <w:abstractNum w:abstractNumId="11" w15:restartNumberingAfterBreak="0">
    <w:nsid w:val="3B0F6E6C"/>
    <w:multiLevelType w:val="hybridMultilevel"/>
    <w:tmpl w:val="ED9E479C"/>
    <w:lvl w:ilvl="0" w:tplc="61EE7846">
      <w:start w:val="1"/>
      <w:numFmt w:val="bullet"/>
      <w:lvlText w:val=""/>
      <w:lvlJc w:val="left"/>
      <w:pPr>
        <w:ind w:left="720" w:hanging="360"/>
      </w:pPr>
      <w:rPr>
        <w:rFonts w:ascii="Wingdings" w:hAnsi="Wingdings"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B892CAB"/>
    <w:multiLevelType w:val="hybridMultilevel"/>
    <w:tmpl w:val="BAE0A80C"/>
    <w:lvl w:ilvl="0" w:tplc="432C5970">
      <w:start w:val="2020"/>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9E0A7A"/>
    <w:multiLevelType w:val="hybridMultilevel"/>
    <w:tmpl w:val="4C2EFED2"/>
    <w:lvl w:ilvl="0" w:tplc="888A882C">
      <w:start w:val="1"/>
      <w:numFmt w:val="bullet"/>
      <w:lvlText w:val="-"/>
      <w:lvlJc w:val="left"/>
      <w:pPr>
        <w:ind w:left="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6981AA8">
      <w:start w:val="1"/>
      <w:numFmt w:val="bullet"/>
      <w:lvlText w:val="o"/>
      <w:lvlJc w:val="left"/>
      <w:pPr>
        <w:ind w:left="1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02E2F20">
      <w:start w:val="1"/>
      <w:numFmt w:val="bullet"/>
      <w:lvlText w:val="▪"/>
      <w:lvlJc w:val="left"/>
      <w:pPr>
        <w:ind w:left="1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81EF93C">
      <w:start w:val="1"/>
      <w:numFmt w:val="bullet"/>
      <w:lvlText w:val="•"/>
      <w:lvlJc w:val="left"/>
      <w:pPr>
        <w:ind w:left="2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C4ED05A">
      <w:start w:val="1"/>
      <w:numFmt w:val="bullet"/>
      <w:lvlText w:val="o"/>
      <w:lvlJc w:val="left"/>
      <w:pPr>
        <w:ind w:left="33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AF400E0">
      <w:start w:val="1"/>
      <w:numFmt w:val="bullet"/>
      <w:lvlText w:val="▪"/>
      <w:lvlJc w:val="left"/>
      <w:pPr>
        <w:ind w:left="40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9600F20">
      <w:start w:val="1"/>
      <w:numFmt w:val="bullet"/>
      <w:lvlText w:val="•"/>
      <w:lvlJc w:val="left"/>
      <w:pPr>
        <w:ind w:left="48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A10D746">
      <w:start w:val="1"/>
      <w:numFmt w:val="bullet"/>
      <w:lvlText w:val="o"/>
      <w:lvlJc w:val="left"/>
      <w:pPr>
        <w:ind w:left="55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024550E">
      <w:start w:val="1"/>
      <w:numFmt w:val="bullet"/>
      <w:lvlText w:val="▪"/>
      <w:lvlJc w:val="left"/>
      <w:pPr>
        <w:ind w:left="62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CAD59E4"/>
    <w:multiLevelType w:val="hybridMultilevel"/>
    <w:tmpl w:val="5DF01F48"/>
    <w:lvl w:ilvl="0" w:tplc="7CF2BB50">
      <w:start w:val="1"/>
      <w:numFmt w:val="bullet"/>
      <w:lvlText w:val=""/>
      <w:lvlJc w:val="left"/>
      <w:pPr>
        <w:ind w:left="360" w:hanging="360"/>
      </w:pPr>
      <w:rPr>
        <w:rFonts w:ascii="Wingdings" w:hAnsi="Wingdings" w:hint="default"/>
        <w:color w:val="000000" w:themeColor="text1"/>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5" w15:restartNumberingAfterBreak="0">
    <w:nsid w:val="4CD7231E"/>
    <w:multiLevelType w:val="hybridMultilevel"/>
    <w:tmpl w:val="C096BBFC"/>
    <w:lvl w:ilvl="0" w:tplc="7CF2BB50">
      <w:start w:val="1"/>
      <w:numFmt w:val="bullet"/>
      <w:lvlText w:val=""/>
      <w:lvlJc w:val="left"/>
      <w:pPr>
        <w:ind w:left="360" w:hanging="360"/>
      </w:pPr>
      <w:rPr>
        <w:rFonts w:ascii="Wingdings" w:hAnsi="Wingdings" w:hint="default"/>
        <w:color w:val="000000" w:themeColor="text1"/>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6" w15:restartNumberingAfterBreak="0">
    <w:nsid w:val="4E8F1C1E"/>
    <w:multiLevelType w:val="hybridMultilevel"/>
    <w:tmpl w:val="9F0ABC96"/>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7" w15:restartNumberingAfterBreak="0">
    <w:nsid w:val="52705AD0"/>
    <w:multiLevelType w:val="hybridMultilevel"/>
    <w:tmpl w:val="35F2EF54"/>
    <w:lvl w:ilvl="0" w:tplc="7CF2BB50">
      <w:start w:val="1"/>
      <w:numFmt w:val="bullet"/>
      <w:lvlText w:val=""/>
      <w:lvlJc w:val="left"/>
      <w:pPr>
        <w:ind w:left="360" w:hanging="360"/>
      </w:pPr>
      <w:rPr>
        <w:rFonts w:ascii="Wingdings" w:hAnsi="Wingdings" w:hint="default"/>
        <w:color w:val="000000" w:themeColor="text1"/>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8" w15:restartNumberingAfterBreak="0">
    <w:nsid w:val="54AA33FA"/>
    <w:multiLevelType w:val="hybridMultilevel"/>
    <w:tmpl w:val="581E0938"/>
    <w:lvl w:ilvl="0" w:tplc="1EAE7F38">
      <w:start w:val="1"/>
      <w:numFmt w:val="bullet"/>
      <w:lvlText w:val="-"/>
      <w:lvlJc w:val="left"/>
      <w:pPr>
        <w:ind w:left="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5C4EBE4">
      <w:start w:val="1"/>
      <w:numFmt w:val="bullet"/>
      <w:lvlText w:val="o"/>
      <w:lvlJc w:val="left"/>
      <w:pPr>
        <w:ind w:left="1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ECA2776">
      <w:start w:val="1"/>
      <w:numFmt w:val="bullet"/>
      <w:lvlText w:val="▪"/>
      <w:lvlJc w:val="left"/>
      <w:pPr>
        <w:ind w:left="1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0323D1A">
      <w:start w:val="1"/>
      <w:numFmt w:val="bullet"/>
      <w:lvlText w:val="•"/>
      <w:lvlJc w:val="left"/>
      <w:pPr>
        <w:ind w:left="2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394219A">
      <w:start w:val="1"/>
      <w:numFmt w:val="bullet"/>
      <w:lvlText w:val="o"/>
      <w:lvlJc w:val="left"/>
      <w:pPr>
        <w:ind w:left="33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9A4BDD6">
      <w:start w:val="1"/>
      <w:numFmt w:val="bullet"/>
      <w:lvlText w:val="▪"/>
      <w:lvlJc w:val="left"/>
      <w:pPr>
        <w:ind w:left="40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4081532">
      <w:start w:val="1"/>
      <w:numFmt w:val="bullet"/>
      <w:lvlText w:val="•"/>
      <w:lvlJc w:val="left"/>
      <w:pPr>
        <w:ind w:left="48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FE87340">
      <w:start w:val="1"/>
      <w:numFmt w:val="bullet"/>
      <w:lvlText w:val="o"/>
      <w:lvlJc w:val="left"/>
      <w:pPr>
        <w:ind w:left="55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D443A92">
      <w:start w:val="1"/>
      <w:numFmt w:val="bullet"/>
      <w:lvlText w:val="▪"/>
      <w:lvlJc w:val="left"/>
      <w:pPr>
        <w:ind w:left="62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6B21FF5"/>
    <w:multiLevelType w:val="hybridMultilevel"/>
    <w:tmpl w:val="85605912"/>
    <w:lvl w:ilvl="0" w:tplc="7CF2BB50">
      <w:start w:val="1"/>
      <w:numFmt w:val="bullet"/>
      <w:lvlText w:val=""/>
      <w:lvlJc w:val="left"/>
      <w:pPr>
        <w:ind w:left="360" w:hanging="360"/>
      </w:pPr>
      <w:rPr>
        <w:rFonts w:ascii="Wingdings" w:hAnsi="Wingdings"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57871DAD"/>
    <w:multiLevelType w:val="hybridMultilevel"/>
    <w:tmpl w:val="67906FA0"/>
    <w:lvl w:ilvl="0" w:tplc="E632A1CC">
      <w:start w:val="1"/>
      <w:numFmt w:val="bullet"/>
      <w:lvlText w:val="-"/>
      <w:lvlJc w:val="left"/>
      <w:pPr>
        <w:ind w:left="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2EA7192">
      <w:start w:val="1"/>
      <w:numFmt w:val="bullet"/>
      <w:lvlText w:val="o"/>
      <w:lvlJc w:val="left"/>
      <w:pPr>
        <w:ind w:left="1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144E2D8">
      <w:start w:val="1"/>
      <w:numFmt w:val="bullet"/>
      <w:lvlText w:val="▪"/>
      <w:lvlJc w:val="left"/>
      <w:pPr>
        <w:ind w:left="1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F08F014">
      <w:start w:val="1"/>
      <w:numFmt w:val="bullet"/>
      <w:lvlText w:val="•"/>
      <w:lvlJc w:val="left"/>
      <w:pPr>
        <w:ind w:left="2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8E69266">
      <w:start w:val="1"/>
      <w:numFmt w:val="bullet"/>
      <w:lvlText w:val="o"/>
      <w:lvlJc w:val="left"/>
      <w:pPr>
        <w:ind w:left="33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4923378">
      <w:start w:val="1"/>
      <w:numFmt w:val="bullet"/>
      <w:lvlText w:val="▪"/>
      <w:lvlJc w:val="left"/>
      <w:pPr>
        <w:ind w:left="40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16C7E22">
      <w:start w:val="1"/>
      <w:numFmt w:val="bullet"/>
      <w:lvlText w:val="•"/>
      <w:lvlJc w:val="left"/>
      <w:pPr>
        <w:ind w:left="48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592FF28">
      <w:start w:val="1"/>
      <w:numFmt w:val="bullet"/>
      <w:lvlText w:val="o"/>
      <w:lvlJc w:val="left"/>
      <w:pPr>
        <w:ind w:left="55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6B03EC0">
      <w:start w:val="1"/>
      <w:numFmt w:val="bullet"/>
      <w:lvlText w:val="▪"/>
      <w:lvlJc w:val="left"/>
      <w:pPr>
        <w:ind w:left="62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DED0C56"/>
    <w:multiLevelType w:val="hybridMultilevel"/>
    <w:tmpl w:val="D61223BA"/>
    <w:lvl w:ilvl="0" w:tplc="06D2043C">
      <w:start w:val="1"/>
      <w:numFmt w:val="bullet"/>
      <w:pStyle w:val="Balk3"/>
      <w:lvlText w:val="-"/>
      <w:lvlJc w:val="left"/>
      <w:pPr>
        <w:ind w:left="360" w:hanging="360"/>
      </w:pPr>
      <w:rPr>
        <w:rFonts w:ascii="Calibri Light" w:eastAsia="Times New Roman" w:hAnsi="Calibri Light" w:cs="Calibri Light"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64E44F02"/>
    <w:multiLevelType w:val="hybridMultilevel"/>
    <w:tmpl w:val="8CC63224"/>
    <w:lvl w:ilvl="0" w:tplc="20FCE34C">
      <w:start w:val="1"/>
      <w:numFmt w:val="bullet"/>
      <w:lvlText w:val="-"/>
      <w:lvlJc w:val="left"/>
      <w:pPr>
        <w:ind w:left="720" w:hanging="360"/>
      </w:pPr>
      <w:rPr>
        <w:rFonts w:ascii="Calibri Light" w:eastAsia="Times New Roman" w:hAnsi="Calibri Light" w:cs="Calibri Light"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66133C4C"/>
    <w:multiLevelType w:val="hybridMultilevel"/>
    <w:tmpl w:val="C102E28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4" w15:restartNumberingAfterBreak="0">
    <w:nsid w:val="6DE0670B"/>
    <w:multiLevelType w:val="hybridMultilevel"/>
    <w:tmpl w:val="B03A41CC"/>
    <w:lvl w:ilvl="0" w:tplc="7CF2BB50">
      <w:start w:val="1"/>
      <w:numFmt w:val="bullet"/>
      <w:lvlText w:val=""/>
      <w:lvlJc w:val="left"/>
      <w:pPr>
        <w:ind w:left="360" w:hanging="360"/>
      </w:pPr>
      <w:rPr>
        <w:rFonts w:ascii="Wingdings" w:hAnsi="Wingdings" w:hint="default"/>
        <w:color w:val="000000" w:themeColor="text1"/>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5" w15:restartNumberingAfterBreak="0">
    <w:nsid w:val="6E335C7B"/>
    <w:multiLevelType w:val="hybridMultilevel"/>
    <w:tmpl w:val="F138B028"/>
    <w:lvl w:ilvl="0" w:tplc="61EE7846">
      <w:start w:val="1"/>
      <w:numFmt w:val="bullet"/>
      <w:lvlText w:val=""/>
      <w:lvlJc w:val="left"/>
      <w:pPr>
        <w:ind w:left="720" w:hanging="360"/>
      </w:pPr>
      <w:rPr>
        <w:rFonts w:ascii="Wingdings" w:hAnsi="Wingdings"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721843B7"/>
    <w:multiLevelType w:val="hybridMultilevel"/>
    <w:tmpl w:val="20000B5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7B315464"/>
    <w:multiLevelType w:val="hybridMultilevel"/>
    <w:tmpl w:val="9600F0F2"/>
    <w:lvl w:ilvl="0" w:tplc="E9AC2038">
      <w:start w:val="1"/>
      <w:numFmt w:val="bullet"/>
      <w:lvlText w:val="-"/>
      <w:lvlJc w:val="left"/>
      <w:pPr>
        <w:ind w:left="739" w:hanging="360"/>
      </w:pPr>
      <w:rPr>
        <w:rFonts w:ascii="Calibri Light" w:eastAsia="Times New Roman" w:hAnsi="Calibri Light" w:cs="Calibri Light"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7"/>
  </w:num>
  <w:num w:numId="2">
    <w:abstractNumId w:val="2"/>
  </w:num>
  <w:num w:numId="3">
    <w:abstractNumId w:val="6"/>
  </w:num>
  <w:num w:numId="4">
    <w:abstractNumId w:val="1"/>
  </w:num>
  <w:num w:numId="5">
    <w:abstractNumId w:val="22"/>
  </w:num>
  <w:num w:numId="6">
    <w:abstractNumId w:val="21"/>
  </w:num>
  <w:num w:numId="7">
    <w:abstractNumId w:val="18"/>
  </w:num>
  <w:num w:numId="8">
    <w:abstractNumId w:val="13"/>
  </w:num>
  <w:num w:numId="9">
    <w:abstractNumId w:val="9"/>
  </w:num>
  <w:num w:numId="10">
    <w:abstractNumId w:val="4"/>
  </w:num>
  <w:num w:numId="11">
    <w:abstractNumId w:val="5"/>
  </w:num>
  <w:num w:numId="12">
    <w:abstractNumId w:val="20"/>
  </w:num>
  <w:num w:numId="13">
    <w:abstractNumId w:val="16"/>
  </w:num>
  <w:num w:numId="14">
    <w:abstractNumId w:val="23"/>
  </w:num>
  <w:num w:numId="15">
    <w:abstractNumId w:val="0"/>
  </w:num>
  <w:num w:numId="16">
    <w:abstractNumId w:val="24"/>
  </w:num>
  <w:num w:numId="17">
    <w:abstractNumId w:val="19"/>
  </w:num>
  <w:num w:numId="18">
    <w:abstractNumId w:val="11"/>
  </w:num>
  <w:num w:numId="19">
    <w:abstractNumId w:val="8"/>
  </w:num>
  <w:num w:numId="20">
    <w:abstractNumId w:val="3"/>
  </w:num>
  <w:num w:numId="21">
    <w:abstractNumId w:val="14"/>
  </w:num>
  <w:num w:numId="22">
    <w:abstractNumId w:val="25"/>
  </w:num>
  <w:num w:numId="23">
    <w:abstractNumId w:val="15"/>
  </w:num>
  <w:num w:numId="24">
    <w:abstractNumId w:val="17"/>
  </w:num>
  <w:num w:numId="25">
    <w:abstractNumId w:val="7"/>
  </w:num>
  <w:num w:numId="26">
    <w:abstractNumId w:val="10"/>
  </w:num>
  <w:num w:numId="27">
    <w:abstractNumId w:val="26"/>
  </w:num>
  <w:num w:numId="28">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BF6"/>
    <w:rsid w:val="00001808"/>
    <w:rsid w:val="0000346C"/>
    <w:rsid w:val="0000471C"/>
    <w:rsid w:val="00010413"/>
    <w:rsid w:val="0003597B"/>
    <w:rsid w:val="000423BD"/>
    <w:rsid w:val="0004504B"/>
    <w:rsid w:val="00045CBB"/>
    <w:rsid w:val="00055DFF"/>
    <w:rsid w:val="00064EEE"/>
    <w:rsid w:val="0007792A"/>
    <w:rsid w:val="000816D2"/>
    <w:rsid w:val="00081C7E"/>
    <w:rsid w:val="00085191"/>
    <w:rsid w:val="00090151"/>
    <w:rsid w:val="00096942"/>
    <w:rsid w:val="000A089D"/>
    <w:rsid w:val="000A3E93"/>
    <w:rsid w:val="000A7BD4"/>
    <w:rsid w:val="000B2CD5"/>
    <w:rsid w:val="000C7767"/>
    <w:rsid w:val="000D50EC"/>
    <w:rsid w:val="000D7352"/>
    <w:rsid w:val="000E319F"/>
    <w:rsid w:val="000F0C3A"/>
    <w:rsid w:val="000F2369"/>
    <w:rsid w:val="000F42D1"/>
    <w:rsid w:val="0010279A"/>
    <w:rsid w:val="00105101"/>
    <w:rsid w:val="001077C2"/>
    <w:rsid w:val="00115753"/>
    <w:rsid w:val="00115B5D"/>
    <w:rsid w:val="00120C17"/>
    <w:rsid w:val="001259C2"/>
    <w:rsid w:val="00125C9A"/>
    <w:rsid w:val="00127783"/>
    <w:rsid w:val="00131858"/>
    <w:rsid w:val="00134C51"/>
    <w:rsid w:val="0013626D"/>
    <w:rsid w:val="00143D11"/>
    <w:rsid w:val="00151F97"/>
    <w:rsid w:val="001537CE"/>
    <w:rsid w:val="00157147"/>
    <w:rsid w:val="00157178"/>
    <w:rsid w:val="00161191"/>
    <w:rsid w:val="00163E9D"/>
    <w:rsid w:val="0016628A"/>
    <w:rsid w:val="00166511"/>
    <w:rsid w:val="00166D77"/>
    <w:rsid w:val="001702BF"/>
    <w:rsid w:val="001716B8"/>
    <w:rsid w:val="00175D6F"/>
    <w:rsid w:val="0017690E"/>
    <w:rsid w:val="0018126F"/>
    <w:rsid w:val="0018133F"/>
    <w:rsid w:val="00183638"/>
    <w:rsid w:val="00183B6B"/>
    <w:rsid w:val="00192307"/>
    <w:rsid w:val="00194F80"/>
    <w:rsid w:val="001A1AEB"/>
    <w:rsid w:val="001C3CD0"/>
    <w:rsid w:val="001C63B5"/>
    <w:rsid w:val="001D7265"/>
    <w:rsid w:val="001F01D3"/>
    <w:rsid w:val="001F48EF"/>
    <w:rsid w:val="001F7500"/>
    <w:rsid w:val="00203A46"/>
    <w:rsid w:val="00233608"/>
    <w:rsid w:val="00235D4B"/>
    <w:rsid w:val="00236068"/>
    <w:rsid w:val="002369EA"/>
    <w:rsid w:val="00241D3A"/>
    <w:rsid w:val="002431B9"/>
    <w:rsid w:val="00247AFD"/>
    <w:rsid w:val="00251801"/>
    <w:rsid w:val="002544D9"/>
    <w:rsid w:val="00257173"/>
    <w:rsid w:val="00267769"/>
    <w:rsid w:val="00277CCA"/>
    <w:rsid w:val="00284A84"/>
    <w:rsid w:val="00286A4A"/>
    <w:rsid w:val="0028778A"/>
    <w:rsid w:val="002904C4"/>
    <w:rsid w:val="00296E76"/>
    <w:rsid w:val="002977F7"/>
    <w:rsid w:val="002A3A24"/>
    <w:rsid w:val="002A5712"/>
    <w:rsid w:val="002C703B"/>
    <w:rsid w:val="002E239A"/>
    <w:rsid w:val="002E7145"/>
    <w:rsid w:val="002F2B4C"/>
    <w:rsid w:val="002F3FD5"/>
    <w:rsid w:val="002F60E6"/>
    <w:rsid w:val="002F7933"/>
    <w:rsid w:val="002F7AE4"/>
    <w:rsid w:val="00300F92"/>
    <w:rsid w:val="0031319A"/>
    <w:rsid w:val="0032781B"/>
    <w:rsid w:val="0033451F"/>
    <w:rsid w:val="003427AE"/>
    <w:rsid w:val="0034622C"/>
    <w:rsid w:val="00351252"/>
    <w:rsid w:val="00364C8C"/>
    <w:rsid w:val="003701E7"/>
    <w:rsid w:val="00377118"/>
    <w:rsid w:val="00377EE9"/>
    <w:rsid w:val="003A3359"/>
    <w:rsid w:val="003A5AC2"/>
    <w:rsid w:val="003B2BB0"/>
    <w:rsid w:val="003B34C3"/>
    <w:rsid w:val="003B54C0"/>
    <w:rsid w:val="003B6073"/>
    <w:rsid w:val="003C36C4"/>
    <w:rsid w:val="003C7F76"/>
    <w:rsid w:val="003E0D47"/>
    <w:rsid w:val="003E0DF2"/>
    <w:rsid w:val="003E18AA"/>
    <w:rsid w:val="003E3C92"/>
    <w:rsid w:val="00400B82"/>
    <w:rsid w:val="004040FF"/>
    <w:rsid w:val="004060E2"/>
    <w:rsid w:val="00412A1E"/>
    <w:rsid w:val="004151BE"/>
    <w:rsid w:val="00423CB5"/>
    <w:rsid w:val="00435092"/>
    <w:rsid w:val="004365F4"/>
    <w:rsid w:val="0043682C"/>
    <w:rsid w:val="004377B1"/>
    <w:rsid w:val="00441820"/>
    <w:rsid w:val="00452B52"/>
    <w:rsid w:val="0045305B"/>
    <w:rsid w:val="00460701"/>
    <w:rsid w:val="0046180E"/>
    <w:rsid w:val="004808C8"/>
    <w:rsid w:val="004810A1"/>
    <w:rsid w:val="00481707"/>
    <w:rsid w:val="00484F25"/>
    <w:rsid w:val="00492644"/>
    <w:rsid w:val="00494836"/>
    <w:rsid w:val="00495107"/>
    <w:rsid w:val="0049615C"/>
    <w:rsid w:val="0049732B"/>
    <w:rsid w:val="004A14F7"/>
    <w:rsid w:val="004A6ADC"/>
    <w:rsid w:val="004A7D6A"/>
    <w:rsid w:val="004B39E0"/>
    <w:rsid w:val="004B799B"/>
    <w:rsid w:val="004C770C"/>
    <w:rsid w:val="004D2595"/>
    <w:rsid w:val="004D4FFE"/>
    <w:rsid w:val="004E3283"/>
    <w:rsid w:val="004E4F50"/>
    <w:rsid w:val="004F147C"/>
    <w:rsid w:val="004F183F"/>
    <w:rsid w:val="004F3874"/>
    <w:rsid w:val="00501651"/>
    <w:rsid w:val="0050789A"/>
    <w:rsid w:val="0051044E"/>
    <w:rsid w:val="00512452"/>
    <w:rsid w:val="00517981"/>
    <w:rsid w:val="005213D7"/>
    <w:rsid w:val="005220D2"/>
    <w:rsid w:val="00526C16"/>
    <w:rsid w:val="00527722"/>
    <w:rsid w:val="0052784D"/>
    <w:rsid w:val="0053289D"/>
    <w:rsid w:val="00535905"/>
    <w:rsid w:val="005441FF"/>
    <w:rsid w:val="005443CA"/>
    <w:rsid w:val="00557F08"/>
    <w:rsid w:val="00560E3B"/>
    <w:rsid w:val="00561778"/>
    <w:rsid w:val="00563AF8"/>
    <w:rsid w:val="00565299"/>
    <w:rsid w:val="00565D6F"/>
    <w:rsid w:val="005700D0"/>
    <w:rsid w:val="00575661"/>
    <w:rsid w:val="00577C56"/>
    <w:rsid w:val="00583E88"/>
    <w:rsid w:val="0058610A"/>
    <w:rsid w:val="005876E2"/>
    <w:rsid w:val="005A15FC"/>
    <w:rsid w:val="005A17D3"/>
    <w:rsid w:val="005A1C20"/>
    <w:rsid w:val="005A4E37"/>
    <w:rsid w:val="005A61D3"/>
    <w:rsid w:val="005B2306"/>
    <w:rsid w:val="005B3B0C"/>
    <w:rsid w:val="005B4673"/>
    <w:rsid w:val="005C731A"/>
    <w:rsid w:val="005D1D8B"/>
    <w:rsid w:val="005E06FD"/>
    <w:rsid w:val="005E1AA9"/>
    <w:rsid w:val="005E5483"/>
    <w:rsid w:val="005F3669"/>
    <w:rsid w:val="005F3F53"/>
    <w:rsid w:val="005F7267"/>
    <w:rsid w:val="00602332"/>
    <w:rsid w:val="006131C7"/>
    <w:rsid w:val="00623771"/>
    <w:rsid w:val="00623EDA"/>
    <w:rsid w:val="00625C8C"/>
    <w:rsid w:val="0062706B"/>
    <w:rsid w:val="00646265"/>
    <w:rsid w:val="00674D95"/>
    <w:rsid w:val="006753FC"/>
    <w:rsid w:val="006770FF"/>
    <w:rsid w:val="0068002F"/>
    <w:rsid w:val="00680859"/>
    <w:rsid w:val="00680FFB"/>
    <w:rsid w:val="00681D1A"/>
    <w:rsid w:val="00683ED5"/>
    <w:rsid w:val="0068573F"/>
    <w:rsid w:val="00697D83"/>
    <w:rsid w:val="006A070E"/>
    <w:rsid w:val="006B2F1E"/>
    <w:rsid w:val="006B7934"/>
    <w:rsid w:val="006C4BF6"/>
    <w:rsid w:val="006C5222"/>
    <w:rsid w:val="006C6317"/>
    <w:rsid w:val="006C72F4"/>
    <w:rsid w:val="006D1750"/>
    <w:rsid w:val="006D2F9C"/>
    <w:rsid w:val="006E2B7B"/>
    <w:rsid w:val="006E4654"/>
    <w:rsid w:val="006E4B98"/>
    <w:rsid w:val="006E7A21"/>
    <w:rsid w:val="0071603D"/>
    <w:rsid w:val="007167D3"/>
    <w:rsid w:val="007177DA"/>
    <w:rsid w:val="007266EE"/>
    <w:rsid w:val="007310FE"/>
    <w:rsid w:val="00731296"/>
    <w:rsid w:val="0073148D"/>
    <w:rsid w:val="00731C8D"/>
    <w:rsid w:val="00732E91"/>
    <w:rsid w:val="00734BAE"/>
    <w:rsid w:val="00737584"/>
    <w:rsid w:val="00745BA2"/>
    <w:rsid w:val="00751379"/>
    <w:rsid w:val="00753AD1"/>
    <w:rsid w:val="00757851"/>
    <w:rsid w:val="00762F99"/>
    <w:rsid w:val="0076421E"/>
    <w:rsid w:val="007704F8"/>
    <w:rsid w:val="007775A4"/>
    <w:rsid w:val="007A5122"/>
    <w:rsid w:val="007B2BC7"/>
    <w:rsid w:val="007B69C3"/>
    <w:rsid w:val="007D1DC9"/>
    <w:rsid w:val="007D28FA"/>
    <w:rsid w:val="007D41D7"/>
    <w:rsid w:val="007D5E87"/>
    <w:rsid w:val="007D62D4"/>
    <w:rsid w:val="007E085D"/>
    <w:rsid w:val="007E1E51"/>
    <w:rsid w:val="007E40F7"/>
    <w:rsid w:val="007F7138"/>
    <w:rsid w:val="00811CCB"/>
    <w:rsid w:val="00811DC1"/>
    <w:rsid w:val="008204F5"/>
    <w:rsid w:val="008258D0"/>
    <w:rsid w:val="00827355"/>
    <w:rsid w:val="008317CF"/>
    <w:rsid w:val="00834BB7"/>
    <w:rsid w:val="00835A7F"/>
    <w:rsid w:val="00837040"/>
    <w:rsid w:val="00840B37"/>
    <w:rsid w:val="00841B9B"/>
    <w:rsid w:val="00851EFB"/>
    <w:rsid w:val="008547A3"/>
    <w:rsid w:val="00855345"/>
    <w:rsid w:val="008679A9"/>
    <w:rsid w:val="00872817"/>
    <w:rsid w:val="0087297E"/>
    <w:rsid w:val="008737AC"/>
    <w:rsid w:val="00873952"/>
    <w:rsid w:val="00875C0F"/>
    <w:rsid w:val="008820EB"/>
    <w:rsid w:val="0088670D"/>
    <w:rsid w:val="00887B84"/>
    <w:rsid w:val="00893A68"/>
    <w:rsid w:val="00895A0B"/>
    <w:rsid w:val="0089628E"/>
    <w:rsid w:val="008968D9"/>
    <w:rsid w:val="008970A1"/>
    <w:rsid w:val="008A052C"/>
    <w:rsid w:val="008A486D"/>
    <w:rsid w:val="008A65E1"/>
    <w:rsid w:val="008B5FF4"/>
    <w:rsid w:val="008C1064"/>
    <w:rsid w:val="008C3DDE"/>
    <w:rsid w:val="008C46ED"/>
    <w:rsid w:val="008C5591"/>
    <w:rsid w:val="008C6A0E"/>
    <w:rsid w:val="008D6397"/>
    <w:rsid w:val="008E0A96"/>
    <w:rsid w:val="008E37E3"/>
    <w:rsid w:val="008E567E"/>
    <w:rsid w:val="008E6CAC"/>
    <w:rsid w:val="008E78BA"/>
    <w:rsid w:val="008F5486"/>
    <w:rsid w:val="00914555"/>
    <w:rsid w:val="0091725D"/>
    <w:rsid w:val="00924C59"/>
    <w:rsid w:val="00925D95"/>
    <w:rsid w:val="00935C23"/>
    <w:rsid w:val="0094087E"/>
    <w:rsid w:val="00945A03"/>
    <w:rsid w:val="0095295D"/>
    <w:rsid w:val="00956653"/>
    <w:rsid w:val="00957514"/>
    <w:rsid w:val="00983F86"/>
    <w:rsid w:val="0099048C"/>
    <w:rsid w:val="00990706"/>
    <w:rsid w:val="0099559F"/>
    <w:rsid w:val="009B1A96"/>
    <w:rsid w:val="009C0487"/>
    <w:rsid w:val="009C2E52"/>
    <w:rsid w:val="009C717D"/>
    <w:rsid w:val="009D1DF7"/>
    <w:rsid w:val="009D2AAE"/>
    <w:rsid w:val="009E4CC5"/>
    <w:rsid w:val="009E62D8"/>
    <w:rsid w:val="009F5612"/>
    <w:rsid w:val="009F5BC3"/>
    <w:rsid w:val="00A03EF4"/>
    <w:rsid w:val="00A0404F"/>
    <w:rsid w:val="00A150AF"/>
    <w:rsid w:val="00A17E5D"/>
    <w:rsid w:val="00A21367"/>
    <w:rsid w:val="00A23B64"/>
    <w:rsid w:val="00A244B1"/>
    <w:rsid w:val="00A2709E"/>
    <w:rsid w:val="00A30F4C"/>
    <w:rsid w:val="00A32944"/>
    <w:rsid w:val="00A3437C"/>
    <w:rsid w:val="00A35BDE"/>
    <w:rsid w:val="00A37AEE"/>
    <w:rsid w:val="00A44330"/>
    <w:rsid w:val="00A4589A"/>
    <w:rsid w:val="00A7286D"/>
    <w:rsid w:val="00A75BDC"/>
    <w:rsid w:val="00A76A73"/>
    <w:rsid w:val="00A83067"/>
    <w:rsid w:val="00A856BC"/>
    <w:rsid w:val="00AA0180"/>
    <w:rsid w:val="00AB208D"/>
    <w:rsid w:val="00AB2BD3"/>
    <w:rsid w:val="00AB3FAF"/>
    <w:rsid w:val="00AB7505"/>
    <w:rsid w:val="00AD1C02"/>
    <w:rsid w:val="00AD3381"/>
    <w:rsid w:val="00AD3C5A"/>
    <w:rsid w:val="00AD624B"/>
    <w:rsid w:val="00AE78F4"/>
    <w:rsid w:val="00AF409D"/>
    <w:rsid w:val="00AF5898"/>
    <w:rsid w:val="00B11EBB"/>
    <w:rsid w:val="00B17CC2"/>
    <w:rsid w:val="00B2623E"/>
    <w:rsid w:val="00B330CB"/>
    <w:rsid w:val="00B35C76"/>
    <w:rsid w:val="00B376EB"/>
    <w:rsid w:val="00B41BBC"/>
    <w:rsid w:val="00B44CF6"/>
    <w:rsid w:val="00B50000"/>
    <w:rsid w:val="00B52B0F"/>
    <w:rsid w:val="00B56318"/>
    <w:rsid w:val="00B56F5D"/>
    <w:rsid w:val="00B609AA"/>
    <w:rsid w:val="00B630E7"/>
    <w:rsid w:val="00B633D8"/>
    <w:rsid w:val="00B72BC8"/>
    <w:rsid w:val="00B746F1"/>
    <w:rsid w:val="00B755E9"/>
    <w:rsid w:val="00B81AEA"/>
    <w:rsid w:val="00B8201C"/>
    <w:rsid w:val="00B87363"/>
    <w:rsid w:val="00B8776B"/>
    <w:rsid w:val="00B87B11"/>
    <w:rsid w:val="00B9121C"/>
    <w:rsid w:val="00B94814"/>
    <w:rsid w:val="00BA2D07"/>
    <w:rsid w:val="00BA798C"/>
    <w:rsid w:val="00BB7563"/>
    <w:rsid w:val="00BC1622"/>
    <w:rsid w:val="00BC68A5"/>
    <w:rsid w:val="00BC75A7"/>
    <w:rsid w:val="00BD0D2D"/>
    <w:rsid w:val="00BD2650"/>
    <w:rsid w:val="00BD29F1"/>
    <w:rsid w:val="00BE414C"/>
    <w:rsid w:val="00BF0C47"/>
    <w:rsid w:val="00BF5C0B"/>
    <w:rsid w:val="00C0150E"/>
    <w:rsid w:val="00C05CA1"/>
    <w:rsid w:val="00C068CA"/>
    <w:rsid w:val="00C07D82"/>
    <w:rsid w:val="00C26B92"/>
    <w:rsid w:val="00C316CA"/>
    <w:rsid w:val="00C32DC0"/>
    <w:rsid w:val="00C337EC"/>
    <w:rsid w:val="00C33879"/>
    <w:rsid w:val="00C33D94"/>
    <w:rsid w:val="00C351A7"/>
    <w:rsid w:val="00C4010C"/>
    <w:rsid w:val="00C45E32"/>
    <w:rsid w:val="00C46624"/>
    <w:rsid w:val="00C478CF"/>
    <w:rsid w:val="00C51179"/>
    <w:rsid w:val="00C5324A"/>
    <w:rsid w:val="00C563FE"/>
    <w:rsid w:val="00C66040"/>
    <w:rsid w:val="00C70F50"/>
    <w:rsid w:val="00C71D31"/>
    <w:rsid w:val="00C7433C"/>
    <w:rsid w:val="00C858C2"/>
    <w:rsid w:val="00C86109"/>
    <w:rsid w:val="00C87652"/>
    <w:rsid w:val="00CB2195"/>
    <w:rsid w:val="00CB5774"/>
    <w:rsid w:val="00CB66AF"/>
    <w:rsid w:val="00CC5BEA"/>
    <w:rsid w:val="00CD43BB"/>
    <w:rsid w:val="00CE3E37"/>
    <w:rsid w:val="00CE4DCD"/>
    <w:rsid w:val="00CF456A"/>
    <w:rsid w:val="00D01A3E"/>
    <w:rsid w:val="00D10CC0"/>
    <w:rsid w:val="00D20952"/>
    <w:rsid w:val="00D21A52"/>
    <w:rsid w:val="00D36420"/>
    <w:rsid w:val="00D40413"/>
    <w:rsid w:val="00D410EF"/>
    <w:rsid w:val="00D555D8"/>
    <w:rsid w:val="00D60AA2"/>
    <w:rsid w:val="00D6566C"/>
    <w:rsid w:val="00D662F9"/>
    <w:rsid w:val="00D8003B"/>
    <w:rsid w:val="00D82955"/>
    <w:rsid w:val="00D84302"/>
    <w:rsid w:val="00D84C69"/>
    <w:rsid w:val="00D84F24"/>
    <w:rsid w:val="00D86FC2"/>
    <w:rsid w:val="00DA69FD"/>
    <w:rsid w:val="00DA755F"/>
    <w:rsid w:val="00DB212D"/>
    <w:rsid w:val="00DB5D44"/>
    <w:rsid w:val="00DB7144"/>
    <w:rsid w:val="00DD045F"/>
    <w:rsid w:val="00DD0D67"/>
    <w:rsid w:val="00DD5F2C"/>
    <w:rsid w:val="00DE57AB"/>
    <w:rsid w:val="00DF37E6"/>
    <w:rsid w:val="00DF414F"/>
    <w:rsid w:val="00DF6399"/>
    <w:rsid w:val="00E01BFE"/>
    <w:rsid w:val="00E042B9"/>
    <w:rsid w:val="00E062D0"/>
    <w:rsid w:val="00E15A9A"/>
    <w:rsid w:val="00E17AB2"/>
    <w:rsid w:val="00E17C7A"/>
    <w:rsid w:val="00E2256A"/>
    <w:rsid w:val="00E25389"/>
    <w:rsid w:val="00E3369A"/>
    <w:rsid w:val="00E34E7D"/>
    <w:rsid w:val="00E357BE"/>
    <w:rsid w:val="00E35ED9"/>
    <w:rsid w:val="00E368AB"/>
    <w:rsid w:val="00E43012"/>
    <w:rsid w:val="00E4317B"/>
    <w:rsid w:val="00E46016"/>
    <w:rsid w:val="00E51368"/>
    <w:rsid w:val="00E52910"/>
    <w:rsid w:val="00E54C88"/>
    <w:rsid w:val="00E60D4C"/>
    <w:rsid w:val="00E64BA8"/>
    <w:rsid w:val="00E65E3A"/>
    <w:rsid w:val="00E725CE"/>
    <w:rsid w:val="00E81816"/>
    <w:rsid w:val="00E856C5"/>
    <w:rsid w:val="00E96096"/>
    <w:rsid w:val="00E97822"/>
    <w:rsid w:val="00EA15D9"/>
    <w:rsid w:val="00EA73E2"/>
    <w:rsid w:val="00EB08D3"/>
    <w:rsid w:val="00EB770A"/>
    <w:rsid w:val="00EC293C"/>
    <w:rsid w:val="00EC42E6"/>
    <w:rsid w:val="00EC67EA"/>
    <w:rsid w:val="00EC7ECF"/>
    <w:rsid w:val="00ED4017"/>
    <w:rsid w:val="00EE20FE"/>
    <w:rsid w:val="00EE2D99"/>
    <w:rsid w:val="00EF0414"/>
    <w:rsid w:val="00EF075A"/>
    <w:rsid w:val="00F034EC"/>
    <w:rsid w:val="00F07C2C"/>
    <w:rsid w:val="00F11479"/>
    <w:rsid w:val="00F13DF9"/>
    <w:rsid w:val="00F165BB"/>
    <w:rsid w:val="00F24F18"/>
    <w:rsid w:val="00F3147A"/>
    <w:rsid w:val="00F335D8"/>
    <w:rsid w:val="00F35086"/>
    <w:rsid w:val="00F42D57"/>
    <w:rsid w:val="00F43861"/>
    <w:rsid w:val="00F43B20"/>
    <w:rsid w:val="00F43D98"/>
    <w:rsid w:val="00F45811"/>
    <w:rsid w:val="00F46521"/>
    <w:rsid w:val="00F53AF2"/>
    <w:rsid w:val="00F56017"/>
    <w:rsid w:val="00F563BB"/>
    <w:rsid w:val="00F60E74"/>
    <w:rsid w:val="00F6166E"/>
    <w:rsid w:val="00F616A4"/>
    <w:rsid w:val="00F63042"/>
    <w:rsid w:val="00F63C74"/>
    <w:rsid w:val="00F63D40"/>
    <w:rsid w:val="00F64D05"/>
    <w:rsid w:val="00F743DA"/>
    <w:rsid w:val="00F76C7D"/>
    <w:rsid w:val="00F81B29"/>
    <w:rsid w:val="00F81D9E"/>
    <w:rsid w:val="00F87223"/>
    <w:rsid w:val="00F90618"/>
    <w:rsid w:val="00F915D8"/>
    <w:rsid w:val="00F9529A"/>
    <w:rsid w:val="00FA14AB"/>
    <w:rsid w:val="00FA6FC0"/>
    <w:rsid w:val="00FA7442"/>
    <w:rsid w:val="00FD24D0"/>
    <w:rsid w:val="00FE42A5"/>
    <w:rsid w:val="00FE4EA1"/>
    <w:rsid w:val="00FF2025"/>
    <w:rsid w:val="00FF277F"/>
    <w:rsid w:val="00FF451C"/>
    <w:rsid w:val="00FF49A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38B422"/>
  <w15:chartTrackingRefBased/>
  <w15:docId w15:val="{8D5F9B16-77B5-4E60-A8C1-BB48CE794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2BC8"/>
    <w:pPr>
      <w:widowControl w:val="0"/>
      <w:spacing w:after="0" w:line="240" w:lineRule="auto"/>
    </w:pPr>
  </w:style>
  <w:style w:type="paragraph" w:styleId="Balk1">
    <w:name w:val="heading 1"/>
    <w:basedOn w:val="Normal"/>
    <w:link w:val="Balk1Char"/>
    <w:uiPriority w:val="1"/>
    <w:qFormat/>
    <w:rsid w:val="000F42D1"/>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0F42D1"/>
    <w:pPr>
      <w:ind w:right="63"/>
      <w:jc w:val="both"/>
      <w:outlineLvl w:val="1"/>
    </w:pPr>
    <w:rPr>
      <w:rFonts w:ascii="Times New Roman" w:eastAsia="Times New Roman" w:hAnsi="Times New Roman"/>
      <w:b/>
      <w:bCs/>
      <w:sz w:val="24"/>
      <w:szCs w:val="28"/>
    </w:rPr>
  </w:style>
  <w:style w:type="paragraph" w:styleId="Balk3">
    <w:name w:val="heading 3"/>
    <w:basedOn w:val="Normal"/>
    <w:link w:val="Balk3Char"/>
    <w:autoRedefine/>
    <w:uiPriority w:val="1"/>
    <w:qFormat/>
    <w:rsid w:val="003C36C4"/>
    <w:pPr>
      <w:numPr>
        <w:numId w:val="6"/>
      </w:numPr>
      <w:ind w:left="-5" w:right="63" w:hanging="195"/>
      <w:jc w:val="both"/>
      <w:outlineLvl w:val="2"/>
    </w:pPr>
    <w:rPr>
      <w:rFonts w:eastAsiaTheme="majorEastAsia" w:cstheme="minorHAnsi"/>
    </w:rPr>
  </w:style>
  <w:style w:type="paragraph" w:styleId="Balk4">
    <w:name w:val="heading 4"/>
    <w:basedOn w:val="Normal"/>
    <w:link w:val="Balk4Char"/>
    <w:uiPriority w:val="1"/>
    <w:qFormat/>
    <w:rsid w:val="000F42D1"/>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0F42D1"/>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0F42D1"/>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3C36C4"/>
    <w:rPr>
      <w:rFonts w:eastAsiaTheme="majorEastAsia" w:cstheme="minorHAnsi"/>
    </w:rPr>
  </w:style>
  <w:style w:type="character" w:customStyle="1" w:styleId="Balk4Char">
    <w:name w:val="Başlık 4 Char"/>
    <w:basedOn w:val="VarsaylanParagrafYazTipi"/>
    <w:link w:val="Balk4"/>
    <w:uiPriority w:val="1"/>
    <w:rsid w:val="000F42D1"/>
    <w:rPr>
      <w:rFonts w:ascii="Times New Roman" w:eastAsia="Times New Roman" w:hAnsi="Times New Roman"/>
      <w:b/>
      <w:bCs/>
      <w:i/>
      <w:sz w:val="24"/>
      <w:szCs w:val="24"/>
    </w:rPr>
  </w:style>
  <w:style w:type="table" w:customStyle="1" w:styleId="TableNormal1">
    <w:name w:val="Table Normal1"/>
    <w:uiPriority w:val="2"/>
    <w:semiHidden/>
    <w:unhideWhenUsed/>
    <w:qFormat/>
    <w:rsid w:val="000F42D1"/>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0F42D1"/>
    <w:pPr>
      <w:spacing w:before="138"/>
      <w:ind w:left="608" w:hanging="269"/>
    </w:pPr>
    <w:rPr>
      <w:rFonts w:ascii="Times New Roman" w:eastAsia="Times New Roman" w:hAnsi="Times New Roman"/>
      <w:b/>
      <w:bCs/>
    </w:rPr>
  </w:style>
  <w:style w:type="paragraph" w:styleId="T2">
    <w:name w:val="toc 2"/>
    <w:basedOn w:val="Normal"/>
    <w:uiPriority w:val="39"/>
    <w:qFormat/>
    <w:rsid w:val="000F42D1"/>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0F42D1"/>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0F42D1"/>
    <w:rPr>
      <w:rFonts w:ascii="Times New Roman" w:eastAsia="Times New Roman" w:hAnsi="Times New Roman"/>
      <w:sz w:val="24"/>
      <w:szCs w:val="24"/>
    </w:rPr>
  </w:style>
  <w:style w:type="paragraph" w:styleId="ListeParagraf">
    <w:name w:val="List Paragraph"/>
    <w:basedOn w:val="Normal"/>
    <w:uiPriority w:val="34"/>
    <w:qFormat/>
    <w:rsid w:val="000F42D1"/>
  </w:style>
  <w:style w:type="paragraph" w:customStyle="1" w:styleId="TableParagraph">
    <w:name w:val="Table Paragraph"/>
    <w:basedOn w:val="Normal"/>
    <w:uiPriority w:val="1"/>
    <w:qFormat/>
    <w:rsid w:val="000F42D1"/>
  </w:style>
  <w:style w:type="character" w:styleId="Kpr">
    <w:name w:val="Hyperlink"/>
    <w:basedOn w:val="VarsaylanParagrafYazTipi"/>
    <w:uiPriority w:val="99"/>
    <w:unhideWhenUsed/>
    <w:rsid w:val="000F42D1"/>
    <w:rPr>
      <w:color w:val="0563C1" w:themeColor="hyperlink"/>
      <w:u w:val="single"/>
    </w:rPr>
  </w:style>
  <w:style w:type="paragraph" w:styleId="stBilgi">
    <w:name w:val="header"/>
    <w:basedOn w:val="Normal"/>
    <w:link w:val="stBilgiChar"/>
    <w:uiPriority w:val="99"/>
    <w:unhideWhenUsed/>
    <w:rsid w:val="000F42D1"/>
    <w:pPr>
      <w:tabs>
        <w:tab w:val="center" w:pos="4536"/>
        <w:tab w:val="right" w:pos="9072"/>
      </w:tabs>
    </w:pPr>
  </w:style>
  <w:style w:type="character" w:customStyle="1" w:styleId="stBilgiChar">
    <w:name w:val="Üst Bilgi Char"/>
    <w:basedOn w:val="VarsaylanParagrafYazTipi"/>
    <w:link w:val="stBilgi"/>
    <w:uiPriority w:val="99"/>
    <w:rsid w:val="000F42D1"/>
  </w:style>
  <w:style w:type="paragraph" w:styleId="AltBilgi">
    <w:name w:val="footer"/>
    <w:basedOn w:val="Normal"/>
    <w:link w:val="AltBilgiChar"/>
    <w:uiPriority w:val="99"/>
    <w:unhideWhenUsed/>
    <w:rsid w:val="000F42D1"/>
    <w:pPr>
      <w:tabs>
        <w:tab w:val="center" w:pos="4536"/>
        <w:tab w:val="right" w:pos="9072"/>
      </w:tabs>
    </w:pPr>
  </w:style>
  <w:style w:type="character" w:customStyle="1" w:styleId="AltBilgiChar">
    <w:name w:val="Alt Bilgi Char"/>
    <w:basedOn w:val="VarsaylanParagrafYazTipi"/>
    <w:link w:val="AltBilgi"/>
    <w:uiPriority w:val="99"/>
    <w:rsid w:val="000F42D1"/>
  </w:style>
  <w:style w:type="paragraph" w:styleId="BalonMetni">
    <w:name w:val="Balloon Text"/>
    <w:basedOn w:val="Normal"/>
    <w:link w:val="BalonMetniChar"/>
    <w:uiPriority w:val="99"/>
    <w:semiHidden/>
    <w:unhideWhenUsed/>
    <w:rsid w:val="000F42D1"/>
    <w:rPr>
      <w:rFonts w:ascii="Tahoma" w:hAnsi="Tahoma" w:cs="Tahoma"/>
      <w:sz w:val="16"/>
      <w:szCs w:val="16"/>
    </w:rPr>
  </w:style>
  <w:style w:type="character" w:customStyle="1" w:styleId="BalonMetniChar">
    <w:name w:val="Balon Metni Char"/>
    <w:basedOn w:val="VarsaylanParagrafYazTipi"/>
    <w:link w:val="BalonMetni"/>
    <w:uiPriority w:val="99"/>
    <w:semiHidden/>
    <w:rsid w:val="000F42D1"/>
    <w:rPr>
      <w:rFonts w:ascii="Tahoma" w:hAnsi="Tahoma" w:cs="Tahoma"/>
      <w:sz w:val="16"/>
      <w:szCs w:val="16"/>
    </w:rPr>
  </w:style>
  <w:style w:type="paragraph" w:customStyle="1" w:styleId="Default">
    <w:name w:val="Default"/>
    <w:rsid w:val="000F42D1"/>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0F42D1"/>
    <w:rPr>
      <w:sz w:val="16"/>
      <w:szCs w:val="16"/>
    </w:rPr>
  </w:style>
  <w:style w:type="paragraph" w:styleId="AklamaMetni">
    <w:name w:val="annotation text"/>
    <w:basedOn w:val="Normal"/>
    <w:link w:val="AklamaMetniChar"/>
    <w:uiPriority w:val="99"/>
    <w:unhideWhenUsed/>
    <w:rsid w:val="000F42D1"/>
    <w:rPr>
      <w:sz w:val="20"/>
      <w:szCs w:val="20"/>
    </w:rPr>
  </w:style>
  <w:style w:type="character" w:customStyle="1" w:styleId="AklamaMetniChar">
    <w:name w:val="Açıklama Metni Char"/>
    <w:basedOn w:val="VarsaylanParagrafYazTipi"/>
    <w:link w:val="AklamaMetni"/>
    <w:uiPriority w:val="99"/>
    <w:rsid w:val="000F42D1"/>
    <w:rPr>
      <w:sz w:val="20"/>
      <w:szCs w:val="20"/>
    </w:rPr>
  </w:style>
  <w:style w:type="paragraph" w:styleId="AklamaKonusu">
    <w:name w:val="annotation subject"/>
    <w:basedOn w:val="AklamaMetni"/>
    <w:next w:val="AklamaMetni"/>
    <w:link w:val="AklamaKonusuChar"/>
    <w:uiPriority w:val="99"/>
    <w:semiHidden/>
    <w:unhideWhenUsed/>
    <w:rsid w:val="000F42D1"/>
    <w:rPr>
      <w:b/>
      <w:bCs/>
    </w:rPr>
  </w:style>
  <w:style w:type="character" w:customStyle="1" w:styleId="AklamaKonusuChar">
    <w:name w:val="Açıklama Konusu Char"/>
    <w:basedOn w:val="AklamaMetniChar"/>
    <w:link w:val="AklamaKonusu"/>
    <w:uiPriority w:val="99"/>
    <w:semiHidden/>
    <w:rsid w:val="000F42D1"/>
    <w:rPr>
      <w:b/>
      <w:bCs/>
      <w:sz w:val="20"/>
      <w:szCs w:val="20"/>
    </w:rPr>
  </w:style>
  <w:style w:type="paragraph" w:styleId="Dzeltme">
    <w:name w:val="Revision"/>
    <w:hidden/>
    <w:uiPriority w:val="99"/>
    <w:semiHidden/>
    <w:rsid w:val="000F42D1"/>
    <w:pPr>
      <w:spacing w:after="0" w:line="240" w:lineRule="auto"/>
    </w:pPr>
  </w:style>
  <w:style w:type="paragraph" w:styleId="NormalWeb">
    <w:name w:val="Normal (Web)"/>
    <w:basedOn w:val="Normal"/>
    <w:uiPriority w:val="99"/>
    <w:unhideWhenUsed/>
    <w:rsid w:val="000F42D1"/>
    <w:pPr>
      <w:widowControl/>
    </w:pPr>
    <w:rPr>
      <w:rFonts w:ascii="Times New Roman" w:hAnsi="Times New Roman" w:cs="Times New Roman"/>
      <w:sz w:val="24"/>
      <w:szCs w:val="24"/>
      <w:lang w:val="en-US"/>
    </w:rPr>
  </w:style>
  <w:style w:type="table" w:styleId="TabloKlavuzu">
    <w:name w:val="Table Grid"/>
    <w:basedOn w:val="NormalTablo"/>
    <w:uiPriority w:val="39"/>
    <w:rsid w:val="000F4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uiPriority w:val="99"/>
    <w:semiHidden/>
    <w:unhideWhenUsed/>
    <w:rsid w:val="00E062D0"/>
    <w:rPr>
      <w:sz w:val="20"/>
      <w:szCs w:val="20"/>
    </w:rPr>
  </w:style>
  <w:style w:type="character" w:customStyle="1" w:styleId="DipnotMetniChar">
    <w:name w:val="Dipnot Metni Char"/>
    <w:basedOn w:val="VarsaylanParagrafYazTipi"/>
    <w:link w:val="DipnotMetni"/>
    <w:uiPriority w:val="99"/>
    <w:semiHidden/>
    <w:rsid w:val="00E062D0"/>
    <w:rPr>
      <w:sz w:val="20"/>
      <w:szCs w:val="20"/>
    </w:rPr>
  </w:style>
  <w:style w:type="character" w:styleId="DipnotBavurusu">
    <w:name w:val="footnote reference"/>
    <w:basedOn w:val="VarsaylanParagrafYazTipi"/>
    <w:uiPriority w:val="99"/>
    <w:semiHidden/>
    <w:unhideWhenUsed/>
    <w:rsid w:val="00E062D0"/>
    <w:rPr>
      <w:vertAlign w:val="superscript"/>
    </w:rPr>
  </w:style>
  <w:style w:type="character" w:customStyle="1" w:styleId="UnresolvedMention1">
    <w:name w:val="Unresolved Mention1"/>
    <w:basedOn w:val="VarsaylanParagrafYazTipi"/>
    <w:uiPriority w:val="99"/>
    <w:semiHidden/>
    <w:unhideWhenUsed/>
    <w:rsid w:val="009E62D8"/>
    <w:rPr>
      <w:color w:val="605E5C"/>
      <w:shd w:val="clear" w:color="auto" w:fill="E1DFDD"/>
    </w:rPr>
  </w:style>
  <w:style w:type="character" w:styleId="zlenenKpr">
    <w:name w:val="FollowedHyperlink"/>
    <w:basedOn w:val="VarsaylanParagrafYazTipi"/>
    <w:uiPriority w:val="99"/>
    <w:semiHidden/>
    <w:unhideWhenUsed/>
    <w:rsid w:val="00251801"/>
    <w:rPr>
      <w:color w:val="954F72" w:themeColor="followedHyperlink"/>
      <w:u w:val="single"/>
    </w:rPr>
  </w:style>
  <w:style w:type="paragraph" w:customStyle="1" w:styleId="footnotedescription">
    <w:name w:val="footnote description"/>
    <w:next w:val="Normal"/>
    <w:link w:val="footnotedescriptionChar"/>
    <w:hidden/>
    <w:rsid w:val="005A61D3"/>
    <w:pPr>
      <w:spacing w:after="0"/>
      <w:jc w:val="both"/>
    </w:pPr>
    <w:rPr>
      <w:rFonts w:ascii="Calibri" w:eastAsia="Calibri" w:hAnsi="Calibri" w:cs="Calibri"/>
      <w:color w:val="000000"/>
      <w:sz w:val="20"/>
      <w:lang w:eastAsia="tr-TR"/>
    </w:rPr>
  </w:style>
  <w:style w:type="character" w:customStyle="1" w:styleId="footnotedescriptionChar">
    <w:name w:val="footnote description Char"/>
    <w:link w:val="footnotedescription"/>
    <w:rsid w:val="005A61D3"/>
    <w:rPr>
      <w:rFonts w:ascii="Calibri" w:eastAsia="Calibri" w:hAnsi="Calibri" w:cs="Calibri"/>
      <w:color w:val="000000"/>
      <w:sz w:val="20"/>
      <w:lang w:eastAsia="tr-TR"/>
    </w:rPr>
  </w:style>
  <w:style w:type="character" w:customStyle="1" w:styleId="footnotemark">
    <w:name w:val="footnote mark"/>
    <w:hidden/>
    <w:rsid w:val="005A61D3"/>
    <w:rPr>
      <w:rFonts w:ascii="Calibri" w:eastAsia="Calibri" w:hAnsi="Calibri" w:cs="Calibri"/>
      <w:color w:val="000000"/>
      <w:sz w:val="20"/>
      <w:vertAlign w:val="superscript"/>
    </w:rPr>
  </w:style>
  <w:style w:type="table" w:customStyle="1" w:styleId="TableGrid">
    <w:name w:val="TableGrid"/>
    <w:rsid w:val="005A61D3"/>
    <w:pPr>
      <w:spacing w:after="0" w:line="240" w:lineRule="auto"/>
    </w:pPr>
    <w:rPr>
      <w:rFonts w:eastAsiaTheme="minorEastAsia"/>
      <w:lang w:eastAsia="tr-TR"/>
    </w:rPr>
    <w:tblPr>
      <w:tblCellMar>
        <w:top w:w="0" w:type="dxa"/>
        <w:left w:w="0" w:type="dxa"/>
        <w:bottom w:w="0" w:type="dxa"/>
        <w:right w:w="0" w:type="dxa"/>
      </w:tblCellMar>
    </w:tblPr>
  </w:style>
  <w:style w:type="character" w:styleId="zmlenmeyenBahsetme">
    <w:name w:val="Unresolved Mention"/>
    <w:basedOn w:val="VarsaylanParagrafYazTipi"/>
    <w:uiPriority w:val="99"/>
    <w:semiHidden/>
    <w:unhideWhenUsed/>
    <w:rsid w:val="009E4C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215917">
      <w:bodyDiv w:val="1"/>
      <w:marLeft w:val="0"/>
      <w:marRight w:val="0"/>
      <w:marTop w:val="0"/>
      <w:marBottom w:val="0"/>
      <w:divBdr>
        <w:top w:val="none" w:sz="0" w:space="0" w:color="auto"/>
        <w:left w:val="none" w:sz="0" w:space="0" w:color="auto"/>
        <w:bottom w:val="none" w:sz="0" w:space="0" w:color="auto"/>
        <w:right w:val="none" w:sz="0" w:space="0" w:color="auto"/>
      </w:divBdr>
    </w:div>
    <w:div w:id="44186612">
      <w:bodyDiv w:val="1"/>
      <w:marLeft w:val="0"/>
      <w:marRight w:val="0"/>
      <w:marTop w:val="0"/>
      <w:marBottom w:val="0"/>
      <w:divBdr>
        <w:top w:val="none" w:sz="0" w:space="0" w:color="auto"/>
        <w:left w:val="none" w:sz="0" w:space="0" w:color="auto"/>
        <w:bottom w:val="none" w:sz="0" w:space="0" w:color="auto"/>
        <w:right w:val="none" w:sz="0" w:space="0" w:color="auto"/>
      </w:divBdr>
      <w:divsChild>
        <w:div w:id="1897740409">
          <w:marLeft w:val="590"/>
          <w:marRight w:val="0"/>
          <w:marTop w:val="82"/>
          <w:marBottom w:val="0"/>
          <w:divBdr>
            <w:top w:val="none" w:sz="0" w:space="0" w:color="auto"/>
            <w:left w:val="none" w:sz="0" w:space="0" w:color="auto"/>
            <w:bottom w:val="none" w:sz="0" w:space="0" w:color="auto"/>
            <w:right w:val="none" w:sz="0" w:space="0" w:color="auto"/>
          </w:divBdr>
        </w:div>
        <w:div w:id="509755569">
          <w:marLeft w:val="590"/>
          <w:marRight w:val="0"/>
          <w:marTop w:val="82"/>
          <w:marBottom w:val="0"/>
          <w:divBdr>
            <w:top w:val="none" w:sz="0" w:space="0" w:color="auto"/>
            <w:left w:val="none" w:sz="0" w:space="0" w:color="auto"/>
            <w:bottom w:val="none" w:sz="0" w:space="0" w:color="auto"/>
            <w:right w:val="none" w:sz="0" w:space="0" w:color="auto"/>
          </w:divBdr>
        </w:div>
        <w:div w:id="1496920618">
          <w:marLeft w:val="590"/>
          <w:marRight w:val="0"/>
          <w:marTop w:val="82"/>
          <w:marBottom w:val="0"/>
          <w:divBdr>
            <w:top w:val="none" w:sz="0" w:space="0" w:color="auto"/>
            <w:left w:val="none" w:sz="0" w:space="0" w:color="auto"/>
            <w:bottom w:val="none" w:sz="0" w:space="0" w:color="auto"/>
            <w:right w:val="none" w:sz="0" w:space="0" w:color="auto"/>
          </w:divBdr>
        </w:div>
      </w:divsChild>
    </w:div>
    <w:div w:id="133910320">
      <w:bodyDiv w:val="1"/>
      <w:marLeft w:val="0"/>
      <w:marRight w:val="0"/>
      <w:marTop w:val="0"/>
      <w:marBottom w:val="0"/>
      <w:divBdr>
        <w:top w:val="none" w:sz="0" w:space="0" w:color="auto"/>
        <w:left w:val="none" w:sz="0" w:space="0" w:color="auto"/>
        <w:bottom w:val="none" w:sz="0" w:space="0" w:color="auto"/>
        <w:right w:val="none" w:sz="0" w:space="0" w:color="auto"/>
      </w:divBdr>
    </w:div>
    <w:div w:id="139929782">
      <w:bodyDiv w:val="1"/>
      <w:marLeft w:val="0"/>
      <w:marRight w:val="0"/>
      <w:marTop w:val="0"/>
      <w:marBottom w:val="0"/>
      <w:divBdr>
        <w:top w:val="none" w:sz="0" w:space="0" w:color="auto"/>
        <w:left w:val="none" w:sz="0" w:space="0" w:color="auto"/>
        <w:bottom w:val="none" w:sz="0" w:space="0" w:color="auto"/>
        <w:right w:val="none" w:sz="0" w:space="0" w:color="auto"/>
      </w:divBdr>
    </w:div>
    <w:div w:id="184944922">
      <w:bodyDiv w:val="1"/>
      <w:marLeft w:val="0"/>
      <w:marRight w:val="0"/>
      <w:marTop w:val="0"/>
      <w:marBottom w:val="0"/>
      <w:divBdr>
        <w:top w:val="none" w:sz="0" w:space="0" w:color="auto"/>
        <w:left w:val="none" w:sz="0" w:space="0" w:color="auto"/>
        <w:bottom w:val="none" w:sz="0" w:space="0" w:color="auto"/>
        <w:right w:val="none" w:sz="0" w:space="0" w:color="auto"/>
      </w:divBdr>
    </w:div>
    <w:div w:id="194924352">
      <w:bodyDiv w:val="1"/>
      <w:marLeft w:val="0"/>
      <w:marRight w:val="0"/>
      <w:marTop w:val="0"/>
      <w:marBottom w:val="0"/>
      <w:divBdr>
        <w:top w:val="none" w:sz="0" w:space="0" w:color="auto"/>
        <w:left w:val="none" w:sz="0" w:space="0" w:color="auto"/>
        <w:bottom w:val="none" w:sz="0" w:space="0" w:color="auto"/>
        <w:right w:val="none" w:sz="0" w:space="0" w:color="auto"/>
      </w:divBdr>
    </w:div>
    <w:div w:id="214388816">
      <w:bodyDiv w:val="1"/>
      <w:marLeft w:val="0"/>
      <w:marRight w:val="0"/>
      <w:marTop w:val="0"/>
      <w:marBottom w:val="0"/>
      <w:divBdr>
        <w:top w:val="none" w:sz="0" w:space="0" w:color="auto"/>
        <w:left w:val="none" w:sz="0" w:space="0" w:color="auto"/>
        <w:bottom w:val="none" w:sz="0" w:space="0" w:color="auto"/>
        <w:right w:val="none" w:sz="0" w:space="0" w:color="auto"/>
      </w:divBdr>
    </w:div>
    <w:div w:id="257952970">
      <w:bodyDiv w:val="1"/>
      <w:marLeft w:val="0"/>
      <w:marRight w:val="0"/>
      <w:marTop w:val="0"/>
      <w:marBottom w:val="0"/>
      <w:divBdr>
        <w:top w:val="none" w:sz="0" w:space="0" w:color="auto"/>
        <w:left w:val="none" w:sz="0" w:space="0" w:color="auto"/>
        <w:bottom w:val="none" w:sz="0" w:space="0" w:color="auto"/>
        <w:right w:val="none" w:sz="0" w:space="0" w:color="auto"/>
      </w:divBdr>
    </w:div>
    <w:div w:id="271477233">
      <w:bodyDiv w:val="1"/>
      <w:marLeft w:val="0"/>
      <w:marRight w:val="0"/>
      <w:marTop w:val="0"/>
      <w:marBottom w:val="0"/>
      <w:divBdr>
        <w:top w:val="none" w:sz="0" w:space="0" w:color="auto"/>
        <w:left w:val="none" w:sz="0" w:space="0" w:color="auto"/>
        <w:bottom w:val="none" w:sz="0" w:space="0" w:color="auto"/>
        <w:right w:val="none" w:sz="0" w:space="0" w:color="auto"/>
      </w:divBdr>
    </w:div>
    <w:div w:id="298651444">
      <w:bodyDiv w:val="1"/>
      <w:marLeft w:val="0"/>
      <w:marRight w:val="0"/>
      <w:marTop w:val="0"/>
      <w:marBottom w:val="0"/>
      <w:divBdr>
        <w:top w:val="none" w:sz="0" w:space="0" w:color="auto"/>
        <w:left w:val="none" w:sz="0" w:space="0" w:color="auto"/>
        <w:bottom w:val="none" w:sz="0" w:space="0" w:color="auto"/>
        <w:right w:val="none" w:sz="0" w:space="0" w:color="auto"/>
      </w:divBdr>
    </w:div>
    <w:div w:id="322971439">
      <w:bodyDiv w:val="1"/>
      <w:marLeft w:val="0"/>
      <w:marRight w:val="0"/>
      <w:marTop w:val="0"/>
      <w:marBottom w:val="0"/>
      <w:divBdr>
        <w:top w:val="none" w:sz="0" w:space="0" w:color="auto"/>
        <w:left w:val="none" w:sz="0" w:space="0" w:color="auto"/>
        <w:bottom w:val="none" w:sz="0" w:space="0" w:color="auto"/>
        <w:right w:val="none" w:sz="0" w:space="0" w:color="auto"/>
      </w:divBdr>
    </w:div>
    <w:div w:id="388651148">
      <w:bodyDiv w:val="1"/>
      <w:marLeft w:val="0"/>
      <w:marRight w:val="0"/>
      <w:marTop w:val="0"/>
      <w:marBottom w:val="0"/>
      <w:divBdr>
        <w:top w:val="none" w:sz="0" w:space="0" w:color="auto"/>
        <w:left w:val="none" w:sz="0" w:space="0" w:color="auto"/>
        <w:bottom w:val="none" w:sz="0" w:space="0" w:color="auto"/>
        <w:right w:val="none" w:sz="0" w:space="0" w:color="auto"/>
      </w:divBdr>
    </w:div>
    <w:div w:id="403525066">
      <w:bodyDiv w:val="1"/>
      <w:marLeft w:val="0"/>
      <w:marRight w:val="0"/>
      <w:marTop w:val="0"/>
      <w:marBottom w:val="0"/>
      <w:divBdr>
        <w:top w:val="none" w:sz="0" w:space="0" w:color="auto"/>
        <w:left w:val="none" w:sz="0" w:space="0" w:color="auto"/>
        <w:bottom w:val="none" w:sz="0" w:space="0" w:color="auto"/>
        <w:right w:val="none" w:sz="0" w:space="0" w:color="auto"/>
      </w:divBdr>
    </w:div>
    <w:div w:id="456992561">
      <w:bodyDiv w:val="1"/>
      <w:marLeft w:val="0"/>
      <w:marRight w:val="0"/>
      <w:marTop w:val="0"/>
      <w:marBottom w:val="0"/>
      <w:divBdr>
        <w:top w:val="none" w:sz="0" w:space="0" w:color="auto"/>
        <w:left w:val="none" w:sz="0" w:space="0" w:color="auto"/>
        <w:bottom w:val="none" w:sz="0" w:space="0" w:color="auto"/>
        <w:right w:val="none" w:sz="0" w:space="0" w:color="auto"/>
      </w:divBdr>
    </w:div>
    <w:div w:id="524174677">
      <w:bodyDiv w:val="1"/>
      <w:marLeft w:val="0"/>
      <w:marRight w:val="0"/>
      <w:marTop w:val="0"/>
      <w:marBottom w:val="0"/>
      <w:divBdr>
        <w:top w:val="none" w:sz="0" w:space="0" w:color="auto"/>
        <w:left w:val="none" w:sz="0" w:space="0" w:color="auto"/>
        <w:bottom w:val="none" w:sz="0" w:space="0" w:color="auto"/>
        <w:right w:val="none" w:sz="0" w:space="0" w:color="auto"/>
      </w:divBdr>
    </w:div>
    <w:div w:id="534194151">
      <w:bodyDiv w:val="1"/>
      <w:marLeft w:val="0"/>
      <w:marRight w:val="0"/>
      <w:marTop w:val="0"/>
      <w:marBottom w:val="0"/>
      <w:divBdr>
        <w:top w:val="none" w:sz="0" w:space="0" w:color="auto"/>
        <w:left w:val="none" w:sz="0" w:space="0" w:color="auto"/>
        <w:bottom w:val="none" w:sz="0" w:space="0" w:color="auto"/>
        <w:right w:val="none" w:sz="0" w:space="0" w:color="auto"/>
      </w:divBdr>
    </w:div>
    <w:div w:id="562716966">
      <w:bodyDiv w:val="1"/>
      <w:marLeft w:val="0"/>
      <w:marRight w:val="0"/>
      <w:marTop w:val="0"/>
      <w:marBottom w:val="0"/>
      <w:divBdr>
        <w:top w:val="none" w:sz="0" w:space="0" w:color="auto"/>
        <w:left w:val="none" w:sz="0" w:space="0" w:color="auto"/>
        <w:bottom w:val="none" w:sz="0" w:space="0" w:color="auto"/>
        <w:right w:val="none" w:sz="0" w:space="0" w:color="auto"/>
      </w:divBdr>
    </w:div>
    <w:div w:id="627515216">
      <w:bodyDiv w:val="1"/>
      <w:marLeft w:val="0"/>
      <w:marRight w:val="0"/>
      <w:marTop w:val="0"/>
      <w:marBottom w:val="0"/>
      <w:divBdr>
        <w:top w:val="none" w:sz="0" w:space="0" w:color="auto"/>
        <w:left w:val="none" w:sz="0" w:space="0" w:color="auto"/>
        <w:bottom w:val="none" w:sz="0" w:space="0" w:color="auto"/>
        <w:right w:val="none" w:sz="0" w:space="0" w:color="auto"/>
      </w:divBdr>
    </w:div>
    <w:div w:id="632253204">
      <w:bodyDiv w:val="1"/>
      <w:marLeft w:val="0"/>
      <w:marRight w:val="0"/>
      <w:marTop w:val="0"/>
      <w:marBottom w:val="0"/>
      <w:divBdr>
        <w:top w:val="none" w:sz="0" w:space="0" w:color="auto"/>
        <w:left w:val="none" w:sz="0" w:space="0" w:color="auto"/>
        <w:bottom w:val="none" w:sz="0" w:space="0" w:color="auto"/>
        <w:right w:val="none" w:sz="0" w:space="0" w:color="auto"/>
      </w:divBdr>
    </w:div>
    <w:div w:id="637733433">
      <w:bodyDiv w:val="1"/>
      <w:marLeft w:val="0"/>
      <w:marRight w:val="0"/>
      <w:marTop w:val="0"/>
      <w:marBottom w:val="0"/>
      <w:divBdr>
        <w:top w:val="none" w:sz="0" w:space="0" w:color="auto"/>
        <w:left w:val="none" w:sz="0" w:space="0" w:color="auto"/>
        <w:bottom w:val="none" w:sz="0" w:space="0" w:color="auto"/>
        <w:right w:val="none" w:sz="0" w:space="0" w:color="auto"/>
      </w:divBdr>
    </w:div>
    <w:div w:id="694573787">
      <w:bodyDiv w:val="1"/>
      <w:marLeft w:val="0"/>
      <w:marRight w:val="0"/>
      <w:marTop w:val="0"/>
      <w:marBottom w:val="0"/>
      <w:divBdr>
        <w:top w:val="none" w:sz="0" w:space="0" w:color="auto"/>
        <w:left w:val="none" w:sz="0" w:space="0" w:color="auto"/>
        <w:bottom w:val="none" w:sz="0" w:space="0" w:color="auto"/>
        <w:right w:val="none" w:sz="0" w:space="0" w:color="auto"/>
      </w:divBdr>
    </w:div>
    <w:div w:id="716778540">
      <w:bodyDiv w:val="1"/>
      <w:marLeft w:val="0"/>
      <w:marRight w:val="0"/>
      <w:marTop w:val="0"/>
      <w:marBottom w:val="0"/>
      <w:divBdr>
        <w:top w:val="none" w:sz="0" w:space="0" w:color="auto"/>
        <w:left w:val="none" w:sz="0" w:space="0" w:color="auto"/>
        <w:bottom w:val="none" w:sz="0" w:space="0" w:color="auto"/>
        <w:right w:val="none" w:sz="0" w:space="0" w:color="auto"/>
      </w:divBdr>
    </w:div>
    <w:div w:id="749884819">
      <w:bodyDiv w:val="1"/>
      <w:marLeft w:val="0"/>
      <w:marRight w:val="0"/>
      <w:marTop w:val="0"/>
      <w:marBottom w:val="0"/>
      <w:divBdr>
        <w:top w:val="none" w:sz="0" w:space="0" w:color="auto"/>
        <w:left w:val="none" w:sz="0" w:space="0" w:color="auto"/>
        <w:bottom w:val="none" w:sz="0" w:space="0" w:color="auto"/>
        <w:right w:val="none" w:sz="0" w:space="0" w:color="auto"/>
      </w:divBdr>
    </w:div>
    <w:div w:id="769933447">
      <w:bodyDiv w:val="1"/>
      <w:marLeft w:val="0"/>
      <w:marRight w:val="0"/>
      <w:marTop w:val="0"/>
      <w:marBottom w:val="0"/>
      <w:divBdr>
        <w:top w:val="none" w:sz="0" w:space="0" w:color="auto"/>
        <w:left w:val="none" w:sz="0" w:space="0" w:color="auto"/>
        <w:bottom w:val="none" w:sz="0" w:space="0" w:color="auto"/>
        <w:right w:val="none" w:sz="0" w:space="0" w:color="auto"/>
      </w:divBdr>
    </w:div>
    <w:div w:id="826937296">
      <w:bodyDiv w:val="1"/>
      <w:marLeft w:val="0"/>
      <w:marRight w:val="0"/>
      <w:marTop w:val="0"/>
      <w:marBottom w:val="0"/>
      <w:divBdr>
        <w:top w:val="none" w:sz="0" w:space="0" w:color="auto"/>
        <w:left w:val="none" w:sz="0" w:space="0" w:color="auto"/>
        <w:bottom w:val="none" w:sz="0" w:space="0" w:color="auto"/>
        <w:right w:val="none" w:sz="0" w:space="0" w:color="auto"/>
      </w:divBdr>
    </w:div>
    <w:div w:id="858783995">
      <w:bodyDiv w:val="1"/>
      <w:marLeft w:val="0"/>
      <w:marRight w:val="0"/>
      <w:marTop w:val="0"/>
      <w:marBottom w:val="0"/>
      <w:divBdr>
        <w:top w:val="none" w:sz="0" w:space="0" w:color="auto"/>
        <w:left w:val="none" w:sz="0" w:space="0" w:color="auto"/>
        <w:bottom w:val="none" w:sz="0" w:space="0" w:color="auto"/>
        <w:right w:val="none" w:sz="0" w:space="0" w:color="auto"/>
      </w:divBdr>
    </w:div>
    <w:div w:id="874464498">
      <w:bodyDiv w:val="1"/>
      <w:marLeft w:val="0"/>
      <w:marRight w:val="0"/>
      <w:marTop w:val="0"/>
      <w:marBottom w:val="0"/>
      <w:divBdr>
        <w:top w:val="none" w:sz="0" w:space="0" w:color="auto"/>
        <w:left w:val="none" w:sz="0" w:space="0" w:color="auto"/>
        <w:bottom w:val="none" w:sz="0" w:space="0" w:color="auto"/>
        <w:right w:val="none" w:sz="0" w:space="0" w:color="auto"/>
      </w:divBdr>
    </w:div>
    <w:div w:id="929437035">
      <w:bodyDiv w:val="1"/>
      <w:marLeft w:val="0"/>
      <w:marRight w:val="0"/>
      <w:marTop w:val="0"/>
      <w:marBottom w:val="0"/>
      <w:divBdr>
        <w:top w:val="none" w:sz="0" w:space="0" w:color="auto"/>
        <w:left w:val="none" w:sz="0" w:space="0" w:color="auto"/>
        <w:bottom w:val="none" w:sz="0" w:space="0" w:color="auto"/>
        <w:right w:val="none" w:sz="0" w:space="0" w:color="auto"/>
      </w:divBdr>
    </w:div>
    <w:div w:id="1007174387">
      <w:bodyDiv w:val="1"/>
      <w:marLeft w:val="0"/>
      <w:marRight w:val="0"/>
      <w:marTop w:val="0"/>
      <w:marBottom w:val="0"/>
      <w:divBdr>
        <w:top w:val="none" w:sz="0" w:space="0" w:color="auto"/>
        <w:left w:val="none" w:sz="0" w:space="0" w:color="auto"/>
        <w:bottom w:val="none" w:sz="0" w:space="0" w:color="auto"/>
        <w:right w:val="none" w:sz="0" w:space="0" w:color="auto"/>
      </w:divBdr>
    </w:div>
    <w:div w:id="1048921331">
      <w:bodyDiv w:val="1"/>
      <w:marLeft w:val="0"/>
      <w:marRight w:val="0"/>
      <w:marTop w:val="0"/>
      <w:marBottom w:val="0"/>
      <w:divBdr>
        <w:top w:val="none" w:sz="0" w:space="0" w:color="auto"/>
        <w:left w:val="none" w:sz="0" w:space="0" w:color="auto"/>
        <w:bottom w:val="none" w:sz="0" w:space="0" w:color="auto"/>
        <w:right w:val="none" w:sz="0" w:space="0" w:color="auto"/>
      </w:divBdr>
    </w:div>
    <w:div w:id="1050034979">
      <w:bodyDiv w:val="1"/>
      <w:marLeft w:val="0"/>
      <w:marRight w:val="0"/>
      <w:marTop w:val="0"/>
      <w:marBottom w:val="0"/>
      <w:divBdr>
        <w:top w:val="none" w:sz="0" w:space="0" w:color="auto"/>
        <w:left w:val="none" w:sz="0" w:space="0" w:color="auto"/>
        <w:bottom w:val="none" w:sz="0" w:space="0" w:color="auto"/>
        <w:right w:val="none" w:sz="0" w:space="0" w:color="auto"/>
      </w:divBdr>
    </w:div>
    <w:div w:id="1267688841">
      <w:bodyDiv w:val="1"/>
      <w:marLeft w:val="0"/>
      <w:marRight w:val="0"/>
      <w:marTop w:val="0"/>
      <w:marBottom w:val="0"/>
      <w:divBdr>
        <w:top w:val="none" w:sz="0" w:space="0" w:color="auto"/>
        <w:left w:val="none" w:sz="0" w:space="0" w:color="auto"/>
        <w:bottom w:val="none" w:sz="0" w:space="0" w:color="auto"/>
        <w:right w:val="none" w:sz="0" w:space="0" w:color="auto"/>
      </w:divBdr>
    </w:div>
    <w:div w:id="1337726931">
      <w:bodyDiv w:val="1"/>
      <w:marLeft w:val="0"/>
      <w:marRight w:val="0"/>
      <w:marTop w:val="0"/>
      <w:marBottom w:val="0"/>
      <w:divBdr>
        <w:top w:val="none" w:sz="0" w:space="0" w:color="auto"/>
        <w:left w:val="none" w:sz="0" w:space="0" w:color="auto"/>
        <w:bottom w:val="none" w:sz="0" w:space="0" w:color="auto"/>
        <w:right w:val="none" w:sz="0" w:space="0" w:color="auto"/>
      </w:divBdr>
    </w:div>
    <w:div w:id="1404716468">
      <w:bodyDiv w:val="1"/>
      <w:marLeft w:val="0"/>
      <w:marRight w:val="0"/>
      <w:marTop w:val="0"/>
      <w:marBottom w:val="0"/>
      <w:divBdr>
        <w:top w:val="none" w:sz="0" w:space="0" w:color="auto"/>
        <w:left w:val="none" w:sz="0" w:space="0" w:color="auto"/>
        <w:bottom w:val="none" w:sz="0" w:space="0" w:color="auto"/>
        <w:right w:val="none" w:sz="0" w:space="0" w:color="auto"/>
      </w:divBdr>
    </w:div>
    <w:div w:id="1446970358">
      <w:bodyDiv w:val="1"/>
      <w:marLeft w:val="0"/>
      <w:marRight w:val="0"/>
      <w:marTop w:val="0"/>
      <w:marBottom w:val="0"/>
      <w:divBdr>
        <w:top w:val="none" w:sz="0" w:space="0" w:color="auto"/>
        <w:left w:val="none" w:sz="0" w:space="0" w:color="auto"/>
        <w:bottom w:val="none" w:sz="0" w:space="0" w:color="auto"/>
        <w:right w:val="none" w:sz="0" w:space="0" w:color="auto"/>
      </w:divBdr>
    </w:div>
    <w:div w:id="1585650517">
      <w:bodyDiv w:val="1"/>
      <w:marLeft w:val="0"/>
      <w:marRight w:val="0"/>
      <w:marTop w:val="0"/>
      <w:marBottom w:val="0"/>
      <w:divBdr>
        <w:top w:val="none" w:sz="0" w:space="0" w:color="auto"/>
        <w:left w:val="none" w:sz="0" w:space="0" w:color="auto"/>
        <w:bottom w:val="none" w:sz="0" w:space="0" w:color="auto"/>
        <w:right w:val="none" w:sz="0" w:space="0" w:color="auto"/>
      </w:divBdr>
    </w:div>
    <w:div w:id="1662196041">
      <w:bodyDiv w:val="1"/>
      <w:marLeft w:val="0"/>
      <w:marRight w:val="0"/>
      <w:marTop w:val="0"/>
      <w:marBottom w:val="0"/>
      <w:divBdr>
        <w:top w:val="none" w:sz="0" w:space="0" w:color="auto"/>
        <w:left w:val="none" w:sz="0" w:space="0" w:color="auto"/>
        <w:bottom w:val="none" w:sz="0" w:space="0" w:color="auto"/>
        <w:right w:val="none" w:sz="0" w:space="0" w:color="auto"/>
      </w:divBdr>
    </w:div>
    <w:div w:id="1784036506">
      <w:bodyDiv w:val="1"/>
      <w:marLeft w:val="0"/>
      <w:marRight w:val="0"/>
      <w:marTop w:val="0"/>
      <w:marBottom w:val="0"/>
      <w:divBdr>
        <w:top w:val="none" w:sz="0" w:space="0" w:color="auto"/>
        <w:left w:val="none" w:sz="0" w:space="0" w:color="auto"/>
        <w:bottom w:val="none" w:sz="0" w:space="0" w:color="auto"/>
        <w:right w:val="none" w:sz="0" w:space="0" w:color="auto"/>
      </w:divBdr>
    </w:div>
    <w:div w:id="1792434111">
      <w:bodyDiv w:val="1"/>
      <w:marLeft w:val="0"/>
      <w:marRight w:val="0"/>
      <w:marTop w:val="0"/>
      <w:marBottom w:val="0"/>
      <w:divBdr>
        <w:top w:val="none" w:sz="0" w:space="0" w:color="auto"/>
        <w:left w:val="none" w:sz="0" w:space="0" w:color="auto"/>
        <w:bottom w:val="none" w:sz="0" w:space="0" w:color="auto"/>
        <w:right w:val="none" w:sz="0" w:space="0" w:color="auto"/>
      </w:divBdr>
    </w:div>
    <w:div w:id="1816683610">
      <w:bodyDiv w:val="1"/>
      <w:marLeft w:val="0"/>
      <w:marRight w:val="0"/>
      <w:marTop w:val="0"/>
      <w:marBottom w:val="0"/>
      <w:divBdr>
        <w:top w:val="none" w:sz="0" w:space="0" w:color="auto"/>
        <w:left w:val="none" w:sz="0" w:space="0" w:color="auto"/>
        <w:bottom w:val="none" w:sz="0" w:space="0" w:color="auto"/>
        <w:right w:val="none" w:sz="0" w:space="0" w:color="auto"/>
      </w:divBdr>
    </w:div>
    <w:div w:id="1829907655">
      <w:bodyDiv w:val="1"/>
      <w:marLeft w:val="0"/>
      <w:marRight w:val="0"/>
      <w:marTop w:val="0"/>
      <w:marBottom w:val="0"/>
      <w:divBdr>
        <w:top w:val="none" w:sz="0" w:space="0" w:color="auto"/>
        <w:left w:val="none" w:sz="0" w:space="0" w:color="auto"/>
        <w:bottom w:val="none" w:sz="0" w:space="0" w:color="auto"/>
        <w:right w:val="none" w:sz="0" w:space="0" w:color="auto"/>
      </w:divBdr>
    </w:div>
    <w:div w:id="1830830991">
      <w:bodyDiv w:val="1"/>
      <w:marLeft w:val="0"/>
      <w:marRight w:val="0"/>
      <w:marTop w:val="0"/>
      <w:marBottom w:val="0"/>
      <w:divBdr>
        <w:top w:val="none" w:sz="0" w:space="0" w:color="auto"/>
        <w:left w:val="none" w:sz="0" w:space="0" w:color="auto"/>
        <w:bottom w:val="none" w:sz="0" w:space="0" w:color="auto"/>
        <w:right w:val="none" w:sz="0" w:space="0" w:color="auto"/>
      </w:divBdr>
    </w:div>
    <w:div w:id="1864434011">
      <w:bodyDiv w:val="1"/>
      <w:marLeft w:val="0"/>
      <w:marRight w:val="0"/>
      <w:marTop w:val="0"/>
      <w:marBottom w:val="0"/>
      <w:divBdr>
        <w:top w:val="none" w:sz="0" w:space="0" w:color="auto"/>
        <w:left w:val="none" w:sz="0" w:space="0" w:color="auto"/>
        <w:bottom w:val="none" w:sz="0" w:space="0" w:color="auto"/>
        <w:right w:val="none" w:sz="0" w:space="0" w:color="auto"/>
      </w:divBdr>
    </w:div>
    <w:div w:id="1981498255">
      <w:bodyDiv w:val="1"/>
      <w:marLeft w:val="0"/>
      <w:marRight w:val="0"/>
      <w:marTop w:val="0"/>
      <w:marBottom w:val="0"/>
      <w:divBdr>
        <w:top w:val="none" w:sz="0" w:space="0" w:color="auto"/>
        <w:left w:val="none" w:sz="0" w:space="0" w:color="auto"/>
        <w:bottom w:val="none" w:sz="0" w:space="0" w:color="auto"/>
        <w:right w:val="none" w:sz="0" w:space="0" w:color="auto"/>
      </w:divBdr>
    </w:div>
    <w:div w:id="1993094160">
      <w:bodyDiv w:val="1"/>
      <w:marLeft w:val="0"/>
      <w:marRight w:val="0"/>
      <w:marTop w:val="0"/>
      <w:marBottom w:val="0"/>
      <w:divBdr>
        <w:top w:val="none" w:sz="0" w:space="0" w:color="auto"/>
        <w:left w:val="none" w:sz="0" w:space="0" w:color="auto"/>
        <w:bottom w:val="none" w:sz="0" w:space="0" w:color="auto"/>
        <w:right w:val="none" w:sz="0" w:space="0" w:color="auto"/>
      </w:divBdr>
    </w:div>
    <w:div w:id="2021615119">
      <w:bodyDiv w:val="1"/>
      <w:marLeft w:val="0"/>
      <w:marRight w:val="0"/>
      <w:marTop w:val="0"/>
      <w:marBottom w:val="0"/>
      <w:divBdr>
        <w:top w:val="none" w:sz="0" w:space="0" w:color="auto"/>
        <w:left w:val="none" w:sz="0" w:space="0" w:color="auto"/>
        <w:bottom w:val="none" w:sz="0" w:space="0" w:color="auto"/>
        <w:right w:val="none" w:sz="0" w:space="0" w:color="auto"/>
      </w:divBdr>
    </w:div>
    <w:div w:id="2040544966">
      <w:bodyDiv w:val="1"/>
      <w:marLeft w:val="0"/>
      <w:marRight w:val="0"/>
      <w:marTop w:val="0"/>
      <w:marBottom w:val="0"/>
      <w:divBdr>
        <w:top w:val="none" w:sz="0" w:space="0" w:color="auto"/>
        <w:left w:val="none" w:sz="0" w:space="0" w:color="auto"/>
        <w:bottom w:val="none" w:sz="0" w:space="0" w:color="auto"/>
        <w:right w:val="none" w:sz="0" w:space="0" w:color="auto"/>
      </w:divBdr>
    </w:div>
    <w:div w:id="2047826984">
      <w:bodyDiv w:val="1"/>
      <w:marLeft w:val="0"/>
      <w:marRight w:val="0"/>
      <w:marTop w:val="0"/>
      <w:marBottom w:val="0"/>
      <w:divBdr>
        <w:top w:val="none" w:sz="0" w:space="0" w:color="auto"/>
        <w:left w:val="none" w:sz="0" w:space="0" w:color="auto"/>
        <w:bottom w:val="none" w:sz="0" w:space="0" w:color="auto"/>
        <w:right w:val="none" w:sz="0" w:space="0" w:color="auto"/>
      </w:divBdr>
    </w:div>
    <w:div w:id="2103529049">
      <w:bodyDiv w:val="1"/>
      <w:marLeft w:val="0"/>
      <w:marRight w:val="0"/>
      <w:marTop w:val="0"/>
      <w:marBottom w:val="0"/>
      <w:divBdr>
        <w:top w:val="none" w:sz="0" w:space="0" w:color="auto"/>
        <w:left w:val="none" w:sz="0" w:space="0" w:color="auto"/>
        <w:bottom w:val="none" w:sz="0" w:space="0" w:color="auto"/>
        <w:right w:val="none" w:sz="0" w:space="0" w:color="auto"/>
      </w:divBdr>
    </w:div>
    <w:div w:id="2145583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cs.google.com/forms/d/e/1FAIpQLScul-_6obK1LsmhOXxCf-xNwyW9-kjywziG2n71-XKQlg_nRA/viewform?usp=sf_link" TargetMode="External"/><Relationship Id="rId21" Type="http://schemas.openxmlformats.org/officeDocument/2006/relationships/hyperlink" Target="http://istatistik.gazi.edu.tr/" TargetMode="External"/><Relationship Id="rId34" Type="http://schemas.openxmlformats.org/officeDocument/2006/relationships/hyperlink" Target="http://gbp.gazi.edu.tr//htmlProgramHakkinda.php?dr=0&amp;lang=0&amp;baslik=1&amp;FK=04&amp;BK=10&amp;ders_kodu=&amp;sirali=0&amp;fakulte=FEN+FAK%DCLTES%DD&amp;fakulte_en=SCIENCES&amp;bolum=%DDSTAT%DDST%DDK&amp;bolum_en=STATISTICS&amp;ac=5" TargetMode="External"/><Relationship Id="rId42" Type="http://schemas.openxmlformats.org/officeDocument/2006/relationships/hyperlink" Target="https://docs.google.com/forms/d/e/1FAIpQLSfiu-CkzGG5Ltwr4ctt4W_haOLjvPEmPhreSGTSq9YS8Bzsaw/viewform?usp=sf_link" TargetMode="External"/><Relationship Id="rId47" Type="http://schemas.openxmlformats.org/officeDocument/2006/relationships/hyperlink" Target="http://istatistik.gazi.edu.tr/posts/view/title/istatistik-bolum%27-unu-yeni-kazanan-ogrencilerimizin-dikkatine-!-!-!-253321" TargetMode="External"/><Relationship Id="rId50" Type="http://schemas.openxmlformats.org/officeDocument/2006/relationships/hyperlink" Target="http://aolcutodul.gazi.edu.tr/posts/view/title/yayin-tesvik-18503" TargetMode="External"/><Relationship Id="rId55" Type="http://schemas.openxmlformats.org/officeDocument/2006/relationships/hyperlink" Target="http://istatistik.gazi.edu.tr/posts/view/title/stratejik-plan-197068?siteUri=istatistik" TargetMode="External"/><Relationship Id="rId63" Type="http://schemas.openxmlformats.org/officeDocument/2006/relationships/hyperlink" Target="http://proje.gazi.edu.tr/" TargetMode="External"/><Relationship Id="rId68" Type="http://schemas.openxmlformats.org/officeDocument/2006/relationships/hyperlink" Target="http://istatistik.gazi.edu.tr/posts/view/title/akademik-kadro-15459?siteUri=istatistik" TargetMode="External"/><Relationship Id="rId76" Type="http://schemas.openxmlformats.org/officeDocument/2006/relationships/hyperlink" Target="http://istatistik.gazi.edu.tr/posts/view/title/akademik-kadro-15459?siteUri=istatistik" TargetMode="External"/><Relationship Id="rId84" Type="http://schemas.openxmlformats.org/officeDocument/2006/relationships/hyperlink" Target="http://istatistik.gazi.edu.tr/posts/view/title/yonetim-249177?siteUri=istatistik" TargetMode="External"/><Relationship Id="rId89" Type="http://schemas.openxmlformats.org/officeDocument/2006/relationships/hyperlink" Target="http://gazi-universitesi.gazi.edu.tr/posts/view/title/etik-kurullar-31301" TargetMode="External"/><Relationship Id="rId97" Type="http://schemas.openxmlformats.org/officeDocument/2006/relationships/hyperlink" Target="http://istatistik.gazi.edu.tr/" TargetMode="External"/><Relationship Id="rId7" Type="http://schemas.openxmlformats.org/officeDocument/2006/relationships/endnotes" Target="endnotes.xml"/><Relationship Id="rId71" Type="http://schemas.openxmlformats.org/officeDocument/2006/relationships/hyperlink" Target="http://istatistik.gazi.edu.tr/posts/view/title/dis-degerlendirme-197064?siteUri=istatistik" TargetMode="External"/><Relationship Id="rId92" Type="http://schemas.openxmlformats.org/officeDocument/2006/relationships/hyperlink" Target="https://destek.gazi.edu.tr/servicedesk/customer/user/login?destination=portals" TargetMode="External"/><Relationship Id="rId2" Type="http://schemas.openxmlformats.org/officeDocument/2006/relationships/numbering" Target="numbering.xml"/><Relationship Id="rId16" Type="http://schemas.openxmlformats.org/officeDocument/2006/relationships/hyperlink" Target="https://docs.google.com/forms/d/e/1FAIpQLScul-_6obK1LsmhOXxCf-xNwyW9-kjywziG2n71-XKQlg_nRA/viewform?usp=sf_link" TargetMode="External"/><Relationship Id="rId29" Type="http://schemas.openxmlformats.org/officeDocument/2006/relationships/hyperlink" Target="https://ogrenci.gazi.edu.tr/" TargetMode="External"/><Relationship Id="rId11" Type="http://schemas.openxmlformats.org/officeDocument/2006/relationships/hyperlink" Target="mailto:ihsanalp@gazi.edu.tr" TargetMode="External"/><Relationship Id="rId24" Type="http://schemas.openxmlformats.org/officeDocument/2006/relationships/hyperlink" Target="http://erasmus.gazi.edu.tr/posts/view/title/diploma-eki-34698" TargetMode="External"/><Relationship Id="rId32" Type="http://schemas.openxmlformats.org/officeDocument/2006/relationships/hyperlink" Target="https://www.mevzuat.gov.tr/Metin.Aspx?MevzuatKod=7.5.13948&amp;MevzuatIliski=0&amp;sourceXmlSearch=" TargetMode="External"/><Relationship Id="rId37" Type="http://schemas.openxmlformats.org/officeDocument/2006/relationships/hyperlink" Target="http://ogris.gazi.edu.tr/posts/view/title/yonetmelikler-193825?siteUri=ogris" TargetMode="External"/><Relationship Id="rId40" Type="http://schemas.openxmlformats.org/officeDocument/2006/relationships/hyperlink" Target="http://gbp.gazi.edu.tr//htmlProgramHakkinda.php" TargetMode="External"/><Relationship Id="rId45" Type="http://schemas.openxmlformats.org/officeDocument/2006/relationships/hyperlink" Target="https://docs.google.com/forms/d/e/1FAIpQLSf40a3ejDPZhsFNtZj-YVJCDbY6cVYysm3oMuD6jpqfV_0wrw/viewform?usp=sf_link" TargetMode="External"/><Relationship Id="rId53" Type="http://schemas.openxmlformats.org/officeDocument/2006/relationships/hyperlink" Target="https://drive.google.com/file/d/1Kfh8lfH1DvHFmWI6AXsc8EtfM4Sj-2R_/view?usp=sharing" TargetMode="External"/><Relationship Id="rId58" Type="http://schemas.openxmlformats.org/officeDocument/2006/relationships/hyperlink" Target="http://ideam.gazi.edu.tr/" TargetMode="External"/><Relationship Id="rId66" Type="http://schemas.openxmlformats.org/officeDocument/2006/relationships/hyperlink" Target="https://www.yok.gov.tr/" TargetMode="External"/><Relationship Id="rId74" Type="http://schemas.openxmlformats.org/officeDocument/2006/relationships/hyperlink" Target="http://istatistik.gazi.edu.tr/posts/view/title/akademik-kadro-15459?siteUri=istatistik" TargetMode="External"/><Relationship Id="rId79" Type="http://schemas.openxmlformats.org/officeDocument/2006/relationships/hyperlink" Target="http://ideam.gazi.edu.tr/" TargetMode="External"/><Relationship Id="rId87" Type="http://schemas.openxmlformats.org/officeDocument/2006/relationships/hyperlink" Target="http://ebys.gazi.edu.tr/envision" TargetMode="External"/><Relationship Id="rId102"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bap.gazi.edu.tr/" TargetMode="External"/><Relationship Id="rId82" Type="http://schemas.openxmlformats.org/officeDocument/2006/relationships/hyperlink" Target="http://istatistik.gazi.edu.tr/posts/view/title/akademik-kadro-15459?siteUri=istatistik" TargetMode="External"/><Relationship Id="rId90" Type="http://schemas.openxmlformats.org/officeDocument/2006/relationships/hyperlink" Target="http://bidb.gazi.edu.tr/" TargetMode="External"/><Relationship Id="rId95" Type="http://schemas.openxmlformats.org/officeDocument/2006/relationships/hyperlink" Target="http://istatistik.gazi.edu.tr/" TargetMode="External"/><Relationship Id="rId19" Type="http://schemas.openxmlformats.org/officeDocument/2006/relationships/hyperlink" Target="http://gbp.gazi.edu.tr//htmlProgramHakkinda.php?dr=0&amp;lang=0&amp;baslik=1&amp;FK=04&amp;BK=10&amp;ders_kodu=104030457&amp;sirali=0&amp;fakulte=&amp;fakulte_en=&amp;bolum=&amp;bolum_en=&amp;ac=17" TargetMode="External"/><Relationship Id="rId14" Type="http://schemas.openxmlformats.org/officeDocument/2006/relationships/hyperlink" Target="http://gbp.gazi.edu.tr//htmlProgramHakkinda.php?dr=0&amp;lang=0&amp;baslik=1&amp;FK=04&amp;BK=10&amp;ders_kodu=&amp;sirali=0&amp;fakulte=FEN+FAK%DCLTES%DD&amp;fakulte_en=SCIENCES&amp;bolum=%DDSTAT%DDST%DDK&amp;bolum_en=STATISTICS&amp;ac=11" TargetMode="External"/><Relationship Id="rId22" Type="http://schemas.openxmlformats.org/officeDocument/2006/relationships/hyperlink" Target="http://gbp.gazi.edu.tr//htmlProgramHakkinda.php?dr=0&amp;lang=0&amp;baslik=1&amp;FK=04&amp;BK=10&amp;ders_kodu=104030457&amp;sirali=0&amp;fakulte=&amp;fakulte_en=&amp;bolum=&amp;bolum_en=&amp;ac=11" TargetMode="External"/><Relationship Id="rId27" Type="http://schemas.openxmlformats.org/officeDocument/2006/relationships/hyperlink" Target="http://erasmus.gazi.edu.tr/posts/view/title/diploma-eki-34698" TargetMode="External"/><Relationship Id="rId30" Type="http://schemas.openxmlformats.org/officeDocument/2006/relationships/hyperlink" Target="https://docs.google.com/forms/d/e/1FAIpQLScul-_6obK1LsmhOXxCf-xNwyW9-kjywziG2n71-XKQlg_nRA/viewform?usp=sf_link" TargetMode="External"/><Relationship Id="rId35" Type="http://schemas.openxmlformats.org/officeDocument/2006/relationships/hyperlink" Target="http://fbe.gazi.edu.tr/posts/view/title/istatistik-ana-bilim-dali-basvuru-kriterleri-ve-kabul-edilen-programlar-246703?siteUri=fbe" TargetMode="External"/><Relationship Id="rId43" Type="http://schemas.openxmlformats.org/officeDocument/2006/relationships/hyperlink" Target="https://docs.google.com/forms/d/e/1FAIpQLSf5TbfYkMIzNKFAqpqhm-M1gqOWPATZIw6jOZGjnaBZXAm-ag/viewform?usp=sf_link" TargetMode="External"/><Relationship Id="rId48" Type="http://schemas.openxmlformats.org/officeDocument/2006/relationships/hyperlink" Target="http://gazi.edu.tr/akademikolcutkriter/fen/fen.php" TargetMode="External"/><Relationship Id="rId56" Type="http://schemas.openxmlformats.org/officeDocument/2006/relationships/hyperlink" Target="http://istatistik.gazi.edu.tr/posts/view/title/dersler-79731?siteUri=istatistik" TargetMode="External"/><Relationship Id="rId64" Type="http://schemas.openxmlformats.org/officeDocument/2006/relationships/hyperlink" Target="http://www.gazitto.com.tr/" TargetMode="External"/><Relationship Id="rId69" Type="http://schemas.openxmlformats.org/officeDocument/2006/relationships/hyperlink" Target="http://aolcutodul.gazi.edu.tr/posts/view/title/yayin-tesvik-18503" TargetMode="External"/><Relationship Id="rId77" Type="http://schemas.openxmlformats.org/officeDocument/2006/relationships/hyperlink" Target="http://topluluklar.gazi.edu.tr/posts/view/title/fen-fakultesi-istatistik-toplulugu-189079?siteUri=topluluklar" TargetMode="External"/><Relationship Id="rId100" Type="http://schemas.openxmlformats.org/officeDocument/2006/relationships/hyperlink" Target="http://istatistik.gazi.edu.tr/posts/view/title/istatistik-bolumu%27nde-yeni-acilan-%22veri-bilimi-programi%22-hakkinda-!-!-!-248033" TargetMode="External"/><Relationship Id="rId8" Type="http://schemas.openxmlformats.org/officeDocument/2006/relationships/image" Target="media/image1.jpeg"/><Relationship Id="rId51" Type="http://schemas.openxmlformats.org/officeDocument/2006/relationships/hyperlink" Target="http://personel.gazi.edu.tr/posts/view/title/2019-yili-uluslararasi-yayinlari-tesvik-odulleri-basvuru-sartlari-241949" TargetMode="External"/><Relationship Id="rId72" Type="http://schemas.openxmlformats.org/officeDocument/2006/relationships/hyperlink" Target="http://istatistik.gazi.edu.tr/posts/view/title/akademik-kadro-15459?siteUri=istatistik" TargetMode="External"/><Relationship Id="rId80" Type="http://schemas.openxmlformats.org/officeDocument/2006/relationships/hyperlink" Target="http://topluluklar.gazi.edu.tr/posts/view/title/fen-fakultesi-istatistik-toplulugu-189079?siteUri=topluluklar" TargetMode="External"/><Relationship Id="rId85" Type="http://schemas.openxmlformats.org/officeDocument/2006/relationships/hyperlink" Target="http://gazi.edu.tr/akademikolcutkriter/fen/fen.php" TargetMode="External"/><Relationship Id="rId93" Type="http://schemas.openxmlformats.org/officeDocument/2006/relationships/hyperlink" Target="http://guzem.gazi.edu.tr/" TargetMode="External"/><Relationship Id="rId98" Type="http://schemas.openxmlformats.org/officeDocument/2006/relationships/hyperlink" Target="http://istatistik.gazi.edu.tr/" TargetMode="External"/><Relationship Id="rId3" Type="http://schemas.openxmlformats.org/officeDocument/2006/relationships/styles" Target="styles.xml"/><Relationship Id="rId12" Type="http://schemas.openxmlformats.org/officeDocument/2006/relationships/hyperlink" Target="http://gbp.gazi.edu.tr//htmlProgramHakkinda.php?dr=0&amp;lang=0&amp;baslik=1&amp;FK=04&amp;BK=10&amp;ders_kodu=&amp;sirali=0&amp;fakulte=FEN+FAK%DCLTES%DD&amp;fakulte_en=SCIENCES&amp;bolum=%DDSTAT%DDST%DDK&amp;bolum_en=STATISTICS&amp;ac=11" TargetMode="External"/><Relationship Id="rId17" Type="http://schemas.openxmlformats.org/officeDocument/2006/relationships/hyperlink" Target="https://docs.google.com/forms/d/e/1FAIpQLSf40a3ejDPZhsFNtZj-YVJCDbY6cVYysm3oMuD6jpqfV_0wrw/viewform?usp=sf_link" TargetMode="External"/><Relationship Id="rId25" Type="http://schemas.openxmlformats.org/officeDocument/2006/relationships/hyperlink" Target="http://gbp.gazi.edu.tr//htmlProgramHakkinda.php?dr=0&amp;lang=0&amp;baslik=1&amp;FK=04&amp;BK=10&amp;ders_kodu=104030457&amp;sirali=0&amp;fakulte=&amp;fakulte_en=&amp;bolum=&amp;bolum_en=&amp;ac=11" TargetMode="External"/><Relationship Id="rId33" Type="http://schemas.openxmlformats.org/officeDocument/2006/relationships/hyperlink" Target="http://fbe.gazi.edu.tr/posts/view/title/istatistik-ana-bilim-dali-basvuru-kriterleri-ve-kabul-edilen-programlar-246703?siteUri=fbe" TargetMode="External"/><Relationship Id="rId38" Type="http://schemas.openxmlformats.org/officeDocument/2006/relationships/hyperlink" Target="http://guzem.gazi.edu.tr/posts/view/title/yuksekogretim-kurumlarinda-uzaktan-ogretime-iiliskin-usul-ve-esaslar-187368?siteUri=guzem" TargetMode="External"/><Relationship Id="rId46" Type="http://schemas.openxmlformats.org/officeDocument/2006/relationships/hyperlink" Target="http://ogris.gazi.edu.tr/posts/view/title/yonergeler-193826?siteUri=ogris" TargetMode="External"/><Relationship Id="rId59" Type="http://schemas.openxmlformats.org/officeDocument/2006/relationships/hyperlink" Target="http://istatistik.gazi.edu.tr/posts/view/title/akademik-kadro-15459?siteUri=istatistik" TargetMode="External"/><Relationship Id="rId67" Type="http://schemas.openxmlformats.org/officeDocument/2006/relationships/hyperlink" Target="http://gazi.edu.tr/akademikolcutkriter/fen/fen.php" TargetMode="External"/><Relationship Id="rId20" Type="http://schemas.openxmlformats.org/officeDocument/2006/relationships/hyperlink" Target="http://gbp.gazi.edu.tr//htmlProgramHakkinda.php?dr=0&amp;lang=0&amp;baslik=1&amp;FK=04&amp;BK=10&amp;ders_kodu=104030457&amp;sirali=0&amp;fakulte=&amp;fakulte_en=&amp;bolum=&amp;bolum_en=&amp;ac=11" TargetMode="External"/><Relationship Id="rId41" Type="http://schemas.openxmlformats.org/officeDocument/2006/relationships/hyperlink" Target="http://gbp.gazi.edu.tr/htmlProgramHakkinda.php?" TargetMode="External"/><Relationship Id="rId54" Type="http://schemas.openxmlformats.org/officeDocument/2006/relationships/hyperlink" Target="https://drive.google.com/file/d/1ETvTGNl50GPqLz5Y7Wbi2u9TNYTcL0ea/view?usp=sharing" TargetMode="External"/><Relationship Id="rId62" Type="http://schemas.openxmlformats.org/officeDocument/2006/relationships/hyperlink" Target="http://bap.gazi.edu.tr/posts/view/title/yonerge-08.02.2017-176958?siteUri=bap" TargetMode="External"/><Relationship Id="rId70" Type="http://schemas.openxmlformats.org/officeDocument/2006/relationships/hyperlink" Target="https://abs.gazi.edu.tr/" TargetMode="External"/><Relationship Id="rId75" Type="http://schemas.openxmlformats.org/officeDocument/2006/relationships/hyperlink" Target="https://docs.google.com/forms/d/e/1FAIpQLScufogjuMplyJNxPUjv7RTnwXx1d41K6PQctKY_IaKHjTgiBA/viewform?usp=sf_link" TargetMode="External"/><Relationship Id="rId83" Type="http://schemas.openxmlformats.org/officeDocument/2006/relationships/hyperlink" Target="http://istatistik.gazi.edu.tr/posts/view/title/organizasyon-yapisi-197036?siteUri=istatistik" TargetMode="External"/><Relationship Id="rId88" Type="http://schemas.openxmlformats.org/officeDocument/2006/relationships/hyperlink" Target="http://gazi-universitesi.gazi.edu.tr/posts/view/title/etik-kurullar-31301" TargetMode="External"/><Relationship Id="rId91" Type="http://schemas.openxmlformats.org/officeDocument/2006/relationships/hyperlink" Target="http://guzem.gazi.edu.tr/" TargetMode="External"/><Relationship Id="rId96" Type="http://schemas.openxmlformats.org/officeDocument/2006/relationships/hyperlink" Target="http://istatistik.gazi.edu.t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istatistik.gazi.edu.tr/posts/view/title/stratejik-plan-197068?siteUri=istatistik" TargetMode="External"/><Relationship Id="rId23" Type="http://schemas.openxmlformats.org/officeDocument/2006/relationships/hyperlink" Target="http://istatistik.gazi.edu.tr/" TargetMode="External"/><Relationship Id="rId28" Type="http://schemas.openxmlformats.org/officeDocument/2006/relationships/hyperlink" Target="https://www.mevzuat.gov.tr/Metin.Aspx?MevzuatKod=8.5.23871&amp;MevzuatIliski=0&amp;sourceXmlSearch=gazi%20%C3%BCniversitesi" TargetMode="External"/><Relationship Id="rId36" Type="http://schemas.openxmlformats.org/officeDocument/2006/relationships/hyperlink" Target="https://www.mevzuat.gov.tr/Metin.Aspx?MevzuatKod=8.5.23871&amp;MevzuatIliski=0&amp;sourceXmlSearch=gazi%20%C3%BCniversitesi" TargetMode="External"/><Relationship Id="rId49" Type="http://schemas.openxmlformats.org/officeDocument/2006/relationships/hyperlink" Target="https://www.youtube.com/" TargetMode="External"/><Relationship Id="rId57" Type="http://schemas.openxmlformats.org/officeDocument/2006/relationships/hyperlink" Target="http://istatistik.gazi.edu.tr/" TargetMode="External"/><Relationship Id="rId10" Type="http://schemas.openxmlformats.org/officeDocument/2006/relationships/footer" Target="footer1.xml"/><Relationship Id="rId31" Type="http://schemas.openxmlformats.org/officeDocument/2006/relationships/hyperlink" Target="https://docs.google.com/forms/d/e/1FAIpQLScul-_6obK1LsmhOXxCf-xNwyW9-kjywziG2n71-XKQlg_nRA/viewform?usp=sf_link" TargetMode="External"/><Relationship Id="rId44" Type="http://schemas.openxmlformats.org/officeDocument/2006/relationships/hyperlink" Target="https://docs.google.com/forms/d/e/1FAIpQLScVIfvgOw-CY1HJEOayOTm0YTTqaRMxPr6XQuNIYQP6oclYWQ/viewform?usp=sf_link" TargetMode="External"/><Relationship Id="rId52" Type="http://schemas.openxmlformats.org/officeDocument/2006/relationships/hyperlink" Target="https://drive.google.com/file/d/1ETvTGNl50GPqLz5Y7Wbi2u9TNYTcL0ea/view?usp=sharing" TargetMode="External"/><Relationship Id="rId60" Type="http://schemas.openxmlformats.org/officeDocument/2006/relationships/hyperlink" Target="http://fen.gazi.edu.tr/posts/view/title/fen-fakultesi-tanitim-249151?siteUri=fen" TargetMode="External"/><Relationship Id="rId65" Type="http://schemas.openxmlformats.org/officeDocument/2006/relationships/hyperlink" Target="http://istatistik.gazi.edu.tr/" TargetMode="External"/><Relationship Id="rId73" Type="http://schemas.openxmlformats.org/officeDocument/2006/relationships/hyperlink" Target="http://istatistik.gazi.edu.tr/posts/view/title/akademik-kadro-15459?siteUri=istatistik" TargetMode="External"/><Relationship Id="rId78" Type="http://schemas.openxmlformats.org/officeDocument/2006/relationships/hyperlink" Target="http://ideam.gazi.edu.tr/" TargetMode="External"/><Relationship Id="rId81" Type="http://schemas.openxmlformats.org/officeDocument/2006/relationships/hyperlink" Target="https://www.mevzuat.gov.tr/mevzuat?MevzuatNo=10127&amp;MevzuatTur=7&amp;MevzuatTertip=5" TargetMode="External"/><Relationship Id="rId86" Type="http://schemas.openxmlformats.org/officeDocument/2006/relationships/hyperlink" Target="http://gazi-universitesi.gazi.edu.tr/posts?type=gazinet" TargetMode="External"/><Relationship Id="rId94" Type="http://schemas.openxmlformats.org/officeDocument/2006/relationships/hyperlink" Target="http://istatistik.gazi.edu.tr/" TargetMode="External"/><Relationship Id="rId99" Type="http://schemas.openxmlformats.org/officeDocument/2006/relationships/hyperlink" Target="https://www.youtube.com/watch?v=6XiO_9CEr6c&amp;feature=youtu.be" TargetMode="Externa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istatistik.gazi.edu.tr/posts/view/title/stratejik-plan-197068?siteUri=istatistik" TargetMode="External"/><Relationship Id="rId18" Type="http://schemas.openxmlformats.org/officeDocument/2006/relationships/hyperlink" Target="http://gbp.gazi.edu.tr//htmlProgramHakkinda.php?dr=0&amp;lang=0&amp;baslik=1&amp;FK=04&amp;BK=10&amp;ders_kodu=&amp;sirali=0&amp;fakulte=FEN+FAK%DCLTES%DD&amp;fakulte_en=SCIENCES&amp;bolum=%DDSTAT%DDST%DDK&amp;bolum_en=STATISTICS&amp;ac=1" TargetMode="External"/><Relationship Id="rId39" Type="http://schemas.openxmlformats.org/officeDocument/2006/relationships/hyperlink" Target="http://uzaktanegitim.gazi.edu.tr/posts/view/title/ogretim-elemani-yardim-videolari-244026"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BD75D-BB97-4844-9CBC-7C1A89E47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25140</Words>
  <Characters>143302</Characters>
  <Application>Microsoft Office Word</Application>
  <DocSecurity>0</DocSecurity>
  <Lines>1194</Lines>
  <Paragraphs>336</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YÖK</Company>
  <LinksUpToDate>false</LinksUpToDate>
  <CharactersWithSpaces>168106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 ÇATAL</dc:creator>
  <cp:keywords/>
  <dc:description/>
  <cp:lastModifiedBy>H. Hasan Örkcü</cp:lastModifiedBy>
  <cp:revision>3</cp:revision>
  <cp:lastPrinted>2020-09-25T07:17:00Z</cp:lastPrinted>
  <dcterms:created xsi:type="dcterms:W3CDTF">2020-11-12T09:50:00Z</dcterms:created>
  <dcterms:modified xsi:type="dcterms:W3CDTF">2020-11-12T09:50:00Z</dcterms:modified>
</cp:coreProperties>
</file>