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DE1" w:rsidRPr="00E77B61" w:rsidRDefault="000C5DE1" w:rsidP="003C5545">
      <w:pPr>
        <w:jc w:val="center"/>
        <w:rPr>
          <w:rFonts w:ascii="Times New Roman" w:hAnsi="Times New Roman" w:cs="Times New Roman"/>
          <w:sz w:val="24"/>
          <w:szCs w:val="24"/>
        </w:rPr>
      </w:pPr>
      <w:bookmarkStart w:id="0" w:name="_Toc510474681"/>
    </w:p>
    <w:p w:rsidR="000C5DE1" w:rsidRPr="00E77B61" w:rsidRDefault="000C5DE1" w:rsidP="003C5545">
      <w:pPr>
        <w:jc w:val="center"/>
        <w:rPr>
          <w:rFonts w:ascii="Times New Roman" w:hAnsi="Times New Roman" w:cs="Times New Roman"/>
          <w:sz w:val="24"/>
          <w:szCs w:val="24"/>
        </w:rPr>
      </w:pPr>
    </w:p>
    <w:p w:rsidR="000C5DE1" w:rsidRPr="00E77B61" w:rsidRDefault="00323538" w:rsidP="003C5545">
      <w:pPr>
        <w:jc w:val="center"/>
        <w:rPr>
          <w:rFonts w:ascii="Times New Roman" w:hAnsi="Times New Roman" w:cs="Times New Roman"/>
          <w:sz w:val="24"/>
          <w:szCs w:val="24"/>
        </w:rPr>
      </w:pPr>
      <w:r w:rsidRPr="00E77B61">
        <w:rPr>
          <w:rFonts w:ascii="Times New Roman" w:hAnsi="Times New Roman" w:cs="Times New Roman"/>
          <w:noProof/>
          <w:sz w:val="24"/>
          <w:szCs w:val="24"/>
          <w:lang w:eastAsia="tr-TR"/>
        </w:rPr>
        <w:drawing>
          <wp:inline distT="0" distB="0" distL="0" distR="0" wp14:anchorId="42A4EBD8" wp14:editId="4BF89057">
            <wp:extent cx="2495550" cy="2495550"/>
            <wp:effectExtent l="0" t="0" r="0" b="0"/>
            <wp:docPr id="1"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a:ln>
                      <a:noFill/>
                    </a:ln>
                  </pic:spPr>
                </pic:pic>
              </a:graphicData>
            </a:graphic>
          </wp:inline>
        </w:drawing>
      </w:r>
    </w:p>
    <w:p w:rsidR="000C5DE1" w:rsidRPr="00E77B61" w:rsidRDefault="000C5DE1" w:rsidP="003C5545">
      <w:pPr>
        <w:jc w:val="center"/>
        <w:rPr>
          <w:rFonts w:ascii="Times New Roman" w:hAnsi="Times New Roman" w:cs="Times New Roman"/>
          <w:sz w:val="24"/>
          <w:szCs w:val="24"/>
        </w:rPr>
      </w:pPr>
    </w:p>
    <w:p w:rsidR="000C5DE1" w:rsidRPr="00E77B61" w:rsidRDefault="000C5DE1" w:rsidP="003C5545">
      <w:pPr>
        <w:jc w:val="center"/>
        <w:rPr>
          <w:rFonts w:ascii="Times New Roman" w:hAnsi="Times New Roman" w:cs="Times New Roman"/>
          <w:sz w:val="24"/>
          <w:szCs w:val="24"/>
        </w:rPr>
      </w:pPr>
    </w:p>
    <w:p w:rsidR="000C5DE1" w:rsidRPr="00E77B61" w:rsidRDefault="000C5DE1" w:rsidP="003C5545">
      <w:pPr>
        <w:jc w:val="center"/>
        <w:rPr>
          <w:rFonts w:ascii="Times New Roman" w:hAnsi="Times New Roman" w:cs="Times New Roman"/>
          <w:sz w:val="24"/>
          <w:szCs w:val="24"/>
        </w:rPr>
      </w:pPr>
    </w:p>
    <w:p w:rsidR="000C5DE1" w:rsidRPr="00E77B61" w:rsidRDefault="000C5DE1" w:rsidP="008929E9">
      <w:pPr>
        <w:jc w:val="center"/>
        <w:rPr>
          <w:rFonts w:ascii="Times New Roman" w:hAnsi="Times New Roman" w:cs="Times New Roman"/>
          <w:b/>
          <w:color w:val="002060"/>
          <w:sz w:val="24"/>
          <w:szCs w:val="24"/>
        </w:rPr>
      </w:pPr>
      <w:r w:rsidRPr="00E77B61">
        <w:rPr>
          <w:rFonts w:ascii="Times New Roman" w:hAnsi="Times New Roman" w:cs="Times New Roman"/>
          <w:b/>
          <w:color w:val="002060"/>
          <w:sz w:val="24"/>
          <w:szCs w:val="24"/>
        </w:rPr>
        <w:t xml:space="preserve">GAZİ ÜNİVERSİTESİ </w:t>
      </w:r>
    </w:p>
    <w:p w:rsidR="00F90857" w:rsidRPr="00E77B61" w:rsidRDefault="0036743A" w:rsidP="008929E9">
      <w:pPr>
        <w:jc w:val="center"/>
        <w:rPr>
          <w:rFonts w:ascii="Times New Roman" w:hAnsi="Times New Roman" w:cs="Times New Roman"/>
          <w:b/>
          <w:color w:val="002060"/>
          <w:sz w:val="24"/>
          <w:szCs w:val="24"/>
        </w:rPr>
      </w:pPr>
      <w:r>
        <w:rPr>
          <w:rFonts w:ascii="Times New Roman" w:hAnsi="Times New Roman" w:cs="Times New Roman"/>
          <w:b/>
          <w:color w:val="002060"/>
          <w:sz w:val="24"/>
          <w:szCs w:val="24"/>
        </w:rPr>
        <w:t>FEN BİLİMLERİ ENSTİTÜSÜ</w:t>
      </w:r>
    </w:p>
    <w:p w:rsidR="00F90857" w:rsidRPr="00E77B61" w:rsidRDefault="0036743A" w:rsidP="008929E9">
      <w:pPr>
        <w:jc w:val="center"/>
        <w:rPr>
          <w:rFonts w:ascii="Times New Roman" w:hAnsi="Times New Roman" w:cs="Times New Roman"/>
          <w:b/>
          <w:color w:val="002060"/>
          <w:sz w:val="24"/>
          <w:szCs w:val="24"/>
        </w:rPr>
      </w:pPr>
      <w:r>
        <w:rPr>
          <w:rFonts w:ascii="Times New Roman" w:hAnsi="Times New Roman" w:cs="Times New Roman"/>
          <w:b/>
          <w:color w:val="002060"/>
          <w:sz w:val="24"/>
          <w:szCs w:val="24"/>
        </w:rPr>
        <w:t>KAZALARIN ÇEVRESEL VE TEKNİK ARAŞTIRMASI ANA BİLİM DALI</w:t>
      </w:r>
    </w:p>
    <w:p w:rsidR="000C5DE1" w:rsidRPr="00E77B61" w:rsidRDefault="000C5DE1" w:rsidP="002B696F">
      <w:pPr>
        <w:jc w:val="center"/>
        <w:rPr>
          <w:rFonts w:ascii="Times New Roman" w:hAnsi="Times New Roman" w:cs="Times New Roman"/>
          <w:b/>
          <w:color w:val="002060"/>
          <w:sz w:val="24"/>
          <w:szCs w:val="24"/>
        </w:rPr>
      </w:pPr>
      <w:r w:rsidRPr="00E77B61">
        <w:rPr>
          <w:rFonts w:ascii="Times New Roman" w:hAnsi="Times New Roman" w:cs="Times New Roman"/>
          <w:b/>
          <w:color w:val="002060"/>
          <w:sz w:val="24"/>
          <w:szCs w:val="24"/>
        </w:rPr>
        <w:t>2019-2023 DÖNEMİ STRATEJİK PLANI</w:t>
      </w:r>
    </w:p>
    <w:p w:rsidR="000C5DE1" w:rsidRPr="00E77B61" w:rsidRDefault="000C5DE1" w:rsidP="003C5545">
      <w:pPr>
        <w:jc w:val="center"/>
        <w:rPr>
          <w:rFonts w:ascii="Times New Roman" w:hAnsi="Times New Roman" w:cs="Times New Roman"/>
          <w:b/>
          <w:sz w:val="24"/>
          <w:szCs w:val="24"/>
        </w:rPr>
      </w:pPr>
    </w:p>
    <w:p w:rsidR="000C5DE1" w:rsidRPr="00E77B61" w:rsidRDefault="000C5DE1" w:rsidP="003C5545">
      <w:pPr>
        <w:rPr>
          <w:rFonts w:ascii="Times New Roman" w:hAnsi="Times New Roman" w:cs="Times New Roman"/>
          <w:b/>
          <w:sz w:val="24"/>
          <w:szCs w:val="24"/>
        </w:rPr>
      </w:pPr>
    </w:p>
    <w:p w:rsidR="000C5DE1" w:rsidRPr="00E77B61" w:rsidRDefault="000C5DE1" w:rsidP="003C5545">
      <w:pPr>
        <w:jc w:val="center"/>
        <w:rPr>
          <w:rFonts w:ascii="Times New Roman" w:hAnsi="Times New Roman" w:cs="Times New Roman"/>
          <w:b/>
          <w:color w:val="002060"/>
          <w:sz w:val="24"/>
          <w:szCs w:val="24"/>
        </w:rPr>
      </w:pPr>
    </w:p>
    <w:p w:rsidR="000C5DE1" w:rsidRPr="00E77B61" w:rsidRDefault="000C5DE1" w:rsidP="003C5545">
      <w:pPr>
        <w:jc w:val="center"/>
        <w:rPr>
          <w:rFonts w:ascii="Times New Roman" w:hAnsi="Times New Roman" w:cs="Times New Roman"/>
          <w:b/>
          <w:color w:val="002060"/>
          <w:sz w:val="24"/>
          <w:szCs w:val="24"/>
        </w:rPr>
      </w:pPr>
    </w:p>
    <w:p w:rsidR="000C5DE1" w:rsidRPr="00E77B61" w:rsidRDefault="000C5DE1" w:rsidP="003C5545">
      <w:pPr>
        <w:jc w:val="center"/>
        <w:rPr>
          <w:rFonts w:ascii="Times New Roman" w:hAnsi="Times New Roman" w:cs="Times New Roman"/>
          <w:b/>
          <w:color w:val="002060"/>
          <w:sz w:val="24"/>
          <w:szCs w:val="24"/>
        </w:rPr>
      </w:pPr>
    </w:p>
    <w:p w:rsidR="000C5DE1" w:rsidRPr="00E77B61" w:rsidRDefault="000C5DE1" w:rsidP="003C5545">
      <w:pPr>
        <w:jc w:val="center"/>
        <w:rPr>
          <w:rFonts w:ascii="Times New Roman" w:hAnsi="Times New Roman" w:cs="Times New Roman"/>
          <w:b/>
          <w:color w:val="002060"/>
          <w:sz w:val="24"/>
          <w:szCs w:val="24"/>
        </w:rPr>
      </w:pPr>
    </w:p>
    <w:p w:rsidR="000C5DE1" w:rsidRPr="00E77B61" w:rsidRDefault="00F90857" w:rsidP="003C5545">
      <w:pPr>
        <w:jc w:val="center"/>
        <w:rPr>
          <w:rFonts w:ascii="Times New Roman" w:hAnsi="Times New Roman" w:cs="Times New Roman"/>
          <w:sz w:val="24"/>
          <w:szCs w:val="24"/>
        </w:rPr>
      </w:pPr>
      <w:r w:rsidRPr="00E77B61">
        <w:rPr>
          <w:rFonts w:ascii="Times New Roman" w:hAnsi="Times New Roman" w:cs="Times New Roman"/>
          <w:b/>
          <w:color w:val="002060"/>
          <w:sz w:val="24"/>
          <w:szCs w:val="24"/>
        </w:rPr>
        <w:t>Kasım</w:t>
      </w:r>
      <w:r w:rsidR="000C5DE1" w:rsidRPr="00E77B61">
        <w:rPr>
          <w:rFonts w:ascii="Times New Roman" w:hAnsi="Times New Roman" w:cs="Times New Roman"/>
          <w:b/>
          <w:color w:val="002060"/>
          <w:sz w:val="24"/>
          <w:szCs w:val="24"/>
        </w:rPr>
        <w:t xml:space="preserve"> 2019</w:t>
      </w:r>
    </w:p>
    <w:p w:rsidR="000C5DE1" w:rsidRPr="00E77B61" w:rsidRDefault="000C5DE1" w:rsidP="003C5545">
      <w:pPr>
        <w:rPr>
          <w:rFonts w:ascii="Times New Roman" w:hAnsi="Times New Roman" w:cs="Times New Roman"/>
          <w:sz w:val="24"/>
          <w:szCs w:val="24"/>
        </w:rPr>
      </w:pPr>
    </w:p>
    <w:p w:rsidR="000C5DE1" w:rsidRPr="00E77B61" w:rsidRDefault="000C5DE1" w:rsidP="003C5545">
      <w:pPr>
        <w:pStyle w:val="Heading1"/>
        <w:jc w:val="center"/>
        <w:rPr>
          <w:rFonts w:ascii="Times New Roman" w:hAnsi="Times New Roman"/>
          <w:b/>
          <w:color w:val="auto"/>
          <w:sz w:val="24"/>
          <w:szCs w:val="24"/>
        </w:rPr>
        <w:sectPr w:rsidR="000C5DE1" w:rsidRPr="00E77B61" w:rsidSect="002E3849">
          <w:footerReference w:type="default" r:id="rId8"/>
          <w:pgSz w:w="11906" w:h="16838"/>
          <w:pgMar w:top="1417" w:right="1417" w:bottom="1417" w:left="1417" w:header="708" w:footer="708" w:gutter="0"/>
          <w:pgBorders w:display="firstPage" w:offsetFrom="page">
            <w:top w:val="single" w:sz="12" w:space="24" w:color="0070C0"/>
            <w:left w:val="single" w:sz="12" w:space="24" w:color="0070C0"/>
            <w:bottom w:val="single" w:sz="12" w:space="24" w:color="0070C0"/>
            <w:right w:val="single" w:sz="12" w:space="24" w:color="0070C0"/>
          </w:pgBorders>
          <w:pgNumType w:fmt="lowerRoman" w:start="1"/>
          <w:cols w:space="708"/>
          <w:titlePg/>
          <w:docGrid w:linePitch="360"/>
        </w:sectPr>
      </w:pPr>
    </w:p>
    <w:p w:rsidR="000C5DE1" w:rsidRPr="00E77B61" w:rsidRDefault="000C5DE1" w:rsidP="003C5545">
      <w:pPr>
        <w:pStyle w:val="Heading1"/>
        <w:jc w:val="center"/>
        <w:rPr>
          <w:rFonts w:ascii="Times New Roman" w:hAnsi="Times New Roman"/>
          <w:b/>
          <w:color w:val="auto"/>
          <w:sz w:val="24"/>
          <w:szCs w:val="24"/>
        </w:rPr>
      </w:pPr>
      <w:bookmarkStart w:id="1" w:name="_Toc24181434"/>
      <w:bookmarkStart w:id="2" w:name="_Toc25790724"/>
      <w:r w:rsidRPr="00E77B61">
        <w:rPr>
          <w:rFonts w:ascii="Times New Roman" w:hAnsi="Times New Roman"/>
          <w:b/>
          <w:color w:val="auto"/>
          <w:sz w:val="24"/>
          <w:szCs w:val="24"/>
        </w:rPr>
        <w:lastRenderedPageBreak/>
        <w:t>İÇİNDEKİLER</w:t>
      </w:r>
      <w:bookmarkEnd w:id="1"/>
      <w:bookmarkEnd w:id="2"/>
    </w:p>
    <w:p w:rsidR="00E77B61" w:rsidRPr="00E77B61" w:rsidRDefault="00E77B61" w:rsidP="00E77B61">
      <w:pPr>
        <w:rPr>
          <w:rFonts w:ascii="Times New Roman" w:hAnsi="Times New Roman" w:cs="Times New Roman"/>
          <w:sz w:val="24"/>
          <w:szCs w:val="24"/>
        </w:rPr>
      </w:pPr>
    </w:p>
    <w:p w:rsidR="007303B6" w:rsidRDefault="00473330">
      <w:pPr>
        <w:pStyle w:val="TOC1"/>
        <w:rPr>
          <w:rFonts w:asciiTheme="minorHAnsi" w:eastAsiaTheme="minorEastAsia" w:hAnsiTheme="minorHAnsi" w:cstheme="minorBidi"/>
          <w:lang w:eastAsia="tr-TR"/>
        </w:rPr>
      </w:pPr>
      <w:r w:rsidRPr="00E77B61">
        <w:rPr>
          <w:b/>
          <w:bCs/>
          <w:sz w:val="24"/>
          <w:szCs w:val="24"/>
        </w:rPr>
        <w:fldChar w:fldCharType="begin"/>
      </w:r>
      <w:r w:rsidRPr="00E77B61">
        <w:rPr>
          <w:b/>
          <w:bCs/>
          <w:sz w:val="24"/>
          <w:szCs w:val="24"/>
        </w:rPr>
        <w:instrText xml:space="preserve"> TOC \o "1-3" \h \z \u </w:instrText>
      </w:r>
      <w:r w:rsidRPr="00E77B61">
        <w:rPr>
          <w:b/>
          <w:bCs/>
          <w:sz w:val="24"/>
          <w:szCs w:val="24"/>
        </w:rPr>
        <w:fldChar w:fldCharType="separate"/>
      </w:r>
      <w:hyperlink w:anchor="_Toc25790724" w:history="1">
        <w:r w:rsidR="007303B6" w:rsidRPr="00B676BC">
          <w:rPr>
            <w:rStyle w:val="Hyperlink"/>
            <w:b/>
          </w:rPr>
          <w:t>İÇİNDEKİLER</w:t>
        </w:r>
        <w:r w:rsidR="007303B6">
          <w:rPr>
            <w:webHidden/>
          </w:rPr>
          <w:tab/>
        </w:r>
        <w:r w:rsidR="007303B6">
          <w:rPr>
            <w:webHidden/>
          </w:rPr>
          <w:fldChar w:fldCharType="begin"/>
        </w:r>
        <w:r w:rsidR="007303B6">
          <w:rPr>
            <w:webHidden/>
          </w:rPr>
          <w:instrText xml:space="preserve"> PAGEREF _Toc25790724 \h </w:instrText>
        </w:r>
        <w:r w:rsidR="007303B6">
          <w:rPr>
            <w:webHidden/>
          </w:rPr>
        </w:r>
        <w:r w:rsidR="007303B6">
          <w:rPr>
            <w:webHidden/>
          </w:rPr>
          <w:fldChar w:fldCharType="separate"/>
        </w:r>
        <w:r w:rsidR="007303B6">
          <w:rPr>
            <w:webHidden/>
          </w:rPr>
          <w:t>2</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25" w:history="1">
        <w:r w:rsidR="007303B6" w:rsidRPr="00B676BC">
          <w:rPr>
            <w:rStyle w:val="Hyperlink"/>
            <w:b/>
          </w:rPr>
          <w:t>TABLOLAR DİZİNİ</w:t>
        </w:r>
        <w:r w:rsidR="007303B6">
          <w:rPr>
            <w:webHidden/>
          </w:rPr>
          <w:tab/>
        </w:r>
        <w:r w:rsidR="007303B6">
          <w:rPr>
            <w:webHidden/>
          </w:rPr>
          <w:fldChar w:fldCharType="begin"/>
        </w:r>
        <w:r w:rsidR="007303B6">
          <w:rPr>
            <w:webHidden/>
          </w:rPr>
          <w:instrText xml:space="preserve"> PAGEREF _Toc25790725 \h </w:instrText>
        </w:r>
        <w:r w:rsidR="007303B6">
          <w:rPr>
            <w:webHidden/>
          </w:rPr>
        </w:r>
        <w:r w:rsidR="007303B6">
          <w:rPr>
            <w:webHidden/>
          </w:rPr>
          <w:fldChar w:fldCharType="separate"/>
        </w:r>
        <w:r w:rsidR="007303B6">
          <w:rPr>
            <w:webHidden/>
          </w:rPr>
          <w:t>3</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26" w:history="1">
        <w:r w:rsidR="007303B6" w:rsidRPr="00B676BC">
          <w:rPr>
            <w:rStyle w:val="Hyperlink"/>
            <w:b/>
          </w:rPr>
          <w:t>ŞEKİLLER DİZİNİ</w:t>
        </w:r>
        <w:r w:rsidR="007303B6">
          <w:rPr>
            <w:webHidden/>
          </w:rPr>
          <w:tab/>
        </w:r>
        <w:r w:rsidR="007303B6">
          <w:rPr>
            <w:webHidden/>
          </w:rPr>
          <w:fldChar w:fldCharType="begin"/>
        </w:r>
        <w:r w:rsidR="007303B6">
          <w:rPr>
            <w:webHidden/>
          </w:rPr>
          <w:instrText xml:space="preserve"> PAGEREF _Toc25790726 \h </w:instrText>
        </w:r>
        <w:r w:rsidR="007303B6">
          <w:rPr>
            <w:webHidden/>
          </w:rPr>
        </w:r>
        <w:r w:rsidR="007303B6">
          <w:rPr>
            <w:webHidden/>
          </w:rPr>
          <w:fldChar w:fldCharType="separate"/>
        </w:r>
        <w:r w:rsidR="007303B6">
          <w:rPr>
            <w:webHidden/>
          </w:rPr>
          <w:t>3</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27" w:history="1">
        <w:r w:rsidR="007303B6" w:rsidRPr="00B676BC">
          <w:rPr>
            <w:rStyle w:val="Hyperlink"/>
            <w:b/>
          </w:rPr>
          <w:t>I.</w:t>
        </w:r>
        <w:r w:rsidR="007303B6">
          <w:rPr>
            <w:rFonts w:asciiTheme="minorHAnsi" w:eastAsiaTheme="minorEastAsia" w:hAnsiTheme="minorHAnsi" w:cstheme="minorBidi"/>
            <w:lang w:eastAsia="tr-TR"/>
          </w:rPr>
          <w:tab/>
        </w:r>
        <w:r w:rsidR="007303B6" w:rsidRPr="00B676BC">
          <w:rPr>
            <w:rStyle w:val="Hyperlink"/>
            <w:b/>
          </w:rPr>
          <w:t>BİR BAKIŞTA STRATEJİK PLAN</w:t>
        </w:r>
        <w:r w:rsidR="007303B6">
          <w:rPr>
            <w:webHidden/>
          </w:rPr>
          <w:tab/>
        </w:r>
        <w:r w:rsidR="007303B6">
          <w:rPr>
            <w:webHidden/>
          </w:rPr>
          <w:fldChar w:fldCharType="begin"/>
        </w:r>
        <w:r w:rsidR="007303B6">
          <w:rPr>
            <w:webHidden/>
          </w:rPr>
          <w:instrText xml:space="preserve"> PAGEREF _Toc25790727 \h </w:instrText>
        </w:r>
        <w:r w:rsidR="007303B6">
          <w:rPr>
            <w:webHidden/>
          </w:rPr>
        </w:r>
        <w:r w:rsidR="007303B6">
          <w:rPr>
            <w:webHidden/>
          </w:rPr>
          <w:fldChar w:fldCharType="separate"/>
        </w:r>
        <w:r w:rsidR="007303B6">
          <w:rPr>
            <w:webHidden/>
          </w:rPr>
          <w:t>4</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28" w:history="1">
        <w:r w:rsidR="007303B6" w:rsidRPr="00B676BC">
          <w:rPr>
            <w:rStyle w:val="Hyperlink"/>
            <w:b/>
          </w:rPr>
          <w:t>II.</w:t>
        </w:r>
        <w:r w:rsidR="007303B6">
          <w:rPr>
            <w:rFonts w:asciiTheme="minorHAnsi" w:eastAsiaTheme="minorEastAsia" w:hAnsiTheme="minorHAnsi" w:cstheme="minorBidi"/>
            <w:lang w:eastAsia="tr-TR"/>
          </w:rPr>
          <w:tab/>
        </w:r>
        <w:r w:rsidR="007303B6" w:rsidRPr="00B676BC">
          <w:rPr>
            <w:rStyle w:val="Hyperlink"/>
            <w:b/>
          </w:rPr>
          <w:t>TEMEL PERFORMANS GÖSTERGELERİ</w:t>
        </w:r>
        <w:r w:rsidR="007303B6">
          <w:rPr>
            <w:webHidden/>
          </w:rPr>
          <w:tab/>
        </w:r>
        <w:r w:rsidR="007303B6">
          <w:rPr>
            <w:webHidden/>
          </w:rPr>
          <w:fldChar w:fldCharType="begin"/>
        </w:r>
        <w:r w:rsidR="007303B6">
          <w:rPr>
            <w:webHidden/>
          </w:rPr>
          <w:instrText xml:space="preserve"> PAGEREF _Toc25790728 \h </w:instrText>
        </w:r>
        <w:r w:rsidR="007303B6">
          <w:rPr>
            <w:webHidden/>
          </w:rPr>
        </w:r>
        <w:r w:rsidR="007303B6">
          <w:rPr>
            <w:webHidden/>
          </w:rPr>
          <w:fldChar w:fldCharType="separate"/>
        </w:r>
        <w:r w:rsidR="007303B6">
          <w:rPr>
            <w:webHidden/>
          </w:rPr>
          <w:t>5</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29" w:history="1">
        <w:r w:rsidR="007303B6" w:rsidRPr="00B676BC">
          <w:rPr>
            <w:rStyle w:val="Hyperlink"/>
            <w:b/>
          </w:rPr>
          <w:t>III.</w:t>
        </w:r>
        <w:r w:rsidR="007303B6">
          <w:rPr>
            <w:rFonts w:asciiTheme="minorHAnsi" w:eastAsiaTheme="minorEastAsia" w:hAnsiTheme="minorHAnsi" w:cstheme="minorBidi"/>
            <w:lang w:eastAsia="tr-TR"/>
          </w:rPr>
          <w:tab/>
        </w:r>
        <w:r w:rsidR="007303B6" w:rsidRPr="00B676BC">
          <w:rPr>
            <w:rStyle w:val="Hyperlink"/>
            <w:b/>
          </w:rPr>
          <w:t>STRATEJİK PLAN HAZIRLIK SÜRECİ</w:t>
        </w:r>
        <w:r w:rsidR="007303B6">
          <w:rPr>
            <w:webHidden/>
          </w:rPr>
          <w:tab/>
        </w:r>
        <w:r w:rsidR="007303B6">
          <w:rPr>
            <w:webHidden/>
          </w:rPr>
          <w:fldChar w:fldCharType="begin"/>
        </w:r>
        <w:r w:rsidR="007303B6">
          <w:rPr>
            <w:webHidden/>
          </w:rPr>
          <w:instrText xml:space="preserve"> PAGEREF _Toc25790729 \h </w:instrText>
        </w:r>
        <w:r w:rsidR="007303B6">
          <w:rPr>
            <w:webHidden/>
          </w:rPr>
        </w:r>
        <w:r w:rsidR="007303B6">
          <w:rPr>
            <w:webHidden/>
          </w:rPr>
          <w:fldChar w:fldCharType="separate"/>
        </w:r>
        <w:r w:rsidR="007303B6">
          <w:rPr>
            <w:webHidden/>
          </w:rPr>
          <w:t>5</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30" w:history="1">
        <w:r w:rsidR="007303B6" w:rsidRPr="00B676BC">
          <w:rPr>
            <w:rStyle w:val="Hyperlink"/>
            <w:b/>
          </w:rPr>
          <w:t>IV.</w:t>
        </w:r>
        <w:r w:rsidR="007303B6">
          <w:rPr>
            <w:rFonts w:asciiTheme="minorHAnsi" w:eastAsiaTheme="minorEastAsia" w:hAnsiTheme="minorHAnsi" w:cstheme="minorBidi"/>
            <w:lang w:eastAsia="tr-TR"/>
          </w:rPr>
          <w:tab/>
        </w:r>
        <w:r w:rsidR="007303B6" w:rsidRPr="00B676BC">
          <w:rPr>
            <w:rStyle w:val="Hyperlink"/>
            <w:b/>
          </w:rPr>
          <w:t>DURUM ANALİZİ</w:t>
        </w:r>
        <w:r w:rsidR="007303B6">
          <w:rPr>
            <w:webHidden/>
          </w:rPr>
          <w:tab/>
        </w:r>
        <w:r w:rsidR="007303B6">
          <w:rPr>
            <w:webHidden/>
          </w:rPr>
          <w:fldChar w:fldCharType="begin"/>
        </w:r>
        <w:r w:rsidR="007303B6">
          <w:rPr>
            <w:webHidden/>
          </w:rPr>
          <w:instrText xml:space="preserve"> PAGEREF _Toc25790730 \h </w:instrText>
        </w:r>
        <w:r w:rsidR="007303B6">
          <w:rPr>
            <w:webHidden/>
          </w:rPr>
        </w:r>
        <w:r w:rsidR="007303B6">
          <w:rPr>
            <w:webHidden/>
          </w:rPr>
          <w:fldChar w:fldCharType="separate"/>
        </w:r>
        <w:r w:rsidR="007303B6">
          <w:rPr>
            <w:webHidden/>
          </w:rPr>
          <w:t>6</w:t>
        </w:r>
        <w:r w:rsidR="007303B6">
          <w:rPr>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31" w:history="1">
        <w:r w:rsidR="007303B6" w:rsidRPr="00B676BC">
          <w:rPr>
            <w:rStyle w:val="Hyperlink"/>
            <w:noProof/>
          </w:rPr>
          <w:t>1.1.</w:t>
        </w:r>
        <w:r w:rsidR="007303B6">
          <w:rPr>
            <w:rFonts w:asciiTheme="minorHAnsi" w:eastAsiaTheme="minorEastAsia" w:hAnsiTheme="minorHAnsi" w:cstheme="minorBidi"/>
            <w:noProof/>
            <w:lang w:eastAsia="tr-TR"/>
          </w:rPr>
          <w:tab/>
        </w:r>
        <w:r w:rsidR="007303B6" w:rsidRPr="00B676BC">
          <w:rPr>
            <w:rStyle w:val="Hyperlink"/>
            <w:noProof/>
          </w:rPr>
          <w:t>Kurumsal Tarihçe</w:t>
        </w:r>
        <w:r w:rsidR="007303B6">
          <w:rPr>
            <w:noProof/>
            <w:webHidden/>
          </w:rPr>
          <w:tab/>
        </w:r>
        <w:r w:rsidR="007303B6">
          <w:rPr>
            <w:noProof/>
            <w:webHidden/>
          </w:rPr>
          <w:fldChar w:fldCharType="begin"/>
        </w:r>
        <w:r w:rsidR="007303B6">
          <w:rPr>
            <w:noProof/>
            <w:webHidden/>
          </w:rPr>
          <w:instrText xml:space="preserve"> PAGEREF _Toc25790731 \h </w:instrText>
        </w:r>
        <w:r w:rsidR="007303B6">
          <w:rPr>
            <w:noProof/>
            <w:webHidden/>
          </w:rPr>
        </w:r>
        <w:r w:rsidR="007303B6">
          <w:rPr>
            <w:noProof/>
            <w:webHidden/>
          </w:rPr>
          <w:fldChar w:fldCharType="separate"/>
        </w:r>
        <w:r w:rsidR="007303B6">
          <w:rPr>
            <w:noProof/>
            <w:webHidden/>
          </w:rPr>
          <w:t>6</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32" w:history="1">
        <w:r w:rsidR="007303B6" w:rsidRPr="00B676BC">
          <w:rPr>
            <w:rStyle w:val="Hyperlink"/>
            <w:rFonts w:eastAsia="FuturaBT-Medium"/>
            <w:noProof/>
          </w:rPr>
          <w:t>1.2.</w:t>
        </w:r>
        <w:r w:rsidR="007303B6">
          <w:rPr>
            <w:rFonts w:asciiTheme="minorHAnsi" w:eastAsiaTheme="minorEastAsia" w:hAnsiTheme="minorHAnsi" w:cstheme="minorBidi"/>
            <w:noProof/>
            <w:lang w:eastAsia="tr-TR"/>
          </w:rPr>
          <w:tab/>
        </w:r>
        <w:r w:rsidR="007303B6" w:rsidRPr="00B676BC">
          <w:rPr>
            <w:rStyle w:val="Hyperlink"/>
            <w:noProof/>
          </w:rPr>
          <w:t>2014-2018 Dönemi Stratejik Planının Değerlendirilmesi</w:t>
        </w:r>
        <w:r w:rsidR="007303B6">
          <w:rPr>
            <w:noProof/>
            <w:webHidden/>
          </w:rPr>
          <w:tab/>
        </w:r>
        <w:r w:rsidR="007303B6">
          <w:rPr>
            <w:noProof/>
            <w:webHidden/>
          </w:rPr>
          <w:fldChar w:fldCharType="begin"/>
        </w:r>
        <w:r w:rsidR="007303B6">
          <w:rPr>
            <w:noProof/>
            <w:webHidden/>
          </w:rPr>
          <w:instrText xml:space="preserve"> PAGEREF _Toc25790732 \h </w:instrText>
        </w:r>
        <w:r w:rsidR="007303B6">
          <w:rPr>
            <w:noProof/>
            <w:webHidden/>
          </w:rPr>
        </w:r>
        <w:r w:rsidR="007303B6">
          <w:rPr>
            <w:noProof/>
            <w:webHidden/>
          </w:rPr>
          <w:fldChar w:fldCharType="separate"/>
        </w:r>
        <w:r w:rsidR="007303B6">
          <w:rPr>
            <w:noProof/>
            <w:webHidden/>
          </w:rPr>
          <w:t>6</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33" w:history="1">
        <w:r w:rsidR="007303B6" w:rsidRPr="00B676BC">
          <w:rPr>
            <w:rStyle w:val="Hyperlink"/>
            <w:noProof/>
          </w:rPr>
          <w:t>1.3.</w:t>
        </w:r>
        <w:r w:rsidR="007303B6">
          <w:rPr>
            <w:rFonts w:asciiTheme="minorHAnsi" w:eastAsiaTheme="minorEastAsia" w:hAnsiTheme="minorHAnsi" w:cstheme="minorBidi"/>
            <w:noProof/>
            <w:lang w:eastAsia="tr-TR"/>
          </w:rPr>
          <w:tab/>
        </w:r>
        <w:r w:rsidR="007303B6" w:rsidRPr="00B676BC">
          <w:rPr>
            <w:rStyle w:val="Hyperlink"/>
            <w:noProof/>
          </w:rPr>
          <w:t>Faaliyet Alanları İle Ürün ve Hizmetlerin Belirlenmesi</w:t>
        </w:r>
        <w:r w:rsidR="007303B6">
          <w:rPr>
            <w:noProof/>
            <w:webHidden/>
          </w:rPr>
          <w:tab/>
        </w:r>
        <w:r w:rsidR="007303B6">
          <w:rPr>
            <w:noProof/>
            <w:webHidden/>
          </w:rPr>
          <w:fldChar w:fldCharType="begin"/>
        </w:r>
        <w:r w:rsidR="007303B6">
          <w:rPr>
            <w:noProof/>
            <w:webHidden/>
          </w:rPr>
          <w:instrText xml:space="preserve"> PAGEREF _Toc25790733 \h </w:instrText>
        </w:r>
        <w:r w:rsidR="007303B6">
          <w:rPr>
            <w:noProof/>
            <w:webHidden/>
          </w:rPr>
        </w:r>
        <w:r w:rsidR="007303B6">
          <w:rPr>
            <w:noProof/>
            <w:webHidden/>
          </w:rPr>
          <w:fldChar w:fldCharType="separate"/>
        </w:r>
        <w:r w:rsidR="007303B6">
          <w:rPr>
            <w:noProof/>
            <w:webHidden/>
          </w:rPr>
          <w:t>7</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34" w:history="1">
        <w:r w:rsidR="007303B6" w:rsidRPr="00B676BC">
          <w:rPr>
            <w:rStyle w:val="Hyperlink"/>
            <w:noProof/>
          </w:rPr>
          <w:t>1.4.</w:t>
        </w:r>
        <w:r w:rsidR="007303B6">
          <w:rPr>
            <w:rFonts w:asciiTheme="minorHAnsi" w:eastAsiaTheme="minorEastAsia" w:hAnsiTheme="minorHAnsi" w:cstheme="minorBidi"/>
            <w:noProof/>
            <w:lang w:eastAsia="tr-TR"/>
          </w:rPr>
          <w:tab/>
        </w:r>
        <w:r w:rsidR="007303B6" w:rsidRPr="00B676BC">
          <w:rPr>
            <w:rStyle w:val="Hyperlink"/>
            <w:noProof/>
          </w:rPr>
          <w:t>Paydaş Analizi</w:t>
        </w:r>
        <w:r w:rsidR="007303B6">
          <w:rPr>
            <w:noProof/>
            <w:webHidden/>
          </w:rPr>
          <w:tab/>
        </w:r>
        <w:r w:rsidR="007303B6">
          <w:rPr>
            <w:noProof/>
            <w:webHidden/>
          </w:rPr>
          <w:fldChar w:fldCharType="begin"/>
        </w:r>
        <w:r w:rsidR="007303B6">
          <w:rPr>
            <w:noProof/>
            <w:webHidden/>
          </w:rPr>
          <w:instrText xml:space="preserve"> PAGEREF _Toc25790734 \h </w:instrText>
        </w:r>
        <w:r w:rsidR="007303B6">
          <w:rPr>
            <w:noProof/>
            <w:webHidden/>
          </w:rPr>
        </w:r>
        <w:r w:rsidR="007303B6">
          <w:rPr>
            <w:noProof/>
            <w:webHidden/>
          </w:rPr>
          <w:fldChar w:fldCharType="separate"/>
        </w:r>
        <w:r w:rsidR="007303B6">
          <w:rPr>
            <w:noProof/>
            <w:webHidden/>
          </w:rPr>
          <w:t>7</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35" w:history="1">
        <w:r w:rsidR="007303B6" w:rsidRPr="00B676BC">
          <w:rPr>
            <w:rStyle w:val="Hyperlink"/>
            <w:noProof/>
          </w:rPr>
          <w:t>1.5.</w:t>
        </w:r>
        <w:r w:rsidR="007303B6">
          <w:rPr>
            <w:rFonts w:asciiTheme="minorHAnsi" w:eastAsiaTheme="minorEastAsia" w:hAnsiTheme="minorHAnsi" w:cstheme="minorBidi"/>
            <w:noProof/>
            <w:lang w:eastAsia="tr-TR"/>
          </w:rPr>
          <w:tab/>
        </w:r>
        <w:r w:rsidR="007303B6" w:rsidRPr="00B676BC">
          <w:rPr>
            <w:rStyle w:val="Hyperlink"/>
            <w:noProof/>
          </w:rPr>
          <w:t>Ana Bilim Dalı İçi Analiz</w:t>
        </w:r>
        <w:r w:rsidR="007303B6">
          <w:rPr>
            <w:noProof/>
            <w:webHidden/>
          </w:rPr>
          <w:tab/>
        </w:r>
        <w:r w:rsidR="007303B6">
          <w:rPr>
            <w:noProof/>
            <w:webHidden/>
          </w:rPr>
          <w:fldChar w:fldCharType="begin"/>
        </w:r>
        <w:r w:rsidR="007303B6">
          <w:rPr>
            <w:noProof/>
            <w:webHidden/>
          </w:rPr>
          <w:instrText xml:space="preserve"> PAGEREF _Toc25790735 \h </w:instrText>
        </w:r>
        <w:r w:rsidR="007303B6">
          <w:rPr>
            <w:noProof/>
            <w:webHidden/>
          </w:rPr>
        </w:r>
        <w:r w:rsidR="007303B6">
          <w:rPr>
            <w:noProof/>
            <w:webHidden/>
          </w:rPr>
          <w:fldChar w:fldCharType="separate"/>
        </w:r>
        <w:r w:rsidR="007303B6">
          <w:rPr>
            <w:noProof/>
            <w:webHidden/>
          </w:rPr>
          <w:t>7</w:t>
        </w:r>
        <w:r w:rsidR="007303B6">
          <w:rPr>
            <w:noProof/>
            <w:webHidden/>
          </w:rPr>
          <w:fldChar w:fldCharType="end"/>
        </w:r>
      </w:hyperlink>
    </w:p>
    <w:p w:rsidR="007303B6" w:rsidRDefault="00C26851">
      <w:pPr>
        <w:pStyle w:val="TOC3"/>
        <w:rPr>
          <w:rFonts w:asciiTheme="minorHAnsi" w:eastAsiaTheme="minorEastAsia" w:hAnsiTheme="minorHAnsi" w:cstheme="minorBidi"/>
          <w:noProof/>
          <w:lang w:eastAsia="tr-TR"/>
        </w:rPr>
      </w:pPr>
      <w:hyperlink w:anchor="_Toc25790736" w:history="1">
        <w:r w:rsidR="007303B6" w:rsidRPr="00B676BC">
          <w:rPr>
            <w:rStyle w:val="Hyperlink"/>
            <w:b/>
            <w:noProof/>
          </w:rPr>
          <w:t>1.5.1.</w:t>
        </w:r>
        <w:r w:rsidR="007303B6">
          <w:rPr>
            <w:rFonts w:asciiTheme="minorHAnsi" w:eastAsiaTheme="minorEastAsia" w:hAnsiTheme="minorHAnsi" w:cstheme="minorBidi"/>
            <w:noProof/>
            <w:lang w:eastAsia="tr-TR"/>
          </w:rPr>
          <w:tab/>
        </w:r>
        <w:r w:rsidR="007303B6" w:rsidRPr="00B676BC">
          <w:rPr>
            <w:rStyle w:val="Hyperlink"/>
            <w:b/>
            <w:noProof/>
          </w:rPr>
          <w:t>Öğretim Elemanları Yetkinlik Analizi</w:t>
        </w:r>
        <w:r w:rsidR="007303B6">
          <w:rPr>
            <w:noProof/>
            <w:webHidden/>
          </w:rPr>
          <w:tab/>
        </w:r>
        <w:r w:rsidR="007303B6">
          <w:rPr>
            <w:noProof/>
            <w:webHidden/>
          </w:rPr>
          <w:fldChar w:fldCharType="begin"/>
        </w:r>
        <w:r w:rsidR="007303B6">
          <w:rPr>
            <w:noProof/>
            <w:webHidden/>
          </w:rPr>
          <w:instrText xml:space="preserve"> PAGEREF _Toc25790736 \h </w:instrText>
        </w:r>
        <w:r w:rsidR="007303B6">
          <w:rPr>
            <w:noProof/>
            <w:webHidden/>
          </w:rPr>
        </w:r>
        <w:r w:rsidR="007303B6">
          <w:rPr>
            <w:noProof/>
            <w:webHidden/>
          </w:rPr>
          <w:fldChar w:fldCharType="separate"/>
        </w:r>
        <w:r w:rsidR="007303B6">
          <w:rPr>
            <w:noProof/>
            <w:webHidden/>
          </w:rPr>
          <w:t>7</w:t>
        </w:r>
        <w:r w:rsidR="007303B6">
          <w:rPr>
            <w:noProof/>
            <w:webHidden/>
          </w:rPr>
          <w:fldChar w:fldCharType="end"/>
        </w:r>
      </w:hyperlink>
    </w:p>
    <w:p w:rsidR="007303B6" w:rsidRDefault="00C26851">
      <w:pPr>
        <w:pStyle w:val="TOC3"/>
        <w:rPr>
          <w:rFonts w:asciiTheme="minorHAnsi" w:eastAsiaTheme="minorEastAsia" w:hAnsiTheme="minorHAnsi" w:cstheme="minorBidi"/>
          <w:noProof/>
          <w:lang w:eastAsia="tr-TR"/>
        </w:rPr>
      </w:pPr>
      <w:hyperlink w:anchor="_Toc25790737" w:history="1">
        <w:r w:rsidR="007303B6" w:rsidRPr="00B676BC">
          <w:rPr>
            <w:rStyle w:val="Hyperlink"/>
            <w:b/>
            <w:noProof/>
          </w:rPr>
          <w:t>1.5.2.</w:t>
        </w:r>
        <w:r w:rsidR="007303B6">
          <w:rPr>
            <w:rFonts w:asciiTheme="minorHAnsi" w:eastAsiaTheme="minorEastAsia" w:hAnsiTheme="minorHAnsi" w:cstheme="minorBidi"/>
            <w:noProof/>
            <w:lang w:eastAsia="tr-TR"/>
          </w:rPr>
          <w:tab/>
        </w:r>
        <w:r w:rsidR="007303B6" w:rsidRPr="00B676BC">
          <w:rPr>
            <w:rStyle w:val="Hyperlink"/>
            <w:b/>
            <w:noProof/>
          </w:rPr>
          <w:t>Fiziki Kaynak Analizi</w:t>
        </w:r>
        <w:r w:rsidR="007303B6">
          <w:rPr>
            <w:noProof/>
            <w:webHidden/>
          </w:rPr>
          <w:tab/>
        </w:r>
        <w:r w:rsidR="007303B6">
          <w:rPr>
            <w:noProof/>
            <w:webHidden/>
          </w:rPr>
          <w:fldChar w:fldCharType="begin"/>
        </w:r>
        <w:r w:rsidR="007303B6">
          <w:rPr>
            <w:noProof/>
            <w:webHidden/>
          </w:rPr>
          <w:instrText xml:space="preserve"> PAGEREF _Toc25790737 \h </w:instrText>
        </w:r>
        <w:r w:rsidR="007303B6">
          <w:rPr>
            <w:noProof/>
            <w:webHidden/>
          </w:rPr>
        </w:r>
        <w:r w:rsidR="007303B6">
          <w:rPr>
            <w:noProof/>
            <w:webHidden/>
          </w:rPr>
          <w:fldChar w:fldCharType="separate"/>
        </w:r>
        <w:r w:rsidR="007303B6">
          <w:rPr>
            <w:noProof/>
            <w:webHidden/>
          </w:rPr>
          <w:t>10</w:t>
        </w:r>
        <w:r w:rsidR="007303B6">
          <w:rPr>
            <w:noProof/>
            <w:webHidden/>
          </w:rPr>
          <w:fldChar w:fldCharType="end"/>
        </w:r>
      </w:hyperlink>
    </w:p>
    <w:p w:rsidR="007303B6" w:rsidRDefault="00C26851">
      <w:pPr>
        <w:pStyle w:val="TOC3"/>
        <w:rPr>
          <w:rFonts w:asciiTheme="minorHAnsi" w:eastAsiaTheme="minorEastAsia" w:hAnsiTheme="minorHAnsi" w:cstheme="minorBidi"/>
          <w:noProof/>
          <w:lang w:eastAsia="tr-TR"/>
        </w:rPr>
      </w:pPr>
      <w:hyperlink w:anchor="_Toc25790738" w:history="1">
        <w:r w:rsidR="007303B6" w:rsidRPr="00B676BC">
          <w:rPr>
            <w:rStyle w:val="Hyperlink"/>
            <w:b/>
            <w:noProof/>
          </w:rPr>
          <w:t>1.5.3.</w:t>
        </w:r>
        <w:r w:rsidR="007303B6">
          <w:rPr>
            <w:rFonts w:asciiTheme="minorHAnsi" w:eastAsiaTheme="minorEastAsia" w:hAnsiTheme="minorHAnsi" w:cstheme="minorBidi"/>
            <w:noProof/>
            <w:lang w:eastAsia="tr-TR"/>
          </w:rPr>
          <w:tab/>
        </w:r>
        <w:r w:rsidR="007303B6" w:rsidRPr="00B676BC">
          <w:rPr>
            <w:rStyle w:val="Hyperlink"/>
            <w:b/>
            <w:noProof/>
          </w:rPr>
          <w:t>Teknoloji ve Bilişim Altyapısı Analizi</w:t>
        </w:r>
        <w:r w:rsidR="007303B6">
          <w:rPr>
            <w:noProof/>
            <w:webHidden/>
          </w:rPr>
          <w:tab/>
        </w:r>
        <w:r w:rsidR="007303B6">
          <w:rPr>
            <w:noProof/>
            <w:webHidden/>
          </w:rPr>
          <w:fldChar w:fldCharType="begin"/>
        </w:r>
        <w:r w:rsidR="007303B6">
          <w:rPr>
            <w:noProof/>
            <w:webHidden/>
          </w:rPr>
          <w:instrText xml:space="preserve"> PAGEREF _Toc25790738 \h </w:instrText>
        </w:r>
        <w:r w:rsidR="007303B6">
          <w:rPr>
            <w:noProof/>
            <w:webHidden/>
          </w:rPr>
        </w:r>
        <w:r w:rsidR="007303B6">
          <w:rPr>
            <w:noProof/>
            <w:webHidden/>
          </w:rPr>
          <w:fldChar w:fldCharType="separate"/>
        </w:r>
        <w:r w:rsidR="007303B6">
          <w:rPr>
            <w:noProof/>
            <w:webHidden/>
          </w:rPr>
          <w:t>10</w:t>
        </w:r>
        <w:r w:rsidR="007303B6">
          <w:rPr>
            <w:noProof/>
            <w:webHidden/>
          </w:rPr>
          <w:fldChar w:fldCharType="end"/>
        </w:r>
      </w:hyperlink>
    </w:p>
    <w:p w:rsidR="007303B6" w:rsidRDefault="00C26851">
      <w:pPr>
        <w:pStyle w:val="TOC3"/>
        <w:rPr>
          <w:rFonts w:asciiTheme="minorHAnsi" w:eastAsiaTheme="minorEastAsia" w:hAnsiTheme="minorHAnsi" w:cstheme="minorBidi"/>
          <w:noProof/>
          <w:lang w:eastAsia="tr-TR"/>
        </w:rPr>
      </w:pPr>
      <w:hyperlink w:anchor="_Toc25790739" w:history="1">
        <w:r w:rsidR="007303B6" w:rsidRPr="00B676BC">
          <w:rPr>
            <w:rStyle w:val="Hyperlink"/>
            <w:b/>
            <w:noProof/>
          </w:rPr>
          <w:t>1.5.4.</w:t>
        </w:r>
        <w:r w:rsidR="007303B6">
          <w:rPr>
            <w:rFonts w:asciiTheme="minorHAnsi" w:eastAsiaTheme="minorEastAsia" w:hAnsiTheme="minorHAnsi" w:cstheme="minorBidi"/>
            <w:noProof/>
            <w:lang w:eastAsia="tr-TR"/>
          </w:rPr>
          <w:tab/>
        </w:r>
        <w:r w:rsidR="007303B6" w:rsidRPr="00B676BC">
          <w:rPr>
            <w:rStyle w:val="Hyperlink"/>
            <w:b/>
            <w:noProof/>
          </w:rPr>
          <w:t>Mali Kaynak Analizi</w:t>
        </w:r>
        <w:r w:rsidR="007303B6">
          <w:rPr>
            <w:noProof/>
            <w:webHidden/>
          </w:rPr>
          <w:tab/>
        </w:r>
        <w:r w:rsidR="007303B6">
          <w:rPr>
            <w:noProof/>
            <w:webHidden/>
          </w:rPr>
          <w:fldChar w:fldCharType="begin"/>
        </w:r>
        <w:r w:rsidR="007303B6">
          <w:rPr>
            <w:noProof/>
            <w:webHidden/>
          </w:rPr>
          <w:instrText xml:space="preserve"> PAGEREF _Toc25790739 \h </w:instrText>
        </w:r>
        <w:r w:rsidR="007303B6">
          <w:rPr>
            <w:noProof/>
            <w:webHidden/>
          </w:rPr>
        </w:r>
        <w:r w:rsidR="007303B6">
          <w:rPr>
            <w:noProof/>
            <w:webHidden/>
          </w:rPr>
          <w:fldChar w:fldCharType="separate"/>
        </w:r>
        <w:r w:rsidR="007303B6">
          <w:rPr>
            <w:noProof/>
            <w:webHidden/>
          </w:rPr>
          <w:t>11</w:t>
        </w:r>
        <w:r w:rsidR="007303B6">
          <w:rPr>
            <w:noProof/>
            <w:webHidden/>
          </w:rPr>
          <w:fldChar w:fldCharType="end"/>
        </w:r>
      </w:hyperlink>
    </w:p>
    <w:p w:rsidR="007303B6" w:rsidRDefault="00C26851">
      <w:pPr>
        <w:pStyle w:val="TOC3"/>
        <w:rPr>
          <w:rFonts w:asciiTheme="minorHAnsi" w:eastAsiaTheme="minorEastAsia" w:hAnsiTheme="minorHAnsi" w:cstheme="minorBidi"/>
          <w:noProof/>
          <w:lang w:eastAsia="tr-TR"/>
        </w:rPr>
      </w:pPr>
      <w:hyperlink w:anchor="_Toc25790740" w:history="1">
        <w:r w:rsidR="007303B6" w:rsidRPr="00B676BC">
          <w:rPr>
            <w:rStyle w:val="Hyperlink"/>
            <w:b/>
            <w:noProof/>
          </w:rPr>
          <w:t>1.5.5.</w:t>
        </w:r>
        <w:r w:rsidR="007303B6">
          <w:rPr>
            <w:rFonts w:asciiTheme="minorHAnsi" w:eastAsiaTheme="minorEastAsia" w:hAnsiTheme="minorHAnsi" w:cstheme="minorBidi"/>
            <w:noProof/>
            <w:lang w:eastAsia="tr-TR"/>
          </w:rPr>
          <w:tab/>
        </w:r>
        <w:r w:rsidR="007303B6" w:rsidRPr="00B676BC">
          <w:rPr>
            <w:rStyle w:val="Hyperlink"/>
            <w:b/>
            <w:noProof/>
          </w:rPr>
          <w:t>Teknik, İdari ve Hizmet Kadrosu Desteği</w:t>
        </w:r>
        <w:r w:rsidR="007303B6">
          <w:rPr>
            <w:noProof/>
            <w:webHidden/>
          </w:rPr>
          <w:tab/>
        </w:r>
        <w:r w:rsidR="007303B6">
          <w:rPr>
            <w:noProof/>
            <w:webHidden/>
          </w:rPr>
          <w:fldChar w:fldCharType="begin"/>
        </w:r>
        <w:r w:rsidR="007303B6">
          <w:rPr>
            <w:noProof/>
            <w:webHidden/>
          </w:rPr>
          <w:instrText xml:space="preserve"> PAGEREF _Toc25790740 \h </w:instrText>
        </w:r>
        <w:r w:rsidR="007303B6">
          <w:rPr>
            <w:noProof/>
            <w:webHidden/>
          </w:rPr>
        </w:r>
        <w:r w:rsidR="007303B6">
          <w:rPr>
            <w:noProof/>
            <w:webHidden/>
          </w:rPr>
          <w:fldChar w:fldCharType="separate"/>
        </w:r>
        <w:r w:rsidR="007303B6">
          <w:rPr>
            <w:noProof/>
            <w:webHidden/>
          </w:rPr>
          <w:t>11</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41" w:history="1">
        <w:r w:rsidR="007303B6" w:rsidRPr="00B676BC">
          <w:rPr>
            <w:rStyle w:val="Hyperlink"/>
            <w:noProof/>
          </w:rPr>
          <w:t>1.6.</w:t>
        </w:r>
        <w:r w:rsidR="007303B6">
          <w:rPr>
            <w:rFonts w:asciiTheme="minorHAnsi" w:eastAsiaTheme="minorEastAsia" w:hAnsiTheme="minorHAnsi" w:cstheme="minorBidi"/>
            <w:noProof/>
            <w:lang w:eastAsia="tr-TR"/>
          </w:rPr>
          <w:tab/>
        </w:r>
        <w:r w:rsidR="007303B6" w:rsidRPr="00B676BC">
          <w:rPr>
            <w:rStyle w:val="Hyperlink"/>
            <w:noProof/>
          </w:rPr>
          <w:t>Akademik Faaliyetler Analizi</w:t>
        </w:r>
        <w:r w:rsidR="007303B6">
          <w:rPr>
            <w:noProof/>
            <w:webHidden/>
          </w:rPr>
          <w:tab/>
        </w:r>
        <w:r w:rsidR="007303B6">
          <w:rPr>
            <w:noProof/>
            <w:webHidden/>
          </w:rPr>
          <w:fldChar w:fldCharType="begin"/>
        </w:r>
        <w:r w:rsidR="007303B6">
          <w:rPr>
            <w:noProof/>
            <w:webHidden/>
          </w:rPr>
          <w:instrText xml:space="preserve"> PAGEREF _Toc25790741 \h </w:instrText>
        </w:r>
        <w:r w:rsidR="007303B6">
          <w:rPr>
            <w:noProof/>
            <w:webHidden/>
          </w:rPr>
        </w:r>
        <w:r w:rsidR="007303B6">
          <w:rPr>
            <w:noProof/>
            <w:webHidden/>
          </w:rPr>
          <w:fldChar w:fldCharType="separate"/>
        </w:r>
        <w:r w:rsidR="007303B6">
          <w:rPr>
            <w:noProof/>
            <w:webHidden/>
          </w:rPr>
          <w:t>11</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42" w:history="1">
        <w:r w:rsidR="007303B6" w:rsidRPr="00B676BC">
          <w:rPr>
            <w:rStyle w:val="Hyperlink"/>
            <w:noProof/>
          </w:rPr>
          <w:t>1.7.</w:t>
        </w:r>
        <w:r w:rsidR="007303B6">
          <w:rPr>
            <w:rFonts w:asciiTheme="minorHAnsi" w:eastAsiaTheme="minorEastAsia" w:hAnsiTheme="minorHAnsi" w:cstheme="minorBidi"/>
            <w:noProof/>
            <w:lang w:eastAsia="tr-TR"/>
          </w:rPr>
          <w:tab/>
        </w:r>
        <w:r w:rsidR="007303B6" w:rsidRPr="00B676BC">
          <w:rPr>
            <w:rStyle w:val="Hyperlink"/>
            <w:noProof/>
          </w:rPr>
          <w:t>GZFT Analizi</w:t>
        </w:r>
        <w:r w:rsidR="007303B6">
          <w:rPr>
            <w:noProof/>
            <w:webHidden/>
          </w:rPr>
          <w:tab/>
        </w:r>
        <w:r w:rsidR="007303B6">
          <w:rPr>
            <w:noProof/>
            <w:webHidden/>
          </w:rPr>
          <w:fldChar w:fldCharType="begin"/>
        </w:r>
        <w:r w:rsidR="007303B6">
          <w:rPr>
            <w:noProof/>
            <w:webHidden/>
          </w:rPr>
          <w:instrText xml:space="preserve"> PAGEREF _Toc25790742 \h </w:instrText>
        </w:r>
        <w:r w:rsidR="007303B6">
          <w:rPr>
            <w:noProof/>
            <w:webHidden/>
          </w:rPr>
        </w:r>
        <w:r w:rsidR="007303B6">
          <w:rPr>
            <w:noProof/>
            <w:webHidden/>
          </w:rPr>
          <w:fldChar w:fldCharType="separate"/>
        </w:r>
        <w:r w:rsidR="007303B6">
          <w:rPr>
            <w:noProof/>
            <w:webHidden/>
          </w:rPr>
          <w:t>11</w:t>
        </w:r>
        <w:r w:rsidR="007303B6">
          <w:rPr>
            <w:noProof/>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43" w:history="1">
        <w:r w:rsidR="007303B6" w:rsidRPr="00B676BC">
          <w:rPr>
            <w:rStyle w:val="Hyperlink"/>
            <w:b/>
          </w:rPr>
          <w:t>V.</w:t>
        </w:r>
        <w:r w:rsidR="007303B6">
          <w:rPr>
            <w:rFonts w:asciiTheme="minorHAnsi" w:eastAsiaTheme="minorEastAsia" w:hAnsiTheme="minorHAnsi" w:cstheme="minorBidi"/>
            <w:lang w:eastAsia="tr-TR"/>
          </w:rPr>
          <w:tab/>
        </w:r>
        <w:r w:rsidR="007303B6" w:rsidRPr="00B676BC">
          <w:rPr>
            <w:rStyle w:val="Hyperlink"/>
            <w:b/>
          </w:rPr>
          <w:t>GELECEĞE BAKIŞ</w:t>
        </w:r>
        <w:r w:rsidR="007303B6">
          <w:rPr>
            <w:webHidden/>
          </w:rPr>
          <w:tab/>
        </w:r>
        <w:r w:rsidR="007303B6">
          <w:rPr>
            <w:webHidden/>
          </w:rPr>
          <w:fldChar w:fldCharType="begin"/>
        </w:r>
        <w:r w:rsidR="007303B6">
          <w:rPr>
            <w:webHidden/>
          </w:rPr>
          <w:instrText xml:space="preserve"> PAGEREF _Toc25790743 \h </w:instrText>
        </w:r>
        <w:r w:rsidR="007303B6">
          <w:rPr>
            <w:webHidden/>
          </w:rPr>
        </w:r>
        <w:r w:rsidR="007303B6">
          <w:rPr>
            <w:webHidden/>
          </w:rPr>
          <w:fldChar w:fldCharType="separate"/>
        </w:r>
        <w:r w:rsidR="007303B6">
          <w:rPr>
            <w:webHidden/>
          </w:rPr>
          <w:t>12</w:t>
        </w:r>
        <w:r w:rsidR="007303B6">
          <w:rPr>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44" w:history="1">
        <w:r w:rsidR="007303B6" w:rsidRPr="00B676BC">
          <w:rPr>
            <w:rStyle w:val="Hyperlink"/>
            <w:noProof/>
          </w:rPr>
          <w:t>5.1. Misyon</w:t>
        </w:r>
        <w:r w:rsidR="007303B6">
          <w:rPr>
            <w:noProof/>
            <w:webHidden/>
          </w:rPr>
          <w:tab/>
        </w:r>
        <w:r w:rsidR="007303B6">
          <w:rPr>
            <w:noProof/>
            <w:webHidden/>
          </w:rPr>
          <w:fldChar w:fldCharType="begin"/>
        </w:r>
        <w:r w:rsidR="007303B6">
          <w:rPr>
            <w:noProof/>
            <w:webHidden/>
          </w:rPr>
          <w:instrText xml:space="preserve"> PAGEREF _Toc25790744 \h </w:instrText>
        </w:r>
        <w:r w:rsidR="007303B6">
          <w:rPr>
            <w:noProof/>
            <w:webHidden/>
          </w:rPr>
        </w:r>
        <w:r w:rsidR="007303B6">
          <w:rPr>
            <w:noProof/>
            <w:webHidden/>
          </w:rPr>
          <w:fldChar w:fldCharType="separate"/>
        </w:r>
        <w:r w:rsidR="007303B6">
          <w:rPr>
            <w:noProof/>
            <w:webHidden/>
          </w:rPr>
          <w:t>12</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45" w:history="1">
        <w:r w:rsidR="007303B6" w:rsidRPr="00B676BC">
          <w:rPr>
            <w:rStyle w:val="Hyperlink"/>
            <w:noProof/>
          </w:rPr>
          <w:t>5.2. Vizyon</w:t>
        </w:r>
        <w:r w:rsidR="007303B6">
          <w:rPr>
            <w:noProof/>
            <w:webHidden/>
          </w:rPr>
          <w:tab/>
        </w:r>
        <w:r w:rsidR="007303B6">
          <w:rPr>
            <w:noProof/>
            <w:webHidden/>
          </w:rPr>
          <w:fldChar w:fldCharType="begin"/>
        </w:r>
        <w:r w:rsidR="007303B6">
          <w:rPr>
            <w:noProof/>
            <w:webHidden/>
          </w:rPr>
          <w:instrText xml:space="preserve"> PAGEREF _Toc25790745 \h </w:instrText>
        </w:r>
        <w:r w:rsidR="007303B6">
          <w:rPr>
            <w:noProof/>
            <w:webHidden/>
          </w:rPr>
        </w:r>
        <w:r w:rsidR="007303B6">
          <w:rPr>
            <w:noProof/>
            <w:webHidden/>
          </w:rPr>
          <w:fldChar w:fldCharType="separate"/>
        </w:r>
        <w:r w:rsidR="007303B6">
          <w:rPr>
            <w:noProof/>
            <w:webHidden/>
          </w:rPr>
          <w:t>12</w:t>
        </w:r>
        <w:r w:rsidR="007303B6">
          <w:rPr>
            <w:noProof/>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46" w:history="1">
        <w:r w:rsidR="007303B6" w:rsidRPr="00B676BC">
          <w:rPr>
            <w:rStyle w:val="Hyperlink"/>
            <w:noProof/>
          </w:rPr>
          <w:t>5.3. Temel Değerler</w:t>
        </w:r>
        <w:r w:rsidR="007303B6">
          <w:rPr>
            <w:noProof/>
            <w:webHidden/>
          </w:rPr>
          <w:tab/>
        </w:r>
        <w:r w:rsidR="007303B6">
          <w:rPr>
            <w:noProof/>
            <w:webHidden/>
          </w:rPr>
          <w:fldChar w:fldCharType="begin"/>
        </w:r>
        <w:r w:rsidR="007303B6">
          <w:rPr>
            <w:noProof/>
            <w:webHidden/>
          </w:rPr>
          <w:instrText xml:space="preserve"> PAGEREF _Toc25790746 \h </w:instrText>
        </w:r>
        <w:r w:rsidR="007303B6">
          <w:rPr>
            <w:noProof/>
            <w:webHidden/>
          </w:rPr>
        </w:r>
        <w:r w:rsidR="007303B6">
          <w:rPr>
            <w:noProof/>
            <w:webHidden/>
          </w:rPr>
          <w:fldChar w:fldCharType="separate"/>
        </w:r>
        <w:r w:rsidR="007303B6">
          <w:rPr>
            <w:noProof/>
            <w:webHidden/>
          </w:rPr>
          <w:t>12</w:t>
        </w:r>
        <w:r w:rsidR="007303B6">
          <w:rPr>
            <w:noProof/>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47" w:history="1">
        <w:r w:rsidR="007303B6" w:rsidRPr="00B676BC">
          <w:rPr>
            <w:rStyle w:val="Hyperlink"/>
            <w:b/>
          </w:rPr>
          <w:t>VI.</w:t>
        </w:r>
        <w:r w:rsidR="007303B6">
          <w:rPr>
            <w:rFonts w:asciiTheme="minorHAnsi" w:eastAsiaTheme="minorEastAsia" w:hAnsiTheme="minorHAnsi" w:cstheme="minorBidi"/>
            <w:lang w:eastAsia="tr-TR"/>
          </w:rPr>
          <w:tab/>
        </w:r>
        <w:r w:rsidR="007303B6" w:rsidRPr="00B676BC">
          <w:rPr>
            <w:rStyle w:val="Hyperlink"/>
            <w:b/>
          </w:rPr>
          <w:t>STRATEJİ GELİŞTİRME</w:t>
        </w:r>
        <w:r w:rsidR="007303B6">
          <w:rPr>
            <w:webHidden/>
          </w:rPr>
          <w:tab/>
        </w:r>
        <w:r w:rsidR="007303B6">
          <w:rPr>
            <w:webHidden/>
          </w:rPr>
          <w:fldChar w:fldCharType="begin"/>
        </w:r>
        <w:r w:rsidR="007303B6">
          <w:rPr>
            <w:webHidden/>
          </w:rPr>
          <w:instrText xml:space="preserve"> PAGEREF _Toc25790747 \h </w:instrText>
        </w:r>
        <w:r w:rsidR="007303B6">
          <w:rPr>
            <w:webHidden/>
          </w:rPr>
        </w:r>
        <w:r w:rsidR="007303B6">
          <w:rPr>
            <w:webHidden/>
          </w:rPr>
          <w:fldChar w:fldCharType="separate"/>
        </w:r>
        <w:r w:rsidR="007303B6">
          <w:rPr>
            <w:webHidden/>
          </w:rPr>
          <w:t>14</w:t>
        </w:r>
        <w:r w:rsidR="007303B6">
          <w:rPr>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48" w:history="1">
        <w:r w:rsidR="007303B6" w:rsidRPr="00B676BC">
          <w:rPr>
            <w:rStyle w:val="Hyperlink"/>
            <w:noProof/>
          </w:rPr>
          <w:t>6.1.</w:t>
        </w:r>
        <w:r w:rsidR="007303B6">
          <w:rPr>
            <w:rFonts w:asciiTheme="minorHAnsi" w:eastAsiaTheme="minorEastAsia" w:hAnsiTheme="minorHAnsi" w:cstheme="minorBidi"/>
            <w:noProof/>
            <w:lang w:eastAsia="tr-TR"/>
          </w:rPr>
          <w:tab/>
        </w:r>
        <w:r w:rsidR="007303B6" w:rsidRPr="00B676BC">
          <w:rPr>
            <w:rStyle w:val="Hyperlink"/>
            <w:noProof/>
          </w:rPr>
          <w:t>Hedef Kartları</w:t>
        </w:r>
        <w:r w:rsidR="007303B6">
          <w:rPr>
            <w:noProof/>
            <w:webHidden/>
          </w:rPr>
          <w:tab/>
        </w:r>
        <w:r w:rsidR="007303B6">
          <w:rPr>
            <w:noProof/>
            <w:webHidden/>
          </w:rPr>
          <w:fldChar w:fldCharType="begin"/>
        </w:r>
        <w:r w:rsidR="007303B6">
          <w:rPr>
            <w:noProof/>
            <w:webHidden/>
          </w:rPr>
          <w:instrText xml:space="preserve"> PAGEREF _Toc25790748 \h </w:instrText>
        </w:r>
        <w:r w:rsidR="007303B6">
          <w:rPr>
            <w:noProof/>
            <w:webHidden/>
          </w:rPr>
        </w:r>
        <w:r w:rsidR="007303B6">
          <w:rPr>
            <w:noProof/>
            <w:webHidden/>
          </w:rPr>
          <w:fldChar w:fldCharType="separate"/>
        </w:r>
        <w:r w:rsidR="007303B6">
          <w:rPr>
            <w:noProof/>
            <w:webHidden/>
          </w:rPr>
          <w:t>14</w:t>
        </w:r>
        <w:r w:rsidR="007303B6">
          <w:rPr>
            <w:noProof/>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49" w:history="1">
        <w:r w:rsidR="007303B6" w:rsidRPr="00B676BC">
          <w:rPr>
            <w:rStyle w:val="Hyperlink"/>
            <w:b/>
          </w:rPr>
          <w:t>VII.</w:t>
        </w:r>
        <w:r w:rsidR="007303B6">
          <w:rPr>
            <w:rFonts w:asciiTheme="minorHAnsi" w:eastAsiaTheme="minorEastAsia" w:hAnsiTheme="minorHAnsi" w:cstheme="minorBidi"/>
            <w:lang w:eastAsia="tr-TR"/>
          </w:rPr>
          <w:tab/>
        </w:r>
        <w:r w:rsidR="007303B6" w:rsidRPr="00B676BC">
          <w:rPr>
            <w:rStyle w:val="Hyperlink"/>
            <w:b/>
          </w:rPr>
          <w:t>İZLEME VE DEĞERLENDİRME</w:t>
        </w:r>
        <w:r w:rsidR="007303B6">
          <w:rPr>
            <w:webHidden/>
          </w:rPr>
          <w:tab/>
        </w:r>
        <w:r w:rsidR="007303B6">
          <w:rPr>
            <w:webHidden/>
          </w:rPr>
          <w:fldChar w:fldCharType="begin"/>
        </w:r>
        <w:r w:rsidR="007303B6">
          <w:rPr>
            <w:webHidden/>
          </w:rPr>
          <w:instrText xml:space="preserve"> PAGEREF _Toc25790749 \h </w:instrText>
        </w:r>
        <w:r w:rsidR="007303B6">
          <w:rPr>
            <w:webHidden/>
          </w:rPr>
        </w:r>
        <w:r w:rsidR="007303B6">
          <w:rPr>
            <w:webHidden/>
          </w:rPr>
          <w:fldChar w:fldCharType="separate"/>
        </w:r>
        <w:r w:rsidR="007303B6">
          <w:rPr>
            <w:webHidden/>
          </w:rPr>
          <w:t>20</w:t>
        </w:r>
        <w:r w:rsidR="007303B6">
          <w:rPr>
            <w:webHidden/>
          </w:rPr>
          <w:fldChar w:fldCharType="end"/>
        </w:r>
      </w:hyperlink>
    </w:p>
    <w:p w:rsidR="007303B6" w:rsidRDefault="00C26851">
      <w:pPr>
        <w:pStyle w:val="TOC1"/>
        <w:rPr>
          <w:rFonts w:asciiTheme="minorHAnsi" w:eastAsiaTheme="minorEastAsia" w:hAnsiTheme="minorHAnsi" w:cstheme="minorBidi"/>
          <w:lang w:eastAsia="tr-TR"/>
        </w:rPr>
      </w:pPr>
      <w:hyperlink w:anchor="_Toc25790750" w:history="1">
        <w:r w:rsidR="007303B6" w:rsidRPr="00B676BC">
          <w:rPr>
            <w:rStyle w:val="Hyperlink"/>
            <w:b/>
          </w:rPr>
          <w:t>VIII.</w:t>
        </w:r>
        <w:r w:rsidR="007303B6">
          <w:rPr>
            <w:rFonts w:asciiTheme="minorHAnsi" w:eastAsiaTheme="minorEastAsia" w:hAnsiTheme="minorHAnsi" w:cstheme="minorBidi"/>
            <w:lang w:eastAsia="tr-TR"/>
          </w:rPr>
          <w:tab/>
        </w:r>
        <w:r w:rsidR="007303B6" w:rsidRPr="00B676BC">
          <w:rPr>
            <w:rStyle w:val="Hyperlink"/>
            <w:b/>
          </w:rPr>
          <w:t>EKLER</w:t>
        </w:r>
        <w:r w:rsidR="007303B6">
          <w:rPr>
            <w:webHidden/>
          </w:rPr>
          <w:tab/>
        </w:r>
        <w:r w:rsidR="007303B6">
          <w:rPr>
            <w:webHidden/>
          </w:rPr>
          <w:fldChar w:fldCharType="begin"/>
        </w:r>
        <w:r w:rsidR="007303B6">
          <w:rPr>
            <w:webHidden/>
          </w:rPr>
          <w:instrText xml:space="preserve"> PAGEREF _Toc25790750 \h </w:instrText>
        </w:r>
        <w:r w:rsidR="007303B6">
          <w:rPr>
            <w:webHidden/>
          </w:rPr>
        </w:r>
        <w:r w:rsidR="007303B6">
          <w:rPr>
            <w:webHidden/>
          </w:rPr>
          <w:fldChar w:fldCharType="separate"/>
        </w:r>
        <w:r w:rsidR="007303B6">
          <w:rPr>
            <w:webHidden/>
          </w:rPr>
          <w:t>21</w:t>
        </w:r>
        <w:r w:rsidR="007303B6">
          <w:rPr>
            <w:webHidden/>
          </w:rPr>
          <w:fldChar w:fldCharType="end"/>
        </w:r>
      </w:hyperlink>
    </w:p>
    <w:p w:rsidR="007303B6" w:rsidRDefault="00C26851">
      <w:pPr>
        <w:pStyle w:val="TOC2"/>
        <w:rPr>
          <w:rFonts w:asciiTheme="minorHAnsi" w:eastAsiaTheme="minorEastAsia" w:hAnsiTheme="minorHAnsi" w:cstheme="minorBidi"/>
          <w:noProof/>
          <w:lang w:eastAsia="tr-TR"/>
        </w:rPr>
      </w:pPr>
      <w:hyperlink w:anchor="_Toc25790751" w:history="1">
        <w:r w:rsidR="007303B6" w:rsidRPr="00B676BC">
          <w:rPr>
            <w:rStyle w:val="Hyperlink"/>
            <w:noProof/>
          </w:rPr>
          <w:t>7.1.</w:t>
        </w:r>
        <w:r w:rsidR="007303B6">
          <w:rPr>
            <w:rFonts w:asciiTheme="minorHAnsi" w:eastAsiaTheme="minorEastAsia" w:hAnsiTheme="minorHAnsi" w:cstheme="minorBidi"/>
            <w:noProof/>
            <w:lang w:eastAsia="tr-TR"/>
          </w:rPr>
          <w:tab/>
        </w:r>
        <w:r w:rsidR="007303B6" w:rsidRPr="00B676BC">
          <w:rPr>
            <w:rStyle w:val="Hyperlink"/>
            <w:noProof/>
          </w:rPr>
          <w:t>EK-1: Akademik Faaliyetler Analizi</w:t>
        </w:r>
        <w:r w:rsidR="007303B6">
          <w:rPr>
            <w:noProof/>
            <w:webHidden/>
          </w:rPr>
          <w:tab/>
        </w:r>
        <w:r w:rsidR="007303B6">
          <w:rPr>
            <w:noProof/>
            <w:webHidden/>
          </w:rPr>
          <w:fldChar w:fldCharType="begin"/>
        </w:r>
        <w:r w:rsidR="007303B6">
          <w:rPr>
            <w:noProof/>
            <w:webHidden/>
          </w:rPr>
          <w:instrText xml:space="preserve"> PAGEREF _Toc25790751 \h </w:instrText>
        </w:r>
        <w:r w:rsidR="007303B6">
          <w:rPr>
            <w:noProof/>
            <w:webHidden/>
          </w:rPr>
        </w:r>
        <w:r w:rsidR="007303B6">
          <w:rPr>
            <w:noProof/>
            <w:webHidden/>
          </w:rPr>
          <w:fldChar w:fldCharType="separate"/>
        </w:r>
        <w:r w:rsidR="007303B6">
          <w:rPr>
            <w:noProof/>
            <w:webHidden/>
          </w:rPr>
          <w:t>22</w:t>
        </w:r>
        <w:r w:rsidR="007303B6">
          <w:rPr>
            <w:noProof/>
            <w:webHidden/>
          </w:rPr>
          <w:fldChar w:fldCharType="end"/>
        </w:r>
      </w:hyperlink>
    </w:p>
    <w:p w:rsidR="00473330" w:rsidRPr="00E77B61" w:rsidRDefault="00473330">
      <w:pPr>
        <w:rPr>
          <w:rFonts w:ascii="Times New Roman" w:hAnsi="Times New Roman" w:cs="Times New Roman"/>
          <w:sz w:val="24"/>
          <w:szCs w:val="24"/>
        </w:rPr>
      </w:pPr>
      <w:r w:rsidRPr="00E77B61">
        <w:rPr>
          <w:rFonts w:ascii="Times New Roman" w:hAnsi="Times New Roman" w:cs="Times New Roman"/>
          <w:b/>
          <w:bCs/>
          <w:sz w:val="24"/>
          <w:szCs w:val="24"/>
        </w:rPr>
        <w:fldChar w:fldCharType="end"/>
      </w:r>
    </w:p>
    <w:p w:rsidR="000C5DE1" w:rsidRPr="00E77B61" w:rsidRDefault="000C5DE1" w:rsidP="00234C97">
      <w:pPr>
        <w:pStyle w:val="Heading1"/>
        <w:jc w:val="center"/>
        <w:rPr>
          <w:rFonts w:ascii="Times New Roman" w:hAnsi="Times New Roman"/>
          <w:b/>
          <w:color w:val="auto"/>
          <w:sz w:val="24"/>
          <w:szCs w:val="24"/>
        </w:rPr>
      </w:pPr>
      <w:r w:rsidRPr="00E77B61">
        <w:rPr>
          <w:rFonts w:ascii="Times New Roman" w:hAnsi="Times New Roman"/>
          <w:b/>
          <w:color w:val="auto"/>
          <w:sz w:val="24"/>
          <w:szCs w:val="24"/>
        </w:rPr>
        <w:br w:type="page"/>
      </w:r>
      <w:bookmarkStart w:id="3" w:name="_Toc24181435"/>
      <w:bookmarkStart w:id="4" w:name="_Toc25790725"/>
      <w:r w:rsidRPr="00E77B61">
        <w:rPr>
          <w:rFonts w:ascii="Times New Roman" w:hAnsi="Times New Roman"/>
          <w:b/>
          <w:color w:val="auto"/>
          <w:sz w:val="24"/>
          <w:szCs w:val="24"/>
        </w:rPr>
        <w:lastRenderedPageBreak/>
        <w:t>TABLOLAR DİZİNİ</w:t>
      </w:r>
      <w:bookmarkEnd w:id="3"/>
      <w:bookmarkEnd w:id="4"/>
    </w:p>
    <w:p w:rsidR="00E77B61" w:rsidRPr="00E77B61" w:rsidRDefault="00E77B61" w:rsidP="00E77B61">
      <w:pPr>
        <w:rPr>
          <w:rFonts w:ascii="Times New Roman" w:hAnsi="Times New Roman" w:cs="Times New Roman"/>
          <w:sz w:val="24"/>
          <w:szCs w:val="24"/>
        </w:rPr>
      </w:pPr>
    </w:p>
    <w:p w:rsidR="00387ACD" w:rsidRDefault="00417BB5">
      <w:pPr>
        <w:pStyle w:val="TableofFigures"/>
        <w:tabs>
          <w:tab w:val="right" w:leader="dot" w:pos="9062"/>
        </w:tabs>
        <w:rPr>
          <w:rFonts w:asciiTheme="minorHAnsi" w:eastAsiaTheme="minorEastAsia" w:hAnsiTheme="minorHAnsi" w:cstheme="minorBidi"/>
          <w:noProof/>
          <w:lang w:eastAsia="tr-TR"/>
        </w:rPr>
      </w:pPr>
      <w:r w:rsidRPr="00E77B61">
        <w:rPr>
          <w:rFonts w:ascii="Times New Roman" w:hAnsi="Times New Roman" w:cs="Times New Roman"/>
          <w:sz w:val="24"/>
          <w:szCs w:val="24"/>
        </w:rPr>
        <w:fldChar w:fldCharType="begin"/>
      </w:r>
      <w:r w:rsidRPr="00E77B61">
        <w:rPr>
          <w:rFonts w:ascii="Times New Roman" w:hAnsi="Times New Roman" w:cs="Times New Roman"/>
          <w:sz w:val="24"/>
          <w:szCs w:val="24"/>
        </w:rPr>
        <w:instrText xml:space="preserve"> TOC \h \z \c "Tablo" </w:instrText>
      </w:r>
      <w:r w:rsidRPr="00E77B61">
        <w:rPr>
          <w:rFonts w:ascii="Times New Roman" w:hAnsi="Times New Roman" w:cs="Times New Roman"/>
          <w:sz w:val="24"/>
          <w:szCs w:val="24"/>
        </w:rPr>
        <w:fldChar w:fldCharType="separate"/>
      </w:r>
      <w:hyperlink w:anchor="_Toc25791491" w:history="1">
        <w:r w:rsidR="00387ACD" w:rsidRPr="00693CAB">
          <w:rPr>
            <w:rStyle w:val="Hyperlink"/>
            <w:noProof/>
          </w:rPr>
          <w:t>Tablo 1. Temel Performans Göstergeleri</w:t>
        </w:r>
        <w:r w:rsidR="00387ACD">
          <w:rPr>
            <w:noProof/>
            <w:webHidden/>
          </w:rPr>
          <w:tab/>
        </w:r>
        <w:r w:rsidR="00387ACD">
          <w:rPr>
            <w:noProof/>
            <w:webHidden/>
          </w:rPr>
          <w:fldChar w:fldCharType="begin"/>
        </w:r>
        <w:r w:rsidR="00387ACD">
          <w:rPr>
            <w:noProof/>
            <w:webHidden/>
          </w:rPr>
          <w:instrText xml:space="preserve"> PAGEREF _Toc25791491 \h </w:instrText>
        </w:r>
        <w:r w:rsidR="00387ACD">
          <w:rPr>
            <w:noProof/>
            <w:webHidden/>
          </w:rPr>
        </w:r>
        <w:r w:rsidR="00387ACD">
          <w:rPr>
            <w:noProof/>
            <w:webHidden/>
          </w:rPr>
          <w:fldChar w:fldCharType="separate"/>
        </w:r>
        <w:r w:rsidR="00387ACD">
          <w:rPr>
            <w:noProof/>
            <w:webHidden/>
          </w:rPr>
          <w:t>5</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2" w:history="1">
        <w:r w:rsidR="00387ACD" w:rsidRPr="00693CAB">
          <w:rPr>
            <w:rStyle w:val="Hyperlink"/>
            <w:noProof/>
          </w:rPr>
          <w:t>Tablo 2. Faaliyet Alanı-Ürün/Hizmet Listesi</w:t>
        </w:r>
        <w:r w:rsidR="00387ACD">
          <w:rPr>
            <w:noProof/>
            <w:webHidden/>
          </w:rPr>
          <w:tab/>
        </w:r>
        <w:r w:rsidR="00387ACD">
          <w:rPr>
            <w:noProof/>
            <w:webHidden/>
          </w:rPr>
          <w:fldChar w:fldCharType="begin"/>
        </w:r>
        <w:r w:rsidR="00387ACD">
          <w:rPr>
            <w:noProof/>
            <w:webHidden/>
          </w:rPr>
          <w:instrText xml:space="preserve"> PAGEREF _Toc25791492 \h </w:instrText>
        </w:r>
        <w:r w:rsidR="00387ACD">
          <w:rPr>
            <w:noProof/>
            <w:webHidden/>
          </w:rPr>
        </w:r>
        <w:r w:rsidR="00387ACD">
          <w:rPr>
            <w:noProof/>
            <w:webHidden/>
          </w:rPr>
          <w:fldChar w:fldCharType="separate"/>
        </w:r>
        <w:r w:rsidR="00387ACD">
          <w:rPr>
            <w:noProof/>
            <w:webHidden/>
          </w:rPr>
          <w:t>7</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3" w:history="1">
        <w:r w:rsidR="00387ACD" w:rsidRPr="00693CAB">
          <w:rPr>
            <w:rStyle w:val="Hyperlink"/>
            <w:noProof/>
          </w:rPr>
          <w:t>Tablo 3. Ana Bilim Dalı Yönetimi</w:t>
        </w:r>
        <w:r w:rsidR="00387ACD">
          <w:rPr>
            <w:noProof/>
            <w:webHidden/>
          </w:rPr>
          <w:tab/>
        </w:r>
        <w:r w:rsidR="00387ACD">
          <w:rPr>
            <w:noProof/>
            <w:webHidden/>
          </w:rPr>
          <w:fldChar w:fldCharType="begin"/>
        </w:r>
        <w:r w:rsidR="00387ACD">
          <w:rPr>
            <w:noProof/>
            <w:webHidden/>
          </w:rPr>
          <w:instrText xml:space="preserve"> PAGEREF _Toc25791493 \h </w:instrText>
        </w:r>
        <w:r w:rsidR="00387ACD">
          <w:rPr>
            <w:noProof/>
            <w:webHidden/>
          </w:rPr>
        </w:r>
        <w:r w:rsidR="00387ACD">
          <w:rPr>
            <w:noProof/>
            <w:webHidden/>
          </w:rPr>
          <w:fldChar w:fldCharType="separate"/>
        </w:r>
        <w:r w:rsidR="00387ACD">
          <w:rPr>
            <w:noProof/>
            <w:webHidden/>
          </w:rPr>
          <w:t>8</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4" w:history="1">
        <w:r w:rsidR="00387ACD" w:rsidRPr="00693CAB">
          <w:rPr>
            <w:rStyle w:val="Hyperlink"/>
            <w:noProof/>
          </w:rPr>
          <w:t>Tablo 4. Ana Bilim Dalında Lisansüstü program yeterliliklerinde gösterilen disiplinler arası öğretim üyeleri</w:t>
        </w:r>
        <w:r w:rsidR="00387ACD">
          <w:rPr>
            <w:noProof/>
            <w:webHidden/>
          </w:rPr>
          <w:tab/>
        </w:r>
        <w:r w:rsidR="00387ACD">
          <w:rPr>
            <w:noProof/>
            <w:webHidden/>
          </w:rPr>
          <w:fldChar w:fldCharType="begin"/>
        </w:r>
        <w:r w:rsidR="00387ACD">
          <w:rPr>
            <w:noProof/>
            <w:webHidden/>
          </w:rPr>
          <w:instrText xml:space="preserve"> PAGEREF _Toc25791494 \h </w:instrText>
        </w:r>
        <w:r w:rsidR="00387ACD">
          <w:rPr>
            <w:noProof/>
            <w:webHidden/>
          </w:rPr>
        </w:r>
        <w:r w:rsidR="00387ACD">
          <w:rPr>
            <w:noProof/>
            <w:webHidden/>
          </w:rPr>
          <w:fldChar w:fldCharType="separate"/>
        </w:r>
        <w:r w:rsidR="00387ACD">
          <w:rPr>
            <w:noProof/>
            <w:webHidden/>
          </w:rPr>
          <w:t>8</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5" w:history="1">
        <w:r w:rsidR="00387ACD" w:rsidRPr="00693CAB">
          <w:rPr>
            <w:rStyle w:val="Hyperlink"/>
            <w:noProof/>
          </w:rPr>
          <w:t>Tablo 5. Ana Bilim Dalında Tez Danışmanlığı Yürüten Öğretim Üyeleri</w:t>
        </w:r>
        <w:r w:rsidR="00387ACD">
          <w:rPr>
            <w:noProof/>
            <w:webHidden/>
          </w:rPr>
          <w:tab/>
        </w:r>
        <w:r w:rsidR="00387ACD">
          <w:rPr>
            <w:noProof/>
            <w:webHidden/>
          </w:rPr>
          <w:fldChar w:fldCharType="begin"/>
        </w:r>
        <w:r w:rsidR="00387ACD">
          <w:rPr>
            <w:noProof/>
            <w:webHidden/>
          </w:rPr>
          <w:instrText xml:space="preserve"> PAGEREF _Toc25791495 \h </w:instrText>
        </w:r>
        <w:r w:rsidR="00387ACD">
          <w:rPr>
            <w:noProof/>
            <w:webHidden/>
          </w:rPr>
        </w:r>
        <w:r w:rsidR="00387ACD">
          <w:rPr>
            <w:noProof/>
            <w:webHidden/>
          </w:rPr>
          <w:fldChar w:fldCharType="separate"/>
        </w:r>
        <w:r w:rsidR="00387ACD">
          <w:rPr>
            <w:noProof/>
            <w:webHidden/>
          </w:rPr>
          <w:t>9</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6" w:history="1">
        <w:r w:rsidR="00387ACD" w:rsidRPr="00693CAB">
          <w:rPr>
            <w:rStyle w:val="Hyperlink"/>
            <w:noProof/>
          </w:rPr>
          <w:t>Tablo 6. Ana Bilim Dalı İdari Personeli</w:t>
        </w:r>
        <w:r w:rsidR="00387ACD">
          <w:rPr>
            <w:noProof/>
            <w:webHidden/>
          </w:rPr>
          <w:tab/>
        </w:r>
        <w:r w:rsidR="00387ACD">
          <w:rPr>
            <w:noProof/>
            <w:webHidden/>
          </w:rPr>
          <w:fldChar w:fldCharType="begin"/>
        </w:r>
        <w:r w:rsidR="00387ACD">
          <w:rPr>
            <w:noProof/>
            <w:webHidden/>
          </w:rPr>
          <w:instrText xml:space="preserve"> PAGEREF _Toc25791496 \h </w:instrText>
        </w:r>
        <w:r w:rsidR="00387ACD">
          <w:rPr>
            <w:noProof/>
            <w:webHidden/>
          </w:rPr>
        </w:r>
        <w:r w:rsidR="00387ACD">
          <w:rPr>
            <w:noProof/>
            <w:webHidden/>
          </w:rPr>
          <w:fldChar w:fldCharType="separate"/>
        </w:r>
        <w:r w:rsidR="00387ACD">
          <w:rPr>
            <w:noProof/>
            <w:webHidden/>
          </w:rPr>
          <w:t>10</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7" w:history="1">
        <w:r w:rsidR="00387ACD" w:rsidRPr="00693CAB">
          <w:rPr>
            <w:rStyle w:val="Hyperlink"/>
            <w:noProof/>
          </w:rPr>
          <w:t>Tablo 7. Hedef Kartı 1.1</w:t>
        </w:r>
        <w:r w:rsidR="00387ACD">
          <w:rPr>
            <w:noProof/>
            <w:webHidden/>
          </w:rPr>
          <w:tab/>
        </w:r>
        <w:r w:rsidR="00387ACD">
          <w:rPr>
            <w:noProof/>
            <w:webHidden/>
          </w:rPr>
          <w:fldChar w:fldCharType="begin"/>
        </w:r>
        <w:r w:rsidR="00387ACD">
          <w:rPr>
            <w:noProof/>
            <w:webHidden/>
          </w:rPr>
          <w:instrText xml:space="preserve"> PAGEREF _Toc25791497 \h </w:instrText>
        </w:r>
        <w:r w:rsidR="00387ACD">
          <w:rPr>
            <w:noProof/>
            <w:webHidden/>
          </w:rPr>
        </w:r>
        <w:r w:rsidR="00387ACD">
          <w:rPr>
            <w:noProof/>
            <w:webHidden/>
          </w:rPr>
          <w:fldChar w:fldCharType="separate"/>
        </w:r>
        <w:r w:rsidR="00387ACD">
          <w:rPr>
            <w:noProof/>
            <w:webHidden/>
          </w:rPr>
          <w:t>14</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8" w:history="1">
        <w:r w:rsidR="00387ACD" w:rsidRPr="00693CAB">
          <w:rPr>
            <w:rStyle w:val="Hyperlink"/>
            <w:noProof/>
          </w:rPr>
          <w:t>Tablo 8. Hedef Kartı 1.2</w:t>
        </w:r>
        <w:r w:rsidR="00387ACD">
          <w:rPr>
            <w:noProof/>
            <w:webHidden/>
          </w:rPr>
          <w:tab/>
        </w:r>
        <w:r w:rsidR="00387ACD">
          <w:rPr>
            <w:noProof/>
            <w:webHidden/>
          </w:rPr>
          <w:fldChar w:fldCharType="begin"/>
        </w:r>
        <w:r w:rsidR="00387ACD">
          <w:rPr>
            <w:noProof/>
            <w:webHidden/>
          </w:rPr>
          <w:instrText xml:space="preserve"> PAGEREF _Toc25791498 \h </w:instrText>
        </w:r>
        <w:r w:rsidR="00387ACD">
          <w:rPr>
            <w:noProof/>
            <w:webHidden/>
          </w:rPr>
        </w:r>
        <w:r w:rsidR="00387ACD">
          <w:rPr>
            <w:noProof/>
            <w:webHidden/>
          </w:rPr>
          <w:fldChar w:fldCharType="separate"/>
        </w:r>
        <w:r w:rsidR="00387ACD">
          <w:rPr>
            <w:noProof/>
            <w:webHidden/>
          </w:rPr>
          <w:t>15</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499" w:history="1">
        <w:r w:rsidR="00387ACD" w:rsidRPr="00693CAB">
          <w:rPr>
            <w:rStyle w:val="Hyperlink"/>
            <w:noProof/>
          </w:rPr>
          <w:t>Tablo 9. Hedef Kartı 2.1</w:t>
        </w:r>
        <w:r w:rsidR="00387ACD">
          <w:rPr>
            <w:noProof/>
            <w:webHidden/>
          </w:rPr>
          <w:tab/>
        </w:r>
        <w:r w:rsidR="00387ACD">
          <w:rPr>
            <w:noProof/>
            <w:webHidden/>
          </w:rPr>
          <w:fldChar w:fldCharType="begin"/>
        </w:r>
        <w:r w:rsidR="00387ACD">
          <w:rPr>
            <w:noProof/>
            <w:webHidden/>
          </w:rPr>
          <w:instrText xml:space="preserve"> PAGEREF _Toc25791499 \h </w:instrText>
        </w:r>
        <w:r w:rsidR="00387ACD">
          <w:rPr>
            <w:noProof/>
            <w:webHidden/>
          </w:rPr>
        </w:r>
        <w:r w:rsidR="00387ACD">
          <w:rPr>
            <w:noProof/>
            <w:webHidden/>
          </w:rPr>
          <w:fldChar w:fldCharType="separate"/>
        </w:r>
        <w:r w:rsidR="00387ACD">
          <w:rPr>
            <w:noProof/>
            <w:webHidden/>
          </w:rPr>
          <w:t>16</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500" w:history="1">
        <w:r w:rsidR="00387ACD" w:rsidRPr="00693CAB">
          <w:rPr>
            <w:rStyle w:val="Hyperlink"/>
            <w:noProof/>
          </w:rPr>
          <w:t>Tablo 10. Hedef Kartı 2.2</w:t>
        </w:r>
        <w:r w:rsidR="00387ACD">
          <w:rPr>
            <w:noProof/>
            <w:webHidden/>
          </w:rPr>
          <w:tab/>
        </w:r>
        <w:r w:rsidR="00387ACD">
          <w:rPr>
            <w:noProof/>
            <w:webHidden/>
          </w:rPr>
          <w:fldChar w:fldCharType="begin"/>
        </w:r>
        <w:r w:rsidR="00387ACD">
          <w:rPr>
            <w:noProof/>
            <w:webHidden/>
          </w:rPr>
          <w:instrText xml:space="preserve"> PAGEREF _Toc25791500 \h </w:instrText>
        </w:r>
        <w:r w:rsidR="00387ACD">
          <w:rPr>
            <w:noProof/>
            <w:webHidden/>
          </w:rPr>
        </w:r>
        <w:r w:rsidR="00387ACD">
          <w:rPr>
            <w:noProof/>
            <w:webHidden/>
          </w:rPr>
          <w:fldChar w:fldCharType="separate"/>
        </w:r>
        <w:r w:rsidR="00387ACD">
          <w:rPr>
            <w:noProof/>
            <w:webHidden/>
          </w:rPr>
          <w:t>17</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501" w:history="1">
        <w:r w:rsidR="00387ACD" w:rsidRPr="00693CAB">
          <w:rPr>
            <w:rStyle w:val="Hyperlink"/>
            <w:noProof/>
          </w:rPr>
          <w:t>Tablo 11. Hedef Kartı 3.1</w:t>
        </w:r>
        <w:r w:rsidR="00387ACD">
          <w:rPr>
            <w:noProof/>
            <w:webHidden/>
          </w:rPr>
          <w:tab/>
        </w:r>
        <w:r w:rsidR="00387ACD">
          <w:rPr>
            <w:noProof/>
            <w:webHidden/>
          </w:rPr>
          <w:fldChar w:fldCharType="begin"/>
        </w:r>
        <w:r w:rsidR="00387ACD">
          <w:rPr>
            <w:noProof/>
            <w:webHidden/>
          </w:rPr>
          <w:instrText xml:space="preserve"> PAGEREF _Toc25791501 \h </w:instrText>
        </w:r>
        <w:r w:rsidR="00387ACD">
          <w:rPr>
            <w:noProof/>
            <w:webHidden/>
          </w:rPr>
        </w:r>
        <w:r w:rsidR="00387ACD">
          <w:rPr>
            <w:noProof/>
            <w:webHidden/>
          </w:rPr>
          <w:fldChar w:fldCharType="separate"/>
        </w:r>
        <w:r w:rsidR="00387ACD">
          <w:rPr>
            <w:noProof/>
            <w:webHidden/>
          </w:rPr>
          <w:t>18</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502" w:history="1">
        <w:r w:rsidR="00387ACD" w:rsidRPr="00693CAB">
          <w:rPr>
            <w:rStyle w:val="Hyperlink"/>
            <w:noProof/>
          </w:rPr>
          <w:t>Tablo 12. Hedef Kartı 4.1</w:t>
        </w:r>
        <w:r w:rsidR="00387ACD">
          <w:rPr>
            <w:noProof/>
            <w:webHidden/>
          </w:rPr>
          <w:tab/>
        </w:r>
        <w:r w:rsidR="00387ACD">
          <w:rPr>
            <w:noProof/>
            <w:webHidden/>
          </w:rPr>
          <w:fldChar w:fldCharType="begin"/>
        </w:r>
        <w:r w:rsidR="00387ACD">
          <w:rPr>
            <w:noProof/>
            <w:webHidden/>
          </w:rPr>
          <w:instrText xml:space="preserve"> PAGEREF _Toc25791502 \h </w:instrText>
        </w:r>
        <w:r w:rsidR="00387ACD">
          <w:rPr>
            <w:noProof/>
            <w:webHidden/>
          </w:rPr>
        </w:r>
        <w:r w:rsidR="00387ACD">
          <w:rPr>
            <w:noProof/>
            <w:webHidden/>
          </w:rPr>
          <w:fldChar w:fldCharType="separate"/>
        </w:r>
        <w:r w:rsidR="00387ACD">
          <w:rPr>
            <w:noProof/>
            <w:webHidden/>
          </w:rPr>
          <w:t>19</w:t>
        </w:r>
        <w:r w:rsidR="00387ACD">
          <w:rPr>
            <w:noProof/>
            <w:webHidden/>
          </w:rPr>
          <w:fldChar w:fldCharType="end"/>
        </w:r>
      </w:hyperlink>
    </w:p>
    <w:p w:rsidR="00387ACD" w:rsidRDefault="00C26851">
      <w:pPr>
        <w:pStyle w:val="TableofFigures"/>
        <w:tabs>
          <w:tab w:val="right" w:leader="dot" w:pos="9062"/>
        </w:tabs>
        <w:rPr>
          <w:rFonts w:asciiTheme="minorHAnsi" w:eastAsiaTheme="minorEastAsia" w:hAnsiTheme="minorHAnsi" w:cstheme="minorBidi"/>
          <w:noProof/>
          <w:lang w:eastAsia="tr-TR"/>
        </w:rPr>
      </w:pPr>
      <w:hyperlink w:anchor="_Toc25791503" w:history="1">
        <w:r w:rsidR="00387ACD" w:rsidRPr="00693CAB">
          <w:rPr>
            <w:rStyle w:val="Hyperlink"/>
            <w:noProof/>
          </w:rPr>
          <w:t>Tablo 13. Akademik Faaliyetler Analizi</w:t>
        </w:r>
        <w:r w:rsidR="00387ACD">
          <w:rPr>
            <w:noProof/>
            <w:webHidden/>
          </w:rPr>
          <w:tab/>
        </w:r>
        <w:r w:rsidR="00387ACD">
          <w:rPr>
            <w:noProof/>
            <w:webHidden/>
          </w:rPr>
          <w:fldChar w:fldCharType="begin"/>
        </w:r>
        <w:r w:rsidR="00387ACD">
          <w:rPr>
            <w:noProof/>
            <w:webHidden/>
          </w:rPr>
          <w:instrText xml:space="preserve"> PAGEREF _Toc25791503 \h </w:instrText>
        </w:r>
        <w:r w:rsidR="00387ACD">
          <w:rPr>
            <w:noProof/>
            <w:webHidden/>
          </w:rPr>
        </w:r>
        <w:r w:rsidR="00387ACD">
          <w:rPr>
            <w:noProof/>
            <w:webHidden/>
          </w:rPr>
          <w:fldChar w:fldCharType="separate"/>
        </w:r>
        <w:r w:rsidR="00387ACD">
          <w:rPr>
            <w:noProof/>
            <w:webHidden/>
          </w:rPr>
          <w:t>22</w:t>
        </w:r>
        <w:r w:rsidR="00387ACD">
          <w:rPr>
            <w:noProof/>
            <w:webHidden/>
          </w:rPr>
          <w:fldChar w:fldCharType="end"/>
        </w:r>
      </w:hyperlink>
    </w:p>
    <w:p w:rsidR="00387ACD" w:rsidRPr="00E77B61" w:rsidRDefault="00417BB5" w:rsidP="00387ACD">
      <w:pPr>
        <w:rPr>
          <w:rFonts w:ascii="Times New Roman" w:hAnsi="Times New Roman" w:cs="Times New Roman"/>
          <w:sz w:val="24"/>
          <w:szCs w:val="24"/>
        </w:rPr>
      </w:pPr>
      <w:r w:rsidRPr="00E77B61">
        <w:rPr>
          <w:rFonts w:ascii="Times New Roman" w:hAnsi="Times New Roman" w:cs="Times New Roman"/>
          <w:sz w:val="24"/>
          <w:szCs w:val="24"/>
        </w:rPr>
        <w:fldChar w:fldCharType="end"/>
      </w:r>
    </w:p>
    <w:p w:rsidR="000C5DE1" w:rsidRPr="00E77B61" w:rsidRDefault="000C5DE1" w:rsidP="00C52DA5">
      <w:pPr>
        <w:rPr>
          <w:rFonts w:ascii="Times New Roman" w:hAnsi="Times New Roman" w:cs="Times New Roman"/>
          <w:sz w:val="24"/>
          <w:szCs w:val="24"/>
        </w:rPr>
      </w:pPr>
    </w:p>
    <w:p w:rsidR="000C5DE1" w:rsidRPr="00E77B61" w:rsidRDefault="000C5DE1" w:rsidP="00A16AA6">
      <w:pPr>
        <w:numPr>
          <w:ilvl w:val="0"/>
          <w:numId w:val="39"/>
        </w:numPr>
        <w:spacing w:after="0" w:line="360" w:lineRule="auto"/>
        <w:contextualSpacing/>
        <w:jc w:val="center"/>
        <w:rPr>
          <w:rFonts w:ascii="Times New Roman" w:hAnsi="Times New Roman" w:cs="Times New Roman"/>
          <w:b/>
          <w:color w:val="000000"/>
          <w:sz w:val="24"/>
          <w:szCs w:val="24"/>
        </w:rPr>
      </w:pPr>
      <w:r w:rsidRPr="00E77B61">
        <w:rPr>
          <w:rFonts w:ascii="Times New Roman" w:hAnsi="Times New Roman" w:cs="Times New Roman"/>
          <w:b/>
          <w:sz w:val="24"/>
          <w:szCs w:val="24"/>
        </w:rPr>
        <w:br w:type="page"/>
      </w:r>
    </w:p>
    <w:p w:rsidR="009A7C88" w:rsidRPr="00E77B61" w:rsidRDefault="009A7C88" w:rsidP="009A7C88">
      <w:pPr>
        <w:pStyle w:val="Heading1"/>
        <w:numPr>
          <w:ilvl w:val="0"/>
          <w:numId w:val="46"/>
        </w:numPr>
        <w:tabs>
          <w:tab w:val="left" w:pos="709"/>
        </w:tabs>
        <w:jc w:val="center"/>
        <w:rPr>
          <w:rFonts w:ascii="Times New Roman" w:hAnsi="Times New Roman"/>
          <w:b/>
          <w:color w:val="000000"/>
          <w:sz w:val="24"/>
          <w:szCs w:val="24"/>
        </w:rPr>
      </w:pPr>
      <w:bookmarkStart w:id="5" w:name="_Toc24181437"/>
      <w:bookmarkStart w:id="6" w:name="_Toc25790727"/>
      <w:r w:rsidRPr="00E77B61">
        <w:rPr>
          <w:rFonts w:ascii="Times New Roman" w:hAnsi="Times New Roman"/>
          <w:b/>
          <w:color w:val="000000"/>
          <w:sz w:val="24"/>
          <w:szCs w:val="24"/>
        </w:rPr>
        <w:lastRenderedPageBreak/>
        <w:t>BİR BAKIŞTA STRATEJİK PLAN</w:t>
      </w:r>
      <w:bookmarkEnd w:id="5"/>
      <w:bookmarkEnd w:id="6"/>
    </w:p>
    <w:p w:rsidR="000C5DE1" w:rsidRPr="00E77B61" w:rsidRDefault="000C5DE1" w:rsidP="006B1C9A">
      <w:pPr>
        <w:rPr>
          <w:rFonts w:ascii="Times New Roman" w:hAnsi="Times New Roman" w:cs="Times New Roman"/>
          <w:sz w:val="24"/>
          <w:szCs w:val="24"/>
        </w:rPr>
      </w:pPr>
    </w:p>
    <w:p w:rsidR="000C5DE1" w:rsidRPr="00E77B61" w:rsidRDefault="000C5DE1" w:rsidP="0055253D">
      <w:pPr>
        <w:spacing w:line="360" w:lineRule="auto"/>
        <w:rPr>
          <w:rFonts w:ascii="Times New Roman" w:hAnsi="Times New Roman" w:cs="Times New Roman"/>
          <w:b/>
          <w:sz w:val="24"/>
          <w:szCs w:val="24"/>
        </w:rPr>
      </w:pPr>
      <w:r w:rsidRPr="00E77B61">
        <w:rPr>
          <w:rFonts w:ascii="Times New Roman" w:hAnsi="Times New Roman" w:cs="Times New Roman"/>
          <w:b/>
          <w:sz w:val="24"/>
          <w:szCs w:val="24"/>
        </w:rPr>
        <w:t>MİSYON</w:t>
      </w:r>
    </w:p>
    <w:p w:rsidR="000C5DE1" w:rsidRPr="00134B4C" w:rsidRDefault="00134B4C" w:rsidP="00134B4C">
      <w:pPr>
        <w:spacing w:line="360" w:lineRule="auto"/>
        <w:jc w:val="both"/>
        <w:rPr>
          <w:rFonts w:ascii="Times New Roman" w:hAnsi="Times New Roman" w:cs="Times New Roman"/>
          <w:color w:val="000000"/>
          <w:sz w:val="24"/>
          <w:szCs w:val="24"/>
          <w:shd w:val="clear" w:color="auto" w:fill="FFFFFF"/>
        </w:rPr>
      </w:pPr>
      <w:r w:rsidRPr="00134B4C">
        <w:rPr>
          <w:rFonts w:ascii="Times New Roman" w:hAnsi="Times New Roman" w:cs="Times New Roman"/>
          <w:color w:val="000000"/>
          <w:sz w:val="24"/>
          <w:szCs w:val="24"/>
          <w:shd w:val="clear" w:color="auto" w:fill="FFFFFF"/>
        </w:rPr>
        <w:t>Kazaların Çevresel ve Teknik Araştırması ana bilim dalının öz görevi, ulaşım, endüstriyel, iş ve ev kazalarını teknik olarak inceleyebilecek, sebep-sonuç ilişkisinde kazaların önlenmesine yönelik çalışmaları yürütecek, risk yönetimi bilincine sahip, kazalar sonucunda oluşabilecek çevresel etkileri inceleyebilecek ve önceden gerekli önlemleri alabilecek nitelikte, mesleki ve etik değerlere saygılı, üretken yüksek lisans ve doktora seviyesinde mezunlar veren, ülke, toplum ve insanlık yararına bilgi üreten bir</w:t>
      </w:r>
      <w:r>
        <w:rPr>
          <w:rFonts w:ascii="Times New Roman" w:hAnsi="Times New Roman" w:cs="Times New Roman"/>
          <w:color w:val="000000"/>
          <w:sz w:val="24"/>
          <w:szCs w:val="24"/>
          <w:shd w:val="clear" w:color="auto" w:fill="FFFFFF"/>
        </w:rPr>
        <w:t xml:space="preserve"> ana bilim dalı olmaktır.</w:t>
      </w:r>
    </w:p>
    <w:p w:rsidR="000C5DE1" w:rsidRPr="00E77B61" w:rsidRDefault="000C5DE1" w:rsidP="0055253D">
      <w:pPr>
        <w:spacing w:after="0" w:line="360" w:lineRule="auto"/>
        <w:rPr>
          <w:rFonts w:ascii="Times New Roman" w:hAnsi="Times New Roman" w:cs="Times New Roman"/>
          <w:b/>
          <w:sz w:val="24"/>
          <w:szCs w:val="24"/>
        </w:rPr>
      </w:pPr>
      <w:r w:rsidRPr="00E77B61">
        <w:rPr>
          <w:rFonts w:ascii="Times New Roman" w:hAnsi="Times New Roman" w:cs="Times New Roman"/>
          <w:b/>
          <w:sz w:val="24"/>
          <w:szCs w:val="24"/>
        </w:rPr>
        <w:t>VİZYON</w:t>
      </w:r>
    </w:p>
    <w:p w:rsidR="000C5DE1" w:rsidRPr="00E77B61" w:rsidRDefault="00134B4C" w:rsidP="00134B4C">
      <w:pPr>
        <w:spacing w:line="360" w:lineRule="auto"/>
        <w:jc w:val="both"/>
        <w:rPr>
          <w:rFonts w:ascii="Times New Roman" w:hAnsi="Times New Roman" w:cs="Times New Roman"/>
          <w:sz w:val="24"/>
          <w:szCs w:val="24"/>
        </w:rPr>
      </w:pPr>
      <w:r w:rsidRPr="00134B4C">
        <w:rPr>
          <w:rFonts w:ascii="Times New Roman" w:hAnsi="Times New Roman" w:cs="Times New Roman"/>
          <w:sz w:val="24"/>
          <w:szCs w:val="24"/>
        </w:rPr>
        <w:t>Nitelikli interdisipliner çalışmalar, kamu ve sanayi işbirliği ile ana bilim dalının üretkenliğini, ulusal ve uluslararası platformlarda tanınırlığını artırmış, toplumumuza ve ülkemize faydalı bir eğitim ve araştı</w:t>
      </w:r>
      <w:r>
        <w:rPr>
          <w:rFonts w:ascii="Times New Roman" w:hAnsi="Times New Roman" w:cs="Times New Roman"/>
          <w:sz w:val="24"/>
          <w:szCs w:val="24"/>
        </w:rPr>
        <w:t>rma birimi olmak vizyonumuzdur.</w:t>
      </w:r>
    </w:p>
    <w:p w:rsidR="000C5DE1" w:rsidRPr="00E77B61" w:rsidRDefault="000C5DE1" w:rsidP="0055253D">
      <w:pPr>
        <w:spacing w:line="360" w:lineRule="auto"/>
        <w:rPr>
          <w:rFonts w:ascii="Times New Roman" w:hAnsi="Times New Roman" w:cs="Times New Roman"/>
          <w:b/>
          <w:sz w:val="24"/>
          <w:szCs w:val="24"/>
        </w:rPr>
      </w:pPr>
      <w:r w:rsidRPr="00E77B61">
        <w:rPr>
          <w:rFonts w:ascii="Times New Roman" w:hAnsi="Times New Roman" w:cs="Times New Roman"/>
          <w:b/>
          <w:sz w:val="24"/>
          <w:szCs w:val="24"/>
        </w:rPr>
        <w:t>AMAÇ VE HEDEFLER</w:t>
      </w:r>
    </w:p>
    <w:p w:rsidR="00E77B61" w:rsidRPr="00A16AA6" w:rsidRDefault="00345DD6" w:rsidP="00A16AA6">
      <w:pPr>
        <w:numPr>
          <w:ilvl w:val="0"/>
          <w:numId w:val="31"/>
        </w:numPr>
        <w:spacing w:after="0" w:line="360" w:lineRule="auto"/>
        <w:contextualSpacing/>
        <w:jc w:val="both"/>
        <w:rPr>
          <w:rFonts w:ascii="Times New Roman" w:eastAsia="Calibri" w:hAnsi="Times New Roman" w:cs="Times New Roman"/>
          <w:b/>
          <w:bCs/>
          <w:spacing w:val="-12"/>
          <w:sz w:val="24"/>
          <w:szCs w:val="24"/>
        </w:rPr>
      </w:pPr>
      <w:r w:rsidRPr="00A16AA6">
        <w:rPr>
          <w:rFonts w:ascii="Times New Roman" w:eastAsia="Calibri" w:hAnsi="Times New Roman" w:cs="Times New Roman"/>
          <w:b/>
          <w:bCs/>
          <w:spacing w:val="-12"/>
          <w:sz w:val="24"/>
          <w:szCs w:val="24"/>
        </w:rPr>
        <w:t>Eğitim-öğretim kalitesini artırmak, uluslararasılaşmayı yaygınlaştırmak.</w:t>
      </w:r>
    </w:p>
    <w:p w:rsidR="00345DD6" w:rsidRPr="00E77B61" w:rsidRDefault="00345DD6" w:rsidP="00345DD6">
      <w:pPr>
        <w:numPr>
          <w:ilvl w:val="1"/>
          <w:numId w:val="31"/>
        </w:numPr>
        <w:spacing w:after="0" w:line="360" w:lineRule="auto"/>
        <w:ind w:left="340" w:firstLine="0"/>
        <w:contextualSpacing/>
        <w:jc w:val="both"/>
        <w:rPr>
          <w:rFonts w:ascii="Times New Roman" w:eastAsia="Calibri" w:hAnsi="Times New Roman" w:cs="Times New Roman"/>
          <w:bCs/>
          <w:spacing w:val="-12"/>
          <w:sz w:val="24"/>
          <w:szCs w:val="24"/>
        </w:rPr>
      </w:pPr>
      <w:r w:rsidRPr="00E77B61">
        <w:rPr>
          <w:rFonts w:ascii="Times New Roman" w:eastAsia="Calibri" w:hAnsi="Times New Roman" w:cs="Times New Roman"/>
          <w:bCs/>
          <w:spacing w:val="-12"/>
          <w:sz w:val="24"/>
          <w:szCs w:val="24"/>
        </w:rPr>
        <w:t xml:space="preserve">Uluslararası öğrencilerin tercih ettiği </w:t>
      </w:r>
      <w:r w:rsidR="00AD6C23">
        <w:rPr>
          <w:rFonts w:ascii="Times New Roman" w:eastAsia="Calibri" w:hAnsi="Times New Roman" w:cs="Times New Roman"/>
          <w:bCs/>
          <w:spacing w:val="-12"/>
          <w:sz w:val="24"/>
          <w:szCs w:val="24"/>
        </w:rPr>
        <w:t xml:space="preserve">disiplinlerarası ana bilim dalları </w:t>
      </w:r>
      <w:r w:rsidRPr="00E77B61">
        <w:rPr>
          <w:rFonts w:ascii="Times New Roman" w:eastAsia="Calibri" w:hAnsi="Times New Roman" w:cs="Times New Roman"/>
          <w:bCs/>
          <w:spacing w:val="-12"/>
          <w:sz w:val="24"/>
          <w:szCs w:val="24"/>
        </w:rPr>
        <w:t xml:space="preserve">arasında yer alınması.   </w:t>
      </w:r>
    </w:p>
    <w:p w:rsidR="00345DD6" w:rsidRPr="00F05C09" w:rsidRDefault="00345DD6" w:rsidP="00C4235B">
      <w:pPr>
        <w:numPr>
          <w:ilvl w:val="1"/>
          <w:numId w:val="31"/>
        </w:numPr>
        <w:spacing w:after="0" w:line="360" w:lineRule="auto"/>
        <w:ind w:left="340" w:firstLine="0"/>
        <w:contextualSpacing/>
        <w:jc w:val="both"/>
        <w:rPr>
          <w:rFonts w:ascii="Times New Roman" w:eastAsia="Calibri" w:hAnsi="Times New Roman" w:cs="Times New Roman"/>
          <w:bCs/>
          <w:sz w:val="24"/>
          <w:szCs w:val="24"/>
        </w:rPr>
      </w:pPr>
      <w:r w:rsidRPr="00F05C09">
        <w:rPr>
          <w:rFonts w:ascii="Times New Roman" w:eastAsia="Calibri" w:hAnsi="Times New Roman" w:cs="Times New Roman"/>
          <w:bCs/>
          <w:spacing w:val="-12"/>
          <w:sz w:val="24"/>
          <w:szCs w:val="24"/>
        </w:rPr>
        <w:t xml:space="preserve">Disipinlerarası çalışmaların </w:t>
      </w:r>
      <w:r w:rsidR="00D316CC" w:rsidRPr="00F05C09">
        <w:rPr>
          <w:rFonts w:ascii="Times New Roman" w:eastAsia="Calibri" w:hAnsi="Times New Roman" w:cs="Times New Roman"/>
          <w:bCs/>
          <w:spacing w:val="-12"/>
          <w:sz w:val="24"/>
          <w:szCs w:val="24"/>
        </w:rPr>
        <w:t>artırılması</w:t>
      </w:r>
    </w:p>
    <w:p w:rsidR="00345DD6" w:rsidRPr="00E77B61" w:rsidRDefault="00CB5345" w:rsidP="00CB5345">
      <w:pPr>
        <w:numPr>
          <w:ilvl w:val="0"/>
          <w:numId w:val="31"/>
        </w:numPr>
        <w:spacing w:after="0" w:line="360" w:lineRule="auto"/>
        <w:contextualSpacing/>
        <w:jc w:val="both"/>
        <w:rPr>
          <w:rFonts w:ascii="Times New Roman" w:eastAsia="Calibri" w:hAnsi="Times New Roman" w:cs="Times New Roman"/>
          <w:b/>
          <w:bCs/>
          <w:spacing w:val="-12"/>
          <w:sz w:val="24"/>
          <w:szCs w:val="24"/>
        </w:rPr>
      </w:pPr>
      <w:r w:rsidRPr="00CB5345">
        <w:rPr>
          <w:rFonts w:ascii="Times New Roman" w:eastAsia="Calibri" w:hAnsi="Times New Roman" w:cs="Times New Roman"/>
          <w:b/>
          <w:bCs/>
          <w:spacing w:val="-12"/>
          <w:sz w:val="24"/>
          <w:szCs w:val="24"/>
        </w:rPr>
        <w:t xml:space="preserve">Araştırma Üniversitesi vizyonunu güçlendirecek nitelikli ve katma değeri yüksek araştırma-geliştirme çalışmalarını yürütmek. </w:t>
      </w:r>
    </w:p>
    <w:p w:rsidR="00345DD6" w:rsidRPr="00A16AA6" w:rsidRDefault="00C304B1" w:rsidP="00A16AA6">
      <w:pPr>
        <w:numPr>
          <w:ilvl w:val="1"/>
          <w:numId w:val="31"/>
        </w:numPr>
        <w:tabs>
          <w:tab w:val="left" w:pos="567"/>
        </w:tabs>
        <w:spacing w:after="0" w:line="360" w:lineRule="auto"/>
        <w:ind w:left="340" w:firstLine="0"/>
        <w:contextualSpacing/>
        <w:jc w:val="both"/>
        <w:rPr>
          <w:rFonts w:ascii="Times New Roman" w:eastAsia="Calibri" w:hAnsi="Times New Roman" w:cs="Times New Roman"/>
          <w:bCs/>
          <w:spacing w:val="-12"/>
          <w:sz w:val="24"/>
          <w:szCs w:val="24"/>
        </w:rPr>
      </w:pPr>
      <w:r>
        <w:rPr>
          <w:rFonts w:ascii="Times New Roman" w:eastAsia="Calibri" w:hAnsi="Times New Roman" w:cs="Times New Roman"/>
          <w:bCs/>
          <w:spacing w:val="-12"/>
          <w:sz w:val="24"/>
          <w:szCs w:val="24"/>
        </w:rPr>
        <w:t>Ana bilim dalımızda</w:t>
      </w:r>
      <w:r w:rsidRPr="00A16AA6">
        <w:rPr>
          <w:rFonts w:ascii="Times New Roman" w:eastAsia="Calibri" w:hAnsi="Times New Roman" w:cs="Times New Roman"/>
          <w:bCs/>
          <w:spacing w:val="-12"/>
          <w:sz w:val="24"/>
          <w:szCs w:val="24"/>
        </w:rPr>
        <w:t xml:space="preserve"> </w:t>
      </w:r>
      <w:r w:rsidR="00345DD6" w:rsidRPr="00A16AA6">
        <w:rPr>
          <w:rFonts w:ascii="Times New Roman" w:eastAsia="Calibri" w:hAnsi="Times New Roman" w:cs="Times New Roman"/>
          <w:bCs/>
          <w:spacing w:val="-12"/>
          <w:sz w:val="24"/>
          <w:szCs w:val="24"/>
        </w:rPr>
        <w:t>gerçekleştirilen nitelikli ulusal, uluslararası ve kurumsa</w:t>
      </w:r>
      <w:r w:rsidR="00967721">
        <w:rPr>
          <w:rFonts w:ascii="Times New Roman" w:eastAsia="Calibri" w:hAnsi="Times New Roman" w:cs="Times New Roman"/>
          <w:bCs/>
          <w:spacing w:val="-12"/>
          <w:sz w:val="24"/>
          <w:szCs w:val="24"/>
        </w:rPr>
        <w:t xml:space="preserve">l bilimsel araştırma projeleri </w:t>
      </w:r>
      <w:r w:rsidR="00345DD6" w:rsidRPr="00A16AA6">
        <w:rPr>
          <w:rFonts w:ascii="Times New Roman" w:eastAsia="Calibri" w:hAnsi="Times New Roman" w:cs="Times New Roman"/>
          <w:bCs/>
          <w:spacing w:val="-12"/>
          <w:sz w:val="24"/>
          <w:szCs w:val="24"/>
        </w:rPr>
        <w:t>sayı</w:t>
      </w:r>
      <w:r w:rsidR="00967721">
        <w:rPr>
          <w:rFonts w:ascii="Times New Roman" w:eastAsia="Calibri" w:hAnsi="Times New Roman" w:cs="Times New Roman"/>
          <w:bCs/>
          <w:spacing w:val="-12"/>
          <w:sz w:val="24"/>
          <w:szCs w:val="24"/>
        </w:rPr>
        <w:t>s</w:t>
      </w:r>
      <w:r w:rsidR="00345DD6" w:rsidRPr="00A16AA6">
        <w:rPr>
          <w:rFonts w:ascii="Times New Roman" w:eastAsia="Calibri" w:hAnsi="Times New Roman" w:cs="Times New Roman"/>
          <w:bCs/>
          <w:spacing w:val="-12"/>
          <w:sz w:val="24"/>
          <w:szCs w:val="24"/>
        </w:rPr>
        <w:t>ının artırılması</w:t>
      </w:r>
    </w:p>
    <w:p w:rsidR="00345DD6" w:rsidRPr="00A16AA6" w:rsidRDefault="00345DD6" w:rsidP="00A16AA6">
      <w:pPr>
        <w:numPr>
          <w:ilvl w:val="1"/>
          <w:numId w:val="31"/>
        </w:numPr>
        <w:tabs>
          <w:tab w:val="left" w:pos="567"/>
        </w:tabs>
        <w:spacing w:after="0" w:line="360" w:lineRule="auto"/>
        <w:ind w:left="340" w:firstLine="0"/>
        <w:contextualSpacing/>
        <w:jc w:val="both"/>
        <w:rPr>
          <w:rFonts w:ascii="Times New Roman" w:eastAsia="Calibri" w:hAnsi="Times New Roman" w:cs="Times New Roman"/>
          <w:bCs/>
          <w:spacing w:val="-12"/>
          <w:sz w:val="24"/>
          <w:szCs w:val="24"/>
        </w:rPr>
      </w:pPr>
      <w:r w:rsidRPr="00A16AA6">
        <w:rPr>
          <w:rFonts w:ascii="Times New Roman" w:eastAsia="Calibri" w:hAnsi="Times New Roman" w:cs="Times New Roman"/>
          <w:bCs/>
          <w:spacing w:val="-12"/>
          <w:sz w:val="24"/>
          <w:szCs w:val="24"/>
        </w:rPr>
        <w:t xml:space="preserve">Uluslararası ve ulusal indeksli bilimsel yayın organlarında yer alan Gazi Üniversitesi </w:t>
      </w:r>
      <w:r w:rsidR="00F05C09">
        <w:rPr>
          <w:rFonts w:ascii="Times New Roman" w:eastAsia="Calibri" w:hAnsi="Times New Roman" w:cs="Times New Roman"/>
          <w:bCs/>
          <w:spacing w:val="-12"/>
          <w:sz w:val="24"/>
          <w:szCs w:val="24"/>
        </w:rPr>
        <w:t xml:space="preserve">adresli </w:t>
      </w:r>
      <w:r w:rsidR="00C304B1">
        <w:rPr>
          <w:rFonts w:ascii="Times New Roman" w:eastAsia="Calibri" w:hAnsi="Times New Roman" w:cs="Times New Roman"/>
          <w:bCs/>
          <w:spacing w:val="-12"/>
          <w:sz w:val="24"/>
          <w:szCs w:val="24"/>
        </w:rPr>
        <w:t xml:space="preserve">Kazaların Çevresel ve Teknik Araştırması Ana Bilim Dalı </w:t>
      </w:r>
      <w:r w:rsidR="00F05C09">
        <w:rPr>
          <w:rFonts w:ascii="Times New Roman" w:eastAsia="Calibri" w:hAnsi="Times New Roman" w:cs="Times New Roman"/>
          <w:bCs/>
          <w:spacing w:val="-12"/>
          <w:sz w:val="24"/>
          <w:szCs w:val="24"/>
        </w:rPr>
        <w:t>kaynaklı</w:t>
      </w:r>
      <w:r w:rsidRPr="00A16AA6">
        <w:rPr>
          <w:rFonts w:ascii="Times New Roman" w:eastAsia="Calibri" w:hAnsi="Times New Roman" w:cs="Times New Roman"/>
          <w:bCs/>
          <w:spacing w:val="-12"/>
          <w:sz w:val="24"/>
          <w:szCs w:val="24"/>
        </w:rPr>
        <w:t xml:space="preserve"> nitelikli yayın ve atıf sayılarının artırılması</w:t>
      </w:r>
    </w:p>
    <w:p w:rsidR="00345DD6" w:rsidRPr="00A16AA6" w:rsidRDefault="00345DD6" w:rsidP="00C304B1">
      <w:pPr>
        <w:pStyle w:val="NormalWeb"/>
        <w:numPr>
          <w:ilvl w:val="0"/>
          <w:numId w:val="31"/>
        </w:numPr>
        <w:shd w:val="clear" w:color="auto" w:fill="FFFFFF"/>
        <w:spacing w:before="0" w:beforeAutospacing="0" w:after="150" w:afterAutospacing="0" w:line="360" w:lineRule="auto"/>
        <w:jc w:val="both"/>
        <w:rPr>
          <w:b/>
          <w:bCs/>
          <w:spacing w:val="-12"/>
          <w:lang w:eastAsia="en-US"/>
        </w:rPr>
      </w:pPr>
      <w:r w:rsidRPr="00A16AA6">
        <w:rPr>
          <w:b/>
          <w:bCs/>
          <w:spacing w:val="-12"/>
          <w:lang w:eastAsia="en-US"/>
        </w:rPr>
        <w:t xml:space="preserve">Girişimcilik faaliyetlerinin ve </w:t>
      </w:r>
      <w:r w:rsidR="00C304B1">
        <w:rPr>
          <w:b/>
          <w:bCs/>
          <w:spacing w:val="-12"/>
          <w:lang w:eastAsia="en-US"/>
        </w:rPr>
        <w:t>kamu-üniversite-</w:t>
      </w:r>
      <w:r w:rsidRPr="00A16AA6">
        <w:rPr>
          <w:b/>
          <w:bCs/>
          <w:spacing w:val="-12"/>
          <w:lang w:eastAsia="en-US"/>
        </w:rPr>
        <w:t>sanayi işbirliğinin arttırılması</w:t>
      </w:r>
    </w:p>
    <w:p w:rsidR="00345DD6" w:rsidRPr="00A16AA6" w:rsidRDefault="00382121" w:rsidP="00A16AA6">
      <w:pPr>
        <w:numPr>
          <w:ilvl w:val="1"/>
          <w:numId w:val="35"/>
        </w:numPr>
        <w:tabs>
          <w:tab w:val="left" w:pos="284"/>
        </w:tabs>
        <w:spacing w:after="0" w:line="360" w:lineRule="auto"/>
        <w:ind w:left="426" w:hanging="142"/>
        <w:contextualSpacing/>
        <w:jc w:val="both"/>
        <w:rPr>
          <w:rFonts w:ascii="Times New Roman" w:eastAsia="Calibri" w:hAnsi="Times New Roman" w:cs="Times New Roman"/>
          <w:bCs/>
          <w:spacing w:val="-12"/>
          <w:sz w:val="24"/>
          <w:szCs w:val="24"/>
        </w:rPr>
      </w:pPr>
      <w:r>
        <w:rPr>
          <w:rFonts w:ascii="Times New Roman" w:eastAsia="Calibri" w:hAnsi="Times New Roman" w:cs="Times New Roman"/>
          <w:bCs/>
          <w:spacing w:val="-12"/>
          <w:sz w:val="24"/>
          <w:szCs w:val="24"/>
        </w:rPr>
        <w:t xml:space="preserve">Ana bilim dalının kamu ve </w:t>
      </w:r>
      <w:r w:rsidR="00345DD6" w:rsidRPr="00A16AA6">
        <w:rPr>
          <w:rFonts w:ascii="Times New Roman" w:eastAsia="Calibri" w:hAnsi="Times New Roman" w:cs="Times New Roman"/>
          <w:bCs/>
          <w:spacing w:val="-12"/>
          <w:sz w:val="24"/>
          <w:szCs w:val="24"/>
        </w:rPr>
        <w:t>sanayi ile işbirliğinin geliştirilmesi ve öğretim üyeleri ve öğrencilerdeki girişimcilik bilincinin arttırılması</w:t>
      </w:r>
    </w:p>
    <w:p w:rsidR="00345DD6" w:rsidRPr="00A16AA6" w:rsidRDefault="00345DD6" w:rsidP="00A16AA6">
      <w:pPr>
        <w:pStyle w:val="NormalWeb"/>
        <w:numPr>
          <w:ilvl w:val="0"/>
          <w:numId w:val="36"/>
        </w:numPr>
        <w:shd w:val="clear" w:color="auto" w:fill="FFFFFF"/>
        <w:spacing w:before="0" w:beforeAutospacing="0" w:after="150" w:afterAutospacing="0" w:line="360" w:lineRule="auto"/>
        <w:jc w:val="both"/>
        <w:rPr>
          <w:b/>
          <w:bCs/>
          <w:spacing w:val="-12"/>
          <w:lang w:eastAsia="en-US"/>
        </w:rPr>
      </w:pPr>
      <w:r w:rsidRPr="00A16AA6">
        <w:rPr>
          <w:b/>
          <w:bCs/>
          <w:spacing w:val="-12"/>
          <w:lang w:eastAsia="en-US"/>
        </w:rPr>
        <w:t>Ulusal ve uluslararası normlar çerçevesinde kurumsallaşmayı güçlendirmek.</w:t>
      </w:r>
    </w:p>
    <w:p w:rsidR="00345DD6" w:rsidRPr="00A16AA6" w:rsidRDefault="00345DD6" w:rsidP="00A16AA6">
      <w:pPr>
        <w:pStyle w:val="NormalWeb"/>
        <w:numPr>
          <w:ilvl w:val="1"/>
          <w:numId w:val="36"/>
        </w:numPr>
        <w:shd w:val="clear" w:color="auto" w:fill="FFFFFF"/>
        <w:spacing w:before="0" w:beforeAutospacing="0" w:after="150" w:afterAutospacing="0" w:line="360" w:lineRule="auto"/>
        <w:ind w:hanging="76"/>
        <w:jc w:val="both"/>
        <w:rPr>
          <w:bCs/>
          <w:spacing w:val="-12"/>
          <w:lang w:eastAsia="en-US"/>
        </w:rPr>
      </w:pPr>
      <w:r w:rsidRPr="00A16AA6">
        <w:rPr>
          <w:bCs/>
          <w:spacing w:val="-12"/>
          <w:lang w:eastAsia="en-US"/>
        </w:rPr>
        <w:t>Mezun/öğrencilerin kurumsal aidiyet duygusunu güçlendirecek etkinlik sayısının arttırılması</w:t>
      </w:r>
    </w:p>
    <w:p w:rsidR="00345DD6" w:rsidRPr="00E77B61" w:rsidRDefault="00345DD6" w:rsidP="0055253D">
      <w:pPr>
        <w:spacing w:line="360" w:lineRule="auto"/>
        <w:rPr>
          <w:rFonts w:ascii="Times New Roman" w:hAnsi="Times New Roman" w:cs="Times New Roman"/>
          <w:b/>
          <w:sz w:val="24"/>
          <w:szCs w:val="24"/>
        </w:rPr>
      </w:pPr>
    </w:p>
    <w:p w:rsidR="00B97DDD" w:rsidRDefault="00B97DDD"/>
    <w:p w:rsidR="000C5DE1" w:rsidRPr="00E77B61" w:rsidRDefault="000C5DE1" w:rsidP="009A7C88">
      <w:pPr>
        <w:pStyle w:val="Heading1"/>
        <w:numPr>
          <w:ilvl w:val="0"/>
          <w:numId w:val="46"/>
        </w:numPr>
        <w:tabs>
          <w:tab w:val="left" w:pos="709"/>
        </w:tabs>
        <w:jc w:val="center"/>
        <w:rPr>
          <w:rFonts w:ascii="Times New Roman" w:hAnsi="Times New Roman"/>
          <w:b/>
          <w:color w:val="000000"/>
          <w:sz w:val="24"/>
          <w:szCs w:val="24"/>
        </w:rPr>
      </w:pPr>
      <w:r w:rsidRPr="00E77B61">
        <w:rPr>
          <w:rFonts w:ascii="Times New Roman" w:hAnsi="Times New Roman"/>
          <w:b/>
          <w:color w:val="000000"/>
          <w:sz w:val="24"/>
          <w:szCs w:val="24"/>
        </w:rPr>
        <w:lastRenderedPageBreak/>
        <w:t xml:space="preserve"> </w:t>
      </w:r>
      <w:bookmarkStart w:id="7" w:name="_Toc24181439"/>
      <w:bookmarkStart w:id="8" w:name="_Toc25790729"/>
      <w:r w:rsidRPr="00E77B61">
        <w:rPr>
          <w:rFonts w:ascii="Times New Roman" w:hAnsi="Times New Roman"/>
          <w:b/>
          <w:color w:val="000000"/>
          <w:sz w:val="24"/>
          <w:szCs w:val="24"/>
        </w:rPr>
        <w:t>STRATEJİK PLAN HAZIRLIK SÜRECİ</w:t>
      </w:r>
      <w:bookmarkEnd w:id="7"/>
      <w:bookmarkEnd w:id="8"/>
    </w:p>
    <w:p w:rsidR="001143E3" w:rsidRDefault="001143E3" w:rsidP="001143E3">
      <w:pPr>
        <w:tabs>
          <w:tab w:val="left" w:pos="709"/>
        </w:tabs>
        <w:spacing w:after="0" w:line="360" w:lineRule="auto"/>
        <w:contextualSpacing/>
        <w:jc w:val="both"/>
        <w:rPr>
          <w:rFonts w:ascii="Times New Roman" w:hAnsi="Times New Roman" w:cs="Times New Roman"/>
          <w:sz w:val="24"/>
          <w:szCs w:val="24"/>
        </w:rPr>
      </w:pPr>
    </w:p>
    <w:p w:rsidR="00EC0374" w:rsidRDefault="00EC0374" w:rsidP="001143E3">
      <w:pPr>
        <w:tabs>
          <w:tab w:val="left" w:pos="709"/>
        </w:tabs>
        <w:spacing w:after="0" w:line="360" w:lineRule="auto"/>
        <w:contextualSpacing/>
        <w:jc w:val="both"/>
        <w:rPr>
          <w:rFonts w:ascii="Times New Roman" w:hAnsi="Times New Roman" w:cs="Times New Roman"/>
          <w:sz w:val="24"/>
          <w:szCs w:val="24"/>
        </w:rPr>
      </w:pPr>
      <w:r w:rsidRPr="00E77B61">
        <w:rPr>
          <w:rFonts w:ascii="Times New Roman" w:hAnsi="Times New Roman" w:cs="Times New Roman"/>
          <w:sz w:val="24"/>
          <w:szCs w:val="24"/>
        </w:rPr>
        <w:t xml:space="preserve">Gazi Üniversitesi </w:t>
      </w:r>
      <w:r w:rsidR="00C26851">
        <w:rPr>
          <w:rFonts w:ascii="Times New Roman" w:hAnsi="Times New Roman" w:cs="Times New Roman"/>
          <w:sz w:val="24"/>
          <w:szCs w:val="24"/>
        </w:rPr>
        <w:t>Fen Bilimleri Enstitüsü</w:t>
      </w:r>
      <w:r w:rsidRPr="00E77B61">
        <w:rPr>
          <w:rFonts w:ascii="Times New Roman" w:hAnsi="Times New Roman" w:cs="Times New Roman"/>
          <w:sz w:val="24"/>
          <w:szCs w:val="24"/>
        </w:rPr>
        <w:t xml:space="preserve"> 2019-2023 Dönemi Stratejik Planı, 5018 sayılı Kamu Mali Yönetimi ve Kontrol Kanunu’nun 9’uncu maddesi uyarınca “Üniversiteler İçin Stratejik Planlama Rehberi” doğrultusunda katılımcı bir anlayışla hazırlanmıştır. </w:t>
      </w:r>
    </w:p>
    <w:p w:rsidR="001143E3" w:rsidRPr="00E77B61" w:rsidRDefault="001143E3" w:rsidP="001143E3">
      <w:pPr>
        <w:tabs>
          <w:tab w:val="left" w:pos="709"/>
        </w:tabs>
        <w:spacing w:after="0" w:line="360" w:lineRule="auto"/>
        <w:contextualSpacing/>
        <w:jc w:val="both"/>
        <w:rPr>
          <w:rFonts w:ascii="Times New Roman" w:hAnsi="Times New Roman" w:cs="Times New Roman"/>
          <w:sz w:val="24"/>
          <w:szCs w:val="24"/>
        </w:rPr>
      </w:pPr>
    </w:p>
    <w:p w:rsidR="00EC0374" w:rsidRPr="00E77B61" w:rsidRDefault="00C4235B" w:rsidP="001143E3">
      <w:pPr>
        <w:tabs>
          <w:tab w:val="left" w:pos="70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Fen Bilimleri </w:t>
      </w:r>
      <w:r w:rsidRPr="00C4235B">
        <w:rPr>
          <w:rFonts w:ascii="Times New Roman" w:hAnsi="Times New Roman" w:cs="Times New Roman"/>
          <w:sz w:val="24"/>
          <w:szCs w:val="24"/>
        </w:rPr>
        <w:t>Enstitü</w:t>
      </w:r>
      <w:r>
        <w:rPr>
          <w:rFonts w:ascii="Times New Roman" w:hAnsi="Times New Roman" w:cs="Times New Roman"/>
          <w:sz w:val="24"/>
          <w:szCs w:val="24"/>
        </w:rPr>
        <w:t>sü</w:t>
      </w:r>
      <w:r w:rsidRPr="00C4235B">
        <w:rPr>
          <w:rFonts w:ascii="Times New Roman" w:hAnsi="Times New Roman" w:cs="Times New Roman"/>
          <w:sz w:val="24"/>
          <w:szCs w:val="24"/>
        </w:rPr>
        <w:t xml:space="preserve"> 2019-2023 Dönemi Stratejik Planı hazırlık çalışmaları kapsamında katılımcılığın sağlanabilmesi amacıyla </w:t>
      </w:r>
      <w:r w:rsidR="00376CD4">
        <w:rPr>
          <w:rFonts w:ascii="Times New Roman" w:hAnsi="Times New Roman" w:cs="Times New Roman"/>
          <w:sz w:val="24"/>
          <w:szCs w:val="24"/>
        </w:rPr>
        <w:t>18.10.2019 tarih</w:t>
      </w:r>
      <w:r w:rsidRPr="00C4235B">
        <w:rPr>
          <w:rFonts w:ascii="Times New Roman" w:hAnsi="Times New Roman" w:cs="Times New Roman"/>
          <w:sz w:val="24"/>
          <w:szCs w:val="24"/>
        </w:rPr>
        <w:t>i</w:t>
      </w:r>
      <w:r w:rsidR="00376CD4">
        <w:rPr>
          <w:rFonts w:ascii="Times New Roman" w:hAnsi="Times New Roman" w:cs="Times New Roman"/>
          <w:sz w:val="24"/>
          <w:szCs w:val="24"/>
        </w:rPr>
        <w:t>nde</w:t>
      </w:r>
      <w:r w:rsidRPr="00C4235B">
        <w:rPr>
          <w:rFonts w:ascii="Times New Roman" w:hAnsi="Times New Roman" w:cs="Times New Roman"/>
          <w:sz w:val="24"/>
          <w:szCs w:val="24"/>
        </w:rPr>
        <w:t xml:space="preserve"> “Gazi Üniversitesi Fen Bilimleri Enstitüsü Strateji Geliştirme Kurulu” kurulmuş ve bu Kurul tarafından da stratejik plan alt çalışma grupları ve stratejik plan iş akış süreci (zaman planı) oluşturulmuştur.</w:t>
      </w:r>
    </w:p>
    <w:p w:rsidR="001143E3" w:rsidRDefault="001143E3" w:rsidP="001143E3">
      <w:pPr>
        <w:tabs>
          <w:tab w:val="left" w:pos="709"/>
        </w:tabs>
        <w:spacing w:after="0" w:line="360" w:lineRule="auto"/>
        <w:contextualSpacing/>
        <w:jc w:val="both"/>
        <w:rPr>
          <w:rFonts w:ascii="Times New Roman" w:hAnsi="Times New Roman" w:cs="Times New Roman"/>
          <w:sz w:val="24"/>
          <w:szCs w:val="24"/>
        </w:rPr>
      </w:pPr>
    </w:p>
    <w:p w:rsidR="00EC0374" w:rsidRPr="00E77B61" w:rsidRDefault="00EC0374" w:rsidP="001143E3">
      <w:pPr>
        <w:tabs>
          <w:tab w:val="left" w:pos="709"/>
        </w:tabs>
        <w:spacing w:after="0" w:line="360" w:lineRule="auto"/>
        <w:contextualSpacing/>
        <w:jc w:val="both"/>
        <w:rPr>
          <w:rFonts w:ascii="Times New Roman" w:hAnsi="Times New Roman" w:cs="Times New Roman"/>
          <w:sz w:val="24"/>
          <w:szCs w:val="24"/>
        </w:rPr>
      </w:pPr>
      <w:r w:rsidRPr="00E77B61">
        <w:rPr>
          <w:rFonts w:ascii="Times New Roman" w:hAnsi="Times New Roman" w:cs="Times New Roman"/>
          <w:sz w:val="24"/>
          <w:szCs w:val="24"/>
        </w:rPr>
        <w:t xml:space="preserve">Benzer bir hazırlık süreci </w:t>
      </w:r>
      <w:r w:rsidR="00376CD4">
        <w:rPr>
          <w:rFonts w:ascii="Times New Roman" w:hAnsi="Times New Roman" w:cs="Times New Roman"/>
          <w:sz w:val="24"/>
          <w:szCs w:val="24"/>
        </w:rPr>
        <w:t>ile Kazaların Çevresel ve Teknik Araştırması Ana Bilim Dalı</w:t>
      </w:r>
      <w:r w:rsidRPr="00E77B61">
        <w:rPr>
          <w:rFonts w:ascii="Times New Roman" w:hAnsi="Times New Roman" w:cs="Times New Roman"/>
          <w:sz w:val="24"/>
          <w:szCs w:val="24"/>
        </w:rPr>
        <w:t xml:space="preserve"> Strateji Geliştirme takımı tarafından</w:t>
      </w:r>
      <w:r w:rsidR="007334B0" w:rsidRPr="00E77B61">
        <w:rPr>
          <w:rFonts w:ascii="Times New Roman" w:hAnsi="Times New Roman" w:cs="Times New Roman"/>
          <w:sz w:val="24"/>
          <w:szCs w:val="24"/>
        </w:rPr>
        <w:t xml:space="preserve"> hazırlanan stratejik rapor akademik kurul onayıyla 2019 Kasım itibariyle yayınlanmıştır.</w:t>
      </w:r>
    </w:p>
    <w:p w:rsidR="000C5DE1" w:rsidRPr="00E77B61" w:rsidRDefault="000C5DE1" w:rsidP="00697A9C">
      <w:pPr>
        <w:rPr>
          <w:rFonts w:ascii="Times New Roman" w:hAnsi="Times New Roman" w:cs="Times New Roman"/>
          <w:sz w:val="24"/>
          <w:szCs w:val="24"/>
        </w:rPr>
      </w:pPr>
    </w:p>
    <w:p w:rsidR="000C5DE1" w:rsidRPr="00E77B61" w:rsidRDefault="000C5DE1" w:rsidP="009A7C88">
      <w:pPr>
        <w:pStyle w:val="Heading1"/>
        <w:numPr>
          <w:ilvl w:val="0"/>
          <w:numId w:val="46"/>
        </w:numPr>
        <w:tabs>
          <w:tab w:val="left" w:pos="709"/>
        </w:tabs>
        <w:jc w:val="center"/>
        <w:rPr>
          <w:rFonts w:ascii="Times New Roman" w:hAnsi="Times New Roman"/>
          <w:b/>
          <w:color w:val="auto"/>
          <w:sz w:val="24"/>
          <w:szCs w:val="24"/>
        </w:rPr>
      </w:pPr>
      <w:bookmarkStart w:id="9" w:name="_Toc24181440"/>
      <w:bookmarkStart w:id="10" w:name="_Toc25790730"/>
      <w:r w:rsidRPr="00E77B61">
        <w:rPr>
          <w:rFonts w:ascii="Times New Roman" w:hAnsi="Times New Roman"/>
          <w:b/>
          <w:color w:val="auto"/>
          <w:sz w:val="24"/>
          <w:szCs w:val="24"/>
        </w:rPr>
        <w:t>DURUM ANALİZİ</w:t>
      </w:r>
      <w:bookmarkEnd w:id="0"/>
      <w:bookmarkEnd w:id="9"/>
      <w:bookmarkEnd w:id="10"/>
    </w:p>
    <w:p w:rsidR="000C5DE1" w:rsidRPr="00E77B61" w:rsidRDefault="000C5DE1" w:rsidP="00737658">
      <w:pPr>
        <w:tabs>
          <w:tab w:val="left" w:pos="709"/>
          <w:tab w:val="left" w:pos="2835"/>
          <w:tab w:val="left" w:pos="2977"/>
        </w:tabs>
        <w:rPr>
          <w:rFonts w:ascii="Times New Roman" w:hAnsi="Times New Roman" w:cs="Times New Roman"/>
          <w:sz w:val="24"/>
          <w:szCs w:val="24"/>
        </w:rPr>
      </w:pPr>
    </w:p>
    <w:p w:rsidR="000C5DE1" w:rsidRPr="00E77B61" w:rsidRDefault="000C5DE1" w:rsidP="005454D7">
      <w:pPr>
        <w:pStyle w:val="Heading2"/>
        <w:numPr>
          <w:ilvl w:val="1"/>
          <w:numId w:val="17"/>
        </w:numPr>
        <w:tabs>
          <w:tab w:val="left" w:pos="709"/>
        </w:tabs>
        <w:spacing w:before="0"/>
        <w:ind w:left="284"/>
        <w:contextualSpacing/>
        <w:rPr>
          <w:szCs w:val="24"/>
        </w:rPr>
      </w:pPr>
      <w:r w:rsidRPr="00E77B61">
        <w:rPr>
          <w:b w:val="0"/>
          <w:szCs w:val="24"/>
        </w:rPr>
        <w:t xml:space="preserve"> </w:t>
      </w:r>
      <w:bookmarkStart w:id="11" w:name="_Toc495419261"/>
      <w:bookmarkStart w:id="12" w:name="_Toc510474682"/>
      <w:bookmarkStart w:id="13" w:name="_Toc24181441"/>
      <w:bookmarkStart w:id="14" w:name="_Toc25790731"/>
      <w:r w:rsidRPr="00E77B61">
        <w:rPr>
          <w:szCs w:val="24"/>
        </w:rPr>
        <w:t>Kurumsal Tarihçe</w:t>
      </w:r>
      <w:bookmarkEnd w:id="11"/>
      <w:bookmarkEnd w:id="12"/>
      <w:bookmarkEnd w:id="13"/>
      <w:bookmarkEnd w:id="14"/>
    </w:p>
    <w:p w:rsidR="000C5DE1" w:rsidRPr="00E77B61" w:rsidRDefault="000C5DE1" w:rsidP="002123E2">
      <w:pPr>
        <w:pStyle w:val="NormalWeb"/>
        <w:shd w:val="clear" w:color="auto" w:fill="FFFFFF"/>
        <w:spacing w:before="0" w:beforeAutospacing="0" w:after="0" w:afterAutospacing="0" w:line="360" w:lineRule="auto"/>
        <w:ind w:firstLine="708"/>
        <w:contextualSpacing/>
        <w:jc w:val="both"/>
        <w:rPr>
          <w:color w:val="000000"/>
        </w:rPr>
      </w:pPr>
    </w:p>
    <w:p w:rsidR="00201ECF" w:rsidRDefault="00376CD4" w:rsidP="009D552C">
      <w:pPr>
        <w:spacing w:after="0" w:line="360" w:lineRule="auto"/>
        <w:jc w:val="both"/>
        <w:rPr>
          <w:rFonts w:ascii="Times New Roman" w:hAnsi="Times New Roman" w:cs="Times New Roman"/>
          <w:sz w:val="24"/>
          <w:szCs w:val="24"/>
        </w:rPr>
      </w:pPr>
      <w:r w:rsidRPr="00376CD4">
        <w:rPr>
          <w:rFonts w:ascii="Times New Roman" w:hAnsi="Times New Roman" w:cs="Times New Roman"/>
          <w:sz w:val="24"/>
          <w:szCs w:val="24"/>
        </w:rPr>
        <w:t>Gazi Üniversitesi</w:t>
      </w:r>
      <w:r>
        <w:rPr>
          <w:rFonts w:ascii="Times New Roman" w:hAnsi="Times New Roman" w:cs="Times New Roman"/>
          <w:sz w:val="24"/>
          <w:szCs w:val="24"/>
        </w:rPr>
        <w:t xml:space="preserve"> bünyesinde 1983 yılında kurulan</w:t>
      </w:r>
      <w:r w:rsidRPr="00376CD4">
        <w:rPr>
          <w:rFonts w:ascii="Times New Roman" w:hAnsi="Times New Roman" w:cs="Times New Roman"/>
          <w:sz w:val="24"/>
          <w:szCs w:val="24"/>
        </w:rPr>
        <w:t xml:space="preserve"> Kazaları Araştırma ve Önleme enstitüsü 1983 yılında kurulmuş</w:t>
      </w:r>
      <w:r>
        <w:rPr>
          <w:rFonts w:ascii="Times New Roman" w:hAnsi="Times New Roman" w:cs="Times New Roman"/>
          <w:sz w:val="24"/>
          <w:szCs w:val="24"/>
        </w:rPr>
        <w:t xml:space="preserve"> ve</w:t>
      </w:r>
      <w:r w:rsidRPr="00376CD4">
        <w:rPr>
          <w:rFonts w:ascii="Times New Roman" w:hAnsi="Times New Roman" w:cs="Times New Roman"/>
          <w:sz w:val="24"/>
          <w:szCs w:val="24"/>
        </w:rPr>
        <w:t xml:space="preserve"> 1993 tarihine kadar İşçi Sağlığı ve İş Güvenliği Ana</w:t>
      </w:r>
      <w:r>
        <w:rPr>
          <w:rFonts w:ascii="Times New Roman" w:hAnsi="Times New Roman" w:cs="Times New Roman"/>
          <w:sz w:val="24"/>
          <w:szCs w:val="24"/>
        </w:rPr>
        <w:t xml:space="preserve"> </w:t>
      </w:r>
      <w:r w:rsidRPr="00376CD4">
        <w:rPr>
          <w:rFonts w:ascii="Times New Roman" w:hAnsi="Times New Roman" w:cs="Times New Roman"/>
          <w:sz w:val="24"/>
          <w:szCs w:val="24"/>
        </w:rPr>
        <w:t>Bilim Dalı, Kazaların Demografisi ve Epidemiolojisi Ana</w:t>
      </w:r>
      <w:r>
        <w:rPr>
          <w:rFonts w:ascii="Times New Roman" w:hAnsi="Times New Roman" w:cs="Times New Roman"/>
          <w:sz w:val="24"/>
          <w:szCs w:val="24"/>
        </w:rPr>
        <w:t xml:space="preserve"> </w:t>
      </w:r>
      <w:r w:rsidRPr="00376CD4">
        <w:rPr>
          <w:rFonts w:ascii="Times New Roman" w:hAnsi="Times New Roman" w:cs="Times New Roman"/>
          <w:sz w:val="24"/>
          <w:szCs w:val="24"/>
        </w:rPr>
        <w:t>Bilim Dalı, Acil yardım ve Rehabilitasyon Ana</w:t>
      </w:r>
      <w:r>
        <w:rPr>
          <w:rFonts w:ascii="Times New Roman" w:hAnsi="Times New Roman" w:cs="Times New Roman"/>
          <w:sz w:val="24"/>
          <w:szCs w:val="24"/>
        </w:rPr>
        <w:t xml:space="preserve"> </w:t>
      </w:r>
      <w:r w:rsidRPr="00376CD4">
        <w:rPr>
          <w:rFonts w:ascii="Times New Roman" w:hAnsi="Times New Roman" w:cs="Times New Roman"/>
          <w:sz w:val="24"/>
          <w:szCs w:val="24"/>
        </w:rPr>
        <w:t>Bilim Dalı, Kazaların Çevresel Teknik Araştırması Ana</w:t>
      </w:r>
      <w:r>
        <w:rPr>
          <w:rFonts w:ascii="Times New Roman" w:hAnsi="Times New Roman" w:cs="Times New Roman"/>
          <w:sz w:val="24"/>
          <w:szCs w:val="24"/>
        </w:rPr>
        <w:t xml:space="preserve"> </w:t>
      </w:r>
      <w:r w:rsidRPr="00376CD4">
        <w:rPr>
          <w:rFonts w:ascii="Times New Roman" w:hAnsi="Times New Roman" w:cs="Times New Roman"/>
          <w:sz w:val="24"/>
          <w:szCs w:val="24"/>
        </w:rPr>
        <w:t>Bilim Dalı</w:t>
      </w:r>
      <w:r>
        <w:rPr>
          <w:rFonts w:ascii="Times New Roman" w:hAnsi="Times New Roman" w:cs="Times New Roman"/>
          <w:sz w:val="24"/>
          <w:szCs w:val="24"/>
        </w:rPr>
        <w:t xml:space="preserve"> ve</w:t>
      </w:r>
      <w:r w:rsidRPr="00376CD4">
        <w:rPr>
          <w:rFonts w:ascii="Times New Roman" w:hAnsi="Times New Roman" w:cs="Times New Roman"/>
          <w:sz w:val="24"/>
          <w:szCs w:val="24"/>
        </w:rPr>
        <w:t xml:space="preserve"> Trafik Planlaması ve Uygulaması Ana</w:t>
      </w:r>
      <w:r>
        <w:rPr>
          <w:rFonts w:ascii="Times New Roman" w:hAnsi="Times New Roman" w:cs="Times New Roman"/>
          <w:sz w:val="24"/>
          <w:szCs w:val="24"/>
        </w:rPr>
        <w:t xml:space="preserve"> </w:t>
      </w:r>
      <w:r w:rsidRPr="00376CD4">
        <w:rPr>
          <w:rFonts w:ascii="Times New Roman" w:hAnsi="Times New Roman" w:cs="Times New Roman"/>
          <w:sz w:val="24"/>
          <w:szCs w:val="24"/>
        </w:rPr>
        <w:t xml:space="preserve">Bilim </w:t>
      </w:r>
      <w:r>
        <w:rPr>
          <w:rFonts w:ascii="Times New Roman" w:hAnsi="Times New Roman" w:cs="Times New Roman"/>
          <w:sz w:val="24"/>
          <w:szCs w:val="24"/>
        </w:rPr>
        <w:t>Dalında</w:t>
      </w:r>
      <w:r w:rsidRPr="00376CD4">
        <w:rPr>
          <w:rFonts w:ascii="Times New Roman" w:hAnsi="Times New Roman" w:cs="Times New Roman"/>
          <w:sz w:val="24"/>
          <w:szCs w:val="24"/>
        </w:rPr>
        <w:t xml:space="preserve"> yüksek lisans programlarında lisansüstü eğitim yapılmıştır. 1993 yılında sağlıkla ilgili ilk üç program Sağlık Bilimleri Enstitüsüne, Mühendislikle ilgili olan diğer 2 program ise Fen Bilimleri Enstitüsüne devredilmiştir. Kazaları Araştırma ve Önleme Enstitüsü</w:t>
      </w:r>
      <w:r>
        <w:rPr>
          <w:rFonts w:ascii="Times New Roman" w:hAnsi="Times New Roman" w:cs="Times New Roman"/>
          <w:sz w:val="24"/>
          <w:szCs w:val="24"/>
        </w:rPr>
        <w:t xml:space="preserve"> </w:t>
      </w:r>
      <w:r w:rsidRPr="00376CD4">
        <w:rPr>
          <w:rFonts w:ascii="Times New Roman" w:hAnsi="Times New Roman" w:cs="Times New Roman"/>
          <w:sz w:val="24"/>
          <w:szCs w:val="24"/>
        </w:rPr>
        <w:t xml:space="preserve">bu tarihten itibaren öğrenci </w:t>
      </w:r>
      <w:r>
        <w:rPr>
          <w:rFonts w:ascii="Times New Roman" w:hAnsi="Times New Roman" w:cs="Times New Roman"/>
          <w:sz w:val="24"/>
          <w:szCs w:val="24"/>
        </w:rPr>
        <w:t>almamıştır</w:t>
      </w:r>
      <w:r w:rsidRPr="00376CD4">
        <w:rPr>
          <w:rFonts w:ascii="Times New Roman" w:hAnsi="Times New Roman" w:cs="Times New Roman"/>
          <w:sz w:val="24"/>
          <w:szCs w:val="24"/>
        </w:rPr>
        <w:t>.</w:t>
      </w:r>
      <w:r>
        <w:rPr>
          <w:rFonts w:ascii="Times New Roman" w:hAnsi="Times New Roman" w:cs="Times New Roman"/>
          <w:sz w:val="24"/>
          <w:szCs w:val="24"/>
        </w:rPr>
        <w:t xml:space="preserve"> </w:t>
      </w:r>
      <w:r w:rsidR="00201ECF">
        <w:rPr>
          <w:rFonts w:ascii="Times New Roman" w:hAnsi="Times New Roman" w:cs="Times New Roman"/>
          <w:sz w:val="24"/>
          <w:szCs w:val="24"/>
        </w:rPr>
        <w:t xml:space="preserve">Günümüzde Fen Bilimleri Enstitüsü altında yer alan disiplinler arası </w:t>
      </w:r>
      <w:r w:rsidR="00201ECF" w:rsidRPr="00201ECF">
        <w:rPr>
          <w:rFonts w:ascii="Times New Roman" w:hAnsi="Times New Roman" w:cs="Times New Roman"/>
          <w:sz w:val="24"/>
          <w:szCs w:val="24"/>
        </w:rPr>
        <w:t xml:space="preserve">Akıllı Şebekeler, İleri Teknolojiler, Bilgi Güvenliği Mühendisliği, Çevre Bilimleri, </w:t>
      </w:r>
      <w:r w:rsidR="00201ECF">
        <w:rPr>
          <w:rFonts w:ascii="Times New Roman" w:hAnsi="Times New Roman" w:cs="Times New Roman"/>
          <w:sz w:val="24"/>
          <w:szCs w:val="24"/>
        </w:rPr>
        <w:t>Trafik planlaması ve Uygulaması ile birlikte</w:t>
      </w:r>
      <w:r w:rsidR="00201ECF" w:rsidRPr="00201ECF">
        <w:rPr>
          <w:rFonts w:ascii="Times New Roman" w:hAnsi="Times New Roman" w:cs="Times New Roman"/>
          <w:sz w:val="24"/>
          <w:szCs w:val="24"/>
        </w:rPr>
        <w:t xml:space="preserve"> Kazaların Çevresel ve Teknik Araştırması</w:t>
      </w:r>
      <w:r w:rsidR="00201ECF">
        <w:rPr>
          <w:rFonts w:ascii="Times New Roman" w:hAnsi="Times New Roman" w:cs="Times New Roman"/>
          <w:sz w:val="24"/>
          <w:szCs w:val="24"/>
        </w:rPr>
        <w:t xml:space="preserve"> ana bilim dalı</w:t>
      </w:r>
      <w:r w:rsidR="00201ECF" w:rsidRPr="00201ECF">
        <w:rPr>
          <w:rFonts w:ascii="Times New Roman" w:hAnsi="Times New Roman" w:cs="Times New Roman"/>
          <w:sz w:val="24"/>
          <w:szCs w:val="24"/>
        </w:rPr>
        <w:t xml:space="preserve"> </w:t>
      </w:r>
      <w:r w:rsidR="00201ECF">
        <w:rPr>
          <w:rFonts w:ascii="Times New Roman" w:hAnsi="Times New Roman" w:cs="Times New Roman"/>
          <w:sz w:val="24"/>
          <w:szCs w:val="24"/>
        </w:rPr>
        <w:t>eğitim-öğretim ve tez danışmanlıkları</w:t>
      </w:r>
      <w:r w:rsidR="0024021A">
        <w:rPr>
          <w:rFonts w:ascii="Times New Roman" w:hAnsi="Times New Roman" w:cs="Times New Roman"/>
          <w:sz w:val="24"/>
          <w:szCs w:val="24"/>
        </w:rPr>
        <w:t>,</w:t>
      </w:r>
      <w:r w:rsidR="00201ECF">
        <w:rPr>
          <w:rFonts w:ascii="Times New Roman" w:hAnsi="Times New Roman" w:cs="Times New Roman"/>
          <w:sz w:val="24"/>
          <w:szCs w:val="24"/>
        </w:rPr>
        <w:t xml:space="preserve"> Üniversitemizin çeşitli fakültelerinde çalışmakta olan ana bilim dalımız ile ilgili öğretim üyelerince yürütülmektedir. Ana bilim dalımızda tezsiz yüksek lisans, tezli yüksek lisans ve doktora programları yer almaktadır. </w:t>
      </w:r>
    </w:p>
    <w:p w:rsidR="00DC1D87" w:rsidRDefault="00DC1D87" w:rsidP="009D552C">
      <w:pPr>
        <w:spacing w:after="0" w:line="360" w:lineRule="auto"/>
        <w:jc w:val="both"/>
        <w:rPr>
          <w:rFonts w:ascii="Times New Roman" w:hAnsi="Times New Roman" w:cs="Times New Roman"/>
          <w:sz w:val="24"/>
          <w:szCs w:val="24"/>
        </w:rPr>
      </w:pPr>
    </w:p>
    <w:p w:rsidR="00B06757" w:rsidRPr="00201ECF" w:rsidRDefault="000C5DE1" w:rsidP="0049462F">
      <w:pPr>
        <w:pStyle w:val="Heading2"/>
        <w:numPr>
          <w:ilvl w:val="1"/>
          <w:numId w:val="17"/>
        </w:numPr>
        <w:autoSpaceDE w:val="0"/>
        <w:autoSpaceDN w:val="0"/>
        <w:adjustRightInd w:val="0"/>
        <w:spacing w:before="0" w:line="360" w:lineRule="auto"/>
        <w:ind w:left="284"/>
        <w:contextualSpacing/>
        <w:jc w:val="both"/>
        <w:rPr>
          <w:rFonts w:eastAsia="FuturaBT-Medium"/>
          <w:szCs w:val="24"/>
        </w:rPr>
      </w:pPr>
      <w:r w:rsidRPr="00201ECF">
        <w:rPr>
          <w:szCs w:val="24"/>
        </w:rPr>
        <w:lastRenderedPageBreak/>
        <w:t xml:space="preserve"> </w:t>
      </w:r>
      <w:bookmarkStart w:id="15" w:name="_Toc495419262"/>
      <w:bookmarkStart w:id="16" w:name="_Toc510474683"/>
      <w:bookmarkStart w:id="17" w:name="_Toc24181442"/>
      <w:bookmarkStart w:id="18" w:name="_Toc25790732"/>
      <w:r w:rsidRPr="00201ECF">
        <w:rPr>
          <w:szCs w:val="24"/>
        </w:rPr>
        <w:t>2014-2018 Dönemi Stratejik Planının Değerlendirilmesi</w:t>
      </w:r>
      <w:bookmarkEnd w:id="15"/>
      <w:bookmarkEnd w:id="16"/>
      <w:bookmarkEnd w:id="17"/>
      <w:bookmarkEnd w:id="18"/>
    </w:p>
    <w:p w:rsidR="00C26851" w:rsidRDefault="00C26851" w:rsidP="00B06757">
      <w:pPr>
        <w:autoSpaceDE w:val="0"/>
        <w:autoSpaceDN w:val="0"/>
        <w:adjustRightInd w:val="0"/>
        <w:spacing w:after="0" w:line="360" w:lineRule="auto"/>
        <w:contextualSpacing/>
        <w:jc w:val="both"/>
        <w:rPr>
          <w:rFonts w:ascii="Times New Roman" w:eastAsia="FuturaBT-Medium" w:hAnsi="Times New Roman" w:cs="Times New Roman"/>
          <w:sz w:val="24"/>
          <w:szCs w:val="24"/>
        </w:rPr>
      </w:pPr>
    </w:p>
    <w:p w:rsidR="00E4471A" w:rsidRPr="00E77B61" w:rsidRDefault="00D82EBC" w:rsidP="00B06757">
      <w:pPr>
        <w:autoSpaceDE w:val="0"/>
        <w:autoSpaceDN w:val="0"/>
        <w:adjustRightInd w:val="0"/>
        <w:spacing w:after="0" w:line="360" w:lineRule="auto"/>
        <w:contextualSpacing/>
        <w:jc w:val="both"/>
        <w:rPr>
          <w:rFonts w:ascii="Times New Roman" w:eastAsia="FuturaBT-Medium" w:hAnsi="Times New Roman" w:cs="Times New Roman"/>
          <w:sz w:val="24"/>
          <w:szCs w:val="24"/>
        </w:rPr>
      </w:pPr>
      <w:r w:rsidRPr="00D82EBC">
        <w:rPr>
          <w:rFonts w:ascii="Times New Roman" w:eastAsia="FuturaBT-Medium" w:hAnsi="Times New Roman" w:cs="Times New Roman"/>
          <w:sz w:val="24"/>
          <w:szCs w:val="24"/>
        </w:rPr>
        <w:t xml:space="preserve">Fen Bilimleri Enstitüsü </w:t>
      </w:r>
      <w:r w:rsidR="00E4471A" w:rsidRPr="00E77B61">
        <w:rPr>
          <w:rFonts w:ascii="Times New Roman" w:eastAsia="FuturaBT-Medium" w:hAnsi="Times New Roman" w:cs="Times New Roman"/>
          <w:sz w:val="24"/>
          <w:szCs w:val="24"/>
        </w:rPr>
        <w:t xml:space="preserve">2014-2018 Stratejik Planında </w:t>
      </w:r>
      <w:r w:rsidRPr="00D82EBC">
        <w:rPr>
          <w:rFonts w:ascii="Times New Roman" w:eastAsia="FuturaBT-Medium" w:hAnsi="Times New Roman" w:cs="Times New Roman"/>
          <w:sz w:val="24"/>
          <w:szCs w:val="24"/>
        </w:rPr>
        <w:t>Eğitim-Öğretim</w:t>
      </w:r>
      <w:r>
        <w:rPr>
          <w:rFonts w:ascii="Times New Roman" w:eastAsia="FuturaBT-Medium" w:hAnsi="Times New Roman" w:cs="Times New Roman"/>
          <w:sz w:val="24"/>
          <w:szCs w:val="24"/>
        </w:rPr>
        <w:t xml:space="preserve"> ve </w:t>
      </w:r>
      <w:r w:rsidRPr="00D82EBC">
        <w:rPr>
          <w:rFonts w:ascii="Times New Roman" w:eastAsia="FuturaBT-Medium" w:hAnsi="Times New Roman" w:cs="Times New Roman"/>
          <w:sz w:val="24"/>
          <w:szCs w:val="24"/>
        </w:rPr>
        <w:t>Araştırma-Geliştirme temaları</w:t>
      </w:r>
      <w:r>
        <w:rPr>
          <w:rFonts w:ascii="Times New Roman" w:eastAsia="FuturaBT-Medium" w:hAnsi="Times New Roman" w:cs="Times New Roman"/>
          <w:sz w:val="24"/>
          <w:szCs w:val="24"/>
        </w:rPr>
        <w:t>nda hazırlanan plan dahilinde</w:t>
      </w:r>
      <w:r w:rsidRPr="00D82EBC">
        <w:rPr>
          <w:rFonts w:ascii="Times New Roman" w:eastAsia="FuturaBT-Medium" w:hAnsi="Times New Roman" w:cs="Times New Roman"/>
          <w:sz w:val="24"/>
          <w:szCs w:val="24"/>
        </w:rPr>
        <w:t xml:space="preserve"> </w:t>
      </w:r>
      <w:r w:rsidR="00E4471A" w:rsidRPr="00E77B61">
        <w:rPr>
          <w:rFonts w:ascii="Times New Roman" w:eastAsia="FuturaBT-Medium" w:hAnsi="Times New Roman" w:cs="Times New Roman"/>
          <w:sz w:val="24"/>
          <w:szCs w:val="24"/>
        </w:rPr>
        <w:t xml:space="preserve">belirlenen amaç ve hedeflere ilişkin izleme-değerlendirme çalışması yapılmıştır. </w:t>
      </w:r>
    </w:p>
    <w:p w:rsidR="0014657F" w:rsidRDefault="0014657F" w:rsidP="00B06757">
      <w:pPr>
        <w:pStyle w:val="ListParagraph1"/>
        <w:autoSpaceDE w:val="0"/>
        <w:autoSpaceDN w:val="0"/>
        <w:adjustRightInd w:val="0"/>
        <w:spacing w:after="0" w:line="360" w:lineRule="auto"/>
        <w:ind w:left="0"/>
        <w:jc w:val="both"/>
        <w:rPr>
          <w:rFonts w:ascii="Times New Roman" w:eastAsia="FuturaBT-Medium" w:hAnsi="Times New Roman" w:cs="Times New Roman"/>
          <w:sz w:val="24"/>
          <w:szCs w:val="24"/>
        </w:rPr>
      </w:pPr>
    </w:p>
    <w:p w:rsidR="00E4471A" w:rsidRPr="00E77B61" w:rsidRDefault="00E4471A" w:rsidP="00B06757">
      <w:pPr>
        <w:pStyle w:val="ListParagraph1"/>
        <w:autoSpaceDE w:val="0"/>
        <w:autoSpaceDN w:val="0"/>
        <w:adjustRightInd w:val="0"/>
        <w:spacing w:after="0" w:line="360" w:lineRule="auto"/>
        <w:ind w:left="0"/>
        <w:jc w:val="both"/>
        <w:rPr>
          <w:rFonts w:ascii="Times New Roman" w:eastAsia="FuturaBT-Medium" w:hAnsi="Times New Roman" w:cs="Times New Roman"/>
          <w:sz w:val="24"/>
          <w:szCs w:val="24"/>
        </w:rPr>
      </w:pPr>
      <w:r w:rsidRPr="0014657F">
        <w:rPr>
          <w:rFonts w:ascii="Times New Roman" w:eastAsia="FuturaBT-Medium" w:hAnsi="Times New Roman" w:cs="Times New Roman"/>
          <w:sz w:val="24"/>
          <w:szCs w:val="24"/>
        </w:rPr>
        <w:t>Eğitim-öğretim</w:t>
      </w:r>
      <w:r w:rsidRPr="00E77B61">
        <w:rPr>
          <w:rFonts w:ascii="Times New Roman" w:eastAsia="FuturaBT-Medium" w:hAnsi="Times New Roman" w:cs="Times New Roman"/>
          <w:b/>
          <w:sz w:val="24"/>
          <w:szCs w:val="24"/>
        </w:rPr>
        <w:t xml:space="preserve"> </w:t>
      </w:r>
      <w:r w:rsidRPr="00E77B61">
        <w:rPr>
          <w:rFonts w:ascii="Times New Roman" w:eastAsia="FuturaBT-Medium" w:hAnsi="Times New Roman" w:cs="Times New Roman"/>
          <w:sz w:val="24"/>
          <w:szCs w:val="24"/>
        </w:rPr>
        <w:t xml:space="preserve">alanında; </w:t>
      </w:r>
      <w:r w:rsidR="00D82EBC">
        <w:rPr>
          <w:rFonts w:ascii="Times New Roman" w:eastAsia="FuturaBT-Medium" w:hAnsi="Times New Roman" w:cs="Times New Roman"/>
          <w:sz w:val="24"/>
          <w:szCs w:val="24"/>
        </w:rPr>
        <w:t>ana bilim dalımızı</w:t>
      </w:r>
      <w:r w:rsidR="001757E2" w:rsidRPr="00E77B61">
        <w:rPr>
          <w:rFonts w:ascii="Times New Roman" w:eastAsia="FuturaBT-Medium" w:hAnsi="Times New Roman" w:cs="Times New Roman"/>
          <w:sz w:val="24"/>
          <w:szCs w:val="24"/>
        </w:rPr>
        <w:t xml:space="preserve"> </w:t>
      </w:r>
      <w:r w:rsidRPr="00E77B61">
        <w:rPr>
          <w:rFonts w:ascii="Times New Roman" w:eastAsia="FuturaBT-Medium" w:hAnsi="Times New Roman" w:cs="Times New Roman"/>
          <w:sz w:val="24"/>
          <w:szCs w:val="24"/>
        </w:rPr>
        <w:t>nitelikli öğrencilerin tercih etmesi, eğitim programının iç ve dış paydaşların beklentilerine uygun biçimde düzenlenmesi, öğrencilerin eğitim-öğre</w:t>
      </w:r>
      <w:r w:rsidR="00D82EBC">
        <w:rPr>
          <w:rFonts w:ascii="Times New Roman" w:eastAsia="FuturaBT-Medium" w:hAnsi="Times New Roman" w:cs="Times New Roman"/>
          <w:sz w:val="24"/>
          <w:szCs w:val="24"/>
        </w:rPr>
        <w:t xml:space="preserve">tim süreçlerine aktif katılımı </w:t>
      </w:r>
      <w:r w:rsidRPr="00E77B61">
        <w:rPr>
          <w:rFonts w:ascii="Times New Roman" w:eastAsia="FuturaBT-Medium" w:hAnsi="Times New Roman" w:cs="Times New Roman"/>
          <w:sz w:val="24"/>
          <w:szCs w:val="24"/>
        </w:rPr>
        <w:t>göstergelerinde b</w:t>
      </w:r>
      <w:r w:rsidR="0014657F">
        <w:rPr>
          <w:rFonts w:ascii="Times New Roman" w:eastAsia="FuturaBT-Medium" w:hAnsi="Times New Roman" w:cs="Times New Roman"/>
          <w:sz w:val="24"/>
          <w:szCs w:val="24"/>
        </w:rPr>
        <w:t>elirlenen hedeflere ulaşmıştır.</w:t>
      </w:r>
    </w:p>
    <w:p w:rsidR="0014657F" w:rsidRDefault="0014657F" w:rsidP="0014657F">
      <w:pPr>
        <w:pStyle w:val="ListParagraph1"/>
        <w:autoSpaceDE w:val="0"/>
        <w:autoSpaceDN w:val="0"/>
        <w:adjustRightInd w:val="0"/>
        <w:spacing w:after="0" w:line="360" w:lineRule="auto"/>
        <w:ind w:left="0"/>
        <w:jc w:val="both"/>
        <w:rPr>
          <w:rFonts w:ascii="Times New Roman" w:eastAsia="FuturaBT-Medium" w:hAnsi="Times New Roman" w:cs="Times New Roman"/>
          <w:sz w:val="24"/>
          <w:szCs w:val="24"/>
        </w:rPr>
      </w:pPr>
    </w:p>
    <w:p w:rsidR="001757E2" w:rsidRPr="00E77B61" w:rsidRDefault="00E4471A" w:rsidP="0014657F">
      <w:pPr>
        <w:pStyle w:val="ListParagraph1"/>
        <w:autoSpaceDE w:val="0"/>
        <w:autoSpaceDN w:val="0"/>
        <w:adjustRightInd w:val="0"/>
        <w:spacing w:after="0" w:line="360" w:lineRule="auto"/>
        <w:ind w:left="0"/>
        <w:jc w:val="both"/>
        <w:rPr>
          <w:rFonts w:ascii="Times New Roman" w:eastAsia="FuturaBT-Medium" w:hAnsi="Times New Roman" w:cs="Times New Roman"/>
          <w:sz w:val="24"/>
          <w:szCs w:val="24"/>
        </w:rPr>
      </w:pPr>
      <w:r w:rsidRPr="0014657F">
        <w:rPr>
          <w:rFonts w:ascii="Times New Roman" w:eastAsia="FuturaBT-Medium" w:hAnsi="Times New Roman" w:cs="Times New Roman"/>
          <w:sz w:val="24"/>
          <w:szCs w:val="24"/>
        </w:rPr>
        <w:t>Araştırma-geliştirme</w:t>
      </w:r>
      <w:r w:rsidRPr="00E77B61">
        <w:rPr>
          <w:rFonts w:ascii="Times New Roman" w:eastAsia="FuturaBT-Medium" w:hAnsi="Times New Roman" w:cs="Times New Roman"/>
          <w:sz w:val="24"/>
          <w:szCs w:val="24"/>
        </w:rPr>
        <w:t xml:space="preserve"> temasında;</w:t>
      </w:r>
      <w:r w:rsidR="0014657F" w:rsidRPr="0014657F">
        <w:rPr>
          <w:rFonts w:ascii="Times New Roman" w:eastAsia="FuturaBT-Medium" w:hAnsi="Times New Roman" w:cs="Times New Roman"/>
          <w:sz w:val="24"/>
          <w:szCs w:val="24"/>
        </w:rPr>
        <w:t xml:space="preserve"> öğretim elemanlarınca bireysel olarak gerçekleştirilen araştırma çalışmalarıyla </w:t>
      </w:r>
      <w:r w:rsidR="00752570">
        <w:rPr>
          <w:rFonts w:ascii="Times New Roman" w:eastAsia="FuturaBT-Medium" w:hAnsi="Times New Roman" w:cs="Times New Roman"/>
          <w:sz w:val="24"/>
          <w:szCs w:val="24"/>
        </w:rPr>
        <w:t xml:space="preserve">tez, bildiri ve SCI indeksli yayın sayıları, </w:t>
      </w:r>
      <w:r w:rsidR="0014657F" w:rsidRPr="0014657F">
        <w:rPr>
          <w:rFonts w:ascii="Times New Roman" w:eastAsia="FuturaBT-Medium" w:hAnsi="Times New Roman" w:cs="Times New Roman"/>
          <w:sz w:val="24"/>
          <w:szCs w:val="24"/>
        </w:rPr>
        <w:t>doktora mezun gibi performans göstergesi hedeflerine ulaşmıştır</w:t>
      </w:r>
      <w:r w:rsidRPr="00E77B61">
        <w:rPr>
          <w:rFonts w:ascii="Times New Roman" w:eastAsia="FuturaBT-Medium" w:hAnsi="Times New Roman" w:cs="Times New Roman"/>
          <w:sz w:val="24"/>
          <w:szCs w:val="24"/>
        </w:rPr>
        <w:t xml:space="preserve">. </w:t>
      </w:r>
    </w:p>
    <w:p w:rsidR="001757E2" w:rsidRPr="00E77B61" w:rsidRDefault="001757E2" w:rsidP="001757E2">
      <w:pPr>
        <w:pStyle w:val="ListParagraph1"/>
        <w:autoSpaceDE w:val="0"/>
        <w:autoSpaceDN w:val="0"/>
        <w:adjustRightInd w:val="0"/>
        <w:spacing w:after="0" w:line="360" w:lineRule="auto"/>
        <w:ind w:left="142" w:firstLine="566"/>
        <w:jc w:val="both"/>
        <w:rPr>
          <w:rFonts w:ascii="Times New Roman" w:hAnsi="Times New Roman" w:cs="Times New Roman"/>
          <w:sz w:val="24"/>
          <w:szCs w:val="24"/>
        </w:rPr>
      </w:pPr>
    </w:p>
    <w:p w:rsidR="000C5DE1" w:rsidRPr="00E77B61" w:rsidRDefault="009A7C88" w:rsidP="00A452C9">
      <w:pPr>
        <w:pStyle w:val="Heading2"/>
        <w:numPr>
          <w:ilvl w:val="1"/>
          <w:numId w:val="17"/>
        </w:numPr>
        <w:spacing w:before="0"/>
        <w:ind w:left="284"/>
        <w:rPr>
          <w:szCs w:val="24"/>
        </w:rPr>
      </w:pPr>
      <w:bookmarkStart w:id="19" w:name="_Toc495419265"/>
      <w:bookmarkStart w:id="20" w:name="_Toc510474686"/>
      <w:bookmarkStart w:id="21" w:name="_Toc24181443"/>
      <w:r>
        <w:rPr>
          <w:szCs w:val="24"/>
        </w:rPr>
        <w:t xml:space="preserve"> </w:t>
      </w:r>
      <w:bookmarkStart w:id="22" w:name="_Toc25790733"/>
      <w:r w:rsidR="000C5DE1" w:rsidRPr="00E77B61">
        <w:rPr>
          <w:szCs w:val="24"/>
        </w:rPr>
        <w:t>Faaliyet Alanları İle Ürün ve Hizmetlerin Belirlenmesi</w:t>
      </w:r>
      <w:bookmarkEnd w:id="19"/>
      <w:bookmarkEnd w:id="20"/>
      <w:bookmarkEnd w:id="21"/>
      <w:bookmarkEnd w:id="22"/>
    </w:p>
    <w:p w:rsidR="000C5DE1" w:rsidRPr="00E77B61" w:rsidRDefault="000C5DE1" w:rsidP="00A452C9">
      <w:pPr>
        <w:spacing w:after="0" w:line="360" w:lineRule="auto"/>
        <w:ind w:firstLine="708"/>
        <w:jc w:val="both"/>
        <w:rPr>
          <w:rFonts w:ascii="Times New Roman" w:hAnsi="Times New Roman" w:cs="Times New Roman"/>
          <w:sz w:val="24"/>
          <w:szCs w:val="24"/>
        </w:rPr>
      </w:pPr>
    </w:p>
    <w:p w:rsidR="000C5DE1" w:rsidRPr="00E77B61" w:rsidRDefault="00FF53E2" w:rsidP="00B067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Ana bilim dalımızın</w:t>
      </w:r>
      <w:r w:rsidR="000C5DE1" w:rsidRPr="00E77B61">
        <w:rPr>
          <w:rFonts w:ascii="Times New Roman" w:hAnsi="Times New Roman" w:cs="Times New Roman"/>
          <w:sz w:val="24"/>
          <w:szCs w:val="24"/>
        </w:rPr>
        <w:t xml:space="preserve"> sunduğu ürün ve hizmetler </w:t>
      </w:r>
      <w:r w:rsidR="000C5DE1" w:rsidRPr="00DC1D87">
        <w:rPr>
          <w:rFonts w:ascii="Times New Roman" w:hAnsi="Times New Roman" w:cs="Times New Roman"/>
          <w:sz w:val="24"/>
          <w:szCs w:val="24"/>
        </w:rPr>
        <w:t xml:space="preserve">Tablo </w:t>
      </w:r>
      <w:r w:rsidRPr="00DC1D87">
        <w:rPr>
          <w:rFonts w:ascii="Times New Roman" w:hAnsi="Times New Roman" w:cs="Times New Roman"/>
          <w:sz w:val="24"/>
          <w:szCs w:val="24"/>
        </w:rPr>
        <w:t>2</w:t>
      </w:r>
      <w:r w:rsidR="000C5DE1" w:rsidRPr="00DC1D87">
        <w:rPr>
          <w:rFonts w:ascii="Times New Roman" w:hAnsi="Times New Roman" w:cs="Times New Roman"/>
          <w:sz w:val="24"/>
          <w:szCs w:val="24"/>
        </w:rPr>
        <w:t>’</w:t>
      </w:r>
      <w:r w:rsidRPr="00DC1D87">
        <w:rPr>
          <w:rFonts w:ascii="Times New Roman" w:hAnsi="Times New Roman" w:cs="Times New Roman"/>
          <w:sz w:val="24"/>
          <w:szCs w:val="24"/>
        </w:rPr>
        <w:t>d</w:t>
      </w:r>
      <w:r w:rsidR="000C5DE1" w:rsidRPr="00DC1D87">
        <w:rPr>
          <w:rFonts w:ascii="Times New Roman" w:hAnsi="Times New Roman" w:cs="Times New Roman"/>
          <w:sz w:val="24"/>
          <w:szCs w:val="24"/>
        </w:rPr>
        <w:t>e</w:t>
      </w:r>
      <w:r w:rsidR="000C5DE1" w:rsidRPr="00E77B61">
        <w:rPr>
          <w:rFonts w:ascii="Times New Roman" w:hAnsi="Times New Roman" w:cs="Times New Roman"/>
          <w:sz w:val="24"/>
          <w:szCs w:val="24"/>
        </w:rPr>
        <w:t xml:space="preserve"> ayrıntılı olarak gösterildiği üzere </w:t>
      </w:r>
      <w:r>
        <w:rPr>
          <w:rFonts w:ascii="Times New Roman" w:hAnsi="Times New Roman" w:cs="Times New Roman"/>
          <w:sz w:val="24"/>
          <w:szCs w:val="24"/>
        </w:rPr>
        <w:t>iki</w:t>
      </w:r>
      <w:r w:rsidR="000C5DE1" w:rsidRPr="00E77B61">
        <w:rPr>
          <w:rFonts w:ascii="Times New Roman" w:hAnsi="Times New Roman" w:cs="Times New Roman"/>
          <w:sz w:val="24"/>
          <w:szCs w:val="24"/>
        </w:rPr>
        <w:t xml:space="preserve"> faaliyet alanında değerlendirilmiştir.</w:t>
      </w:r>
    </w:p>
    <w:p w:rsidR="00E4471A" w:rsidRPr="00E77B61" w:rsidRDefault="00E4471A" w:rsidP="001757E2">
      <w:pPr>
        <w:spacing w:after="0" w:line="360" w:lineRule="auto"/>
        <w:jc w:val="both"/>
        <w:rPr>
          <w:rFonts w:ascii="Times New Roman" w:hAnsi="Times New Roman" w:cs="Times New Roman"/>
          <w:sz w:val="24"/>
          <w:szCs w:val="24"/>
        </w:rPr>
      </w:pPr>
    </w:p>
    <w:p w:rsidR="00125867" w:rsidRPr="00E77B61" w:rsidRDefault="007303B6" w:rsidP="00DC1D87">
      <w:pPr>
        <w:pStyle w:val="Caption"/>
        <w:keepNext/>
        <w:rPr>
          <w:rFonts w:cs="Times New Roman"/>
          <w:sz w:val="24"/>
          <w:szCs w:val="24"/>
        </w:rPr>
      </w:pPr>
      <w:bookmarkStart w:id="23" w:name="_Toc24624494"/>
      <w:bookmarkStart w:id="24" w:name="_Toc25791492"/>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2</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Faaliyet Alanı-Ürün/Hizmet Listesi</w:t>
      </w:r>
      <w:bookmarkEnd w:id="23"/>
      <w:bookmarkEnd w:id="24"/>
    </w:p>
    <w:tbl>
      <w:tblPr>
        <w:tblW w:w="8789" w:type="dxa"/>
        <w:tblInd w:w="70" w:type="dxa"/>
        <w:tblCellMar>
          <w:left w:w="70" w:type="dxa"/>
          <w:right w:w="70" w:type="dxa"/>
        </w:tblCellMar>
        <w:tblLook w:val="00A0" w:firstRow="1" w:lastRow="0" w:firstColumn="1" w:lastColumn="0" w:noHBand="0" w:noVBand="0"/>
      </w:tblPr>
      <w:tblGrid>
        <w:gridCol w:w="3969"/>
        <w:gridCol w:w="4820"/>
      </w:tblGrid>
      <w:tr w:rsidR="000C5DE1" w:rsidRPr="00BF5F7A" w:rsidTr="00BF5F7A">
        <w:trPr>
          <w:trHeight w:val="340"/>
        </w:trPr>
        <w:tc>
          <w:tcPr>
            <w:tcW w:w="3969" w:type="dxa"/>
            <w:tcBorders>
              <w:top w:val="single" w:sz="4" w:space="0" w:color="auto"/>
              <w:left w:val="single" w:sz="4" w:space="0" w:color="auto"/>
              <w:bottom w:val="single" w:sz="4" w:space="0" w:color="auto"/>
              <w:right w:val="single" w:sz="4" w:space="0" w:color="auto"/>
            </w:tcBorders>
            <w:shd w:val="clear" w:color="auto" w:fill="D9E2F3"/>
            <w:noWrap/>
            <w:vAlign w:val="center"/>
          </w:tcPr>
          <w:p w:rsidR="000C5DE1" w:rsidRPr="00BF5F7A" w:rsidRDefault="000C5DE1" w:rsidP="00500A43">
            <w:pPr>
              <w:spacing w:after="0" w:line="240" w:lineRule="auto"/>
              <w:jc w:val="center"/>
              <w:rPr>
                <w:rFonts w:ascii="Times New Roman" w:hAnsi="Times New Roman" w:cs="Times New Roman"/>
                <w:b/>
                <w:bCs/>
                <w:sz w:val="20"/>
                <w:szCs w:val="20"/>
                <w:lang w:eastAsia="tr-TR"/>
              </w:rPr>
            </w:pPr>
            <w:r w:rsidRPr="00BF5F7A">
              <w:rPr>
                <w:rFonts w:ascii="Times New Roman" w:hAnsi="Times New Roman" w:cs="Times New Roman"/>
                <w:b/>
                <w:bCs/>
                <w:sz w:val="20"/>
                <w:szCs w:val="20"/>
                <w:lang w:eastAsia="tr-TR"/>
              </w:rPr>
              <w:t>FAALİYET ALANI</w:t>
            </w:r>
          </w:p>
        </w:tc>
        <w:tc>
          <w:tcPr>
            <w:tcW w:w="4820" w:type="dxa"/>
            <w:tcBorders>
              <w:top w:val="single" w:sz="4" w:space="0" w:color="auto"/>
              <w:left w:val="nil"/>
              <w:bottom w:val="single" w:sz="4" w:space="0" w:color="auto"/>
              <w:right w:val="single" w:sz="4" w:space="0" w:color="auto"/>
            </w:tcBorders>
            <w:shd w:val="clear" w:color="auto" w:fill="D9E2F3"/>
            <w:noWrap/>
            <w:vAlign w:val="center"/>
          </w:tcPr>
          <w:p w:rsidR="000C5DE1" w:rsidRPr="00BF5F7A" w:rsidRDefault="000C5DE1" w:rsidP="00500A43">
            <w:pPr>
              <w:spacing w:after="0" w:line="240" w:lineRule="auto"/>
              <w:jc w:val="center"/>
              <w:rPr>
                <w:rFonts w:ascii="Times New Roman" w:hAnsi="Times New Roman" w:cs="Times New Roman"/>
                <w:b/>
                <w:bCs/>
                <w:sz w:val="20"/>
                <w:szCs w:val="20"/>
                <w:lang w:eastAsia="tr-TR"/>
              </w:rPr>
            </w:pPr>
            <w:r w:rsidRPr="00BF5F7A">
              <w:rPr>
                <w:rFonts w:ascii="Times New Roman" w:hAnsi="Times New Roman" w:cs="Times New Roman"/>
                <w:b/>
                <w:bCs/>
                <w:sz w:val="20"/>
                <w:szCs w:val="20"/>
                <w:lang w:eastAsia="tr-TR"/>
              </w:rPr>
              <w:t>ÜRÜN/HİZMETLER</w:t>
            </w:r>
          </w:p>
        </w:tc>
      </w:tr>
      <w:tr w:rsidR="000C5DE1" w:rsidRPr="00BF5F7A" w:rsidTr="00BF5F7A">
        <w:trPr>
          <w:trHeight w:val="340"/>
        </w:trPr>
        <w:tc>
          <w:tcPr>
            <w:tcW w:w="3969" w:type="dxa"/>
            <w:vMerge w:val="restart"/>
            <w:tcBorders>
              <w:top w:val="nil"/>
              <w:left w:val="single" w:sz="4" w:space="0" w:color="auto"/>
              <w:bottom w:val="single" w:sz="4" w:space="0" w:color="auto"/>
              <w:right w:val="single" w:sz="4" w:space="0" w:color="auto"/>
            </w:tcBorders>
            <w:noWrap/>
            <w:vAlign w:val="center"/>
          </w:tcPr>
          <w:p w:rsidR="000C5DE1" w:rsidRPr="00BF5F7A" w:rsidRDefault="000C5DE1" w:rsidP="00500A43">
            <w:pPr>
              <w:spacing w:after="0" w:line="240" w:lineRule="auto"/>
              <w:jc w:val="center"/>
              <w:rPr>
                <w:rFonts w:ascii="Times New Roman" w:hAnsi="Times New Roman" w:cs="Times New Roman"/>
                <w:b/>
                <w:sz w:val="20"/>
                <w:szCs w:val="20"/>
                <w:lang w:eastAsia="tr-TR"/>
              </w:rPr>
            </w:pPr>
            <w:r w:rsidRPr="00BF5F7A">
              <w:rPr>
                <w:rFonts w:ascii="Times New Roman" w:hAnsi="Times New Roman" w:cs="Times New Roman"/>
                <w:b/>
                <w:sz w:val="20"/>
                <w:szCs w:val="20"/>
                <w:lang w:eastAsia="tr-TR"/>
              </w:rPr>
              <w:t>EĞİTİM</w:t>
            </w:r>
          </w:p>
        </w:tc>
        <w:tc>
          <w:tcPr>
            <w:tcW w:w="4820" w:type="dxa"/>
            <w:tcBorders>
              <w:top w:val="nil"/>
              <w:left w:val="nil"/>
              <w:bottom w:val="single" w:sz="4" w:space="0" w:color="auto"/>
              <w:right w:val="single" w:sz="4" w:space="0" w:color="auto"/>
            </w:tcBorders>
            <w:noWrap/>
            <w:vAlign w:val="center"/>
          </w:tcPr>
          <w:p w:rsidR="000C5DE1" w:rsidRPr="00BF5F7A" w:rsidRDefault="000D0CD4" w:rsidP="00500A43">
            <w:pPr>
              <w:spacing w:after="0" w:line="240" w:lineRule="auto"/>
              <w:rPr>
                <w:rFonts w:ascii="Times New Roman" w:hAnsi="Times New Roman" w:cs="Times New Roman"/>
                <w:sz w:val="20"/>
                <w:szCs w:val="20"/>
                <w:lang w:eastAsia="tr-TR"/>
              </w:rPr>
            </w:pPr>
            <w:r w:rsidRPr="00BF5F7A">
              <w:rPr>
                <w:rFonts w:ascii="Times New Roman" w:hAnsi="Times New Roman" w:cs="Times New Roman"/>
                <w:sz w:val="20"/>
                <w:szCs w:val="20"/>
                <w:lang w:eastAsia="tr-TR"/>
              </w:rPr>
              <w:t>Lisansüstü Eğitim Programları</w:t>
            </w:r>
          </w:p>
        </w:tc>
      </w:tr>
      <w:tr w:rsidR="00FF53E2" w:rsidRPr="00BF5F7A" w:rsidTr="00FF53E2">
        <w:trPr>
          <w:trHeight w:val="261"/>
        </w:trPr>
        <w:tc>
          <w:tcPr>
            <w:tcW w:w="3969" w:type="dxa"/>
            <w:vMerge/>
            <w:tcBorders>
              <w:top w:val="nil"/>
              <w:left w:val="single" w:sz="4" w:space="0" w:color="auto"/>
              <w:bottom w:val="single" w:sz="4" w:space="0" w:color="auto"/>
              <w:right w:val="single" w:sz="4" w:space="0" w:color="auto"/>
            </w:tcBorders>
            <w:vAlign w:val="center"/>
          </w:tcPr>
          <w:p w:rsidR="00FF53E2" w:rsidRPr="00BF5F7A" w:rsidRDefault="00FF53E2" w:rsidP="00500A43">
            <w:pPr>
              <w:spacing w:after="0" w:line="240" w:lineRule="auto"/>
              <w:rPr>
                <w:rFonts w:ascii="Times New Roman" w:hAnsi="Times New Roman" w:cs="Times New Roman"/>
                <w:b/>
                <w:sz w:val="20"/>
                <w:szCs w:val="20"/>
                <w:lang w:eastAsia="tr-TR"/>
              </w:rPr>
            </w:pPr>
          </w:p>
        </w:tc>
        <w:tc>
          <w:tcPr>
            <w:tcW w:w="4820" w:type="dxa"/>
            <w:tcBorders>
              <w:top w:val="nil"/>
              <w:left w:val="nil"/>
              <w:right w:val="single" w:sz="4" w:space="0" w:color="auto"/>
            </w:tcBorders>
            <w:noWrap/>
            <w:vAlign w:val="center"/>
          </w:tcPr>
          <w:p w:rsidR="00FF53E2" w:rsidRPr="00BF5F7A" w:rsidRDefault="00FF53E2" w:rsidP="00500A43">
            <w:pPr>
              <w:spacing w:after="0" w:line="240" w:lineRule="auto"/>
              <w:rPr>
                <w:rFonts w:ascii="Times New Roman" w:hAnsi="Times New Roman" w:cs="Times New Roman"/>
                <w:sz w:val="20"/>
                <w:szCs w:val="20"/>
                <w:lang w:eastAsia="tr-TR"/>
              </w:rPr>
            </w:pPr>
            <w:r w:rsidRPr="00BF5F7A">
              <w:rPr>
                <w:rFonts w:ascii="Times New Roman" w:hAnsi="Times New Roman" w:cs="Times New Roman"/>
                <w:sz w:val="20"/>
                <w:szCs w:val="20"/>
                <w:lang w:eastAsia="tr-TR"/>
              </w:rPr>
              <w:t>Ulusal ve Uluslararası Değişim Programları</w:t>
            </w:r>
          </w:p>
        </w:tc>
      </w:tr>
      <w:tr w:rsidR="000C5DE1" w:rsidRPr="00BF5F7A" w:rsidTr="00BF5F7A">
        <w:trPr>
          <w:trHeight w:val="340"/>
        </w:trPr>
        <w:tc>
          <w:tcPr>
            <w:tcW w:w="3969" w:type="dxa"/>
            <w:vMerge w:val="restart"/>
            <w:tcBorders>
              <w:top w:val="nil"/>
              <w:left w:val="single" w:sz="4" w:space="0" w:color="auto"/>
              <w:bottom w:val="single" w:sz="4" w:space="0" w:color="auto"/>
              <w:right w:val="single" w:sz="4" w:space="0" w:color="auto"/>
            </w:tcBorders>
            <w:noWrap/>
            <w:vAlign w:val="center"/>
          </w:tcPr>
          <w:p w:rsidR="000C5DE1" w:rsidRPr="00BF5F7A" w:rsidRDefault="000C5DE1" w:rsidP="00500A43">
            <w:pPr>
              <w:spacing w:after="0" w:line="240" w:lineRule="auto"/>
              <w:jc w:val="center"/>
              <w:rPr>
                <w:rFonts w:ascii="Times New Roman" w:hAnsi="Times New Roman" w:cs="Times New Roman"/>
                <w:b/>
                <w:sz w:val="20"/>
                <w:szCs w:val="20"/>
                <w:lang w:eastAsia="tr-TR"/>
              </w:rPr>
            </w:pPr>
            <w:r w:rsidRPr="00BF5F7A">
              <w:rPr>
                <w:rFonts w:ascii="Times New Roman" w:hAnsi="Times New Roman" w:cs="Times New Roman"/>
                <w:b/>
                <w:sz w:val="20"/>
                <w:szCs w:val="20"/>
                <w:lang w:eastAsia="tr-TR"/>
              </w:rPr>
              <w:t>ARAŞTIRMA VE GELİŞTİRME</w:t>
            </w:r>
          </w:p>
        </w:tc>
        <w:tc>
          <w:tcPr>
            <w:tcW w:w="4820" w:type="dxa"/>
            <w:tcBorders>
              <w:top w:val="single" w:sz="4" w:space="0" w:color="auto"/>
              <w:left w:val="nil"/>
              <w:bottom w:val="single" w:sz="4" w:space="0" w:color="auto"/>
              <w:right w:val="single" w:sz="4" w:space="0" w:color="auto"/>
            </w:tcBorders>
            <w:noWrap/>
            <w:vAlign w:val="center"/>
          </w:tcPr>
          <w:p w:rsidR="000C5DE1" w:rsidRPr="00BF5F7A" w:rsidRDefault="000C5DE1" w:rsidP="00500A43">
            <w:pPr>
              <w:spacing w:after="0" w:line="240" w:lineRule="auto"/>
              <w:rPr>
                <w:rFonts w:ascii="Times New Roman" w:hAnsi="Times New Roman" w:cs="Times New Roman"/>
                <w:sz w:val="20"/>
                <w:szCs w:val="20"/>
                <w:lang w:eastAsia="tr-TR"/>
              </w:rPr>
            </w:pPr>
            <w:r w:rsidRPr="00BF5F7A">
              <w:rPr>
                <w:rFonts w:ascii="Times New Roman" w:hAnsi="Times New Roman" w:cs="Times New Roman"/>
                <w:sz w:val="20"/>
                <w:szCs w:val="20"/>
                <w:lang w:eastAsia="tr-TR"/>
              </w:rPr>
              <w:t>Bilimsel Araştırma Projeleri</w:t>
            </w:r>
          </w:p>
        </w:tc>
      </w:tr>
      <w:tr w:rsidR="000C5DE1" w:rsidRPr="00BF5F7A" w:rsidTr="00BF5F7A">
        <w:trPr>
          <w:trHeight w:val="340"/>
        </w:trPr>
        <w:tc>
          <w:tcPr>
            <w:tcW w:w="3969" w:type="dxa"/>
            <w:vMerge/>
            <w:tcBorders>
              <w:top w:val="nil"/>
              <w:left w:val="single" w:sz="4" w:space="0" w:color="auto"/>
              <w:bottom w:val="single" w:sz="4" w:space="0" w:color="auto"/>
              <w:right w:val="single" w:sz="4" w:space="0" w:color="auto"/>
            </w:tcBorders>
            <w:vAlign w:val="center"/>
          </w:tcPr>
          <w:p w:rsidR="000C5DE1" w:rsidRPr="00BF5F7A" w:rsidRDefault="000C5DE1" w:rsidP="00500A43">
            <w:pPr>
              <w:spacing w:after="0" w:line="240" w:lineRule="auto"/>
              <w:rPr>
                <w:rFonts w:ascii="Times New Roman" w:hAnsi="Times New Roman" w:cs="Times New Roman"/>
                <w:b/>
                <w:sz w:val="20"/>
                <w:szCs w:val="20"/>
                <w:lang w:eastAsia="tr-TR"/>
              </w:rPr>
            </w:pPr>
          </w:p>
        </w:tc>
        <w:tc>
          <w:tcPr>
            <w:tcW w:w="4820" w:type="dxa"/>
            <w:tcBorders>
              <w:top w:val="nil"/>
              <w:left w:val="nil"/>
              <w:bottom w:val="single" w:sz="4" w:space="0" w:color="auto"/>
              <w:right w:val="single" w:sz="4" w:space="0" w:color="auto"/>
            </w:tcBorders>
            <w:vAlign w:val="center"/>
          </w:tcPr>
          <w:p w:rsidR="000C5DE1" w:rsidRPr="00BF5F7A" w:rsidRDefault="000C5DE1" w:rsidP="00500A43">
            <w:pPr>
              <w:spacing w:after="0" w:line="240" w:lineRule="auto"/>
              <w:rPr>
                <w:rFonts w:ascii="Times New Roman" w:hAnsi="Times New Roman" w:cs="Times New Roman"/>
                <w:sz w:val="20"/>
                <w:szCs w:val="20"/>
                <w:lang w:eastAsia="tr-TR"/>
              </w:rPr>
            </w:pPr>
            <w:r w:rsidRPr="00BF5F7A">
              <w:rPr>
                <w:rFonts w:ascii="Times New Roman" w:hAnsi="Times New Roman" w:cs="Times New Roman"/>
                <w:sz w:val="20"/>
                <w:szCs w:val="20"/>
                <w:lang w:eastAsia="tr-TR"/>
              </w:rPr>
              <w:t>Kamu Kurum/Kuruluşları, AB ve Sanayi Kuruluşları Destekli Projeler (Üniversite-Sanayi İşbirliği)</w:t>
            </w:r>
          </w:p>
        </w:tc>
      </w:tr>
      <w:tr w:rsidR="000C5DE1" w:rsidRPr="00BF5F7A" w:rsidTr="00BF5F7A">
        <w:trPr>
          <w:trHeight w:val="340"/>
        </w:trPr>
        <w:tc>
          <w:tcPr>
            <w:tcW w:w="3969" w:type="dxa"/>
            <w:vMerge/>
            <w:tcBorders>
              <w:top w:val="nil"/>
              <w:left w:val="single" w:sz="4" w:space="0" w:color="auto"/>
              <w:bottom w:val="single" w:sz="4" w:space="0" w:color="auto"/>
              <w:right w:val="single" w:sz="4" w:space="0" w:color="auto"/>
            </w:tcBorders>
            <w:vAlign w:val="center"/>
          </w:tcPr>
          <w:p w:rsidR="000C5DE1" w:rsidRPr="00BF5F7A" w:rsidRDefault="000C5DE1" w:rsidP="00500A43">
            <w:pPr>
              <w:spacing w:after="0" w:line="240" w:lineRule="auto"/>
              <w:rPr>
                <w:rFonts w:ascii="Times New Roman" w:hAnsi="Times New Roman" w:cs="Times New Roman"/>
                <w:b/>
                <w:sz w:val="20"/>
                <w:szCs w:val="20"/>
                <w:lang w:eastAsia="tr-TR"/>
              </w:rPr>
            </w:pPr>
          </w:p>
        </w:tc>
        <w:tc>
          <w:tcPr>
            <w:tcW w:w="4820" w:type="dxa"/>
            <w:tcBorders>
              <w:top w:val="nil"/>
              <w:left w:val="nil"/>
              <w:bottom w:val="single" w:sz="4" w:space="0" w:color="auto"/>
              <w:right w:val="single" w:sz="4" w:space="0" w:color="auto"/>
            </w:tcBorders>
            <w:noWrap/>
            <w:vAlign w:val="center"/>
          </w:tcPr>
          <w:p w:rsidR="000C5DE1" w:rsidRPr="00BF5F7A" w:rsidRDefault="000C5DE1" w:rsidP="00500A43">
            <w:pPr>
              <w:spacing w:after="0" w:line="240" w:lineRule="auto"/>
              <w:rPr>
                <w:rFonts w:ascii="Times New Roman" w:hAnsi="Times New Roman" w:cs="Times New Roman"/>
                <w:sz w:val="20"/>
                <w:szCs w:val="20"/>
                <w:lang w:eastAsia="tr-TR"/>
              </w:rPr>
            </w:pPr>
            <w:r w:rsidRPr="00BF5F7A">
              <w:rPr>
                <w:rFonts w:ascii="Times New Roman" w:hAnsi="Times New Roman" w:cs="Times New Roman"/>
                <w:sz w:val="20"/>
                <w:szCs w:val="20"/>
                <w:lang w:eastAsia="tr-TR"/>
              </w:rPr>
              <w:t>Bilimsel Etkinlikler (Sempozyum, Kongre, Çalıştay vb.)</w:t>
            </w:r>
          </w:p>
        </w:tc>
      </w:tr>
      <w:tr w:rsidR="00FF53E2" w:rsidRPr="00BF5F7A" w:rsidTr="00FF53E2">
        <w:trPr>
          <w:trHeight w:val="381"/>
        </w:trPr>
        <w:tc>
          <w:tcPr>
            <w:tcW w:w="3969" w:type="dxa"/>
            <w:vMerge/>
            <w:tcBorders>
              <w:top w:val="nil"/>
              <w:left w:val="single" w:sz="4" w:space="0" w:color="auto"/>
              <w:bottom w:val="single" w:sz="4" w:space="0" w:color="auto"/>
              <w:right w:val="single" w:sz="4" w:space="0" w:color="auto"/>
            </w:tcBorders>
            <w:vAlign w:val="center"/>
          </w:tcPr>
          <w:p w:rsidR="00FF53E2" w:rsidRPr="00BF5F7A" w:rsidRDefault="00FF53E2" w:rsidP="00500A43">
            <w:pPr>
              <w:spacing w:after="0" w:line="240" w:lineRule="auto"/>
              <w:rPr>
                <w:rFonts w:ascii="Times New Roman" w:hAnsi="Times New Roman" w:cs="Times New Roman"/>
                <w:b/>
                <w:sz w:val="20"/>
                <w:szCs w:val="20"/>
                <w:lang w:eastAsia="tr-TR"/>
              </w:rPr>
            </w:pPr>
          </w:p>
        </w:tc>
        <w:tc>
          <w:tcPr>
            <w:tcW w:w="4820" w:type="dxa"/>
            <w:tcBorders>
              <w:top w:val="nil"/>
              <w:left w:val="nil"/>
              <w:bottom w:val="single" w:sz="4" w:space="0" w:color="auto"/>
              <w:right w:val="single" w:sz="4" w:space="0" w:color="auto"/>
            </w:tcBorders>
            <w:noWrap/>
            <w:vAlign w:val="center"/>
          </w:tcPr>
          <w:p w:rsidR="00FF53E2" w:rsidRPr="00BF5F7A" w:rsidRDefault="00FF53E2" w:rsidP="00500A43">
            <w:pPr>
              <w:spacing w:after="0" w:line="240" w:lineRule="auto"/>
              <w:rPr>
                <w:rFonts w:ascii="Times New Roman" w:hAnsi="Times New Roman" w:cs="Times New Roman"/>
                <w:sz w:val="20"/>
                <w:szCs w:val="20"/>
                <w:lang w:eastAsia="tr-TR"/>
              </w:rPr>
            </w:pPr>
            <w:r w:rsidRPr="00BF5F7A">
              <w:rPr>
                <w:rFonts w:ascii="Times New Roman" w:hAnsi="Times New Roman" w:cs="Times New Roman"/>
                <w:sz w:val="20"/>
                <w:szCs w:val="20"/>
                <w:lang w:eastAsia="tr-TR"/>
              </w:rPr>
              <w:t>Bilimsel Yayın, Patent ve Endüstriyel Tasarım Faaliyetleri</w:t>
            </w:r>
          </w:p>
        </w:tc>
      </w:tr>
    </w:tbl>
    <w:p w:rsidR="00332ABE" w:rsidRPr="00E77B61" w:rsidRDefault="00332ABE" w:rsidP="00332ABE">
      <w:pPr>
        <w:pStyle w:val="Heading2"/>
        <w:spacing w:before="0"/>
        <w:ind w:left="-76"/>
        <w:rPr>
          <w:szCs w:val="24"/>
        </w:rPr>
      </w:pPr>
    </w:p>
    <w:p w:rsidR="000C5DE1" w:rsidRPr="00E77B61" w:rsidRDefault="000C5DE1" w:rsidP="00A452C9">
      <w:pPr>
        <w:pStyle w:val="Heading2"/>
        <w:numPr>
          <w:ilvl w:val="1"/>
          <w:numId w:val="17"/>
        </w:numPr>
        <w:spacing w:before="0"/>
        <w:ind w:left="284"/>
        <w:rPr>
          <w:szCs w:val="24"/>
        </w:rPr>
      </w:pPr>
      <w:r w:rsidRPr="00E77B61">
        <w:rPr>
          <w:szCs w:val="24"/>
        </w:rPr>
        <w:t xml:space="preserve"> </w:t>
      </w:r>
      <w:bookmarkStart w:id="25" w:name="_Toc495419266"/>
      <w:bookmarkStart w:id="26" w:name="_Toc510474687"/>
      <w:bookmarkStart w:id="27" w:name="_Toc24181444"/>
      <w:bookmarkStart w:id="28" w:name="_Toc25790734"/>
      <w:r w:rsidRPr="00E77B61">
        <w:rPr>
          <w:szCs w:val="24"/>
        </w:rPr>
        <w:t>Paydaş Analizi</w:t>
      </w:r>
      <w:bookmarkEnd w:id="25"/>
      <w:bookmarkEnd w:id="26"/>
      <w:bookmarkEnd w:id="27"/>
      <w:bookmarkEnd w:id="28"/>
    </w:p>
    <w:p w:rsidR="00B06757" w:rsidRDefault="00B06757" w:rsidP="00B06757">
      <w:pPr>
        <w:spacing w:after="0" w:line="360" w:lineRule="auto"/>
        <w:jc w:val="both"/>
        <w:rPr>
          <w:rFonts w:ascii="Times New Roman" w:hAnsi="Times New Roman" w:cs="Times New Roman"/>
          <w:sz w:val="24"/>
          <w:szCs w:val="24"/>
        </w:rPr>
      </w:pPr>
    </w:p>
    <w:p w:rsidR="00B022C5" w:rsidRPr="00E77B61" w:rsidRDefault="00FF53E2" w:rsidP="001757E2">
      <w:pPr>
        <w:spacing w:line="360" w:lineRule="auto"/>
        <w:jc w:val="both"/>
        <w:rPr>
          <w:rFonts w:ascii="Times New Roman" w:hAnsi="Times New Roman" w:cs="Times New Roman"/>
          <w:sz w:val="24"/>
          <w:szCs w:val="24"/>
        </w:rPr>
      </w:pPr>
      <w:r>
        <w:rPr>
          <w:rFonts w:ascii="Times New Roman" w:hAnsi="Times New Roman" w:cs="Times New Roman"/>
          <w:sz w:val="24"/>
          <w:szCs w:val="24"/>
        </w:rPr>
        <w:t>Ana bilim dalımızda</w:t>
      </w:r>
      <w:r w:rsidR="00B022C5" w:rsidRPr="00E77B61">
        <w:rPr>
          <w:rFonts w:ascii="Times New Roman" w:hAnsi="Times New Roman" w:cs="Times New Roman"/>
          <w:sz w:val="24"/>
          <w:szCs w:val="24"/>
        </w:rPr>
        <w:t xml:space="preserve"> eğiti</w:t>
      </w:r>
      <w:r>
        <w:rPr>
          <w:rFonts w:ascii="Times New Roman" w:hAnsi="Times New Roman" w:cs="Times New Roman"/>
          <w:sz w:val="24"/>
          <w:szCs w:val="24"/>
        </w:rPr>
        <w:t xml:space="preserve">m ve araştırma </w:t>
      </w:r>
      <w:r w:rsidR="00C26851">
        <w:rPr>
          <w:rFonts w:ascii="Times New Roman" w:hAnsi="Times New Roman" w:cs="Times New Roman"/>
          <w:sz w:val="24"/>
          <w:szCs w:val="24"/>
        </w:rPr>
        <w:t>etkinlikleri ile</w:t>
      </w:r>
      <w:r w:rsidR="00B022C5" w:rsidRPr="00E77B61">
        <w:rPr>
          <w:rFonts w:ascii="Times New Roman" w:hAnsi="Times New Roman" w:cs="Times New Roman"/>
          <w:sz w:val="24"/>
          <w:szCs w:val="24"/>
        </w:rPr>
        <w:t xml:space="preserve"> ilgi</w:t>
      </w:r>
      <w:r w:rsidR="00C26851">
        <w:rPr>
          <w:rFonts w:ascii="Times New Roman" w:hAnsi="Times New Roman" w:cs="Times New Roman"/>
          <w:sz w:val="24"/>
          <w:szCs w:val="24"/>
        </w:rPr>
        <w:t>li</w:t>
      </w:r>
      <w:r w:rsidR="00B022C5" w:rsidRPr="00E77B61">
        <w:rPr>
          <w:rFonts w:ascii="Times New Roman" w:hAnsi="Times New Roman" w:cs="Times New Roman"/>
          <w:sz w:val="24"/>
          <w:szCs w:val="24"/>
        </w:rPr>
        <w:t xml:space="preserve"> </w:t>
      </w:r>
      <w:r w:rsidR="00C26851">
        <w:rPr>
          <w:rFonts w:ascii="Times New Roman" w:hAnsi="Times New Roman" w:cs="Times New Roman"/>
          <w:sz w:val="24"/>
          <w:szCs w:val="24"/>
        </w:rPr>
        <w:t xml:space="preserve">kişi ve kurumlar </w:t>
      </w:r>
      <w:r w:rsidR="00B022C5" w:rsidRPr="00E77B61">
        <w:rPr>
          <w:rFonts w:ascii="Times New Roman" w:hAnsi="Times New Roman" w:cs="Times New Roman"/>
          <w:sz w:val="24"/>
          <w:szCs w:val="24"/>
        </w:rPr>
        <w:t>programın paydaşları olarak düşünülmüş ve aşağıda belirtilmiştir:</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Ana Bilim Dalı öğrencileri</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Ana Bilim Dalı Mezunları</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Ana Bilim Dalında Ders Veren Ve Tez Danışmanlığı Yapan </w:t>
      </w:r>
      <w:r w:rsidR="00B022C5" w:rsidRPr="00E77B61">
        <w:rPr>
          <w:rFonts w:ascii="Times New Roman" w:hAnsi="Times New Roman" w:cs="Times New Roman"/>
          <w:sz w:val="24"/>
          <w:szCs w:val="24"/>
        </w:rPr>
        <w:t>Akademik</w:t>
      </w:r>
      <w:r>
        <w:rPr>
          <w:rFonts w:ascii="Times New Roman" w:hAnsi="Times New Roman" w:cs="Times New Roman"/>
          <w:sz w:val="24"/>
          <w:szCs w:val="24"/>
        </w:rPr>
        <w:t xml:space="preserve"> Personel</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Ana Bilim Dalı İdarecileri</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İş Sağlığı ve Güvenliği </w:t>
      </w:r>
      <w:r w:rsidR="00B022C5" w:rsidRPr="00E77B61">
        <w:rPr>
          <w:rFonts w:ascii="Times New Roman" w:hAnsi="Times New Roman" w:cs="Times New Roman"/>
          <w:sz w:val="24"/>
          <w:szCs w:val="24"/>
        </w:rPr>
        <w:t xml:space="preserve">Sektörü ve </w:t>
      </w:r>
      <w:r>
        <w:rPr>
          <w:rFonts w:ascii="Times New Roman" w:hAnsi="Times New Roman" w:cs="Times New Roman"/>
          <w:sz w:val="24"/>
          <w:szCs w:val="24"/>
        </w:rPr>
        <w:t>İlgili İşverenler</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Alanımızdaki Diğer Araştırmacı ve Akademisyenler</w:t>
      </w:r>
    </w:p>
    <w:p w:rsidR="00B022C5" w:rsidRPr="00E77B61" w:rsidRDefault="00FF53E2" w:rsidP="001757E2">
      <w:pPr>
        <w:numPr>
          <w:ilvl w:val="0"/>
          <w:numId w:val="2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İlgili Kamu Kurum ve Kuruluşları</w:t>
      </w:r>
    </w:p>
    <w:p w:rsidR="00981287" w:rsidRPr="00E77B61" w:rsidRDefault="00981287" w:rsidP="001757E2">
      <w:pPr>
        <w:spacing w:line="360" w:lineRule="auto"/>
        <w:jc w:val="both"/>
        <w:rPr>
          <w:rFonts w:ascii="Times New Roman" w:hAnsi="Times New Roman" w:cs="Times New Roman"/>
          <w:sz w:val="24"/>
          <w:szCs w:val="24"/>
        </w:rPr>
      </w:pPr>
    </w:p>
    <w:p w:rsidR="000C5DE1" w:rsidRDefault="00FF53E2" w:rsidP="00F46821">
      <w:pPr>
        <w:pStyle w:val="Heading2"/>
        <w:numPr>
          <w:ilvl w:val="1"/>
          <w:numId w:val="17"/>
        </w:numPr>
        <w:tabs>
          <w:tab w:val="left" w:pos="284"/>
          <w:tab w:val="left" w:pos="426"/>
        </w:tabs>
        <w:spacing w:before="0"/>
        <w:ind w:left="284" w:hanging="284"/>
        <w:rPr>
          <w:szCs w:val="24"/>
        </w:rPr>
      </w:pPr>
      <w:bookmarkStart w:id="29" w:name="_Toc495419267"/>
      <w:bookmarkStart w:id="30" w:name="_Toc510474688"/>
      <w:bookmarkStart w:id="31" w:name="_Toc24181445"/>
      <w:bookmarkStart w:id="32" w:name="_Toc25790735"/>
      <w:r>
        <w:rPr>
          <w:szCs w:val="24"/>
        </w:rPr>
        <w:t>Ana Bilim Dalı</w:t>
      </w:r>
      <w:r w:rsidR="000C5DE1" w:rsidRPr="00E77B61">
        <w:rPr>
          <w:szCs w:val="24"/>
        </w:rPr>
        <w:t xml:space="preserve"> İçi Analiz</w:t>
      </w:r>
      <w:bookmarkEnd w:id="29"/>
      <w:bookmarkEnd w:id="30"/>
      <w:bookmarkEnd w:id="31"/>
      <w:bookmarkEnd w:id="32"/>
    </w:p>
    <w:p w:rsidR="00B06757" w:rsidRPr="00B06757" w:rsidRDefault="00B06757" w:rsidP="00B06757">
      <w:pPr>
        <w:spacing w:after="0"/>
      </w:pPr>
    </w:p>
    <w:p w:rsidR="000C5DE1" w:rsidRPr="00E77B61" w:rsidRDefault="008D19DE" w:rsidP="00124159">
      <w:pPr>
        <w:pStyle w:val="Heading3"/>
        <w:numPr>
          <w:ilvl w:val="2"/>
          <w:numId w:val="17"/>
        </w:numPr>
        <w:tabs>
          <w:tab w:val="left" w:pos="567"/>
        </w:tabs>
        <w:spacing w:before="0"/>
        <w:ind w:left="0" w:firstLine="0"/>
        <w:rPr>
          <w:b/>
        </w:rPr>
      </w:pPr>
      <w:bookmarkStart w:id="33" w:name="_Toc25790736"/>
      <w:r w:rsidRPr="00E77B61">
        <w:rPr>
          <w:b/>
        </w:rPr>
        <w:t>Öğretim Elemanları</w:t>
      </w:r>
      <w:r w:rsidR="000C5DE1" w:rsidRPr="00E77B61">
        <w:rPr>
          <w:b/>
        </w:rPr>
        <w:t xml:space="preserve"> Yetkinlik Analizi</w:t>
      </w:r>
      <w:bookmarkEnd w:id="33"/>
    </w:p>
    <w:p w:rsidR="00B022C5" w:rsidRPr="00E77B61" w:rsidRDefault="00B022C5" w:rsidP="00B022C5">
      <w:pPr>
        <w:rPr>
          <w:rFonts w:ascii="Times New Roman" w:hAnsi="Times New Roman" w:cs="Times New Roman"/>
          <w:sz w:val="24"/>
          <w:szCs w:val="24"/>
        </w:rPr>
      </w:pPr>
    </w:p>
    <w:p w:rsidR="009742E4" w:rsidRDefault="00EB2C47" w:rsidP="00EB2C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Ana bilim dalımız disiplinler </w:t>
      </w:r>
      <w:r w:rsidR="00BF40FF">
        <w:rPr>
          <w:rFonts w:ascii="Times New Roman" w:hAnsi="Times New Roman" w:cs="Times New Roman"/>
          <w:sz w:val="24"/>
          <w:szCs w:val="24"/>
        </w:rPr>
        <w:t>arası ana bilim dalı olması nedeniyle akademisyen kadrosu Üniversitemizin çeşitli birimlerinde görev yapan öğretim üyelerinden oluşmaktadır. Lisansüstü program yeterliliklerinde gösterilen di</w:t>
      </w:r>
      <w:r w:rsidR="001F19A7">
        <w:rPr>
          <w:rFonts w:ascii="Times New Roman" w:hAnsi="Times New Roman" w:cs="Times New Roman"/>
          <w:sz w:val="24"/>
          <w:szCs w:val="24"/>
        </w:rPr>
        <w:t xml:space="preserve">siplinler arası öğretim üyeleri </w:t>
      </w:r>
      <w:r w:rsidR="00B022C5" w:rsidRPr="00E77B61">
        <w:rPr>
          <w:rFonts w:ascii="Times New Roman" w:hAnsi="Times New Roman" w:cs="Times New Roman"/>
          <w:sz w:val="24"/>
          <w:szCs w:val="24"/>
        </w:rPr>
        <w:t>2018-2019 Bahar yarıyılı itibarıyla 1</w:t>
      </w:r>
      <w:r w:rsidR="00791697">
        <w:rPr>
          <w:rFonts w:ascii="Times New Roman" w:hAnsi="Times New Roman" w:cs="Times New Roman"/>
          <w:sz w:val="24"/>
          <w:szCs w:val="24"/>
        </w:rPr>
        <w:t>2</w:t>
      </w:r>
      <w:r w:rsidR="00B022C5" w:rsidRPr="00E77B61">
        <w:rPr>
          <w:rFonts w:ascii="Times New Roman" w:hAnsi="Times New Roman" w:cs="Times New Roman"/>
          <w:sz w:val="24"/>
          <w:szCs w:val="24"/>
        </w:rPr>
        <w:t xml:space="preserve">' Profesör, </w:t>
      </w:r>
      <w:r w:rsidR="00B32EA0">
        <w:rPr>
          <w:rFonts w:ascii="Times New Roman" w:hAnsi="Times New Roman" w:cs="Times New Roman"/>
          <w:sz w:val="24"/>
          <w:szCs w:val="24"/>
        </w:rPr>
        <w:t>4'ü</w:t>
      </w:r>
      <w:r w:rsidR="00B022C5" w:rsidRPr="00E77B61">
        <w:rPr>
          <w:rFonts w:ascii="Times New Roman" w:hAnsi="Times New Roman" w:cs="Times New Roman"/>
          <w:sz w:val="24"/>
          <w:szCs w:val="24"/>
        </w:rPr>
        <w:t xml:space="preserve"> Doçent, </w:t>
      </w:r>
      <w:r w:rsidR="00B32EA0">
        <w:rPr>
          <w:rFonts w:ascii="Times New Roman" w:hAnsi="Times New Roman" w:cs="Times New Roman"/>
          <w:sz w:val="24"/>
          <w:szCs w:val="24"/>
        </w:rPr>
        <w:t>2'si</w:t>
      </w:r>
      <w:r w:rsidR="00B022C5" w:rsidRPr="00E77B61">
        <w:rPr>
          <w:rFonts w:ascii="Times New Roman" w:hAnsi="Times New Roman" w:cs="Times New Roman"/>
          <w:sz w:val="24"/>
          <w:szCs w:val="24"/>
        </w:rPr>
        <w:t xml:space="preserve"> Doktor Öğretim Üyesi olmak üzere </w:t>
      </w:r>
      <w:r w:rsidR="00B32EA0">
        <w:rPr>
          <w:rFonts w:ascii="Times New Roman" w:hAnsi="Times New Roman" w:cs="Times New Roman"/>
          <w:sz w:val="24"/>
          <w:szCs w:val="24"/>
        </w:rPr>
        <w:t>1</w:t>
      </w:r>
      <w:r w:rsidR="00791697">
        <w:rPr>
          <w:rFonts w:ascii="Times New Roman" w:hAnsi="Times New Roman" w:cs="Times New Roman"/>
          <w:sz w:val="24"/>
          <w:szCs w:val="24"/>
        </w:rPr>
        <w:t>8</w:t>
      </w:r>
      <w:r w:rsidR="00B32EA0">
        <w:rPr>
          <w:rFonts w:ascii="Times New Roman" w:hAnsi="Times New Roman" w:cs="Times New Roman"/>
          <w:sz w:val="24"/>
          <w:szCs w:val="24"/>
        </w:rPr>
        <w:t>’d</w:t>
      </w:r>
      <w:r w:rsidR="00791697">
        <w:rPr>
          <w:rFonts w:ascii="Times New Roman" w:hAnsi="Times New Roman" w:cs="Times New Roman"/>
          <w:sz w:val="24"/>
          <w:szCs w:val="24"/>
        </w:rPr>
        <w:t>i</w:t>
      </w:r>
      <w:r w:rsidR="00B32EA0">
        <w:rPr>
          <w:rFonts w:ascii="Times New Roman" w:hAnsi="Times New Roman" w:cs="Times New Roman"/>
          <w:sz w:val="24"/>
          <w:szCs w:val="24"/>
        </w:rPr>
        <w:t>r</w:t>
      </w:r>
      <w:r w:rsidR="00683EE8">
        <w:rPr>
          <w:rFonts w:ascii="Times New Roman" w:hAnsi="Times New Roman" w:cs="Times New Roman"/>
          <w:sz w:val="24"/>
          <w:szCs w:val="24"/>
        </w:rPr>
        <w:t xml:space="preserve"> ve Tablo 4’de gösterilmektedir</w:t>
      </w:r>
      <w:r w:rsidR="00B022C5" w:rsidRPr="00E77B61">
        <w:rPr>
          <w:rFonts w:ascii="Times New Roman" w:hAnsi="Times New Roman" w:cs="Times New Roman"/>
          <w:sz w:val="24"/>
          <w:szCs w:val="24"/>
        </w:rPr>
        <w:t xml:space="preserve">. </w:t>
      </w:r>
      <w:r w:rsidR="009742E4">
        <w:rPr>
          <w:rFonts w:ascii="Times New Roman" w:hAnsi="Times New Roman" w:cs="Times New Roman"/>
          <w:sz w:val="24"/>
          <w:szCs w:val="24"/>
        </w:rPr>
        <w:t xml:space="preserve">Lisansüstü program yeterliliklerinde gösterilen disiplinler arası öğretim üyeleri dışında ana bilim dalımızda ders verme ve tez danışmanlığı yürütme faaliyetlerine katılan </w:t>
      </w:r>
      <w:r>
        <w:rPr>
          <w:rFonts w:ascii="Times New Roman" w:hAnsi="Times New Roman" w:cs="Times New Roman"/>
          <w:sz w:val="24"/>
          <w:szCs w:val="24"/>
        </w:rPr>
        <w:t xml:space="preserve">Gazi Üniversitesi kadrolu </w:t>
      </w:r>
      <w:r w:rsidR="009742E4">
        <w:rPr>
          <w:rFonts w:ascii="Times New Roman" w:hAnsi="Times New Roman" w:cs="Times New Roman"/>
          <w:sz w:val="24"/>
          <w:szCs w:val="24"/>
        </w:rPr>
        <w:t>öğretim üyeleri ile birlikte</w:t>
      </w:r>
      <w:r>
        <w:rPr>
          <w:rFonts w:ascii="Times New Roman" w:hAnsi="Times New Roman" w:cs="Times New Roman"/>
          <w:sz w:val="24"/>
          <w:szCs w:val="24"/>
        </w:rPr>
        <w:t xml:space="preserve"> 2019-2020 güz döneminde toplam</w:t>
      </w:r>
      <w:r w:rsidR="009742E4">
        <w:rPr>
          <w:rFonts w:ascii="Times New Roman" w:hAnsi="Times New Roman" w:cs="Times New Roman"/>
          <w:sz w:val="24"/>
          <w:szCs w:val="24"/>
        </w:rPr>
        <w:t xml:space="preserve"> </w:t>
      </w:r>
      <w:r>
        <w:rPr>
          <w:rFonts w:ascii="Times New Roman" w:hAnsi="Times New Roman" w:cs="Times New Roman"/>
          <w:sz w:val="24"/>
          <w:szCs w:val="24"/>
        </w:rPr>
        <w:t>28</w:t>
      </w:r>
      <w:r w:rsidR="009742E4">
        <w:rPr>
          <w:rFonts w:ascii="Times New Roman" w:hAnsi="Times New Roman" w:cs="Times New Roman"/>
          <w:sz w:val="24"/>
          <w:szCs w:val="24"/>
        </w:rPr>
        <w:t xml:space="preserve"> öğretim üyesi </w:t>
      </w:r>
      <w:r>
        <w:rPr>
          <w:rFonts w:ascii="Times New Roman" w:hAnsi="Times New Roman" w:cs="Times New Roman"/>
          <w:sz w:val="24"/>
          <w:szCs w:val="24"/>
        </w:rPr>
        <w:t xml:space="preserve">tez danışmanlığı yürütmektedir. Bu öğretim üyeleri Tablo </w:t>
      </w:r>
      <w:r w:rsidR="00DC1D87">
        <w:rPr>
          <w:rFonts w:ascii="Times New Roman" w:hAnsi="Times New Roman" w:cs="Times New Roman"/>
          <w:sz w:val="24"/>
          <w:szCs w:val="24"/>
        </w:rPr>
        <w:t>5</w:t>
      </w:r>
      <w:r>
        <w:rPr>
          <w:rFonts w:ascii="Times New Roman" w:hAnsi="Times New Roman" w:cs="Times New Roman"/>
          <w:sz w:val="24"/>
          <w:szCs w:val="24"/>
        </w:rPr>
        <w:t xml:space="preserve">’de gösterilmektedir. </w:t>
      </w:r>
    </w:p>
    <w:p w:rsidR="006F10C6" w:rsidRDefault="006F10C6" w:rsidP="00EB2C47">
      <w:pPr>
        <w:spacing w:after="0" w:line="360" w:lineRule="auto"/>
        <w:jc w:val="both"/>
        <w:rPr>
          <w:rFonts w:ascii="Times New Roman" w:hAnsi="Times New Roman" w:cs="Times New Roman"/>
          <w:sz w:val="24"/>
          <w:szCs w:val="24"/>
        </w:rPr>
      </w:pPr>
    </w:p>
    <w:p w:rsidR="006F10C6" w:rsidRPr="00387ACD" w:rsidRDefault="00387ACD" w:rsidP="00387ACD">
      <w:pPr>
        <w:pStyle w:val="Caption"/>
        <w:keepNext/>
        <w:rPr>
          <w:rFonts w:cs="Times New Roman"/>
          <w:sz w:val="24"/>
          <w:szCs w:val="24"/>
        </w:rPr>
      </w:pPr>
      <w:bookmarkStart w:id="34" w:name="_Toc25791493"/>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3</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w:t>
      </w:r>
      <w:r w:rsidR="001F19A7" w:rsidRPr="00387ACD">
        <w:rPr>
          <w:rFonts w:cs="Times New Roman"/>
          <w:sz w:val="24"/>
          <w:szCs w:val="24"/>
        </w:rPr>
        <w:t>Ana Bilim Dalı Yönetimi</w:t>
      </w:r>
      <w:bookmarkEnd w:id="34"/>
    </w:p>
    <w:tbl>
      <w:tblPr>
        <w:tblStyle w:val="TableGrid"/>
        <w:tblW w:w="0" w:type="auto"/>
        <w:tblLook w:val="04A0" w:firstRow="1" w:lastRow="0" w:firstColumn="1" w:lastColumn="0" w:noHBand="0" w:noVBand="1"/>
      </w:tblPr>
      <w:tblGrid>
        <w:gridCol w:w="7508"/>
      </w:tblGrid>
      <w:tr w:rsidR="006F10C6" w:rsidRPr="006F10C6" w:rsidTr="001F19A7">
        <w:trPr>
          <w:trHeight w:val="324"/>
        </w:trPr>
        <w:tc>
          <w:tcPr>
            <w:tcW w:w="7508" w:type="dxa"/>
            <w:noWrap/>
            <w:vAlign w:val="center"/>
            <w:hideMark/>
          </w:tcPr>
          <w:p w:rsidR="006F10C6" w:rsidRPr="006F10C6" w:rsidRDefault="006F10C6" w:rsidP="001F19A7">
            <w:pPr>
              <w:pStyle w:val="Caption"/>
              <w:keepNext/>
              <w:rPr>
                <w:rFonts w:cs="Times New Roman"/>
                <w:b w:val="0"/>
                <w:sz w:val="24"/>
                <w:szCs w:val="24"/>
              </w:rPr>
            </w:pPr>
            <w:r w:rsidRPr="006F10C6">
              <w:rPr>
                <w:rFonts w:cs="Times New Roman"/>
                <w:b w:val="0"/>
                <w:sz w:val="24"/>
                <w:szCs w:val="24"/>
              </w:rPr>
              <w:t>Doç. Dr. Bahadır ALYAVUZ</w:t>
            </w:r>
            <w:r>
              <w:rPr>
                <w:rFonts w:cs="Times New Roman"/>
                <w:b w:val="0"/>
                <w:sz w:val="24"/>
                <w:szCs w:val="24"/>
              </w:rPr>
              <w:t xml:space="preserve"> (Ana Bilim Dalı Başkanı)</w:t>
            </w:r>
          </w:p>
        </w:tc>
      </w:tr>
      <w:tr w:rsidR="006F10C6" w:rsidRPr="006F10C6" w:rsidTr="001F19A7">
        <w:trPr>
          <w:trHeight w:val="324"/>
        </w:trPr>
        <w:tc>
          <w:tcPr>
            <w:tcW w:w="7508" w:type="dxa"/>
            <w:noWrap/>
            <w:vAlign w:val="center"/>
            <w:hideMark/>
          </w:tcPr>
          <w:p w:rsidR="006F10C6" w:rsidRPr="006F10C6" w:rsidRDefault="006F10C6" w:rsidP="001F19A7">
            <w:pPr>
              <w:pStyle w:val="Caption"/>
              <w:keepNext/>
              <w:rPr>
                <w:rFonts w:cs="Times New Roman"/>
                <w:b w:val="0"/>
                <w:sz w:val="24"/>
                <w:szCs w:val="24"/>
              </w:rPr>
            </w:pPr>
            <w:r w:rsidRPr="006F10C6">
              <w:rPr>
                <w:rFonts w:cs="Times New Roman"/>
                <w:b w:val="0"/>
                <w:sz w:val="24"/>
                <w:szCs w:val="24"/>
              </w:rPr>
              <w:t>Dr. Öğr. Üyesi Önder KOÇYİĞİT</w:t>
            </w:r>
            <w:r>
              <w:rPr>
                <w:rFonts w:cs="Times New Roman"/>
                <w:b w:val="0"/>
                <w:sz w:val="24"/>
                <w:szCs w:val="24"/>
              </w:rPr>
              <w:t xml:space="preserve"> (Ana Bilim Dalı Başkan Yardımcısı)</w:t>
            </w:r>
          </w:p>
        </w:tc>
      </w:tr>
    </w:tbl>
    <w:p w:rsidR="006F10C6" w:rsidRDefault="006F10C6" w:rsidP="00EB2C47">
      <w:pPr>
        <w:spacing w:after="0" w:line="360" w:lineRule="auto"/>
        <w:jc w:val="both"/>
        <w:rPr>
          <w:rFonts w:ascii="Times New Roman" w:hAnsi="Times New Roman" w:cs="Times New Roman"/>
          <w:sz w:val="24"/>
          <w:szCs w:val="24"/>
        </w:rPr>
      </w:pPr>
    </w:p>
    <w:p w:rsidR="00DC1D87" w:rsidRPr="00387ACD" w:rsidRDefault="00387ACD" w:rsidP="00387ACD">
      <w:pPr>
        <w:pStyle w:val="Caption"/>
        <w:keepNext/>
        <w:rPr>
          <w:rFonts w:cs="Times New Roman"/>
          <w:sz w:val="24"/>
          <w:szCs w:val="24"/>
        </w:rPr>
      </w:pPr>
      <w:bookmarkStart w:id="35" w:name="_Toc25790948"/>
      <w:bookmarkStart w:id="36" w:name="_Toc25791494"/>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4</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w:t>
      </w:r>
      <w:bookmarkEnd w:id="35"/>
      <w:r w:rsidR="001F19A7" w:rsidRPr="00387ACD">
        <w:rPr>
          <w:rFonts w:cs="Times New Roman"/>
          <w:sz w:val="24"/>
          <w:szCs w:val="24"/>
        </w:rPr>
        <w:t>Ana Bilim Dalında Lisansüstü Program Yeterliliklerinde Gösterilen Disiplinler Arası Öğretim Üyeleri</w:t>
      </w:r>
      <w:bookmarkEnd w:id="36"/>
      <w:r w:rsidR="001F19A7" w:rsidRPr="00DC1D87">
        <w:rPr>
          <w:rFonts w:cs="Times New Roman"/>
          <w:b w:val="0"/>
          <w:sz w:val="24"/>
          <w:szCs w:val="24"/>
        </w:rPr>
        <w:t xml:space="preserve"> </w:t>
      </w:r>
    </w:p>
    <w:tbl>
      <w:tblPr>
        <w:tblStyle w:val="TableGrid"/>
        <w:tblW w:w="0" w:type="auto"/>
        <w:tblLook w:val="04A0" w:firstRow="1" w:lastRow="0" w:firstColumn="1" w:lastColumn="0" w:noHBand="0" w:noVBand="1"/>
      </w:tblPr>
      <w:tblGrid>
        <w:gridCol w:w="6080"/>
      </w:tblGrid>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Ahmet DURGUTLU</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Atilla Mirati MURATHAN</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Can ÇINAR</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Can Elmar BALAS</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Göksel ÖZKAN</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Hacı Hasan ÖRKCÜ</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Kurtuluş BORAN</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Metin DAĞDEVİREN</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lastRenderedPageBreak/>
              <w:t>Prof. Dr. Mustafa KURT</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Veysel ÖZDEMİR</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Yusuf ÖZÇATALBAŞ</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Yusuf USTA</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Bahadır ALYAVUZ</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Hakan DİLİPAK</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Murat Tolga ÖZKAN</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Saliha ÇETİNYOKUŞ</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Dr. Öğr. Üyesi Hasan Basri ULAŞ</w:t>
            </w:r>
          </w:p>
        </w:tc>
      </w:tr>
      <w:tr w:rsidR="006F10C6" w:rsidRPr="006A488F" w:rsidTr="006F10C6">
        <w:trPr>
          <w:trHeight w:val="324"/>
        </w:trPr>
        <w:tc>
          <w:tcPr>
            <w:tcW w:w="6080" w:type="dxa"/>
            <w:noWrap/>
            <w:hideMark/>
          </w:tcPr>
          <w:p w:rsidR="006F10C6" w:rsidRPr="006A488F" w:rsidRDefault="006F10C6"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Dr. Öğr. Üyesi Önder KOÇYİĞİT</w:t>
            </w:r>
          </w:p>
        </w:tc>
      </w:tr>
    </w:tbl>
    <w:p w:rsidR="00EB2C47" w:rsidRPr="006A488F" w:rsidRDefault="00EB2C47" w:rsidP="006A488F"/>
    <w:p w:rsidR="00EB2C47" w:rsidRPr="00387ACD" w:rsidRDefault="00387ACD" w:rsidP="00387ACD">
      <w:pPr>
        <w:pStyle w:val="Caption"/>
        <w:keepNext/>
        <w:rPr>
          <w:rFonts w:cs="Times New Roman"/>
          <w:sz w:val="24"/>
          <w:szCs w:val="24"/>
        </w:rPr>
      </w:pPr>
      <w:bookmarkStart w:id="37" w:name="_Toc25791495"/>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5</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w:t>
      </w:r>
      <w:r w:rsidRPr="00387ACD">
        <w:rPr>
          <w:rFonts w:cs="Times New Roman"/>
          <w:sz w:val="24"/>
          <w:szCs w:val="24"/>
        </w:rPr>
        <w:t>Ana Bilim Dalında Tez Danışmanlığı Yürüten Öğretim Üyeleri</w:t>
      </w:r>
      <w:bookmarkEnd w:id="37"/>
      <w:r w:rsidRPr="00387ACD">
        <w:rPr>
          <w:rFonts w:cs="Times New Roman"/>
          <w:sz w:val="24"/>
          <w:szCs w:val="24"/>
        </w:rPr>
        <w:t xml:space="preserve"> </w:t>
      </w:r>
    </w:p>
    <w:tbl>
      <w:tblPr>
        <w:tblStyle w:val="TableGrid"/>
        <w:tblW w:w="0" w:type="auto"/>
        <w:tblLook w:val="04A0" w:firstRow="1" w:lastRow="0" w:firstColumn="1" w:lastColumn="0" w:noHBand="0" w:noVBand="1"/>
      </w:tblPr>
      <w:tblGrid>
        <w:gridCol w:w="6374"/>
      </w:tblGrid>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Aydın ŞIK</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Can E. BALAS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Can ÇINAR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Ebru Vesile ÖCALIR-AKÜNAL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Erol KURT</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Hakan ATEŞ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Hüseyin TOPAL</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Kurtuluş BORAN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Mehmet ÇAKMAK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Mehmet Timur AYDEMİR</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Metin DAĞDEVİREN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Metin GÜRÜ</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Mustafa KURT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Mustafa Necmi İLHAN</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Nesrin ÇOBANOĞLU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Suna BALCI</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Ulvi ŞEKER</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Veysel ÖZDEMİR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Prof. Dr. Yusuf ÖZÇATALBAŞ</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Yusuf USTA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lastRenderedPageBreak/>
              <w:t>Doç. Dr. Hakan DİLİPAK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Hasan Şakir BİLGE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M. Tolga ÖZKAN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Doç. Dr. Saliha ÇETİNYOKUŞ</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Dr. Öğr. Üyesi Ebru ARIKAN ÖZTÜRK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Dr. Öğr. Üyesi Hasan Basri ULAŞ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Dr. Öğr. Üyesi Ömer ASAL </w:t>
            </w:r>
          </w:p>
        </w:tc>
      </w:tr>
      <w:tr w:rsidR="00EB2C47" w:rsidRPr="006A488F" w:rsidTr="00EB2C47">
        <w:trPr>
          <w:trHeight w:val="288"/>
        </w:trPr>
        <w:tc>
          <w:tcPr>
            <w:tcW w:w="6374" w:type="dxa"/>
            <w:noWrap/>
            <w:hideMark/>
          </w:tcPr>
          <w:p w:rsidR="00EB2C47" w:rsidRPr="006A488F" w:rsidRDefault="00EB2C47" w:rsidP="006A488F">
            <w:pPr>
              <w:spacing w:after="0" w:line="360" w:lineRule="auto"/>
              <w:jc w:val="both"/>
              <w:rPr>
                <w:rFonts w:ascii="Times New Roman" w:hAnsi="Times New Roman" w:cs="Times New Roman"/>
                <w:sz w:val="24"/>
                <w:szCs w:val="24"/>
              </w:rPr>
            </w:pPr>
            <w:r w:rsidRPr="006A488F">
              <w:rPr>
                <w:rFonts w:ascii="Times New Roman" w:hAnsi="Times New Roman" w:cs="Times New Roman"/>
                <w:sz w:val="24"/>
                <w:szCs w:val="24"/>
              </w:rPr>
              <w:t>Dr. Öğr. Üyesi Uğur ARABACI </w:t>
            </w:r>
          </w:p>
        </w:tc>
      </w:tr>
    </w:tbl>
    <w:p w:rsidR="00EB2C47" w:rsidRPr="006A488F" w:rsidRDefault="00EB2C47" w:rsidP="006A488F">
      <w:pPr>
        <w:spacing w:after="0" w:line="360" w:lineRule="auto"/>
        <w:jc w:val="both"/>
        <w:rPr>
          <w:rFonts w:ascii="Times New Roman" w:hAnsi="Times New Roman" w:cs="Times New Roman"/>
          <w:sz w:val="24"/>
          <w:szCs w:val="24"/>
          <w:lang w:eastAsia="tr-TR"/>
        </w:rPr>
      </w:pPr>
    </w:p>
    <w:p w:rsidR="00387ACD" w:rsidRPr="00387ACD" w:rsidRDefault="00387ACD" w:rsidP="00387ACD">
      <w:pPr>
        <w:pStyle w:val="Caption"/>
        <w:keepNext/>
        <w:rPr>
          <w:rFonts w:cs="Times New Roman"/>
          <w:sz w:val="24"/>
          <w:szCs w:val="24"/>
        </w:rPr>
      </w:pPr>
      <w:bookmarkStart w:id="38" w:name="_Toc25791496"/>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6</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w:t>
      </w:r>
      <w:r w:rsidRPr="00387ACD">
        <w:rPr>
          <w:rFonts w:cs="Times New Roman"/>
          <w:sz w:val="24"/>
          <w:szCs w:val="24"/>
        </w:rPr>
        <w:t>Ana Bilim Dalı İdari Personeli</w:t>
      </w:r>
      <w:bookmarkEnd w:id="38"/>
    </w:p>
    <w:tbl>
      <w:tblPr>
        <w:tblStyle w:val="TableGrid"/>
        <w:tblW w:w="0" w:type="auto"/>
        <w:tblLook w:val="04A0" w:firstRow="1" w:lastRow="0" w:firstColumn="1" w:lastColumn="0" w:noHBand="0" w:noVBand="1"/>
      </w:tblPr>
      <w:tblGrid>
        <w:gridCol w:w="7508"/>
      </w:tblGrid>
      <w:tr w:rsidR="006A488F" w:rsidRPr="006F10C6" w:rsidTr="0049462F">
        <w:trPr>
          <w:trHeight w:val="324"/>
        </w:trPr>
        <w:tc>
          <w:tcPr>
            <w:tcW w:w="7508" w:type="dxa"/>
            <w:noWrap/>
            <w:hideMark/>
          </w:tcPr>
          <w:p w:rsidR="006A488F" w:rsidRPr="006F10C6" w:rsidRDefault="006A488F" w:rsidP="006A488F">
            <w:pPr>
              <w:pStyle w:val="Caption"/>
              <w:keepNext/>
              <w:rPr>
                <w:rFonts w:cs="Times New Roman"/>
                <w:b w:val="0"/>
                <w:sz w:val="24"/>
                <w:szCs w:val="24"/>
              </w:rPr>
            </w:pPr>
            <w:r>
              <w:rPr>
                <w:rFonts w:cs="Times New Roman"/>
                <w:b w:val="0"/>
                <w:sz w:val="24"/>
                <w:szCs w:val="24"/>
              </w:rPr>
              <w:t>Nurşen ZENGİN (Ana Bilim Dalı Sekreteri)</w:t>
            </w:r>
          </w:p>
        </w:tc>
      </w:tr>
      <w:tr w:rsidR="006A488F" w:rsidRPr="006F10C6" w:rsidTr="0049462F">
        <w:trPr>
          <w:trHeight w:val="324"/>
        </w:trPr>
        <w:tc>
          <w:tcPr>
            <w:tcW w:w="7508" w:type="dxa"/>
            <w:noWrap/>
            <w:hideMark/>
          </w:tcPr>
          <w:p w:rsidR="006A488F" w:rsidRPr="006F10C6" w:rsidRDefault="006A488F" w:rsidP="0049462F">
            <w:pPr>
              <w:pStyle w:val="Caption"/>
              <w:keepNext/>
              <w:rPr>
                <w:rFonts w:cs="Times New Roman"/>
                <w:b w:val="0"/>
                <w:sz w:val="24"/>
                <w:szCs w:val="24"/>
              </w:rPr>
            </w:pPr>
            <w:r w:rsidRPr="006A488F">
              <w:rPr>
                <w:rFonts w:cs="Times New Roman"/>
                <w:b w:val="0"/>
                <w:sz w:val="24"/>
                <w:szCs w:val="24"/>
              </w:rPr>
              <w:t xml:space="preserve">Yasemin AYKAŞ BİLGİLİ </w:t>
            </w:r>
            <w:r>
              <w:rPr>
                <w:rFonts w:cs="Times New Roman"/>
                <w:b w:val="0"/>
                <w:sz w:val="24"/>
                <w:szCs w:val="24"/>
              </w:rPr>
              <w:t>(Ana Bilim Dalı Öğrenci İşleri)</w:t>
            </w:r>
          </w:p>
        </w:tc>
      </w:tr>
    </w:tbl>
    <w:p w:rsidR="006A488F" w:rsidRDefault="006A488F" w:rsidP="006A488F">
      <w:pPr>
        <w:spacing w:after="0" w:line="360" w:lineRule="auto"/>
        <w:jc w:val="both"/>
        <w:rPr>
          <w:rFonts w:ascii="Times New Roman" w:hAnsi="Times New Roman" w:cs="Times New Roman"/>
          <w:sz w:val="24"/>
          <w:szCs w:val="24"/>
        </w:rPr>
      </w:pPr>
    </w:p>
    <w:p w:rsidR="00EB2C47" w:rsidRPr="00E77B61" w:rsidRDefault="00EB2C47" w:rsidP="00EB2C47">
      <w:pPr>
        <w:spacing w:after="0" w:line="360" w:lineRule="auto"/>
        <w:jc w:val="both"/>
        <w:rPr>
          <w:rFonts w:ascii="Times New Roman" w:hAnsi="Times New Roman" w:cs="Times New Roman"/>
          <w:sz w:val="24"/>
          <w:szCs w:val="24"/>
        </w:rPr>
      </w:pPr>
    </w:p>
    <w:p w:rsidR="00B022C5" w:rsidRPr="00E77B61" w:rsidRDefault="0049462F" w:rsidP="004946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Üniversitemizde, </w:t>
      </w:r>
      <w:r w:rsidR="001F19A7">
        <w:rPr>
          <w:rFonts w:ascii="Times New Roman" w:hAnsi="Times New Roman" w:cs="Times New Roman"/>
          <w:sz w:val="24"/>
          <w:szCs w:val="24"/>
        </w:rPr>
        <w:t xml:space="preserve">Ana Bilim Dalımız </w:t>
      </w:r>
      <w:r w:rsidR="00B07EAA">
        <w:rPr>
          <w:rFonts w:ascii="Times New Roman" w:hAnsi="Times New Roman" w:cs="Times New Roman"/>
          <w:sz w:val="24"/>
          <w:szCs w:val="24"/>
        </w:rPr>
        <w:t>altında</w:t>
      </w:r>
      <w:r w:rsidR="00B022C5" w:rsidRPr="00E77B61">
        <w:rPr>
          <w:rFonts w:ascii="Times New Roman" w:hAnsi="Times New Roman" w:cs="Times New Roman"/>
          <w:sz w:val="24"/>
          <w:szCs w:val="24"/>
        </w:rPr>
        <w:t xml:space="preserve"> </w:t>
      </w:r>
      <w:r w:rsidRPr="0049462F">
        <w:rPr>
          <w:rFonts w:ascii="Times New Roman" w:hAnsi="Times New Roman" w:cs="Times New Roman"/>
          <w:sz w:val="24"/>
          <w:szCs w:val="24"/>
        </w:rPr>
        <w:t>ulaşım, endüstriyel, iş ve ev kazalar</w:t>
      </w:r>
      <w:r>
        <w:rPr>
          <w:rFonts w:ascii="Times New Roman" w:hAnsi="Times New Roman" w:cs="Times New Roman"/>
          <w:sz w:val="24"/>
          <w:szCs w:val="24"/>
        </w:rPr>
        <w:t xml:space="preserve">ı gibi alanlarda ders verebilecek ve tez danışmanlığı yürütecek </w:t>
      </w:r>
      <w:r w:rsidR="00B022C5" w:rsidRPr="00E77B61">
        <w:rPr>
          <w:rFonts w:ascii="Times New Roman" w:hAnsi="Times New Roman" w:cs="Times New Roman"/>
          <w:sz w:val="24"/>
          <w:szCs w:val="24"/>
        </w:rPr>
        <w:t>nitelikte yeterli sayıda öğretim üyesi mevcut</w:t>
      </w:r>
      <w:r>
        <w:rPr>
          <w:rFonts w:ascii="Times New Roman" w:hAnsi="Times New Roman" w:cs="Times New Roman"/>
          <w:sz w:val="24"/>
          <w:szCs w:val="24"/>
        </w:rPr>
        <w:t xml:space="preserve">tur. Bununla birlikte ihtiyaç olması veya öğretim üyesinin isteği ile Mühendislik Fakültesi, Teknoloji Fakültesi, Fen Fakültesi, Tıp Fakültesi ve Mimarlık gibi fakültelerde yer alan ve daha önce ders ve tez yürütücülüğü yapmayan öğretim üyelerinin de disiplinler arası çalışmalara ana bilim dalımızda katkısı olmaktadır. </w:t>
      </w:r>
    </w:p>
    <w:p w:rsidR="00C80346" w:rsidRDefault="00C80346" w:rsidP="00A942BE">
      <w:pPr>
        <w:spacing w:after="0"/>
        <w:rPr>
          <w:rFonts w:ascii="Times New Roman" w:hAnsi="Times New Roman" w:cs="Times New Roman"/>
          <w:sz w:val="24"/>
          <w:szCs w:val="24"/>
        </w:rPr>
      </w:pPr>
    </w:p>
    <w:p w:rsidR="00A942BE" w:rsidRPr="00E77B61" w:rsidRDefault="00A942BE" w:rsidP="00A942BE">
      <w:pPr>
        <w:spacing w:after="0"/>
        <w:rPr>
          <w:rFonts w:ascii="Times New Roman" w:hAnsi="Times New Roman" w:cs="Times New Roman"/>
          <w:sz w:val="24"/>
          <w:szCs w:val="24"/>
        </w:rPr>
      </w:pPr>
    </w:p>
    <w:p w:rsidR="000C5DE1" w:rsidRPr="00E77B61" w:rsidRDefault="000C5DE1" w:rsidP="00872B21">
      <w:pPr>
        <w:pStyle w:val="Heading3"/>
        <w:numPr>
          <w:ilvl w:val="2"/>
          <w:numId w:val="17"/>
        </w:numPr>
        <w:tabs>
          <w:tab w:val="left" w:pos="567"/>
        </w:tabs>
        <w:spacing w:before="0" w:line="360" w:lineRule="auto"/>
        <w:ind w:left="0" w:firstLine="0"/>
        <w:contextualSpacing/>
        <w:rPr>
          <w:b/>
          <w:color w:val="auto"/>
        </w:rPr>
      </w:pPr>
      <w:bookmarkStart w:id="39" w:name="_Toc495419272"/>
      <w:bookmarkStart w:id="40" w:name="_Toc510474692"/>
      <w:bookmarkStart w:id="41" w:name="_Toc24181449"/>
      <w:bookmarkStart w:id="42" w:name="_Toc25790737"/>
      <w:r w:rsidRPr="00E77B61">
        <w:rPr>
          <w:b/>
          <w:color w:val="auto"/>
        </w:rPr>
        <w:t>Fiziki Kaynak Analizi</w:t>
      </w:r>
      <w:bookmarkEnd w:id="39"/>
      <w:bookmarkEnd w:id="40"/>
      <w:bookmarkEnd w:id="41"/>
      <w:bookmarkEnd w:id="42"/>
      <w:r w:rsidRPr="00E77B61">
        <w:rPr>
          <w:b/>
          <w:color w:val="auto"/>
        </w:rPr>
        <w:t xml:space="preserve"> </w:t>
      </w:r>
    </w:p>
    <w:p w:rsidR="00A942BE" w:rsidRDefault="00A942BE" w:rsidP="00B97DDD">
      <w:pPr>
        <w:spacing w:after="0" w:line="276" w:lineRule="auto"/>
        <w:jc w:val="both"/>
        <w:rPr>
          <w:rFonts w:ascii="Times New Roman" w:hAnsi="Times New Roman" w:cs="Times New Roman"/>
          <w:sz w:val="24"/>
          <w:szCs w:val="24"/>
        </w:rPr>
      </w:pPr>
    </w:p>
    <w:p w:rsidR="00826532" w:rsidRDefault="00826532" w:rsidP="00C803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Fen Bilimleri altında yer alan disiplinler arası bir ana bilim dalı olması sebebiyle doğrudan </w:t>
      </w:r>
      <w:r w:rsidR="001F19A7">
        <w:rPr>
          <w:rFonts w:ascii="Times New Roman" w:hAnsi="Times New Roman" w:cs="Times New Roman"/>
          <w:sz w:val="24"/>
          <w:szCs w:val="24"/>
        </w:rPr>
        <w:t xml:space="preserve">Ana Bilim Dalımıza </w:t>
      </w:r>
      <w:r>
        <w:rPr>
          <w:rFonts w:ascii="Times New Roman" w:hAnsi="Times New Roman" w:cs="Times New Roman"/>
          <w:sz w:val="24"/>
          <w:szCs w:val="24"/>
        </w:rPr>
        <w:t xml:space="preserve">ait fiziki bir alan bulunmamakla birlikte Fen Bilimleri </w:t>
      </w:r>
      <w:r w:rsidRPr="00826532">
        <w:rPr>
          <w:rFonts w:ascii="Times New Roman" w:hAnsi="Times New Roman" w:cs="Times New Roman"/>
          <w:sz w:val="24"/>
          <w:szCs w:val="24"/>
        </w:rPr>
        <w:t>Enstitü</w:t>
      </w:r>
      <w:r>
        <w:rPr>
          <w:rFonts w:ascii="Times New Roman" w:hAnsi="Times New Roman" w:cs="Times New Roman"/>
          <w:sz w:val="24"/>
          <w:szCs w:val="24"/>
        </w:rPr>
        <w:t xml:space="preserve">tüsü ve diğer fakültelerimizde yer alan sınıf, laboratuvar vb. kaynaklar ile Üniversitemiz </w:t>
      </w:r>
      <w:r w:rsidRPr="00826532">
        <w:rPr>
          <w:rFonts w:ascii="Times New Roman" w:hAnsi="Times New Roman" w:cs="Times New Roman"/>
          <w:sz w:val="24"/>
          <w:szCs w:val="24"/>
        </w:rPr>
        <w:t xml:space="preserve">bünyesinde </w:t>
      </w:r>
      <w:r>
        <w:rPr>
          <w:rFonts w:ascii="Times New Roman" w:hAnsi="Times New Roman" w:cs="Times New Roman"/>
          <w:sz w:val="24"/>
          <w:szCs w:val="24"/>
        </w:rPr>
        <w:t>yer alan s</w:t>
      </w:r>
      <w:r w:rsidRPr="00826532">
        <w:rPr>
          <w:rFonts w:ascii="Times New Roman" w:hAnsi="Times New Roman" w:cs="Times New Roman"/>
          <w:sz w:val="24"/>
          <w:szCs w:val="24"/>
        </w:rPr>
        <w:t xml:space="preserve">osyal </w:t>
      </w:r>
      <w:r>
        <w:rPr>
          <w:rFonts w:ascii="Times New Roman" w:hAnsi="Times New Roman" w:cs="Times New Roman"/>
          <w:sz w:val="24"/>
          <w:szCs w:val="24"/>
        </w:rPr>
        <w:t>a</w:t>
      </w:r>
      <w:r w:rsidRPr="00826532">
        <w:rPr>
          <w:rFonts w:ascii="Times New Roman" w:hAnsi="Times New Roman" w:cs="Times New Roman"/>
          <w:sz w:val="24"/>
          <w:szCs w:val="24"/>
        </w:rPr>
        <w:t>lan</w:t>
      </w:r>
      <w:r>
        <w:rPr>
          <w:rFonts w:ascii="Times New Roman" w:hAnsi="Times New Roman" w:cs="Times New Roman"/>
          <w:sz w:val="24"/>
          <w:szCs w:val="24"/>
        </w:rPr>
        <w:t>lar, toplantı veya konferans salonları i</w:t>
      </w:r>
      <w:r w:rsidRPr="00826532">
        <w:rPr>
          <w:rFonts w:ascii="Times New Roman" w:hAnsi="Times New Roman" w:cs="Times New Roman"/>
          <w:sz w:val="24"/>
          <w:szCs w:val="24"/>
        </w:rPr>
        <w:t xml:space="preserve">htiyaç durumunda </w:t>
      </w:r>
      <w:r>
        <w:rPr>
          <w:rFonts w:ascii="Times New Roman" w:hAnsi="Times New Roman" w:cs="Times New Roman"/>
          <w:sz w:val="24"/>
          <w:szCs w:val="24"/>
        </w:rPr>
        <w:t>kullanılabilmektedir.</w:t>
      </w:r>
    </w:p>
    <w:p w:rsidR="00826532" w:rsidRDefault="00826532" w:rsidP="00C80346">
      <w:pPr>
        <w:spacing w:after="0" w:line="360" w:lineRule="auto"/>
        <w:jc w:val="both"/>
        <w:rPr>
          <w:rFonts w:ascii="Times New Roman" w:hAnsi="Times New Roman" w:cs="Times New Roman"/>
          <w:sz w:val="24"/>
          <w:szCs w:val="24"/>
        </w:rPr>
      </w:pPr>
    </w:p>
    <w:p w:rsidR="000C5DE1" w:rsidRPr="00E77B61" w:rsidRDefault="000C5DE1" w:rsidP="00072576">
      <w:pPr>
        <w:pStyle w:val="Heading3"/>
        <w:numPr>
          <w:ilvl w:val="2"/>
          <w:numId w:val="17"/>
        </w:numPr>
        <w:tabs>
          <w:tab w:val="left" w:pos="567"/>
        </w:tabs>
        <w:spacing w:before="0" w:line="360" w:lineRule="auto"/>
        <w:ind w:left="0" w:firstLine="0"/>
        <w:contextualSpacing/>
        <w:rPr>
          <w:b/>
          <w:color w:val="auto"/>
        </w:rPr>
      </w:pPr>
      <w:bookmarkStart w:id="43" w:name="_Toc510474693"/>
      <w:bookmarkStart w:id="44" w:name="_Toc24181450"/>
      <w:bookmarkStart w:id="45" w:name="_Toc25790738"/>
      <w:bookmarkStart w:id="46" w:name="_Toc495419273"/>
      <w:r w:rsidRPr="00E77B61">
        <w:rPr>
          <w:b/>
          <w:color w:val="auto"/>
        </w:rPr>
        <w:t>Teknoloji ve Bilişim Altyapısı Analizi</w:t>
      </w:r>
      <w:bookmarkEnd w:id="43"/>
      <w:bookmarkEnd w:id="44"/>
      <w:bookmarkEnd w:id="45"/>
      <w:r w:rsidRPr="00E77B61">
        <w:rPr>
          <w:b/>
          <w:color w:val="auto"/>
        </w:rPr>
        <w:t xml:space="preserve"> </w:t>
      </w:r>
      <w:bookmarkEnd w:id="46"/>
    </w:p>
    <w:p w:rsidR="00A942BE" w:rsidRDefault="00A942BE" w:rsidP="00B97DDD">
      <w:pPr>
        <w:spacing w:after="0" w:line="276" w:lineRule="auto"/>
        <w:jc w:val="both"/>
        <w:rPr>
          <w:rFonts w:ascii="Times New Roman" w:hAnsi="Times New Roman" w:cs="Times New Roman"/>
          <w:sz w:val="24"/>
          <w:szCs w:val="24"/>
        </w:rPr>
      </w:pPr>
    </w:p>
    <w:p w:rsidR="00332ABE" w:rsidRDefault="00332ABE" w:rsidP="00B857FD">
      <w:p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 xml:space="preserve">Bilgi İşlem Daire Başkanlığı tarafından, hem öğrencilerimizin hem de öğretim elemanlarımızın kampüs içinde ve kampüs dışında kullanabilecekleri lisanslı yazılımlar </w:t>
      </w:r>
      <w:r w:rsidR="00F56639">
        <w:rPr>
          <w:rFonts w:ascii="Times New Roman" w:hAnsi="Times New Roman" w:cs="Times New Roman"/>
          <w:sz w:val="24"/>
          <w:szCs w:val="24"/>
        </w:rPr>
        <w:t>bulunmaktadır</w:t>
      </w:r>
      <w:r w:rsidRPr="00E77B61">
        <w:rPr>
          <w:rFonts w:ascii="Times New Roman" w:hAnsi="Times New Roman" w:cs="Times New Roman"/>
          <w:sz w:val="24"/>
          <w:szCs w:val="24"/>
        </w:rPr>
        <w:t xml:space="preserve">. </w:t>
      </w:r>
      <w:r w:rsidR="00F56639">
        <w:rPr>
          <w:rFonts w:ascii="Times New Roman" w:hAnsi="Times New Roman" w:cs="Times New Roman"/>
          <w:sz w:val="24"/>
          <w:szCs w:val="24"/>
        </w:rPr>
        <w:t>Bu yazılımlar</w:t>
      </w:r>
      <w:r w:rsidRPr="00E77B61">
        <w:rPr>
          <w:rFonts w:ascii="Times New Roman" w:hAnsi="Times New Roman" w:cs="Times New Roman"/>
          <w:sz w:val="24"/>
          <w:szCs w:val="24"/>
        </w:rPr>
        <w:t xml:space="preserve"> aşağıda sıralanmıştır:</w:t>
      </w:r>
    </w:p>
    <w:p w:rsidR="00A942BE" w:rsidRPr="00E77B61" w:rsidRDefault="00A942BE" w:rsidP="00A942BE">
      <w:pPr>
        <w:spacing w:after="0" w:line="240" w:lineRule="auto"/>
        <w:jc w:val="both"/>
        <w:rPr>
          <w:rFonts w:ascii="Times New Roman" w:hAnsi="Times New Roman" w:cs="Times New Roman"/>
          <w:sz w:val="24"/>
          <w:szCs w:val="24"/>
        </w:rPr>
      </w:pP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Office 365</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NVIVO</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Cham Phoenics</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EndNote</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Matlab</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ANSYS</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Emu8086 Mikroişlemci</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Chemcad</w:t>
      </w:r>
    </w:p>
    <w:p w:rsidR="00332ABE" w:rsidRPr="00E77B61" w:rsidRDefault="00332ABE" w:rsidP="00AC50AD">
      <w:pPr>
        <w:numPr>
          <w:ilvl w:val="0"/>
          <w:numId w:val="30"/>
        </w:num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SOLIDWORKS</w:t>
      </w:r>
    </w:p>
    <w:p w:rsidR="000C5DE1" w:rsidRPr="00E77B61" w:rsidRDefault="000C5DE1" w:rsidP="00B857FD">
      <w:pPr>
        <w:spacing w:after="0" w:line="360" w:lineRule="auto"/>
        <w:rPr>
          <w:rFonts w:ascii="Times New Roman" w:hAnsi="Times New Roman" w:cs="Times New Roman"/>
          <w:iCs/>
          <w:sz w:val="24"/>
          <w:szCs w:val="24"/>
        </w:rPr>
      </w:pPr>
      <w:bookmarkStart w:id="47" w:name="_Toc495419276"/>
      <w:bookmarkStart w:id="48" w:name="_Toc510474694"/>
    </w:p>
    <w:p w:rsidR="000C5DE1" w:rsidRPr="00E77B61" w:rsidRDefault="000C5DE1" w:rsidP="00625A2A">
      <w:pPr>
        <w:pStyle w:val="Heading3"/>
        <w:numPr>
          <w:ilvl w:val="2"/>
          <w:numId w:val="17"/>
        </w:numPr>
        <w:tabs>
          <w:tab w:val="left" w:pos="567"/>
        </w:tabs>
        <w:spacing w:before="0" w:line="360" w:lineRule="auto"/>
        <w:ind w:left="567" w:hanging="567"/>
        <w:rPr>
          <w:b/>
          <w:color w:val="auto"/>
        </w:rPr>
      </w:pPr>
      <w:r w:rsidRPr="00E77B61">
        <w:rPr>
          <w:b/>
          <w:color w:val="auto"/>
        </w:rPr>
        <w:t xml:space="preserve"> </w:t>
      </w:r>
      <w:bookmarkStart w:id="49" w:name="_Toc24181451"/>
      <w:bookmarkStart w:id="50" w:name="_Toc25790739"/>
      <w:r w:rsidRPr="00E77B61">
        <w:rPr>
          <w:b/>
          <w:color w:val="auto"/>
        </w:rPr>
        <w:t>Mali Kaynak Analizi</w:t>
      </w:r>
      <w:bookmarkEnd w:id="47"/>
      <w:bookmarkEnd w:id="48"/>
      <w:bookmarkEnd w:id="49"/>
      <w:bookmarkEnd w:id="50"/>
    </w:p>
    <w:p w:rsidR="006722B8" w:rsidRDefault="00D41AA8" w:rsidP="00D41AA8">
      <w:pPr>
        <w:spacing w:before="120" w:line="360" w:lineRule="auto"/>
        <w:jc w:val="both"/>
        <w:rPr>
          <w:szCs w:val="24"/>
        </w:rPr>
      </w:pPr>
      <w:r>
        <w:rPr>
          <w:rFonts w:ascii="Times New Roman" w:hAnsi="Times New Roman" w:cs="Times New Roman"/>
          <w:sz w:val="24"/>
          <w:szCs w:val="24"/>
        </w:rPr>
        <w:t xml:space="preserve">Kazaların Çevresel ve Teknik Araştırması Ana Bilim Dalının herhangi bir ödeneği ve gideri olmamakla birlikte eğitim-öğretim faaliyetleri için gerekli akademik personel ve idari personel giderleri </w:t>
      </w:r>
      <w:r w:rsidR="00332ABE" w:rsidRPr="00E77B61">
        <w:rPr>
          <w:rFonts w:ascii="Times New Roman" w:hAnsi="Times New Roman" w:cs="Times New Roman"/>
          <w:sz w:val="24"/>
          <w:szCs w:val="24"/>
        </w:rPr>
        <w:t xml:space="preserve">bağlı bulunduğu </w:t>
      </w:r>
      <w:r>
        <w:rPr>
          <w:rFonts w:ascii="Times New Roman" w:hAnsi="Times New Roman" w:cs="Times New Roman"/>
          <w:sz w:val="24"/>
          <w:szCs w:val="24"/>
        </w:rPr>
        <w:t xml:space="preserve">Fen Bilimlerin Enstitüsünün </w:t>
      </w:r>
      <w:r w:rsidR="00332ABE" w:rsidRPr="00E77B61">
        <w:rPr>
          <w:rFonts w:ascii="Times New Roman" w:hAnsi="Times New Roman" w:cs="Times New Roman"/>
          <w:sz w:val="24"/>
          <w:szCs w:val="24"/>
        </w:rPr>
        <w:t xml:space="preserve">bütçe kalemlerinden </w:t>
      </w:r>
      <w:r>
        <w:rPr>
          <w:rFonts w:ascii="Times New Roman" w:hAnsi="Times New Roman" w:cs="Times New Roman"/>
          <w:sz w:val="24"/>
          <w:szCs w:val="24"/>
        </w:rPr>
        <w:t xml:space="preserve">Fen Bilimleri Enstitüsünce </w:t>
      </w:r>
      <w:r w:rsidR="00332ABE" w:rsidRPr="00E77B61">
        <w:rPr>
          <w:rFonts w:ascii="Times New Roman" w:hAnsi="Times New Roman" w:cs="Times New Roman"/>
          <w:sz w:val="24"/>
          <w:szCs w:val="24"/>
        </w:rPr>
        <w:t xml:space="preserve">karşılamaktadır. </w:t>
      </w:r>
      <w:bookmarkStart w:id="51" w:name="_Toc13056884"/>
    </w:p>
    <w:p w:rsidR="00332ABE" w:rsidRPr="00E77B61" w:rsidRDefault="00332ABE" w:rsidP="00473330">
      <w:pPr>
        <w:pStyle w:val="Heading3"/>
        <w:numPr>
          <w:ilvl w:val="2"/>
          <w:numId w:val="17"/>
        </w:numPr>
        <w:tabs>
          <w:tab w:val="left" w:pos="567"/>
        </w:tabs>
        <w:spacing w:before="0" w:line="360" w:lineRule="auto"/>
        <w:ind w:left="567" w:hanging="567"/>
        <w:rPr>
          <w:b/>
          <w:color w:val="auto"/>
        </w:rPr>
      </w:pPr>
      <w:bookmarkStart w:id="52" w:name="_Toc224410965"/>
      <w:bookmarkStart w:id="53" w:name="_Toc224532412"/>
      <w:bookmarkStart w:id="54" w:name="_Toc232102129"/>
      <w:bookmarkStart w:id="55" w:name="_Toc413595494"/>
      <w:bookmarkStart w:id="56" w:name="_Toc13056886"/>
      <w:bookmarkStart w:id="57" w:name="_Toc24181454"/>
      <w:bookmarkStart w:id="58" w:name="_Toc25790740"/>
      <w:bookmarkEnd w:id="51"/>
      <w:r w:rsidRPr="00E77B61">
        <w:rPr>
          <w:b/>
          <w:color w:val="auto"/>
        </w:rPr>
        <w:t>Teknik, İdari ve Hizmet Kadrosu Desteği</w:t>
      </w:r>
      <w:bookmarkEnd w:id="52"/>
      <w:bookmarkEnd w:id="53"/>
      <w:bookmarkEnd w:id="54"/>
      <w:bookmarkEnd w:id="55"/>
      <w:bookmarkEnd w:id="56"/>
      <w:bookmarkEnd w:id="57"/>
      <w:bookmarkEnd w:id="58"/>
    </w:p>
    <w:p w:rsidR="00B857FD" w:rsidRPr="00E77B61" w:rsidRDefault="00B857FD" w:rsidP="00A942BE">
      <w:pPr>
        <w:spacing w:after="0"/>
        <w:rPr>
          <w:rFonts w:ascii="Times New Roman" w:hAnsi="Times New Roman" w:cs="Times New Roman"/>
          <w:sz w:val="24"/>
          <w:szCs w:val="24"/>
        </w:rPr>
      </w:pPr>
    </w:p>
    <w:p w:rsidR="00D41AA8" w:rsidRDefault="00D41AA8" w:rsidP="00A942B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Fen Bilimleri Enstitüsü idari kadrosunda hizmet veren </w:t>
      </w:r>
      <w:r w:rsidRPr="00E77B61">
        <w:rPr>
          <w:rFonts w:ascii="Times New Roman" w:hAnsi="Times New Roman" w:cs="Times New Roman"/>
          <w:sz w:val="24"/>
          <w:szCs w:val="24"/>
        </w:rPr>
        <w:t>bir sekreter</w:t>
      </w:r>
      <w:r>
        <w:rPr>
          <w:rFonts w:ascii="Times New Roman" w:hAnsi="Times New Roman" w:cs="Times New Roman"/>
          <w:sz w:val="24"/>
          <w:szCs w:val="24"/>
        </w:rPr>
        <w:t xml:space="preserve"> ve</w:t>
      </w:r>
      <w:r w:rsidRPr="00E77B61">
        <w:rPr>
          <w:rFonts w:ascii="Times New Roman" w:hAnsi="Times New Roman" w:cs="Times New Roman"/>
          <w:sz w:val="24"/>
          <w:szCs w:val="24"/>
        </w:rPr>
        <w:t xml:space="preserve"> bir öğrenci işleri görevlisi</w:t>
      </w:r>
      <w:r>
        <w:rPr>
          <w:rFonts w:ascii="Times New Roman" w:hAnsi="Times New Roman" w:cs="Times New Roman"/>
          <w:sz w:val="24"/>
          <w:szCs w:val="24"/>
        </w:rPr>
        <w:t xml:space="preserve"> </w:t>
      </w:r>
      <w:r w:rsidR="00332ABE" w:rsidRPr="00E77B61">
        <w:rPr>
          <w:rFonts w:ascii="Times New Roman" w:hAnsi="Times New Roman" w:cs="Times New Roman"/>
          <w:sz w:val="24"/>
          <w:szCs w:val="24"/>
        </w:rPr>
        <w:t xml:space="preserve"> </w:t>
      </w:r>
      <w:r>
        <w:rPr>
          <w:rFonts w:ascii="Times New Roman" w:hAnsi="Times New Roman" w:cs="Times New Roman"/>
          <w:sz w:val="24"/>
          <w:szCs w:val="24"/>
        </w:rPr>
        <w:t xml:space="preserve">Ana Bilim Dalımız için gerekli idari işleri ve öğrenci işlerini Enstitü ile koordineli bir şekilde yürütmektedir. </w:t>
      </w:r>
    </w:p>
    <w:p w:rsidR="00A942BE" w:rsidRPr="00E77B61" w:rsidRDefault="00332ABE" w:rsidP="00A942BE">
      <w:p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 xml:space="preserve"> </w:t>
      </w:r>
    </w:p>
    <w:p w:rsidR="000C5DE1" w:rsidRPr="00E77B61" w:rsidRDefault="000C5DE1" w:rsidP="001502CB">
      <w:pPr>
        <w:pStyle w:val="Heading2"/>
        <w:numPr>
          <w:ilvl w:val="1"/>
          <w:numId w:val="17"/>
        </w:numPr>
        <w:tabs>
          <w:tab w:val="left" w:pos="284"/>
          <w:tab w:val="left" w:pos="426"/>
        </w:tabs>
        <w:spacing w:before="0"/>
        <w:ind w:left="0" w:firstLine="0"/>
        <w:rPr>
          <w:szCs w:val="24"/>
        </w:rPr>
      </w:pPr>
      <w:bookmarkStart w:id="59" w:name="_Toc510474695"/>
      <w:bookmarkStart w:id="60" w:name="_Toc24181455"/>
      <w:bookmarkStart w:id="61" w:name="_Toc25790741"/>
      <w:bookmarkStart w:id="62" w:name="_Toc495419277"/>
      <w:r w:rsidRPr="00E77B61">
        <w:rPr>
          <w:szCs w:val="24"/>
        </w:rPr>
        <w:t>Akademik Faaliyetler Analizi</w:t>
      </w:r>
      <w:bookmarkEnd w:id="59"/>
      <w:bookmarkEnd w:id="60"/>
      <w:bookmarkEnd w:id="61"/>
    </w:p>
    <w:p w:rsidR="000C5DE1" w:rsidRPr="00E77B61" w:rsidRDefault="000C5DE1" w:rsidP="001502CB">
      <w:pPr>
        <w:spacing w:after="0"/>
        <w:rPr>
          <w:rFonts w:ascii="Times New Roman" w:hAnsi="Times New Roman" w:cs="Times New Roman"/>
          <w:sz w:val="24"/>
          <w:szCs w:val="24"/>
        </w:rPr>
      </w:pPr>
    </w:p>
    <w:p w:rsidR="000C5DE1" w:rsidRPr="00E77B61" w:rsidRDefault="000C5DE1" w:rsidP="001502CB">
      <w:pPr>
        <w:tabs>
          <w:tab w:val="left" w:pos="709"/>
        </w:tabs>
        <w:spacing w:after="0" w:line="360" w:lineRule="auto"/>
        <w:jc w:val="both"/>
        <w:rPr>
          <w:rFonts w:ascii="Times New Roman" w:hAnsi="Times New Roman" w:cs="Times New Roman"/>
          <w:sz w:val="24"/>
          <w:szCs w:val="24"/>
          <w:lang w:eastAsia="tr-TR"/>
        </w:rPr>
      </w:pPr>
      <w:r w:rsidRPr="00E77B61">
        <w:rPr>
          <w:rFonts w:ascii="Times New Roman" w:hAnsi="Times New Roman" w:cs="Times New Roman"/>
          <w:sz w:val="24"/>
          <w:szCs w:val="24"/>
          <w:lang w:eastAsia="tr-TR"/>
        </w:rPr>
        <w:t xml:space="preserve">Üniversitemiz tarafından sunulan eğitim-öğretim, araştırma-geliştirme, girişimcilik ve toplumsal katkı konularını içeren detaylı Akademik Faaliyetler Analizi, Üniversitemiz Kalite Komisyonunca hazırlanarak, stratejik plan uygulama döneminde faydalanılmak üzere </w:t>
      </w:r>
      <w:r w:rsidRPr="002640B3">
        <w:rPr>
          <w:rFonts w:ascii="Times New Roman" w:hAnsi="Times New Roman" w:cs="Times New Roman"/>
          <w:sz w:val="24"/>
          <w:szCs w:val="24"/>
          <w:lang w:eastAsia="tr-TR"/>
        </w:rPr>
        <w:t>EK-</w:t>
      </w:r>
      <w:r w:rsidR="00F3759F" w:rsidRPr="002640B3">
        <w:rPr>
          <w:rFonts w:ascii="Times New Roman" w:hAnsi="Times New Roman" w:cs="Times New Roman"/>
          <w:sz w:val="24"/>
          <w:szCs w:val="24"/>
          <w:lang w:eastAsia="tr-TR"/>
        </w:rPr>
        <w:t>1</w:t>
      </w:r>
      <w:r w:rsidRPr="002640B3">
        <w:rPr>
          <w:rFonts w:ascii="Times New Roman" w:hAnsi="Times New Roman" w:cs="Times New Roman"/>
          <w:sz w:val="24"/>
          <w:szCs w:val="24"/>
          <w:lang w:eastAsia="tr-TR"/>
        </w:rPr>
        <w:t>’</w:t>
      </w:r>
      <w:r w:rsidR="00F3759F" w:rsidRPr="002640B3">
        <w:rPr>
          <w:rFonts w:ascii="Times New Roman" w:hAnsi="Times New Roman" w:cs="Times New Roman"/>
          <w:sz w:val="24"/>
          <w:szCs w:val="24"/>
          <w:lang w:eastAsia="tr-TR"/>
        </w:rPr>
        <w:t>d</w:t>
      </w:r>
      <w:r w:rsidRPr="002640B3">
        <w:rPr>
          <w:rFonts w:ascii="Times New Roman" w:hAnsi="Times New Roman" w:cs="Times New Roman"/>
          <w:sz w:val="24"/>
          <w:szCs w:val="24"/>
          <w:lang w:eastAsia="tr-TR"/>
        </w:rPr>
        <w:t>e belirtilmiştir.</w:t>
      </w:r>
    </w:p>
    <w:p w:rsidR="003A59F3" w:rsidRDefault="003A59F3" w:rsidP="003A59F3">
      <w:pPr>
        <w:rPr>
          <w:rFonts w:ascii="Times New Roman" w:hAnsi="Times New Roman" w:cs="Times New Roman"/>
          <w:sz w:val="24"/>
          <w:szCs w:val="24"/>
        </w:rPr>
      </w:pPr>
    </w:p>
    <w:p w:rsidR="000C5DE1" w:rsidRPr="00E77B61" w:rsidRDefault="000C5DE1" w:rsidP="00D0618B">
      <w:pPr>
        <w:pStyle w:val="Heading2"/>
        <w:numPr>
          <w:ilvl w:val="1"/>
          <w:numId w:val="17"/>
        </w:numPr>
        <w:tabs>
          <w:tab w:val="left" w:pos="284"/>
          <w:tab w:val="left" w:pos="567"/>
        </w:tabs>
        <w:ind w:left="0" w:firstLine="0"/>
        <w:rPr>
          <w:szCs w:val="24"/>
        </w:rPr>
      </w:pPr>
      <w:bookmarkStart w:id="63" w:name="_Toc495419279"/>
      <w:bookmarkStart w:id="64" w:name="_Toc510474697"/>
      <w:bookmarkStart w:id="65" w:name="_Toc24181457"/>
      <w:bookmarkStart w:id="66" w:name="_Toc25790742"/>
      <w:bookmarkEnd w:id="62"/>
      <w:r w:rsidRPr="00E77B61">
        <w:rPr>
          <w:szCs w:val="24"/>
        </w:rPr>
        <w:t>GZFT Analizi</w:t>
      </w:r>
      <w:bookmarkEnd w:id="63"/>
      <w:bookmarkEnd w:id="64"/>
      <w:bookmarkEnd w:id="65"/>
      <w:bookmarkEnd w:id="66"/>
    </w:p>
    <w:p w:rsidR="00A942BE" w:rsidRDefault="00A942BE" w:rsidP="00A942BE">
      <w:pPr>
        <w:spacing w:after="0" w:line="360" w:lineRule="auto"/>
        <w:jc w:val="both"/>
        <w:rPr>
          <w:rFonts w:ascii="Times New Roman" w:hAnsi="Times New Roman" w:cs="Times New Roman"/>
          <w:sz w:val="24"/>
          <w:szCs w:val="24"/>
        </w:rPr>
      </w:pPr>
    </w:p>
    <w:p w:rsidR="000C5DE1" w:rsidRDefault="00741B74" w:rsidP="00A942B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Ana </w:t>
      </w:r>
      <w:r w:rsidR="001F19A7">
        <w:rPr>
          <w:rFonts w:ascii="Times New Roman" w:hAnsi="Times New Roman" w:cs="Times New Roman"/>
          <w:sz w:val="24"/>
          <w:szCs w:val="24"/>
        </w:rPr>
        <w:t>Bilim Dalımızın</w:t>
      </w:r>
      <w:r w:rsidR="001F19A7" w:rsidRPr="00E77B61">
        <w:rPr>
          <w:rFonts w:ascii="Times New Roman" w:hAnsi="Times New Roman" w:cs="Times New Roman"/>
          <w:sz w:val="24"/>
          <w:szCs w:val="24"/>
        </w:rPr>
        <w:t xml:space="preserve"> </w:t>
      </w:r>
      <w:r w:rsidR="000C5DE1" w:rsidRPr="00E77B61">
        <w:rPr>
          <w:rFonts w:ascii="Times New Roman" w:hAnsi="Times New Roman" w:cs="Times New Roman"/>
          <w:sz w:val="24"/>
          <w:szCs w:val="24"/>
        </w:rPr>
        <w:t xml:space="preserve">güçlü ve zayıf yönleri </w:t>
      </w:r>
      <w:r>
        <w:rPr>
          <w:rFonts w:ascii="Times New Roman" w:hAnsi="Times New Roman" w:cs="Times New Roman"/>
          <w:sz w:val="24"/>
          <w:szCs w:val="24"/>
        </w:rPr>
        <w:t>aşağıda belirtilmektedir</w:t>
      </w:r>
      <w:r w:rsidR="000C5DE1" w:rsidRPr="00E77B61">
        <w:rPr>
          <w:rFonts w:ascii="Times New Roman" w:hAnsi="Times New Roman" w:cs="Times New Roman"/>
          <w:sz w:val="24"/>
          <w:szCs w:val="24"/>
        </w:rPr>
        <w:t>.</w:t>
      </w:r>
    </w:p>
    <w:p w:rsidR="00741B74" w:rsidRDefault="00741B74" w:rsidP="00A942BE">
      <w:pPr>
        <w:spacing w:after="0" w:line="360" w:lineRule="auto"/>
        <w:jc w:val="both"/>
        <w:rPr>
          <w:rFonts w:ascii="Times New Roman" w:hAnsi="Times New Roman" w:cs="Times New Roman"/>
          <w:sz w:val="24"/>
          <w:szCs w:val="24"/>
        </w:rPr>
      </w:pPr>
    </w:p>
    <w:p w:rsidR="00741B74" w:rsidRPr="00597FFB" w:rsidRDefault="00741B74" w:rsidP="00A942BE">
      <w:pPr>
        <w:spacing w:after="0" w:line="360" w:lineRule="auto"/>
        <w:jc w:val="both"/>
        <w:rPr>
          <w:rFonts w:ascii="Times New Roman" w:hAnsi="Times New Roman" w:cs="Times New Roman"/>
          <w:b/>
          <w:sz w:val="24"/>
          <w:szCs w:val="24"/>
        </w:rPr>
      </w:pPr>
      <w:r w:rsidRPr="00597FFB">
        <w:rPr>
          <w:rFonts w:ascii="Times New Roman" w:hAnsi="Times New Roman" w:cs="Times New Roman"/>
          <w:b/>
          <w:sz w:val="24"/>
          <w:szCs w:val="24"/>
        </w:rPr>
        <w:t>Güçlü Yönleri</w:t>
      </w:r>
    </w:p>
    <w:p w:rsidR="00741B74" w:rsidRDefault="001F19A7" w:rsidP="00741B74">
      <w:pPr>
        <w:pStyle w:val="ListParagraph"/>
        <w:numPr>
          <w:ilvl w:val="0"/>
          <w:numId w:val="42"/>
        </w:numPr>
        <w:spacing w:after="0" w:line="360" w:lineRule="auto"/>
        <w:jc w:val="both"/>
      </w:pPr>
      <w:r>
        <w:rPr>
          <w:lang w:eastAsia="tr-TR"/>
        </w:rPr>
        <w:lastRenderedPageBreak/>
        <w:t xml:space="preserve">Ana Bilim Dalımıza destek verebilecek </w:t>
      </w:r>
      <w:r w:rsidR="00741B74">
        <w:rPr>
          <w:lang w:eastAsia="tr-TR"/>
        </w:rPr>
        <w:t>Üniversitemiz bünyesinde yer alan</w:t>
      </w:r>
      <w:r w:rsidR="00597FFB">
        <w:rPr>
          <w:lang w:eastAsia="tr-TR"/>
        </w:rPr>
        <w:t xml:space="preserve"> </w:t>
      </w:r>
      <w:r w:rsidR="00741B74">
        <w:rPr>
          <w:lang w:eastAsia="tr-TR"/>
        </w:rPr>
        <w:t>akademik personelin niteliği ve sayısı</w:t>
      </w:r>
    </w:p>
    <w:p w:rsidR="00741B74" w:rsidRDefault="006D6980" w:rsidP="00741B74">
      <w:pPr>
        <w:pStyle w:val="ListParagraph"/>
        <w:numPr>
          <w:ilvl w:val="0"/>
          <w:numId w:val="42"/>
        </w:numPr>
        <w:spacing w:after="0" w:line="360" w:lineRule="auto"/>
        <w:jc w:val="both"/>
      </w:pPr>
      <w:r>
        <w:rPr>
          <w:lang w:eastAsia="tr-TR"/>
        </w:rPr>
        <w:t>Kazalar a</w:t>
      </w:r>
      <w:r w:rsidR="00597FFB">
        <w:rPr>
          <w:lang w:eastAsia="tr-TR"/>
        </w:rPr>
        <w:t>lanı</w:t>
      </w:r>
      <w:r w:rsidR="001F19A7">
        <w:rPr>
          <w:lang w:eastAsia="tr-TR"/>
        </w:rPr>
        <w:t>nda</w:t>
      </w:r>
      <w:r w:rsidR="00597FFB">
        <w:rPr>
          <w:lang w:eastAsia="tr-TR"/>
        </w:rPr>
        <w:t xml:space="preserve"> özel sektör ve kamuda çalışan ö</w:t>
      </w:r>
      <w:r w:rsidR="00741B74" w:rsidRPr="00E77B61">
        <w:rPr>
          <w:lang w:eastAsia="tr-TR"/>
        </w:rPr>
        <w:t>ğrenci</w:t>
      </w:r>
      <w:r w:rsidR="00597FFB">
        <w:rPr>
          <w:lang w:eastAsia="tr-TR"/>
        </w:rPr>
        <w:t>lerin</w:t>
      </w:r>
      <w:r w:rsidR="00741B74" w:rsidRPr="00E77B61">
        <w:rPr>
          <w:lang w:eastAsia="tr-TR"/>
        </w:rPr>
        <w:t xml:space="preserve"> niteliği</w:t>
      </w:r>
      <w:r w:rsidR="00597FFB">
        <w:rPr>
          <w:lang w:eastAsia="tr-TR"/>
        </w:rPr>
        <w:t xml:space="preserve"> ve sayısı</w:t>
      </w:r>
    </w:p>
    <w:p w:rsidR="00741B74" w:rsidRDefault="00597FFB" w:rsidP="00741B74">
      <w:pPr>
        <w:pStyle w:val="ListParagraph"/>
        <w:numPr>
          <w:ilvl w:val="0"/>
          <w:numId w:val="42"/>
        </w:numPr>
        <w:spacing w:after="0" w:line="360" w:lineRule="auto"/>
        <w:jc w:val="both"/>
      </w:pPr>
      <w:r>
        <w:t>Üniversitemizce sağlanan a</w:t>
      </w:r>
      <w:r w:rsidR="00741B74" w:rsidRPr="00741B74">
        <w:t xml:space="preserve">raştırma </w:t>
      </w:r>
      <w:r w:rsidR="00741B74">
        <w:t>ve kütüph</w:t>
      </w:r>
      <w:r>
        <w:t>ane olanakları</w:t>
      </w:r>
    </w:p>
    <w:p w:rsidR="00741B74" w:rsidRPr="00741B74" w:rsidRDefault="00741B74" w:rsidP="00741B74">
      <w:pPr>
        <w:spacing w:after="0" w:line="360" w:lineRule="auto"/>
        <w:jc w:val="both"/>
        <w:rPr>
          <w:rFonts w:ascii="Times New Roman" w:hAnsi="Times New Roman" w:cs="Times New Roman"/>
          <w:sz w:val="24"/>
          <w:szCs w:val="24"/>
        </w:rPr>
      </w:pPr>
      <w:bookmarkStart w:id="67" w:name="_Toc24624500"/>
    </w:p>
    <w:p w:rsidR="00741B74" w:rsidRPr="00597FFB" w:rsidRDefault="00741B74" w:rsidP="00741B74">
      <w:pPr>
        <w:spacing w:after="0" w:line="360" w:lineRule="auto"/>
        <w:jc w:val="both"/>
        <w:rPr>
          <w:rFonts w:ascii="Times New Roman" w:hAnsi="Times New Roman" w:cs="Times New Roman"/>
          <w:b/>
          <w:sz w:val="24"/>
          <w:szCs w:val="24"/>
        </w:rPr>
      </w:pPr>
      <w:r w:rsidRPr="00597FFB">
        <w:rPr>
          <w:rFonts w:ascii="Times New Roman" w:hAnsi="Times New Roman" w:cs="Times New Roman"/>
          <w:b/>
          <w:sz w:val="24"/>
          <w:szCs w:val="24"/>
        </w:rPr>
        <w:t>İyileşmeye açık yönleri</w:t>
      </w:r>
    </w:p>
    <w:p w:rsidR="00741B74" w:rsidRPr="00741B74" w:rsidRDefault="00741B74" w:rsidP="00741B74">
      <w:pPr>
        <w:pStyle w:val="ListParagraph"/>
        <w:numPr>
          <w:ilvl w:val="0"/>
          <w:numId w:val="43"/>
        </w:numPr>
        <w:spacing w:after="0" w:line="360" w:lineRule="auto"/>
        <w:jc w:val="both"/>
      </w:pPr>
      <w:r w:rsidRPr="00741B74">
        <w:t>Ana Bilim Dalımızca kullanılabilecek Enstitü bünyesinde yeterli sınıf olmaması</w:t>
      </w:r>
    </w:p>
    <w:p w:rsidR="00741B74" w:rsidRDefault="00741B74" w:rsidP="00741B74">
      <w:pPr>
        <w:pStyle w:val="ListParagraph"/>
        <w:numPr>
          <w:ilvl w:val="0"/>
          <w:numId w:val="43"/>
        </w:numPr>
        <w:spacing w:after="0" w:line="360" w:lineRule="auto"/>
        <w:jc w:val="both"/>
      </w:pPr>
      <w:r w:rsidRPr="00741B74">
        <w:t>Öğrenci ve mezunlarla ilişkilerin azlığı, mezun takip sistemimizin yetersizliği</w:t>
      </w:r>
    </w:p>
    <w:p w:rsidR="00597FFB" w:rsidRPr="00741B74" w:rsidRDefault="00597FFB" w:rsidP="00597FFB">
      <w:pPr>
        <w:pStyle w:val="ListParagraph"/>
        <w:numPr>
          <w:ilvl w:val="0"/>
          <w:numId w:val="43"/>
        </w:numPr>
        <w:spacing w:after="0" w:line="360" w:lineRule="auto"/>
        <w:jc w:val="both"/>
      </w:pPr>
      <w:r w:rsidRPr="00597FFB">
        <w:t>Üniversite-sanayi işbirliğinin mevcut kapasiteye göre yetersiz olması</w:t>
      </w:r>
    </w:p>
    <w:p w:rsidR="00741B74" w:rsidRPr="00741B74" w:rsidRDefault="00741B74" w:rsidP="00741B74">
      <w:pPr>
        <w:spacing w:after="0" w:line="360" w:lineRule="auto"/>
        <w:jc w:val="both"/>
        <w:rPr>
          <w:rFonts w:ascii="Times New Roman" w:hAnsi="Times New Roman" w:cs="Times New Roman"/>
          <w:sz w:val="24"/>
          <w:szCs w:val="24"/>
        </w:rPr>
      </w:pPr>
    </w:p>
    <w:p w:rsidR="006D6980" w:rsidRDefault="000C5DE1" w:rsidP="006D6980">
      <w:pPr>
        <w:pStyle w:val="Caption"/>
        <w:keepNext/>
        <w:rPr>
          <w:rFonts w:cs="Times New Roman"/>
          <w:sz w:val="24"/>
          <w:szCs w:val="24"/>
        </w:rPr>
      </w:pPr>
      <w:bookmarkStart w:id="68" w:name="_Toc24182274"/>
      <w:bookmarkStart w:id="69" w:name="_Toc24624501"/>
      <w:bookmarkEnd w:id="67"/>
      <w:r w:rsidRPr="00E77B61">
        <w:rPr>
          <w:rFonts w:cs="Times New Roman"/>
          <w:sz w:val="24"/>
          <w:szCs w:val="24"/>
        </w:rPr>
        <w:t>Fırsat</w:t>
      </w:r>
      <w:r w:rsidR="006D6980">
        <w:rPr>
          <w:rFonts w:cs="Times New Roman"/>
          <w:sz w:val="24"/>
          <w:szCs w:val="24"/>
        </w:rPr>
        <w:t>lar</w:t>
      </w:r>
    </w:p>
    <w:p w:rsidR="006D6980" w:rsidRPr="001F19A7" w:rsidRDefault="006D6980" w:rsidP="001F19A7">
      <w:pPr>
        <w:pStyle w:val="ListParagraph"/>
        <w:numPr>
          <w:ilvl w:val="0"/>
          <w:numId w:val="43"/>
        </w:numPr>
        <w:spacing w:after="0" w:line="360" w:lineRule="auto"/>
        <w:jc w:val="both"/>
      </w:pPr>
      <w:r w:rsidRPr="001F19A7">
        <w:t>Rekabet ortamı</w:t>
      </w:r>
    </w:p>
    <w:p w:rsidR="006D6980" w:rsidRPr="001F19A7" w:rsidRDefault="006D6980" w:rsidP="001F19A7">
      <w:pPr>
        <w:pStyle w:val="ListParagraph"/>
        <w:numPr>
          <w:ilvl w:val="0"/>
          <w:numId w:val="43"/>
        </w:numPr>
        <w:spacing w:after="0" w:line="360" w:lineRule="auto"/>
        <w:jc w:val="both"/>
      </w:pPr>
      <w:r w:rsidRPr="001F19A7">
        <w:t>Sosyal, kültürel ve teknolojik değişiklikler</w:t>
      </w:r>
    </w:p>
    <w:p w:rsidR="006D6980" w:rsidRPr="006D6980" w:rsidRDefault="006D6980" w:rsidP="001F19A7">
      <w:pPr>
        <w:pStyle w:val="ListParagraph"/>
        <w:numPr>
          <w:ilvl w:val="0"/>
          <w:numId w:val="43"/>
        </w:numPr>
        <w:spacing w:after="0" w:line="360" w:lineRule="auto"/>
        <w:jc w:val="both"/>
      </w:pPr>
      <w:r w:rsidRPr="006D6980">
        <w:t>Ar-Ge faaliyetleri ve araştırma olanaklarına talep artışı</w:t>
      </w:r>
    </w:p>
    <w:p w:rsidR="006D6980" w:rsidRPr="006D6980" w:rsidRDefault="006D6980" w:rsidP="001F19A7">
      <w:pPr>
        <w:pStyle w:val="ListParagraph"/>
        <w:numPr>
          <w:ilvl w:val="0"/>
          <w:numId w:val="43"/>
        </w:numPr>
        <w:spacing w:after="0" w:line="360" w:lineRule="auto"/>
        <w:jc w:val="both"/>
      </w:pPr>
      <w:r w:rsidRPr="006D6980">
        <w:t>Uluslararası işbirlikleri</w:t>
      </w:r>
    </w:p>
    <w:p w:rsidR="006D6980" w:rsidRPr="006D6980" w:rsidRDefault="006D6980" w:rsidP="001F19A7">
      <w:pPr>
        <w:pStyle w:val="ListParagraph"/>
        <w:numPr>
          <w:ilvl w:val="0"/>
          <w:numId w:val="43"/>
        </w:numPr>
        <w:spacing w:after="0" w:line="360" w:lineRule="auto"/>
        <w:jc w:val="both"/>
      </w:pPr>
      <w:r w:rsidRPr="006D6980">
        <w:t>Sanayi-üniversite işbirliği</w:t>
      </w:r>
    </w:p>
    <w:p w:rsidR="001F19A7" w:rsidRDefault="001F19A7" w:rsidP="006D6980">
      <w:pPr>
        <w:pStyle w:val="Caption"/>
        <w:keepNext/>
        <w:rPr>
          <w:rFonts w:cs="Times New Roman"/>
          <w:sz w:val="24"/>
          <w:szCs w:val="24"/>
        </w:rPr>
      </w:pPr>
    </w:p>
    <w:p w:rsidR="000C5DE1" w:rsidRDefault="000C5DE1" w:rsidP="006D6980">
      <w:pPr>
        <w:pStyle w:val="Caption"/>
        <w:keepNext/>
        <w:rPr>
          <w:rFonts w:cs="Times New Roman"/>
          <w:sz w:val="24"/>
          <w:szCs w:val="24"/>
        </w:rPr>
      </w:pPr>
      <w:r w:rsidRPr="00E77B61">
        <w:rPr>
          <w:rFonts w:cs="Times New Roman"/>
          <w:sz w:val="24"/>
          <w:szCs w:val="24"/>
        </w:rPr>
        <w:t>Tehditler</w:t>
      </w:r>
      <w:bookmarkEnd w:id="68"/>
      <w:bookmarkEnd w:id="69"/>
    </w:p>
    <w:p w:rsidR="006D6980" w:rsidRPr="006D6980" w:rsidRDefault="006D6980" w:rsidP="001F19A7">
      <w:pPr>
        <w:pStyle w:val="ListParagraph"/>
        <w:numPr>
          <w:ilvl w:val="0"/>
          <w:numId w:val="43"/>
        </w:numPr>
        <w:spacing w:after="0" w:line="360" w:lineRule="auto"/>
        <w:jc w:val="both"/>
      </w:pPr>
      <w:r w:rsidRPr="006D6980">
        <w:t>Bürokratik süreçlerin fazla olması</w:t>
      </w:r>
    </w:p>
    <w:p w:rsidR="006D6980" w:rsidRPr="006D6980" w:rsidRDefault="006D6980" w:rsidP="001F19A7">
      <w:pPr>
        <w:pStyle w:val="ListParagraph"/>
        <w:numPr>
          <w:ilvl w:val="0"/>
          <w:numId w:val="43"/>
        </w:numPr>
        <w:spacing w:after="0" w:line="360" w:lineRule="auto"/>
        <w:jc w:val="both"/>
      </w:pPr>
      <w:r w:rsidRPr="006D6980">
        <w:t>Mevzuatın sıklıkla değişmesi</w:t>
      </w:r>
    </w:p>
    <w:p w:rsidR="000C5DE1" w:rsidRPr="00E77B61" w:rsidRDefault="000C5DE1" w:rsidP="00737658">
      <w:pPr>
        <w:rPr>
          <w:rFonts w:ascii="Times New Roman" w:hAnsi="Times New Roman" w:cs="Times New Roman"/>
          <w:sz w:val="24"/>
          <w:szCs w:val="24"/>
        </w:rPr>
      </w:pPr>
    </w:p>
    <w:p w:rsidR="000C5DE1" w:rsidRPr="00E77B61" w:rsidRDefault="000C5DE1" w:rsidP="009A7C88">
      <w:pPr>
        <w:pStyle w:val="Heading1"/>
        <w:numPr>
          <w:ilvl w:val="0"/>
          <w:numId w:val="46"/>
        </w:numPr>
        <w:tabs>
          <w:tab w:val="left" w:pos="709"/>
        </w:tabs>
        <w:jc w:val="center"/>
        <w:rPr>
          <w:rFonts w:ascii="Times New Roman" w:hAnsi="Times New Roman"/>
          <w:b/>
          <w:color w:val="auto"/>
          <w:sz w:val="24"/>
          <w:szCs w:val="24"/>
        </w:rPr>
      </w:pPr>
      <w:bookmarkStart w:id="70" w:name="_Toc510474699"/>
      <w:bookmarkStart w:id="71" w:name="_Toc24181458"/>
      <w:bookmarkStart w:id="72" w:name="_Toc25790743"/>
      <w:r w:rsidRPr="00E77B61">
        <w:rPr>
          <w:rFonts w:ascii="Times New Roman" w:hAnsi="Times New Roman"/>
          <w:b/>
          <w:color w:val="auto"/>
          <w:sz w:val="24"/>
          <w:szCs w:val="24"/>
        </w:rPr>
        <w:t>GELECEĞE BAKIŞ</w:t>
      </w:r>
      <w:bookmarkEnd w:id="70"/>
      <w:bookmarkEnd w:id="71"/>
      <w:bookmarkEnd w:id="72"/>
    </w:p>
    <w:p w:rsidR="000C5DE1" w:rsidRPr="00E77B61" w:rsidRDefault="000C5DE1" w:rsidP="00A52E93">
      <w:pPr>
        <w:spacing w:after="0"/>
        <w:rPr>
          <w:rFonts w:ascii="Times New Roman" w:hAnsi="Times New Roman" w:cs="Times New Roman"/>
          <w:sz w:val="24"/>
          <w:szCs w:val="24"/>
        </w:rPr>
      </w:pPr>
    </w:p>
    <w:p w:rsidR="000C5DE1" w:rsidRPr="00E77B61" w:rsidRDefault="000C5DE1" w:rsidP="00A52E93">
      <w:pPr>
        <w:pStyle w:val="Heading2"/>
        <w:spacing w:before="0"/>
        <w:rPr>
          <w:szCs w:val="24"/>
        </w:rPr>
      </w:pPr>
      <w:bookmarkStart w:id="73" w:name="_Toc510474700"/>
      <w:bookmarkStart w:id="74" w:name="_Toc24181459"/>
      <w:bookmarkStart w:id="75" w:name="_Toc25790744"/>
      <w:r w:rsidRPr="00E77B61">
        <w:rPr>
          <w:szCs w:val="24"/>
        </w:rPr>
        <w:t>5.1. Misyon</w:t>
      </w:r>
      <w:bookmarkEnd w:id="73"/>
      <w:bookmarkEnd w:id="74"/>
      <w:bookmarkEnd w:id="75"/>
    </w:p>
    <w:p w:rsidR="000C5DE1" w:rsidRPr="00E77B61" w:rsidRDefault="000C5DE1" w:rsidP="00A52E93">
      <w:pPr>
        <w:spacing w:after="0"/>
        <w:rPr>
          <w:rFonts w:ascii="Times New Roman" w:hAnsi="Times New Roman" w:cs="Times New Roman"/>
          <w:sz w:val="24"/>
          <w:szCs w:val="24"/>
        </w:rPr>
      </w:pPr>
    </w:p>
    <w:p w:rsidR="00933965" w:rsidRPr="00933965" w:rsidRDefault="00933965" w:rsidP="00933965">
      <w:pPr>
        <w:spacing w:after="0" w:line="360" w:lineRule="auto"/>
        <w:jc w:val="both"/>
        <w:rPr>
          <w:rFonts w:ascii="Times New Roman" w:hAnsi="Times New Roman" w:cs="Times New Roman"/>
          <w:color w:val="000000"/>
          <w:sz w:val="24"/>
          <w:szCs w:val="24"/>
          <w:shd w:val="clear" w:color="auto" w:fill="FFFFFF"/>
        </w:rPr>
      </w:pPr>
      <w:bookmarkStart w:id="76" w:name="_Toc510474701"/>
      <w:r w:rsidRPr="00933965">
        <w:rPr>
          <w:rFonts w:ascii="Times New Roman" w:hAnsi="Times New Roman" w:cs="Times New Roman"/>
          <w:color w:val="000000"/>
          <w:sz w:val="24"/>
          <w:szCs w:val="24"/>
          <w:shd w:val="clear" w:color="auto" w:fill="FFFFFF"/>
        </w:rPr>
        <w:t xml:space="preserve">Kazaların Çevresel ve Teknik Araştırması </w:t>
      </w:r>
      <w:r w:rsidR="001F19A7" w:rsidRPr="00933965">
        <w:rPr>
          <w:rFonts w:ascii="Times New Roman" w:hAnsi="Times New Roman" w:cs="Times New Roman"/>
          <w:color w:val="000000"/>
          <w:sz w:val="24"/>
          <w:szCs w:val="24"/>
          <w:shd w:val="clear" w:color="auto" w:fill="FFFFFF"/>
        </w:rPr>
        <w:t xml:space="preserve">Ana Bilim Dalının </w:t>
      </w:r>
      <w:r w:rsidRPr="00933965">
        <w:rPr>
          <w:rFonts w:ascii="Times New Roman" w:hAnsi="Times New Roman" w:cs="Times New Roman"/>
          <w:color w:val="000000"/>
          <w:sz w:val="24"/>
          <w:szCs w:val="24"/>
          <w:shd w:val="clear" w:color="auto" w:fill="FFFFFF"/>
        </w:rPr>
        <w:t>öz görevi, ulaşım, endüstriyel, iş ve ev kazalarını teknik olarak inceleyebilecek, sebep-sonuç ilişkisinde kazaların önlenmesine yönelik çalışmaları yürütecek, risk yönetimi bilincine sahip, kazalar sonucunda oluşabilecek çevresel etkileri inceleyebilecek ve önceden gerekli önlemleri alabilecek nitelikte, mesleki ve etik değerlere saygılı, üretken yüksek lisans ve doktora seviyesinde mezunlar veren, ülke, toplum ve insanlık yararına bilgi üreten bir ana bilim dalı olmaktır.</w:t>
      </w:r>
    </w:p>
    <w:p w:rsidR="000C5DE1" w:rsidRPr="00E77B61" w:rsidRDefault="000C5DE1" w:rsidP="00A942BE">
      <w:pPr>
        <w:spacing w:after="0" w:line="240" w:lineRule="auto"/>
        <w:rPr>
          <w:rFonts w:ascii="Times New Roman" w:hAnsi="Times New Roman" w:cs="Times New Roman"/>
          <w:sz w:val="24"/>
          <w:szCs w:val="24"/>
        </w:rPr>
      </w:pPr>
    </w:p>
    <w:p w:rsidR="000C5DE1" w:rsidRPr="00E77B61" w:rsidRDefault="000C5DE1" w:rsidP="00A52E93">
      <w:pPr>
        <w:pStyle w:val="Heading2"/>
        <w:spacing w:before="0"/>
        <w:rPr>
          <w:szCs w:val="24"/>
        </w:rPr>
      </w:pPr>
      <w:bookmarkStart w:id="77" w:name="_Toc24181460"/>
      <w:bookmarkStart w:id="78" w:name="_Toc25790745"/>
      <w:r w:rsidRPr="00E77B61">
        <w:rPr>
          <w:szCs w:val="24"/>
        </w:rPr>
        <w:t>5.2.</w:t>
      </w:r>
      <w:r w:rsidRPr="00E77B61" w:rsidDel="00431C32">
        <w:rPr>
          <w:szCs w:val="24"/>
        </w:rPr>
        <w:t xml:space="preserve"> </w:t>
      </w:r>
      <w:r w:rsidRPr="00E77B61">
        <w:rPr>
          <w:szCs w:val="24"/>
        </w:rPr>
        <w:t>Vizyon</w:t>
      </w:r>
      <w:bookmarkEnd w:id="76"/>
      <w:bookmarkEnd w:id="77"/>
      <w:bookmarkEnd w:id="78"/>
    </w:p>
    <w:p w:rsidR="000C5DE1" w:rsidRPr="00E77B61" w:rsidRDefault="000C5DE1" w:rsidP="00A52E93">
      <w:pPr>
        <w:spacing w:after="0"/>
        <w:rPr>
          <w:rFonts w:ascii="Times New Roman" w:hAnsi="Times New Roman" w:cs="Times New Roman"/>
          <w:sz w:val="24"/>
          <w:szCs w:val="24"/>
        </w:rPr>
      </w:pPr>
    </w:p>
    <w:p w:rsidR="00933965" w:rsidRDefault="00933965" w:rsidP="00A942BE">
      <w:pPr>
        <w:spacing w:after="0" w:line="360" w:lineRule="auto"/>
        <w:jc w:val="both"/>
        <w:rPr>
          <w:rFonts w:ascii="Times New Roman" w:hAnsi="Times New Roman" w:cs="Times New Roman"/>
          <w:sz w:val="24"/>
          <w:szCs w:val="24"/>
        </w:rPr>
      </w:pPr>
      <w:bookmarkStart w:id="79" w:name="_Toc510474702"/>
      <w:r w:rsidRPr="00933965">
        <w:rPr>
          <w:rFonts w:ascii="Times New Roman" w:hAnsi="Times New Roman" w:cs="Times New Roman"/>
          <w:sz w:val="24"/>
          <w:szCs w:val="24"/>
        </w:rPr>
        <w:lastRenderedPageBreak/>
        <w:t>Nitelikli interdisipliner çalışmalar, kamu ve sanayi işbirliği ile ana bilim dalının üretkenliğini, ulusal ve uluslararası platformlarda tanınırlığını artırmış, toplumumuza ve ülkemize faydalı bir eğitim ve araştı</w:t>
      </w:r>
      <w:r>
        <w:rPr>
          <w:rFonts w:ascii="Times New Roman" w:hAnsi="Times New Roman" w:cs="Times New Roman"/>
          <w:sz w:val="24"/>
          <w:szCs w:val="24"/>
        </w:rPr>
        <w:t>rma birimi olmak vizyonumuzdur.</w:t>
      </w:r>
    </w:p>
    <w:p w:rsidR="000C5DE1" w:rsidRPr="00E77B61" w:rsidRDefault="000C5DE1" w:rsidP="00A942BE">
      <w:pPr>
        <w:spacing w:after="0" w:line="240" w:lineRule="auto"/>
        <w:rPr>
          <w:rFonts w:ascii="Times New Roman" w:hAnsi="Times New Roman" w:cs="Times New Roman"/>
          <w:sz w:val="24"/>
          <w:szCs w:val="24"/>
        </w:rPr>
      </w:pPr>
    </w:p>
    <w:p w:rsidR="000C5DE1" w:rsidRPr="00E77B61" w:rsidRDefault="000C5DE1" w:rsidP="00A52E93">
      <w:pPr>
        <w:pStyle w:val="Heading2"/>
        <w:spacing w:before="0"/>
        <w:rPr>
          <w:szCs w:val="24"/>
        </w:rPr>
      </w:pPr>
      <w:bookmarkStart w:id="80" w:name="_Toc24181461"/>
      <w:bookmarkStart w:id="81" w:name="_Toc25790746"/>
      <w:r w:rsidRPr="00E77B61">
        <w:rPr>
          <w:szCs w:val="24"/>
        </w:rPr>
        <w:t>5.3. Temel Değerler</w:t>
      </w:r>
      <w:bookmarkEnd w:id="79"/>
      <w:bookmarkEnd w:id="80"/>
      <w:bookmarkEnd w:id="81"/>
      <w:r w:rsidRPr="00E77B61">
        <w:rPr>
          <w:szCs w:val="24"/>
        </w:rPr>
        <w:t xml:space="preserve"> </w:t>
      </w:r>
    </w:p>
    <w:p w:rsidR="00A942BE" w:rsidRDefault="00A942BE" w:rsidP="00A942BE">
      <w:pPr>
        <w:spacing w:after="0" w:line="360" w:lineRule="auto"/>
        <w:jc w:val="both"/>
        <w:rPr>
          <w:rFonts w:ascii="Times New Roman" w:hAnsi="Times New Roman" w:cs="Times New Roman"/>
          <w:sz w:val="24"/>
          <w:szCs w:val="24"/>
        </w:rPr>
      </w:pPr>
    </w:p>
    <w:p w:rsidR="000C5DE1" w:rsidRDefault="00933965" w:rsidP="00A942BE">
      <w:pPr>
        <w:spacing w:line="360" w:lineRule="auto"/>
        <w:jc w:val="both"/>
        <w:rPr>
          <w:rFonts w:ascii="Times New Roman" w:hAnsi="Times New Roman" w:cs="Times New Roman"/>
          <w:sz w:val="24"/>
          <w:szCs w:val="24"/>
        </w:rPr>
      </w:pPr>
      <w:r w:rsidRPr="00933965">
        <w:rPr>
          <w:rFonts w:ascii="Times New Roman" w:hAnsi="Times New Roman" w:cs="Times New Roman"/>
          <w:sz w:val="24"/>
          <w:szCs w:val="24"/>
        </w:rPr>
        <w:t xml:space="preserve">Lisansüstü eğitim-öğretim ve araştırma faaliyetlerinde </w:t>
      </w:r>
      <w:r w:rsidR="001F19A7">
        <w:rPr>
          <w:rFonts w:ascii="Times New Roman" w:hAnsi="Times New Roman" w:cs="Times New Roman"/>
          <w:sz w:val="24"/>
          <w:szCs w:val="24"/>
        </w:rPr>
        <w:t xml:space="preserve">Üniversitemizin </w:t>
      </w:r>
      <w:r>
        <w:rPr>
          <w:rFonts w:ascii="Times New Roman" w:hAnsi="Times New Roman" w:cs="Times New Roman"/>
          <w:sz w:val="24"/>
          <w:szCs w:val="24"/>
        </w:rPr>
        <w:t>seçkin</w:t>
      </w:r>
      <w:r w:rsidRPr="00933965">
        <w:rPr>
          <w:rFonts w:ascii="Times New Roman" w:hAnsi="Times New Roman" w:cs="Times New Roman"/>
          <w:sz w:val="24"/>
          <w:szCs w:val="24"/>
        </w:rPr>
        <w:t xml:space="preserve"> akademik kadrosu</w:t>
      </w:r>
      <w:r w:rsidR="004F2033">
        <w:rPr>
          <w:rFonts w:ascii="Times New Roman" w:hAnsi="Times New Roman" w:cs="Times New Roman"/>
          <w:sz w:val="24"/>
          <w:szCs w:val="24"/>
        </w:rPr>
        <w:t>nun desteği</w:t>
      </w:r>
      <w:r w:rsidRPr="00933965">
        <w:rPr>
          <w:rFonts w:ascii="Times New Roman" w:hAnsi="Times New Roman" w:cs="Times New Roman"/>
          <w:sz w:val="24"/>
          <w:szCs w:val="24"/>
        </w:rPr>
        <w:t xml:space="preserve"> ile </w:t>
      </w:r>
      <w:r w:rsidR="004F2033">
        <w:rPr>
          <w:rFonts w:ascii="Times New Roman" w:hAnsi="Times New Roman" w:cs="Times New Roman"/>
          <w:sz w:val="24"/>
          <w:szCs w:val="24"/>
        </w:rPr>
        <w:t>kazaların çevresel ve teknik araştırması alanında</w:t>
      </w:r>
      <w:r w:rsidRPr="00933965">
        <w:rPr>
          <w:rFonts w:ascii="Times New Roman" w:hAnsi="Times New Roman" w:cs="Times New Roman"/>
          <w:sz w:val="24"/>
          <w:szCs w:val="24"/>
        </w:rPr>
        <w:t xml:space="preserve"> </w:t>
      </w:r>
      <w:r w:rsidR="004F2033">
        <w:rPr>
          <w:rFonts w:ascii="Times New Roman" w:hAnsi="Times New Roman" w:cs="Times New Roman"/>
          <w:sz w:val="24"/>
          <w:szCs w:val="24"/>
        </w:rPr>
        <w:t>iyi yetişmiş</w:t>
      </w:r>
      <w:r w:rsidRPr="00933965">
        <w:rPr>
          <w:rFonts w:ascii="Times New Roman" w:hAnsi="Times New Roman" w:cs="Times New Roman"/>
          <w:sz w:val="24"/>
          <w:szCs w:val="24"/>
        </w:rPr>
        <w:t xml:space="preserve"> araştırmacıları, bilgili ve deneyimli yöneticileri, kalifiye elemanları yetiştirme görevini yerine getiren, toplam kalite ve şeffaf yönetim anlayışını benimsemiş bir birim olarak </w:t>
      </w:r>
      <w:r w:rsidR="00ED46DA">
        <w:rPr>
          <w:rFonts w:ascii="Times New Roman" w:hAnsi="Times New Roman" w:cs="Times New Roman"/>
          <w:sz w:val="24"/>
          <w:szCs w:val="24"/>
        </w:rPr>
        <w:t xml:space="preserve">Fen Bilimleri Enstitüsü altında </w:t>
      </w:r>
      <w:r w:rsidRPr="00933965">
        <w:rPr>
          <w:rFonts w:ascii="Times New Roman" w:hAnsi="Times New Roman" w:cs="Times New Roman"/>
          <w:sz w:val="24"/>
          <w:szCs w:val="24"/>
        </w:rPr>
        <w:t>hizmet vermekte</w:t>
      </w:r>
      <w:r w:rsidR="00ED46DA">
        <w:rPr>
          <w:rFonts w:ascii="Times New Roman" w:hAnsi="Times New Roman" w:cs="Times New Roman"/>
          <w:sz w:val="24"/>
          <w:szCs w:val="24"/>
        </w:rPr>
        <w:t>yiz</w:t>
      </w:r>
      <w:r w:rsidRPr="00933965">
        <w:rPr>
          <w:rFonts w:ascii="Times New Roman" w:hAnsi="Times New Roman" w:cs="Times New Roman"/>
          <w:sz w:val="24"/>
          <w:szCs w:val="24"/>
        </w:rPr>
        <w:t xml:space="preserve">. Ana </w:t>
      </w:r>
      <w:r w:rsidR="001F19A7">
        <w:rPr>
          <w:rFonts w:ascii="Times New Roman" w:hAnsi="Times New Roman" w:cs="Times New Roman"/>
          <w:sz w:val="24"/>
          <w:szCs w:val="24"/>
        </w:rPr>
        <w:t>Bilim Dalımızda</w:t>
      </w:r>
      <w:r w:rsidR="001F19A7" w:rsidRPr="00933965">
        <w:rPr>
          <w:rFonts w:ascii="Times New Roman" w:hAnsi="Times New Roman" w:cs="Times New Roman"/>
          <w:sz w:val="24"/>
          <w:szCs w:val="24"/>
        </w:rPr>
        <w:t xml:space="preserve"> </w:t>
      </w:r>
      <w:r w:rsidRPr="00933965">
        <w:rPr>
          <w:rFonts w:ascii="Times New Roman" w:hAnsi="Times New Roman" w:cs="Times New Roman"/>
          <w:sz w:val="24"/>
          <w:szCs w:val="24"/>
        </w:rPr>
        <w:t>verilen lisansüstü derslerin ve içeriklerinin güncellenmesi, bu derslere ait ölçme ve değerlendirme yöntemlerinin gözden geçirilmesi, eğitim-öğretim çıktılarının ölçülmesi ve lisansüstü tezlerin projeye, yayına, patente, faydalı modele ve markaya dönüştürülmesi hedeflenmektedir</w:t>
      </w:r>
    </w:p>
    <w:p w:rsidR="000C5DE1" w:rsidRPr="00E77B61" w:rsidRDefault="000C5DE1" w:rsidP="007A208A">
      <w:pPr>
        <w:pStyle w:val="Heading2"/>
        <w:tabs>
          <w:tab w:val="left" w:pos="426"/>
        </w:tabs>
        <w:spacing w:before="0"/>
        <w:rPr>
          <w:szCs w:val="24"/>
        </w:rPr>
      </w:pPr>
    </w:p>
    <w:p w:rsidR="00CB5345" w:rsidRDefault="00CB5345">
      <w:pPr>
        <w:spacing w:after="0" w:line="240" w:lineRule="auto"/>
        <w:rPr>
          <w:rFonts w:ascii="Times New Roman" w:eastAsia="Calibri" w:hAnsi="Times New Roman" w:cs="Times New Roman"/>
          <w:b/>
          <w:sz w:val="24"/>
          <w:szCs w:val="24"/>
          <w:highlight w:val="lightGray"/>
        </w:rPr>
      </w:pPr>
      <w:bookmarkStart w:id="82" w:name="_Toc24181467"/>
      <w:r>
        <w:rPr>
          <w:rFonts w:ascii="Times New Roman" w:hAnsi="Times New Roman"/>
          <w:b/>
          <w:sz w:val="24"/>
          <w:szCs w:val="24"/>
          <w:highlight w:val="lightGray"/>
        </w:rPr>
        <w:br w:type="page"/>
      </w:r>
    </w:p>
    <w:p w:rsidR="007303B6" w:rsidRPr="00E77B61" w:rsidRDefault="007303B6" w:rsidP="007303B6">
      <w:pPr>
        <w:pStyle w:val="Heading1"/>
        <w:numPr>
          <w:ilvl w:val="0"/>
          <w:numId w:val="46"/>
        </w:numPr>
        <w:tabs>
          <w:tab w:val="left" w:pos="709"/>
        </w:tabs>
        <w:jc w:val="center"/>
        <w:rPr>
          <w:rFonts w:ascii="Times New Roman" w:hAnsi="Times New Roman"/>
          <w:b/>
          <w:color w:val="auto"/>
          <w:sz w:val="24"/>
          <w:szCs w:val="24"/>
        </w:rPr>
      </w:pPr>
      <w:r>
        <w:rPr>
          <w:rFonts w:ascii="Times New Roman" w:hAnsi="Times New Roman"/>
          <w:b/>
          <w:color w:val="auto"/>
          <w:sz w:val="24"/>
          <w:szCs w:val="24"/>
        </w:rPr>
        <w:lastRenderedPageBreak/>
        <w:t xml:space="preserve"> </w:t>
      </w:r>
      <w:bookmarkStart w:id="83" w:name="_Toc25790747"/>
      <w:r w:rsidRPr="00A16AA6">
        <w:rPr>
          <w:rFonts w:ascii="Times New Roman" w:hAnsi="Times New Roman"/>
          <w:b/>
          <w:color w:val="auto"/>
          <w:sz w:val="24"/>
          <w:szCs w:val="24"/>
        </w:rPr>
        <w:t>STRATEJİ GELİŞT</w:t>
      </w:r>
      <w:r>
        <w:rPr>
          <w:rFonts w:ascii="Times New Roman" w:hAnsi="Times New Roman"/>
          <w:b/>
          <w:color w:val="auto"/>
          <w:sz w:val="24"/>
          <w:szCs w:val="24"/>
        </w:rPr>
        <w:t>İRME</w:t>
      </w:r>
      <w:bookmarkEnd w:id="83"/>
    </w:p>
    <w:p w:rsidR="000C5DE1" w:rsidRPr="00E77B61" w:rsidRDefault="000C5DE1" w:rsidP="00AC50AD">
      <w:pPr>
        <w:pStyle w:val="Heading2"/>
        <w:numPr>
          <w:ilvl w:val="1"/>
          <w:numId w:val="40"/>
        </w:numPr>
        <w:tabs>
          <w:tab w:val="left" w:pos="426"/>
        </w:tabs>
        <w:ind w:left="993" w:hanging="1070"/>
        <w:rPr>
          <w:szCs w:val="24"/>
        </w:rPr>
      </w:pPr>
      <w:bookmarkStart w:id="84" w:name="_Toc24181468"/>
      <w:bookmarkStart w:id="85" w:name="_Toc25790748"/>
      <w:bookmarkEnd w:id="82"/>
      <w:r w:rsidRPr="00E77B61">
        <w:rPr>
          <w:szCs w:val="24"/>
        </w:rPr>
        <w:t>Hedef Kartları</w:t>
      </w:r>
      <w:bookmarkEnd w:id="84"/>
      <w:bookmarkEnd w:id="85"/>
      <w:r w:rsidRPr="00E77B61">
        <w:rPr>
          <w:szCs w:val="24"/>
        </w:rPr>
        <w:t xml:space="preserve"> </w:t>
      </w:r>
    </w:p>
    <w:p w:rsidR="00C32CB6" w:rsidRPr="00E77B61" w:rsidRDefault="00C32CB6" w:rsidP="00C32CB6">
      <w:pPr>
        <w:rPr>
          <w:rFonts w:ascii="Times New Roman" w:hAnsi="Times New Roman" w:cs="Times New Roman"/>
          <w:sz w:val="24"/>
          <w:szCs w:val="24"/>
        </w:rPr>
      </w:pPr>
    </w:p>
    <w:p w:rsidR="00417BB5" w:rsidRPr="00E77B61" w:rsidRDefault="00387ACD" w:rsidP="00387ACD">
      <w:pPr>
        <w:pStyle w:val="Caption"/>
        <w:keepNext/>
        <w:rPr>
          <w:rFonts w:cs="Times New Roman"/>
          <w:sz w:val="24"/>
          <w:szCs w:val="24"/>
        </w:rPr>
      </w:pPr>
      <w:bookmarkStart w:id="86" w:name="_Toc24624502"/>
      <w:bookmarkStart w:id="87" w:name="_Toc25791497"/>
      <w:bookmarkStart w:id="88" w:name="_Toc14446963"/>
      <w:bookmarkStart w:id="89" w:name="_Toc14446964"/>
      <w:bookmarkStart w:id="90" w:name="_Toc14446965"/>
      <w:bookmarkStart w:id="91" w:name="_Toc14446966"/>
      <w:bookmarkStart w:id="92" w:name="_Toc14446967"/>
      <w:bookmarkStart w:id="93" w:name="_Toc14446968"/>
      <w:bookmarkStart w:id="94" w:name="_Toc14446969"/>
      <w:bookmarkStart w:id="95" w:name="_Toc24181469"/>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7</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Hedef Kartı 1.1</w:t>
      </w:r>
      <w:bookmarkEnd w:id="86"/>
      <w:bookmarkEnd w:id="8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851"/>
        <w:gridCol w:w="1134"/>
        <w:gridCol w:w="709"/>
        <w:gridCol w:w="708"/>
        <w:gridCol w:w="709"/>
        <w:gridCol w:w="709"/>
        <w:gridCol w:w="709"/>
        <w:gridCol w:w="992"/>
        <w:gridCol w:w="1134"/>
      </w:tblGrid>
      <w:tr w:rsidR="002640B3" w:rsidRPr="001611DB" w:rsidTr="002640B3">
        <w:trPr>
          <w:trHeight w:val="209"/>
        </w:trPr>
        <w:tc>
          <w:tcPr>
            <w:tcW w:w="9351" w:type="dxa"/>
            <w:gridSpan w:val="10"/>
          </w:tcPr>
          <w:p w:rsidR="002640B3" w:rsidRPr="001611DB" w:rsidRDefault="002640B3" w:rsidP="002640B3">
            <w:pPr>
              <w:jc w:val="center"/>
              <w:rPr>
                <w:rFonts w:ascii="Cambria" w:hAnsi="Cambria" w:cs="Calibri"/>
                <w:b/>
                <w:bCs/>
                <w:spacing w:val="-12"/>
                <w:sz w:val="20"/>
                <w:szCs w:val="20"/>
              </w:rPr>
            </w:pPr>
            <w:r w:rsidRPr="001611DB">
              <w:rPr>
                <w:rFonts w:ascii="Cambria" w:hAnsi="Cambria" w:cs="Calibri"/>
                <w:b/>
                <w:bCs/>
                <w:spacing w:val="-12"/>
                <w:sz w:val="20"/>
                <w:szCs w:val="20"/>
              </w:rPr>
              <w:t>HEDEF KARTI-1</w:t>
            </w:r>
          </w:p>
        </w:tc>
      </w:tr>
      <w:tr w:rsidR="002640B3" w:rsidRPr="00C24E13" w:rsidTr="002640B3">
        <w:trPr>
          <w:trHeight w:val="260"/>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Amaç (1)</w:t>
            </w:r>
          </w:p>
        </w:tc>
        <w:tc>
          <w:tcPr>
            <w:tcW w:w="7655" w:type="dxa"/>
            <w:gridSpan w:val="9"/>
          </w:tcPr>
          <w:p w:rsidR="002640B3" w:rsidRPr="00C24E13" w:rsidRDefault="002640B3" w:rsidP="002640B3">
            <w:pPr>
              <w:rPr>
                <w:rFonts w:ascii="Cambria" w:hAnsi="Cambria" w:cs="Calibri"/>
                <w:bCs/>
                <w:spacing w:val="-12"/>
                <w:sz w:val="20"/>
                <w:szCs w:val="20"/>
              </w:rPr>
            </w:pPr>
            <w:r w:rsidRPr="00C24E13">
              <w:rPr>
                <w:rFonts w:ascii="Cambria" w:hAnsi="Cambria" w:cs="Calibri"/>
                <w:bCs/>
                <w:spacing w:val="-12"/>
                <w:sz w:val="20"/>
                <w:szCs w:val="20"/>
              </w:rPr>
              <w:t>Eğitim-öğretim kalitesin</w:t>
            </w:r>
            <w:r>
              <w:rPr>
                <w:rFonts w:ascii="Cambria" w:hAnsi="Cambria" w:cs="Calibri"/>
                <w:bCs/>
                <w:spacing w:val="-12"/>
                <w:sz w:val="20"/>
                <w:szCs w:val="20"/>
              </w:rPr>
              <w:t xml:space="preserve">i artırmak, uluslararasılaşmayı </w:t>
            </w:r>
            <w:r w:rsidRPr="00C24E13">
              <w:rPr>
                <w:rFonts w:ascii="Cambria" w:hAnsi="Cambria" w:cs="Calibri"/>
                <w:bCs/>
                <w:spacing w:val="-12"/>
                <w:sz w:val="20"/>
                <w:szCs w:val="20"/>
              </w:rPr>
              <w:t>yaygınlaştırmak.</w:t>
            </w:r>
          </w:p>
        </w:tc>
      </w:tr>
      <w:tr w:rsidR="002640B3" w:rsidRPr="00C24E13" w:rsidTr="002640B3">
        <w:trPr>
          <w:trHeight w:val="496"/>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Hedef (1.1)</w:t>
            </w:r>
          </w:p>
        </w:tc>
        <w:tc>
          <w:tcPr>
            <w:tcW w:w="7655" w:type="dxa"/>
            <w:gridSpan w:val="9"/>
          </w:tcPr>
          <w:p w:rsidR="002640B3" w:rsidRPr="00C24E13" w:rsidRDefault="00ED46DA" w:rsidP="002640B3">
            <w:pPr>
              <w:rPr>
                <w:rFonts w:ascii="Cambria" w:hAnsi="Cambria" w:cs="Calibri"/>
                <w:bCs/>
                <w:spacing w:val="-12"/>
                <w:sz w:val="20"/>
                <w:szCs w:val="20"/>
              </w:rPr>
            </w:pPr>
            <w:r w:rsidRPr="00ED46DA">
              <w:rPr>
                <w:rFonts w:ascii="Cambria" w:hAnsi="Cambria" w:cs="Calibri"/>
                <w:bCs/>
                <w:spacing w:val="-12"/>
                <w:sz w:val="20"/>
                <w:szCs w:val="20"/>
              </w:rPr>
              <w:t xml:space="preserve">Uluslararası öğrencilerin tercih ettiği disiplinlerarası ana bilim dalları arasında yer alınması.   </w:t>
            </w:r>
          </w:p>
        </w:tc>
      </w:tr>
      <w:tr w:rsidR="002640B3" w:rsidRPr="00C24E13" w:rsidTr="002640B3">
        <w:trPr>
          <w:trHeight w:val="186"/>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Sorumlu Birim</w:t>
            </w:r>
          </w:p>
        </w:tc>
        <w:tc>
          <w:tcPr>
            <w:tcW w:w="7655" w:type="dxa"/>
            <w:gridSpan w:val="9"/>
          </w:tcPr>
          <w:p w:rsidR="002640B3" w:rsidRPr="00C24E13" w:rsidRDefault="00ED46DA" w:rsidP="00ED46DA">
            <w:pPr>
              <w:rPr>
                <w:rFonts w:ascii="Cambria" w:hAnsi="Cambria" w:cs="Calibri"/>
                <w:bCs/>
                <w:spacing w:val="-12"/>
                <w:sz w:val="20"/>
                <w:szCs w:val="20"/>
              </w:rPr>
            </w:pPr>
            <w:r>
              <w:rPr>
                <w:rFonts w:ascii="Cambria" w:hAnsi="Cambria" w:cs="Calibri"/>
                <w:bCs/>
                <w:spacing w:val="-12"/>
                <w:sz w:val="20"/>
                <w:szCs w:val="20"/>
              </w:rPr>
              <w:t>Ana Bilim Dalı Başkanlığı</w:t>
            </w:r>
            <w:r w:rsidR="002640B3">
              <w:rPr>
                <w:rFonts w:ascii="Cambria" w:hAnsi="Cambria" w:cs="Calibri"/>
                <w:bCs/>
                <w:spacing w:val="-12"/>
                <w:sz w:val="20"/>
                <w:szCs w:val="20"/>
              </w:rPr>
              <w:t xml:space="preserve"> ve </w:t>
            </w:r>
            <w:r w:rsidRPr="00ED46DA">
              <w:rPr>
                <w:rFonts w:ascii="Cambria" w:hAnsi="Cambria" w:cs="Calibri"/>
                <w:bCs/>
                <w:spacing w:val="-12"/>
                <w:sz w:val="20"/>
                <w:szCs w:val="20"/>
              </w:rPr>
              <w:t>Enstitü Müdürlüğü</w:t>
            </w:r>
          </w:p>
        </w:tc>
      </w:tr>
      <w:tr w:rsidR="002640B3" w:rsidRPr="00C24E13" w:rsidTr="002640B3">
        <w:trPr>
          <w:trHeight w:val="392"/>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İşbirliği Yapılacak Birim(ler)</w:t>
            </w:r>
          </w:p>
        </w:tc>
        <w:tc>
          <w:tcPr>
            <w:tcW w:w="7655" w:type="dxa"/>
            <w:gridSpan w:val="9"/>
          </w:tcPr>
          <w:p w:rsidR="002640B3" w:rsidRPr="00C24E13" w:rsidRDefault="00ED46DA" w:rsidP="00ED46DA">
            <w:pPr>
              <w:rPr>
                <w:rFonts w:ascii="Cambria" w:hAnsi="Cambria" w:cs="Calibri"/>
                <w:bCs/>
                <w:spacing w:val="-12"/>
                <w:sz w:val="20"/>
                <w:szCs w:val="20"/>
              </w:rPr>
            </w:pPr>
            <w:r w:rsidRPr="00ED46DA">
              <w:rPr>
                <w:rFonts w:ascii="Cambria" w:hAnsi="Cambria" w:cs="Calibri"/>
                <w:bCs/>
                <w:spacing w:val="-12"/>
                <w:sz w:val="20"/>
                <w:szCs w:val="20"/>
              </w:rPr>
              <w:t>Eğitim-Öğretim ve Dış İlişkiler Kurum Koordinatörlüğü</w:t>
            </w:r>
          </w:p>
        </w:tc>
      </w:tr>
      <w:tr w:rsidR="002640B3" w:rsidRPr="00C24E13" w:rsidTr="002640B3">
        <w:trPr>
          <w:trHeight w:val="1040"/>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 xml:space="preserve">Performans Göstergeleri </w:t>
            </w:r>
          </w:p>
        </w:tc>
        <w:tc>
          <w:tcPr>
            <w:tcW w:w="851"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Hedefe Etkisi (%)</w:t>
            </w:r>
          </w:p>
        </w:tc>
        <w:tc>
          <w:tcPr>
            <w:tcW w:w="1134"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Plan Dönemi Başlangıç Değeri 2018</w:t>
            </w:r>
          </w:p>
        </w:tc>
        <w:tc>
          <w:tcPr>
            <w:tcW w:w="709"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2019</w:t>
            </w:r>
          </w:p>
        </w:tc>
        <w:tc>
          <w:tcPr>
            <w:tcW w:w="708"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2020</w:t>
            </w:r>
          </w:p>
        </w:tc>
        <w:tc>
          <w:tcPr>
            <w:tcW w:w="709"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2021</w:t>
            </w:r>
          </w:p>
        </w:tc>
        <w:tc>
          <w:tcPr>
            <w:tcW w:w="709"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2022</w:t>
            </w:r>
          </w:p>
        </w:tc>
        <w:tc>
          <w:tcPr>
            <w:tcW w:w="709"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2023</w:t>
            </w:r>
          </w:p>
        </w:tc>
        <w:tc>
          <w:tcPr>
            <w:tcW w:w="992"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İzleme Sıklığı</w:t>
            </w:r>
          </w:p>
        </w:tc>
        <w:tc>
          <w:tcPr>
            <w:tcW w:w="1134" w:type="dxa"/>
          </w:tcPr>
          <w:p w:rsidR="002640B3" w:rsidRPr="00C24E13" w:rsidRDefault="002640B3" w:rsidP="002640B3">
            <w:pPr>
              <w:jc w:val="center"/>
              <w:rPr>
                <w:rFonts w:ascii="Cambria" w:hAnsi="Cambria" w:cs="Calibri"/>
                <w:b/>
                <w:bCs/>
                <w:spacing w:val="-12"/>
                <w:sz w:val="20"/>
                <w:szCs w:val="20"/>
              </w:rPr>
            </w:pPr>
            <w:r w:rsidRPr="00C24E13">
              <w:rPr>
                <w:rFonts w:ascii="Cambria" w:hAnsi="Cambria" w:cs="Calibri"/>
                <w:b/>
                <w:bCs/>
                <w:spacing w:val="-12"/>
                <w:sz w:val="20"/>
                <w:szCs w:val="20"/>
              </w:rPr>
              <w:t>Raporlama Sıklığı</w:t>
            </w:r>
          </w:p>
        </w:tc>
      </w:tr>
      <w:tr w:rsidR="00535CB5" w:rsidRPr="00C24E13" w:rsidTr="002640B3">
        <w:trPr>
          <w:trHeight w:val="1344"/>
        </w:trPr>
        <w:tc>
          <w:tcPr>
            <w:tcW w:w="1696" w:type="dxa"/>
          </w:tcPr>
          <w:p w:rsidR="00535CB5" w:rsidRPr="00C24E13" w:rsidRDefault="00535CB5" w:rsidP="00535CB5">
            <w:pPr>
              <w:rPr>
                <w:rFonts w:ascii="Cambria" w:hAnsi="Cambria" w:cs="Calibri"/>
                <w:b/>
                <w:bCs/>
                <w:spacing w:val="-12"/>
                <w:sz w:val="20"/>
                <w:szCs w:val="20"/>
              </w:rPr>
            </w:pPr>
            <w:r w:rsidRPr="00C24E13">
              <w:rPr>
                <w:rFonts w:ascii="Cambria" w:hAnsi="Cambria" w:cs="Calibri"/>
                <w:b/>
                <w:bCs/>
                <w:spacing w:val="-12"/>
                <w:sz w:val="20"/>
                <w:szCs w:val="20"/>
              </w:rPr>
              <w:t xml:space="preserve">PG.1.1.1. </w:t>
            </w:r>
            <w:r w:rsidRPr="00DF249E">
              <w:rPr>
                <w:rFonts w:ascii="Cambria" w:hAnsi="Cambria" w:cs="Calibri"/>
                <w:b/>
                <w:bCs/>
                <w:spacing w:val="-12"/>
                <w:sz w:val="20"/>
                <w:szCs w:val="20"/>
              </w:rPr>
              <w:t>Yabancı uyruklu öğrenci sayısının toplam öğrenci sayısına oranı</w:t>
            </w:r>
          </w:p>
        </w:tc>
        <w:tc>
          <w:tcPr>
            <w:tcW w:w="851"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70</w:t>
            </w:r>
          </w:p>
        </w:tc>
        <w:tc>
          <w:tcPr>
            <w:tcW w:w="1134"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0,03</w:t>
            </w:r>
          </w:p>
        </w:tc>
        <w:tc>
          <w:tcPr>
            <w:tcW w:w="709" w:type="dxa"/>
          </w:tcPr>
          <w:p w:rsidR="00535CB5" w:rsidRDefault="00535CB5" w:rsidP="00535CB5">
            <w:r w:rsidRPr="00DD0437">
              <w:rPr>
                <w:rFonts w:ascii="Cambria" w:hAnsi="Cambria" w:cs="Calibri"/>
                <w:bCs/>
                <w:spacing w:val="-12"/>
                <w:sz w:val="20"/>
                <w:szCs w:val="20"/>
              </w:rPr>
              <w:t>0,03</w:t>
            </w:r>
          </w:p>
        </w:tc>
        <w:tc>
          <w:tcPr>
            <w:tcW w:w="708" w:type="dxa"/>
          </w:tcPr>
          <w:p w:rsidR="00535CB5" w:rsidRDefault="00535CB5" w:rsidP="00535CB5">
            <w:r w:rsidRPr="00DD0437">
              <w:rPr>
                <w:rFonts w:ascii="Cambria" w:hAnsi="Cambria" w:cs="Calibri"/>
                <w:bCs/>
                <w:spacing w:val="-12"/>
                <w:sz w:val="20"/>
                <w:szCs w:val="20"/>
              </w:rPr>
              <w:t>0,0</w:t>
            </w:r>
            <w:r>
              <w:rPr>
                <w:rFonts w:ascii="Cambria" w:hAnsi="Cambria" w:cs="Calibri"/>
                <w:bCs/>
                <w:spacing w:val="-12"/>
                <w:sz w:val="20"/>
                <w:szCs w:val="20"/>
              </w:rPr>
              <w:t>3</w:t>
            </w:r>
          </w:p>
        </w:tc>
        <w:tc>
          <w:tcPr>
            <w:tcW w:w="709" w:type="dxa"/>
          </w:tcPr>
          <w:p w:rsidR="00535CB5" w:rsidRDefault="00535CB5" w:rsidP="00535CB5">
            <w:r w:rsidRPr="00DD0437">
              <w:rPr>
                <w:rFonts w:ascii="Cambria" w:hAnsi="Cambria" w:cs="Calibri"/>
                <w:bCs/>
                <w:spacing w:val="-12"/>
                <w:sz w:val="20"/>
                <w:szCs w:val="20"/>
              </w:rPr>
              <w:t>0,0</w:t>
            </w:r>
            <w:r>
              <w:rPr>
                <w:rFonts w:ascii="Cambria" w:hAnsi="Cambria" w:cs="Calibri"/>
                <w:bCs/>
                <w:spacing w:val="-12"/>
                <w:sz w:val="20"/>
                <w:szCs w:val="20"/>
              </w:rPr>
              <w:t>4</w:t>
            </w:r>
          </w:p>
        </w:tc>
        <w:tc>
          <w:tcPr>
            <w:tcW w:w="709" w:type="dxa"/>
          </w:tcPr>
          <w:p w:rsidR="00535CB5" w:rsidRDefault="00535CB5" w:rsidP="00535CB5">
            <w:r w:rsidRPr="00DD0437">
              <w:rPr>
                <w:rFonts w:ascii="Cambria" w:hAnsi="Cambria" w:cs="Calibri"/>
                <w:bCs/>
                <w:spacing w:val="-12"/>
                <w:sz w:val="20"/>
                <w:szCs w:val="20"/>
              </w:rPr>
              <w:t>0,0</w:t>
            </w:r>
            <w:r>
              <w:rPr>
                <w:rFonts w:ascii="Cambria" w:hAnsi="Cambria" w:cs="Calibri"/>
                <w:bCs/>
                <w:spacing w:val="-12"/>
                <w:sz w:val="20"/>
                <w:szCs w:val="20"/>
              </w:rPr>
              <w:t>4</w:t>
            </w:r>
          </w:p>
        </w:tc>
        <w:tc>
          <w:tcPr>
            <w:tcW w:w="709" w:type="dxa"/>
          </w:tcPr>
          <w:p w:rsidR="00535CB5" w:rsidRDefault="00535CB5" w:rsidP="00535CB5">
            <w:r w:rsidRPr="00DD0437">
              <w:rPr>
                <w:rFonts w:ascii="Cambria" w:hAnsi="Cambria" w:cs="Calibri"/>
                <w:bCs/>
                <w:spacing w:val="-12"/>
                <w:sz w:val="20"/>
                <w:szCs w:val="20"/>
              </w:rPr>
              <w:t>0,0</w:t>
            </w:r>
            <w:r>
              <w:rPr>
                <w:rFonts w:ascii="Cambria" w:hAnsi="Cambria" w:cs="Calibri"/>
                <w:bCs/>
                <w:spacing w:val="-12"/>
                <w:sz w:val="20"/>
                <w:szCs w:val="20"/>
              </w:rPr>
              <w:t>5</w:t>
            </w:r>
          </w:p>
        </w:tc>
        <w:tc>
          <w:tcPr>
            <w:tcW w:w="992"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Yılda</w:t>
            </w:r>
            <w:r w:rsidRPr="00C24E13">
              <w:rPr>
                <w:rFonts w:ascii="Cambria" w:hAnsi="Cambria" w:cs="Calibri"/>
                <w:bCs/>
                <w:spacing w:val="-12"/>
                <w:sz w:val="20"/>
                <w:szCs w:val="20"/>
              </w:rPr>
              <w:t xml:space="preserve"> 1</w:t>
            </w:r>
          </w:p>
        </w:tc>
        <w:tc>
          <w:tcPr>
            <w:tcW w:w="1134" w:type="dxa"/>
          </w:tcPr>
          <w:p w:rsidR="00535CB5" w:rsidRPr="00C24E13" w:rsidRDefault="00535CB5" w:rsidP="00535CB5">
            <w:pPr>
              <w:jc w:val="center"/>
              <w:rPr>
                <w:rFonts w:ascii="Cambria" w:hAnsi="Cambria" w:cs="Calibri"/>
                <w:bCs/>
                <w:spacing w:val="-12"/>
                <w:sz w:val="20"/>
                <w:szCs w:val="20"/>
              </w:rPr>
            </w:pPr>
            <w:r w:rsidRPr="00C24E13">
              <w:rPr>
                <w:rFonts w:ascii="Cambria" w:hAnsi="Cambria" w:cs="Calibri"/>
                <w:bCs/>
                <w:spacing w:val="-12"/>
                <w:sz w:val="20"/>
                <w:szCs w:val="20"/>
              </w:rPr>
              <w:t>Yılda 1</w:t>
            </w:r>
          </w:p>
        </w:tc>
      </w:tr>
      <w:tr w:rsidR="002640B3" w:rsidRPr="00C24E13" w:rsidTr="002640B3">
        <w:trPr>
          <w:trHeight w:val="1344"/>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PG.1.1.</w:t>
            </w:r>
            <w:r>
              <w:rPr>
                <w:rFonts w:ascii="Cambria" w:hAnsi="Cambria" w:cs="Calibri"/>
                <w:b/>
                <w:bCs/>
                <w:spacing w:val="-12"/>
                <w:sz w:val="20"/>
                <w:szCs w:val="20"/>
              </w:rPr>
              <w:t>2</w:t>
            </w:r>
            <w:r w:rsidRPr="00C24E13">
              <w:rPr>
                <w:rFonts w:ascii="Cambria" w:hAnsi="Cambria" w:cs="Calibri"/>
                <w:b/>
                <w:bCs/>
                <w:spacing w:val="-12"/>
                <w:sz w:val="20"/>
                <w:szCs w:val="20"/>
              </w:rPr>
              <w:t xml:space="preserve">. </w:t>
            </w:r>
            <w:r w:rsidR="00155ACA" w:rsidRPr="00155ACA">
              <w:rPr>
                <w:rFonts w:ascii="Cambria" w:hAnsi="Cambria" w:cs="Calibri"/>
                <w:b/>
                <w:bCs/>
                <w:spacing w:val="-12"/>
                <w:sz w:val="20"/>
                <w:szCs w:val="20"/>
              </w:rPr>
              <w:t>Değişim programından yararlanan öğretim elemanı sayısının toplam öğretim elemanı sayısına oranı</w:t>
            </w:r>
          </w:p>
        </w:tc>
        <w:tc>
          <w:tcPr>
            <w:tcW w:w="851" w:type="dxa"/>
          </w:tcPr>
          <w:p w:rsidR="002640B3" w:rsidRDefault="00535CB5" w:rsidP="002640B3">
            <w:pPr>
              <w:jc w:val="center"/>
              <w:rPr>
                <w:rFonts w:ascii="Cambria" w:hAnsi="Cambria" w:cs="Calibri"/>
                <w:bCs/>
                <w:spacing w:val="-12"/>
                <w:sz w:val="20"/>
                <w:szCs w:val="20"/>
              </w:rPr>
            </w:pPr>
            <w:r>
              <w:rPr>
                <w:rFonts w:ascii="Cambria" w:hAnsi="Cambria" w:cs="Calibri"/>
                <w:bCs/>
                <w:spacing w:val="-12"/>
                <w:sz w:val="20"/>
                <w:szCs w:val="20"/>
              </w:rPr>
              <w:t>1</w:t>
            </w:r>
            <w:r w:rsidR="00155ACA">
              <w:rPr>
                <w:rFonts w:ascii="Cambria" w:hAnsi="Cambria" w:cs="Calibri"/>
                <w:bCs/>
                <w:spacing w:val="-12"/>
                <w:sz w:val="20"/>
                <w:szCs w:val="20"/>
              </w:rPr>
              <w:t>5</w:t>
            </w:r>
          </w:p>
        </w:tc>
        <w:tc>
          <w:tcPr>
            <w:tcW w:w="1134" w:type="dxa"/>
          </w:tcPr>
          <w:p w:rsidR="002640B3" w:rsidRPr="00C24E13" w:rsidRDefault="00535CB5" w:rsidP="002640B3">
            <w:pPr>
              <w:jc w:val="center"/>
              <w:rPr>
                <w:rFonts w:ascii="Cambria" w:hAnsi="Cambria" w:cs="Calibri"/>
                <w:bCs/>
                <w:spacing w:val="-12"/>
                <w:sz w:val="20"/>
                <w:szCs w:val="20"/>
              </w:rPr>
            </w:pPr>
            <w:r>
              <w:rPr>
                <w:rFonts w:ascii="Cambria" w:hAnsi="Cambria" w:cs="Calibri"/>
                <w:bCs/>
                <w:spacing w:val="-12"/>
                <w:sz w:val="20"/>
                <w:szCs w:val="20"/>
              </w:rPr>
              <w:t>0</w:t>
            </w:r>
          </w:p>
        </w:tc>
        <w:tc>
          <w:tcPr>
            <w:tcW w:w="709" w:type="dxa"/>
          </w:tcPr>
          <w:p w:rsidR="002640B3" w:rsidRDefault="00535CB5" w:rsidP="002640B3">
            <w:pPr>
              <w:jc w:val="center"/>
              <w:rPr>
                <w:rFonts w:ascii="Cambria" w:hAnsi="Cambria" w:cs="Calibri"/>
                <w:bCs/>
                <w:spacing w:val="-12"/>
                <w:sz w:val="20"/>
                <w:szCs w:val="20"/>
              </w:rPr>
            </w:pPr>
            <w:r>
              <w:rPr>
                <w:rFonts w:ascii="Cambria" w:hAnsi="Cambria" w:cs="Calibri"/>
                <w:bCs/>
                <w:spacing w:val="-12"/>
                <w:sz w:val="20"/>
                <w:szCs w:val="20"/>
              </w:rPr>
              <w:t>0,05</w:t>
            </w:r>
          </w:p>
        </w:tc>
        <w:tc>
          <w:tcPr>
            <w:tcW w:w="708" w:type="dxa"/>
          </w:tcPr>
          <w:p w:rsidR="002640B3" w:rsidRDefault="00535CB5" w:rsidP="002640B3">
            <w:pPr>
              <w:jc w:val="center"/>
              <w:rPr>
                <w:rFonts w:ascii="Cambria" w:hAnsi="Cambria" w:cs="Calibri"/>
                <w:bCs/>
                <w:spacing w:val="-12"/>
                <w:sz w:val="20"/>
                <w:szCs w:val="20"/>
              </w:rPr>
            </w:pPr>
            <w:r>
              <w:rPr>
                <w:rFonts w:ascii="Cambria" w:hAnsi="Cambria" w:cs="Calibri"/>
                <w:bCs/>
                <w:spacing w:val="-12"/>
                <w:sz w:val="20"/>
                <w:szCs w:val="20"/>
              </w:rPr>
              <w:t>0,05</w:t>
            </w:r>
          </w:p>
        </w:tc>
        <w:tc>
          <w:tcPr>
            <w:tcW w:w="709" w:type="dxa"/>
          </w:tcPr>
          <w:p w:rsidR="002640B3" w:rsidRDefault="00535CB5" w:rsidP="002640B3">
            <w:pPr>
              <w:jc w:val="center"/>
              <w:rPr>
                <w:rFonts w:ascii="Cambria" w:hAnsi="Cambria" w:cs="Calibri"/>
                <w:bCs/>
                <w:spacing w:val="-12"/>
                <w:sz w:val="20"/>
                <w:szCs w:val="20"/>
              </w:rPr>
            </w:pPr>
            <w:r>
              <w:rPr>
                <w:rFonts w:ascii="Cambria" w:hAnsi="Cambria" w:cs="Calibri"/>
                <w:bCs/>
                <w:spacing w:val="-12"/>
                <w:sz w:val="20"/>
                <w:szCs w:val="20"/>
              </w:rPr>
              <w:t>0,05</w:t>
            </w:r>
          </w:p>
        </w:tc>
        <w:tc>
          <w:tcPr>
            <w:tcW w:w="709" w:type="dxa"/>
          </w:tcPr>
          <w:p w:rsidR="002640B3" w:rsidRDefault="00535CB5" w:rsidP="00535CB5">
            <w:pPr>
              <w:jc w:val="center"/>
              <w:rPr>
                <w:rFonts w:ascii="Cambria" w:hAnsi="Cambria" w:cs="Calibri"/>
                <w:bCs/>
                <w:spacing w:val="-12"/>
                <w:sz w:val="20"/>
                <w:szCs w:val="20"/>
              </w:rPr>
            </w:pPr>
            <w:r>
              <w:rPr>
                <w:rFonts w:ascii="Cambria" w:hAnsi="Cambria" w:cs="Calibri"/>
                <w:bCs/>
                <w:spacing w:val="-12"/>
                <w:sz w:val="20"/>
                <w:szCs w:val="20"/>
              </w:rPr>
              <w:t>0,06</w:t>
            </w:r>
          </w:p>
        </w:tc>
        <w:tc>
          <w:tcPr>
            <w:tcW w:w="709" w:type="dxa"/>
          </w:tcPr>
          <w:p w:rsidR="002640B3" w:rsidRDefault="00535CB5" w:rsidP="00535CB5">
            <w:pPr>
              <w:jc w:val="center"/>
              <w:rPr>
                <w:rFonts w:ascii="Cambria" w:hAnsi="Cambria" w:cs="Calibri"/>
                <w:bCs/>
                <w:spacing w:val="-12"/>
                <w:sz w:val="20"/>
                <w:szCs w:val="20"/>
              </w:rPr>
            </w:pPr>
            <w:r>
              <w:rPr>
                <w:rFonts w:ascii="Cambria" w:hAnsi="Cambria" w:cs="Calibri"/>
                <w:bCs/>
                <w:spacing w:val="-12"/>
                <w:sz w:val="20"/>
                <w:szCs w:val="20"/>
              </w:rPr>
              <w:t>0,06</w:t>
            </w:r>
          </w:p>
        </w:tc>
        <w:tc>
          <w:tcPr>
            <w:tcW w:w="992" w:type="dxa"/>
          </w:tcPr>
          <w:p w:rsidR="002640B3" w:rsidRPr="00C24E13" w:rsidRDefault="002640B3" w:rsidP="002640B3">
            <w:pPr>
              <w:jc w:val="center"/>
              <w:rPr>
                <w:rFonts w:ascii="Cambria" w:hAnsi="Cambria" w:cs="Calibri"/>
                <w:bCs/>
                <w:spacing w:val="-12"/>
                <w:sz w:val="20"/>
                <w:szCs w:val="20"/>
              </w:rPr>
            </w:pPr>
            <w:r>
              <w:rPr>
                <w:rFonts w:ascii="Cambria" w:hAnsi="Cambria" w:cs="Calibri"/>
                <w:bCs/>
                <w:spacing w:val="-12"/>
                <w:sz w:val="20"/>
                <w:szCs w:val="20"/>
              </w:rPr>
              <w:t>Yılda 1</w:t>
            </w:r>
          </w:p>
        </w:tc>
        <w:tc>
          <w:tcPr>
            <w:tcW w:w="1134" w:type="dxa"/>
          </w:tcPr>
          <w:p w:rsidR="002640B3" w:rsidRPr="00C24E13" w:rsidRDefault="002640B3" w:rsidP="002640B3">
            <w:pPr>
              <w:jc w:val="center"/>
              <w:rPr>
                <w:rFonts w:ascii="Cambria" w:hAnsi="Cambria" w:cs="Calibri"/>
                <w:bCs/>
                <w:spacing w:val="-12"/>
                <w:sz w:val="20"/>
                <w:szCs w:val="20"/>
              </w:rPr>
            </w:pPr>
            <w:r>
              <w:rPr>
                <w:rFonts w:ascii="Cambria" w:hAnsi="Cambria" w:cs="Calibri"/>
                <w:bCs/>
                <w:spacing w:val="-12"/>
                <w:sz w:val="20"/>
                <w:szCs w:val="20"/>
              </w:rPr>
              <w:t>Yılda 1</w:t>
            </w:r>
          </w:p>
        </w:tc>
      </w:tr>
      <w:tr w:rsidR="00535CB5" w:rsidRPr="00C24E13" w:rsidTr="002640B3">
        <w:trPr>
          <w:trHeight w:val="877"/>
        </w:trPr>
        <w:tc>
          <w:tcPr>
            <w:tcW w:w="1696" w:type="dxa"/>
          </w:tcPr>
          <w:p w:rsidR="00535CB5" w:rsidRPr="00C24E13" w:rsidRDefault="00535CB5" w:rsidP="00535CB5">
            <w:pPr>
              <w:rPr>
                <w:rFonts w:ascii="Cambria" w:hAnsi="Cambria" w:cs="Calibri"/>
                <w:b/>
                <w:bCs/>
                <w:spacing w:val="-12"/>
                <w:sz w:val="20"/>
                <w:szCs w:val="20"/>
              </w:rPr>
            </w:pPr>
            <w:r w:rsidRPr="00C24E13">
              <w:rPr>
                <w:rFonts w:ascii="Cambria" w:hAnsi="Cambria" w:cs="Calibri"/>
                <w:b/>
                <w:bCs/>
                <w:spacing w:val="-12"/>
                <w:sz w:val="20"/>
                <w:szCs w:val="20"/>
              </w:rPr>
              <w:t>PG.1.1.</w:t>
            </w:r>
            <w:r>
              <w:rPr>
                <w:rFonts w:ascii="Cambria" w:hAnsi="Cambria" w:cs="Calibri"/>
                <w:b/>
                <w:bCs/>
                <w:spacing w:val="-12"/>
                <w:sz w:val="20"/>
                <w:szCs w:val="20"/>
              </w:rPr>
              <w:t>3</w:t>
            </w:r>
            <w:r w:rsidRPr="00C24E13">
              <w:rPr>
                <w:rFonts w:ascii="Cambria" w:hAnsi="Cambria" w:cs="Calibri"/>
                <w:b/>
                <w:bCs/>
                <w:spacing w:val="-12"/>
                <w:sz w:val="20"/>
                <w:szCs w:val="20"/>
              </w:rPr>
              <w:t xml:space="preserve">. </w:t>
            </w:r>
            <w:r w:rsidRPr="00155ACA">
              <w:rPr>
                <w:rFonts w:ascii="Cambria" w:hAnsi="Cambria" w:cs="Calibri"/>
                <w:b/>
                <w:bCs/>
                <w:spacing w:val="-12"/>
                <w:sz w:val="20"/>
                <w:szCs w:val="20"/>
              </w:rPr>
              <w:t>Değişim programından yararlanan öğrenci sayısının toplam öğrenci sayısına oranı</w:t>
            </w:r>
          </w:p>
        </w:tc>
        <w:tc>
          <w:tcPr>
            <w:tcW w:w="851"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15</w:t>
            </w:r>
          </w:p>
        </w:tc>
        <w:tc>
          <w:tcPr>
            <w:tcW w:w="1134"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0</w:t>
            </w:r>
          </w:p>
        </w:tc>
        <w:tc>
          <w:tcPr>
            <w:tcW w:w="709"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0,01</w:t>
            </w:r>
          </w:p>
        </w:tc>
        <w:tc>
          <w:tcPr>
            <w:tcW w:w="708" w:type="dxa"/>
          </w:tcPr>
          <w:p w:rsidR="00535CB5" w:rsidRPr="00C24E13" w:rsidRDefault="00535CB5" w:rsidP="00535CB5">
            <w:pPr>
              <w:jc w:val="center"/>
              <w:rPr>
                <w:rFonts w:ascii="Cambria" w:hAnsi="Cambria" w:cs="Calibri"/>
                <w:bCs/>
                <w:spacing w:val="-12"/>
                <w:sz w:val="20"/>
                <w:szCs w:val="20"/>
              </w:rPr>
            </w:pPr>
            <w:r>
              <w:rPr>
                <w:rFonts w:ascii="Cambria" w:hAnsi="Cambria" w:cs="Calibri"/>
                <w:bCs/>
                <w:spacing w:val="-12"/>
                <w:sz w:val="20"/>
                <w:szCs w:val="20"/>
              </w:rPr>
              <w:t>0,01</w:t>
            </w:r>
          </w:p>
        </w:tc>
        <w:tc>
          <w:tcPr>
            <w:tcW w:w="709" w:type="dxa"/>
          </w:tcPr>
          <w:p w:rsidR="00535CB5" w:rsidRDefault="00535CB5" w:rsidP="00535CB5">
            <w:pPr>
              <w:jc w:val="center"/>
            </w:pPr>
            <w:r w:rsidRPr="003A2399">
              <w:rPr>
                <w:rFonts w:ascii="Cambria" w:hAnsi="Cambria" w:cs="Calibri"/>
                <w:bCs/>
                <w:spacing w:val="-12"/>
                <w:sz w:val="20"/>
                <w:szCs w:val="20"/>
              </w:rPr>
              <w:t>0,0</w:t>
            </w:r>
            <w:r>
              <w:rPr>
                <w:rFonts w:ascii="Cambria" w:hAnsi="Cambria" w:cs="Calibri"/>
                <w:bCs/>
                <w:spacing w:val="-12"/>
                <w:sz w:val="20"/>
                <w:szCs w:val="20"/>
              </w:rPr>
              <w:t>2</w:t>
            </w:r>
          </w:p>
        </w:tc>
        <w:tc>
          <w:tcPr>
            <w:tcW w:w="709" w:type="dxa"/>
          </w:tcPr>
          <w:p w:rsidR="00535CB5" w:rsidRDefault="00535CB5" w:rsidP="00535CB5">
            <w:pPr>
              <w:jc w:val="center"/>
            </w:pPr>
            <w:r w:rsidRPr="003A2399">
              <w:rPr>
                <w:rFonts w:ascii="Cambria" w:hAnsi="Cambria" w:cs="Calibri"/>
                <w:bCs/>
                <w:spacing w:val="-12"/>
                <w:sz w:val="20"/>
                <w:szCs w:val="20"/>
              </w:rPr>
              <w:t>0</w:t>
            </w:r>
            <w:r>
              <w:rPr>
                <w:rFonts w:ascii="Cambria" w:hAnsi="Cambria" w:cs="Calibri"/>
                <w:bCs/>
                <w:spacing w:val="-12"/>
                <w:sz w:val="20"/>
                <w:szCs w:val="20"/>
              </w:rPr>
              <w:t>,02</w:t>
            </w:r>
          </w:p>
        </w:tc>
        <w:tc>
          <w:tcPr>
            <w:tcW w:w="709" w:type="dxa"/>
          </w:tcPr>
          <w:p w:rsidR="00535CB5" w:rsidRDefault="00535CB5" w:rsidP="00535CB5">
            <w:pPr>
              <w:jc w:val="center"/>
            </w:pPr>
            <w:r w:rsidRPr="003A2399">
              <w:rPr>
                <w:rFonts w:ascii="Cambria" w:hAnsi="Cambria" w:cs="Calibri"/>
                <w:bCs/>
                <w:spacing w:val="-12"/>
                <w:sz w:val="20"/>
                <w:szCs w:val="20"/>
              </w:rPr>
              <w:t>0,0</w:t>
            </w:r>
            <w:r>
              <w:rPr>
                <w:rFonts w:ascii="Cambria" w:hAnsi="Cambria" w:cs="Calibri"/>
                <w:bCs/>
                <w:spacing w:val="-12"/>
                <w:sz w:val="20"/>
                <w:szCs w:val="20"/>
              </w:rPr>
              <w:t>2</w:t>
            </w:r>
          </w:p>
        </w:tc>
        <w:tc>
          <w:tcPr>
            <w:tcW w:w="992" w:type="dxa"/>
          </w:tcPr>
          <w:p w:rsidR="00535CB5" w:rsidRPr="00C24E13" w:rsidRDefault="00535CB5" w:rsidP="00535CB5">
            <w:pPr>
              <w:rPr>
                <w:rFonts w:ascii="Cambria" w:hAnsi="Cambria" w:cs="Calibri"/>
                <w:bCs/>
                <w:spacing w:val="-12"/>
                <w:sz w:val="20"/>
                <w:szCs w:val="20"/>
              </w:rPr>
            </w:pPr>
            <w:r>
              <w:rPr>
                <w:rFonts w:ascii="Cambria" w:hAnsi="Cambria" w:cs="Calibri"/>
                <w:bCs/>
                <w:spacing w:val="-12"/>
                <w:sz w:val="20"/>
                <w:szCs w:val="20"/>
              </w:rPr>
              <w:t xml:space="preserve">   Yılda 1</w:t>
            </w:r>
          </w:p>
        </w:tc>
        <w:tc>
          <w:tcPr>
            <w:tcW w:w="1134" w:type="dxa"/>
          </w:tcPr>
          <w:p w:rsidR="00535CB5" w:rsidRPr="00C24E13" w:rsidRDefault="00535CB5" w:rsidP="00535CB5">
            <w:pPr>
              <w:jc w:val="center"/>
              <w:rPr>
                <w:rFonts w:ascii="Cambria" w:hAnsi="Cambria" w:cs="Calibri"/>
                <w:bCs/>
                <w:spacing w:val="-12"/>
                <w:sz w:val="20"/>
                <w:szCs w:val="20"/>
              </w:rPr>
            </w:pPr>
            <w:r w:rsidRPr="00C24E13">
              <w:rPr>
                <w:rFonts w:ascii="Cambria" w:hAnsi="Cambria" w:cs="Calibri"/>
                <w:bCs/>
                <w:spacing w:val="-12"/>
                <w:sz w:val="20"/>
                <w:szCs w:val="20"/>
              </w:rPr>
              <w:t>Yılda 1</w:t>
            </w:r>
          </w:p>
        </w:tc>
      </w:tr>
      <w:tr w:rsidR="002640B3" w:rsidRPr="00C24E13" w:rsidTr="00155ACA">
        <w:trPr>
          <w:trHeight w:val="420"/>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Riskler</w:t>
            </w:r>
          </w:p>
        </w:tc>
        <w:tc>
          <w:tcPr>
            <w:tcW w:w="7655" w:type="dxa"/>
            <w:gridSpan w:val="9"/>
          </w:tcPr>
          <w:p w:rsidR="002640B3" w:rsidRPr="00C24E13" w:rsidRDefault="00DF249E" w:rsidP="002640B3">
            <w:pPr>
              <w:rPr>
                <w:rFonts w:ascii="Cambria" w:hAnsi="Cambria" w:cs="Calibri"/>
                <w:bCs/>
                <w:spacing w:val="-12"/>
                <w:sz w:val="20"/>
                <w:szCs w:val="20"/>
              </w:rPr>
            </w:pPr>
            <w:r>
              <w:rPr>
                <w:rFonts w:ascii="Cambria" w:hAnsi="Cambria" w:cs="Calibri"/>
                <w:bCs/>
                <w:spacing w:val="-12"/>
                <w:sz w:val="20"/>
                <w:szCs w:val="20"/>
              </w:rPr>
              <w:t>Ana bilim dalında eğitim dilinin Türkçe olması.</w:t>
            </w:r>
          </w:p>
        </w:tc>
      </w:tr>
      <w:tr w:rsidR="002640B3" w:rsidRPr="00C24E13" w:rsidTr="002640B3">
        <w:trPr>
          <w:trHeight w:val="723"/>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Stratejiler</w:t>
            </w:r>
          </w:p>
        </w:tc>
        <w:tc>
          <w:tcPr>
            <w:tcW w:w="7655" w:type="dxa"/>
            <w:gridSpan w:val="9"/>
          </w:tcPr>
          <w:p w:rsidR="002640B3" w:rsidRDefault="002640B3" w:rsidP="000C6BBF">
            <w:pPr>
              <w:spacing w:after="0" w:line="240" w:lineRule="auto"/>
              <w:rPr>
                <w:rFonts w:ascii="Cambria" w:hAnsi="Cambria" w:cs="Calibri"/>
                <w:bCs/>
                <w:spacing w:val="-12"/>
                <w:sz w:val="20"/>
                <w:szCs w:val="20"/>
              </w:rPr>
            </w:pPr>
            <w:r w:rsidRPr="00C24E13">
              <w:rPr>
                <w:rFonts w:ascii="Cambria" w:hAnsi="Cambria" w:cs="Calibri"/>
                <w:bCs/>
                <w:spacing w:val="-12"/>
                <w:sz w:val="20"/>
                <w:szCs w:val="20"/>
              </w:rPr>
              <w:t xml:space="preserve">S1. </w:t>
            </w:r>
            <w:r w:rsidR="00DF249E">
              <w:rPr>
                <w:rFonts w:ascii="Cambria" w:hAnsi="Cambria" w:cs="Calibri"/>
                <w:bCs/>
                <w:spacing w:val="-12"/>
                <w:sz w:val="20"/>
                <w:szCs w:val="20"/>
              </w:rPr>
              <w:t xml:space="preserve"> Ana bilim dalı web sayfasının İngilizce sayfalarının güncel tutulması</w:t>
            </w:r>
            <w:r>
              <w:rPr>
                <w:rFonts w:ascii="Cambria" w:hAnsi="Cambria" w:cs="Calibri"/>
                <w:bCs/>
                <w:spacing w:val="-12"/>
                <w:sz w:val="20"/>
                <w:szCs w:val="20"/>
              </w:rPr>
              <w:t>.</w:t>
            </w:r>
          </w:p>
          <w:p w:rsidR="002640B3" w:rsidRPr="00C24E13" w:rsidRDefault="002640B3" w:rsidP="000C6BBF">
            <w:pPr>
              <w:spacing w:after="0" w:line="240" w:lineRule="auto"/>
              <w:rPr>
                <w:rFonts w:ascii="Cambria" w:hAnsi="Cambria" w:cs="Calibri"/>
                <w:bCs/>
                <w:spacing w:val="-12"/>
                <w:sz w:val="20"/>
                <w:szCs w:val="20"/>
              </w:rPr>
            </w:pPr>
            <w:r>
              <w:rPr>
                <w:rFonts w:ascii="Cambria" w:hAnsi="Cambria" w:cs="Calibri"/>
                <w:bCs/>
                <w:spacing w:val="-12"/>
                <w:sz w:val="20"/>
                <w:szCs w:val="20"/>
              </w:rPr>
              <w:t xml:space="preserve">S2. </w:t>
            </w:r>
            <w:r w:rsidR="00DF249E">
              <w:rPr>
                <w:rFonts w:ascii="Cambria" w:hAnsi="Cambria" w:cs="Calibri"/>
                <w:bCs/>
                <w:spacing w:val="-12"/>
                <w:sz w:val="20"/>
                <w:szCs w:val="20"/>
              </w:rPr>
              <w:t xml:space="preserve"> Fen Bilimleri Enstitüsünün katıldığı eğitim fuarlarında ana bilim dalımızın tanıtımının yapılmasının sağlanması.</w:t>
            </w:r>
          </w:p>
        </w:tc>
      </w:tr>
      <w:tr w:rsidR="002640B3" w:rsidRPr="00C24E13" w:rsidTr="00155ACA">
        <w:trPr>
          <w:trHeight w:val="383"/>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Tespitler</w:t>
            </w:r>
          </w:p>
        </w:tc>
        <w:tc>
          <w:tcPr>
            <w:tcW w:w="7655" w:type="dxa"/>
            <w:gridSpan w:val="9"/>
          </w:tcPr>
          <w:p w:rsidR="002640B3" w:rsidRPr="00C24E13" w:rsidRDefault="002640B3" w:rsidP="002640B3">
            <w:pPr>
              <w:rPr>
                <w:rFonts w:ascii="Cambria" w:hAnsi="Cambria" w:cs="Calibri"/>
                <w:bCs/>
                <w:spacing w:val="-12"/>
                <w:sz w:val="20"/>
                <w:szCs w:val="20"/>
              </w:rPr>
            </w:pPr>
            <w:r w:rsidRPr="00C24E13">
              <w:rPr>
                <w:rFonts w:ascii="Cambria" w:hAnsi="Cambria" w:cs="Calibri"/>
                <w:bCs/>
                <w:spacing w:val="-12"/>
                <w:sz w:val="20"/>
                <w:szCs w:val="20"/>
              </w:rPr>
              <w:t xml:space="preserve">Öğretim elemanlarının </w:t>
            </w:r>
            <w:r w:rsidR="00DF249E">
              <w:rPr>
                <w:rFonts w:ascii="Cambria" w:hAnsi="Cambria" w:cs="Calibri"/>
                <w:bCs/>
                <w:spacing w:val="-12"/>
                <w:sz w:val="20"/>
                <w:szCs w:val="20"/>
              </w:rPr>
              <w:t>çeşitliliği ve nitelikli olması,</w:t>
            </w:r>
            <w:r w:rsidR="00DF249E">
              <w:rPr>
                <w:rFonts w:ascii="Cambria" w:hAnsi="Cambria" w:cs="Calibri"/>
                <w:bCs/>
                <w:spacing w:val="-12"/>
                <w:sz w:val="20"/>
                <w:szCs w:val="20"/>
              </w:rPr>
              <w:br/>
            </w:r>
            <w:r w:rsidR="00DF249E" w:rsidRPr="00DF249E">
              <w:rPr>
                <w:rFonts w:ascii="Cambria" w:hAnsi="Cambria" w:cs="Calibri"/>
                <w:bCs/>
                <w:spacing w:val="-12"/>
                <w:sz w:val="20"/>
                <w:szCs w:val="20"/>
              </w:rPr>
              <w:t>Farklı ekollerden doktora eğitimi almış öğretim elemanlarının varlığı</w:t>
            </w:r>
            <w:r w:rsidR="00DF249E">
              <w:rPr>
                <w:rFonts w:ascii="Cambria" w:hAnsi="Cambria" w:cs="Calibri"/>
                <w:bCs/>
                <w:spacing w:val="-12"/>
                <w:sz w:val="20"/>
                <w:szCs w:val="20"/>
              </w:rPr>
              <w:t>.</w:t>
            </w:r>
          </w:p>
        </w:tc>
      </w:tr>
      <w:tr w:rsidR="002640B3" w:rsidRPr="00C24E13" w:rsidTr="00155ACA">
        <w:trPr>
          <w:trHeight w:val="482"/>
        </w:trPr>
        <w:tc>
          <w:tcPr>
            <w:tcW w:w="1696" w:type="dxa"/>
          </w:tcPr>
          <w:p w:rsidR="002640B3" w:rsidRPr="00C24E13" w:rsidRDefault="002640B3" w:rsidP="002640B3">
            <w:pPr>
              <w:rPr>
                <w:rFonts w:ascii="Cambria" w:hAnsi="Cambria" w:cs="Calibri"/>
                <w:b/>
                <w:bCs/>
                <w:spacing w:val="-12"/>
                <w:sz w:val="20"/>
                <w:szCs w:val="20"/>
              </w:rPr>
            </w:pPr>
            <w:r w:rsidRPr="00C24E13">
              <w:rPr>
                <w:rFonts w:ascii="Cambria" w:hAnsi="Cambria" w:cs="Calibri"/>
                <w:b/>
                <w:bCs/>
                <w:spacing w:val="-12"/>
                <w:sz w:val="20"/>
                <w:szCs w:val="20"/>
              </w:rPr>
              <w:t>İhtiyaçlar</w:t>
            </w:r>
          </w:p>
        </w:tc>
        <w:tc>
          <w:tcPr>
            <w:tcW w:w="7655" w:type="dxa"/>
            <w:gridSpan w:val="9"/>
          </w:tcPr>
          <w:p w:rsidR="002640B3" w:rsidRPr="00C24E13" w:rsidRDefault="00DF249E" w:rsidP="000C6BBF">
            <w:pPr>
              <w:spacing w:after="0" w:line="240" w:lineRule="auto"/>
              <w:rPr>
                <w:rFonts w:ascii="Cambria" w:hAnsi="Cambria" w:cs="Calibri"/>
                <w:bCs/>
                <w:spacing w:val="-12"/>
                <w:sz w:val="20"/>
                <w:szCs w:val="20"/>
              </w:rPr>
            </w:pPr>
            <w:r w:rsidRPr="00DF249E">
              <w:rPr>
                <w:rFonts w:ascii="Cambria" w:hAnsi="Cambria" w:cs="Calibri"/>
                <w:bCs/>
                <w:spacing w:val="-12"/>
                <w:sz w:val="20"/>
                <w:szCs w:val="20"/>
              </w:rPr>
              <w:t xml:space="preserve">Nitelikli uluslararası öğrencilerin </w:t>
            </w:r>
            <w:r>
              <w:rPr>
                <w:rFonts w:ascii="Cambria" w:hAnsi="Cambria" w:cs="Calibri"/>
                <w:bCs/>
                <w:spacing w:val="-12"/>
                <w:sz w:val="20"/>
                <w:szCs w:val="20"/>
              </w:rPr>
              <w:t>Ana Bilim Dalımızı</w:t>
            </w:r>
            <w:r w:rsidRPr="00DF249E">
              <w:rPr>
                <w:rFonts w:ascii="Cambria" w:hAnsi="Cambria" w:cs="Calibri"/>
                <w:bCs/>
                <w:spacing w:val="-12"/>
                <w:sz w:val="20"/>
                <w:szCs w:val="20"/>
              </w:rPr>
              <w:t xml:space="preserve"> tercih etmesi için gerekli tanıtım çalışmaları artırılmalı</w:t>
            </w:r>
            <w:r w:rsidR="00155ACA">
              <w:rPr>
                <w:rFonts w:ascii="Cambria" w:hAnsi="Cambria" w:cs="Calibri"/>
                <w:bCs/>
                <w:spacing w:val="-12"/>
                <w:sz w:val="20"/>
                <w:szCs w:val="20"/>
              </w:rPr>
              <w:t>.</w:t>
            </w:r>
            <w:r w:rsidRPr="00C24E13">
              <w:rPr>
                <w:rFonts w:ascii="Cambria" w:hAnsi="Cambria" w:cs="Calibri"/>
                <w:bCs/>
                <w:spacing w:val="-12"/>
                <w:sz w:val="20"/>
                <w:szCs w:val="20"/>
              </w:rPr>
              <w:t xml:space="preserve"> </w:t>
            </w:r>
          </w:p>
        </w:tc>
      </w:tr>
    </w:tbl>
    <w:p w:rsidR="00E56F43" w:rsidRPr="00E77B61" w:rsidRDefault="00345DD6" w:rsidP="00E56F43">
      <w:pPr>
        <w:pStyle w:val="Caption"/>
        <w:keepNext/>
        <w:ind w:firstLine="708"/>
        <w:rPr>
          <w:rFonts w:cs="Times New Roman"/>
          <w:sz w:val="24"/>
          <w:szCs w:val="24"/>
        </w:rPr>
      </w:pPr>
      <w:r w:rsidRPr="00E77B61">
        <w:rPr>
          <w:rFonts w:cs="Times New Roman"/>
          <w:sz w:val="24"/>
          <w:szCs w:val="24"/>
        </w:rPr>
        <w:br w:type="page"/>
      </w:r>
      <w:bookmarkStart w:id="96" w:name="_Toc24624504"/>
      <w:bookmarkEnd w:id="88"/>
    </w:p>
    <w:p w:rsidR="00387ACD" w:rsidRPr="00E77B61" w:rsidRDefault="00387ACD" w:rsidP="00387ACD">
      <w:pPr>
        <w:pStyle w:val="Caption"/>
        <w:keepNext/>
        <w:rPr>
          <w:rFonts w:cs="Times New Roman"/>
          <w:sz w:val="24"/>
          <w:szCs w:val="24"/>
        </w:rPr>
      </w:pPr>
      <w:bookmarkStart w:id="97" w:name="_Toc25791498"/>
      <w:bookmarkEnd w:id="96"/>
      <w:r w:rsidRPr="00E77B61">
        <w:rPr>
          <w:rFonts w:cs="Times New Roman"/>
          <w:sz w:val="24"/>
          <w:szCs w:val="24"/>
        </w:rPr>
        <w:lastRenderedPageBreak/>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8</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Hedef Kartı 1.</w:t>
      </w:r>
      <w:r>
        <w:rPr>
          <w:rFonts w:cs="Times New Roman"/>
          <w:sz w:val="24"/>
          <w:szCs w:val="24"/>
        </w:rPr>
        <w:t>2</w:t>
      </w:r>
      <w:bookmarkEnd w:id="9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6"/>
        <w:gridCol w:w="911"/>
        <w:gridCol w:w="1107"/>
        <w:gridCol w:w="704"/>
        <w:gridCol w:w="704"/>
        <w:gridCol w:w="704"/>
        <w:gridCol w:w="704"/>
        <w:gridCol w:w="736"/>
        <w:gridCol w:w="1011"/>
        <w:gridCol w:w="1134"/>
      </w:tblGrid>
      <w:tr w:rsidR="002640B3" w:rsidRPr="00C24E13" w:rsidTr="002640B3">
        <w:trPr>
          <w:trHeight w:val="133"/>
        </w:trPr>
        <w:tc>
          <w:tcPr>
            <w:tcW w:w="9351" w:type="dxa"/>
            <w:gridSpan w:val="10"/>
          </w:tcPr>
          <w:p w:rsidR="002640B3" w:rsidRPr="00C24E13" w:rsidRDefault="002640B3" w:rsidP="00260E75">
            <w:pPr>
              <w:jc w:val="center"/>
              <w:rPr>
                <w:rFonts w:ascii="Cambria" w:hAnsi="Cambria"/>
                <w:b/>
                <w:bCs/>
                <w:spacing w:val="-12"/>
                <w:sz w:val="20"/>
                <w:szCs w:val="20"/>
              </w:rPr>
            </w:pPr>
            <w:bookmarkStart w:id="98" w:name="RANGE!B1:L16"/>
            <w:bookmarkEnd w:id="98"/>
            <w:r w:rsidRPr="00C24E13">
              <w:rPr>
                <w:rFonts w:ascii="Cambria" w:hAnsi="Cambria"/>
                <w:b/>
                <w:bCs/>
                <w:spacing w:val="-12"/>
                <w:sz w:val="20"/>
                <w:szCs w:val="20"/>
              </w:rPr>
              <w:t>HEDEF KARTI-</w:t>
            </w:r>
            <w:r w:rsidR="00260E75">
              <w:rPr>
                <w:rFonts w:ascii="Cambria" w:hAnsi="Cambria"/>
                <w:b/>
                <w:bCs/>
                <w:spacing w:val="-12"/>
                <w:sz w:val="20"/>
                <w:szCs w:val="20"/>
              </w:rPr>
              <w:t>2</w:t>
            </w:r>
          </w:p>
        </w:tc>
      </w:tr>
      <w:tr w:rsidR="002640B3" w:rsidRPr="00C24E13" w:rsidTr="002640B3">
        <w:trPr>
          <w:trHeight w:val="335"/>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Amaç (1)</w:t>
            </w:r>
          </w:p>
        </w:tc>
        <w:tc>
          <w:tcPr>
            <w:tcW w:w="7715" w:type="dxa"/>
            <w:gridSpan w:val="9"/>
          </w:tcPr>
          <w:p w:rsidR="002640B3" w:rsidRPr="00C24E13" w:rsidRDefault="002640B3" w:rsidP="002640B3">
            <w:pPr>
              <w:rPr>
                <w:rFonts w:ascii="Cambria" w:hAnsi="Cambria"/>
                <w:bCs/>
                <w:spacing w:val="-12"/>
                <w:sz w:val="20"/>
                <w:szCs w:val="20"/>
              </w:rPr>
            </w:pPr>
            <w:r w:rsidRPr="00C24E13">
              <w:rPr>
                <w:rFonts w:ascii="Cambria" w:hAnsi="Cambria"/>
                <w:bCs/>
                <w:spacing w:val="-12"/>
                <w:sz w:val="20"/>
                <w:szCs w:val="20"/>
              </w:rPr>
              <w:t>Eğitim-öğretim kalitesini artırmak, uluslararasılaşmayı yaygınlaştırmak.</w:t>
            </w:r>
          </w:p>
        </w:tc>
      </w:tr>
      <w:tr w:rsidR="002640B3" w:rsidRPr="00C24E13" w:rsidTr="002640B3">
        <w:trPr>
          <w:trHeight w:val="269"/>
        </w:trPr>
        <w:tc>
          <w:tcPr>
            <w:tcW w:w="1636" w:type="dxa"/>
          </w:tcPr>
          <w:p w:rsidR="002640B3" w:rsidRPr="00C24E13" w:rsidRDefault="002640B3" w:rsidP="00E56F43">
            <w:pPr>
              <w:rPr>
                <w:rFonts w:ascii="Cambria" w:hAnsi="Cambria"/>
                <w:b/>
                <w:bCs/>
                <w:spacing w:val="-12"/>
                <w:sz w:val="20"/>
                <w:szCs w:val="20"/>
              </w:rPr>
            </w:pPr>
            <w:r w:rsidRPr="00C24E13">
              <w:rPr>
                <w:rFonts w:ascii="Cambria" w:hAnsi="Cambria"/>
                <w:b/>
                <w:bCs/>
                <w:spacing w:val="-12"/>
                <w:sz w:val="20"/>
                <w:szCs w:val="20"/>
              </w:rPr>
              <w:t>Hedef (1.</w:t>
            </w:r>
            <w:r w:rsidR="00E56F43">
              <w:rPr>
                <w:rFonts w:ascii="Cambria" w:hAnsi="Cambria"/>
                <w:b/>
                <w:bCs/>
                <w:spacing w:val="-12"/>
                <w:sz w:val="20"/>
                <w:szCs w:val="20"/>
              </w:rPr>
              <w:t>2</w:t>
            </w:r>
            <w:r w:rsidRPr="00C24E13">
              <w:rPr>
                <w:rFonts w:ascii="Cambria" w:hAnsi="Cambria"/>
                <w:b/>
                <w:bCs/>
                <w:spacing w:val="-12"/>
                <w:sz w:val="20"/>
                <w:szCs w:val="20"/>
              </w:rPr>
              <w:t>)</w:t>
            </w:r>
          </w:p>
        </w:tc>
        <w:tc>
          <w:tcPr>
            <w:tcW w:w="7715" w:type="dxa"/>
            <w:gridSpan w:val="9"/>
          </w:tcPr>
          <w:p w:rsidR="002640B3" w:rsidRPr="00C24E13" w:rsidRDefault="002640B3" w:rsidP="002640B3">
            <w:pPr>
              <w:rPr>
                <w:rFonts w:ascii="Cambria" w:hAnsi="Cambria"/>
                <w:bCs/>
                <w:spacing w:val="-12"/>
                <w:sz w:val="20"/>
                <w:szCs w:val="20"/>
              </w:rPr>
            </w:pPr>
            <w:r w:rsidRPr="00C24E13">
              <w:rPr>
                <w:rFonts w:ascii="Cambria" w:hAnsi="Cambria"/>
                <w:bCs/>
                <w:spacing w:val="-12"/>
                <w:sz w:val="20"/>
                <w:szCs w:val="20"/>
              </w:rPr>
              <w:t>Disipinlerarası arası çalışmaların artırılması.</w:t>
            </w:r>
          </w:p>
        </w:tc>
      </w:tr>
      <w:tr w:rsidR="002640B3" w:rsidRPr="00C24E13" w:rsidTr="002640B3">
        <w:trPr>
          <w:trHeight w:val="287"/>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Sorumlu Birim</w:t>
            </w:r>
          </w:p>
        </w:tc>
        <w:tc>
          <w:tcPr>
            <w:tcW w:w="7715" w:type="dxa"/>
            <w:gridSpan w:val="9"/>
          </w:tcPr>
          <w:p w:rsidR="002640B3" w:rsidRPr="00C24E13" w:rsidRDefault="00E56F43" w:rsidP="002640B3">
            <w:pPr>
              <w:rPr>
                <w:rFonts w:ascii="Cambria" w:hAnsi="Cambria"/>
                <w:bCs/>
                <w:spacing w:val="-12"/>
                <w:sz w:val="20"/>
                <w:szCs w:val="20"/>
              </w:rPr>
            </w:pPr>
            <w:r>
              <w:rPr>
                <w:rFonts w:ascii="Cambria" w:hAnsi="Cambria" w:cs="Calibri"/>
                <w:bCs/>
                <w:spacing w:val="-12"/>
                <w:sz w:val="20"/>
                <w:szCs w:val="20"/>
              </w:rPr>
              <w:t>Ana Bilim Dalı Başkanlığı</w:t>
            </w:r>
          </w:p>
        </w:tc>
      </w:tr>
      <w:tr w:rsidR="002640B3" w:rsidRPr="00C24E13" w:rsidTr="002640B3">
        <w:trPr>
          <w:trHeight w:val="688"/>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İşbirliği Yapılacak Birim(ler)</w:t>
            </w:r>
          </w:p>
        </w:tc>
        <w:tc>
          <w:tcPr>
            <w:tcW w:w="7715" w:type="dxa"/>
            <w:gridSpan w:val="9"/>
          </w:tcPr>
          <w:p w:rsidR="002640B3" w:rsidRPr="00C24E13" w:rsidRDefault="00E56F43" w:rsidP="002640B3">
            <w:pPr>
              <w:rPr>
                <w:rFonts w:ascii="Cambria" w:hAnsi="Cambria"/>
                <w:bCs/>
                <w:spacing w:val="-12"/>
                <w:sz w:val="20"/>
                <w:szCs w:val="20"/>
              </w:rPr>
            </w:pPr>
            <w:r>
              <w:rPr>
                <w:rFonts w:ascii="Cambria" w:hAnsi="Cambria"/>
                <w:bCs/>
                <w:spacing w:val="-12"/>
                <w:sz w:val="20"/>
                <w:szCs w:val="20"/>
              </w:rPr>
              <w:t xml:space="preserve">Enstitüsü Müdürlüğü, </w:t>
            </w:r>
            <w:r w:rsidR="002640B3" w:rsidRPr="00C24E13">
              <w:rPr>
                <w:rFonts w:ascii="Cambria" w:hAnsi="Cambria"/>
                <w:bCs/>
                <w:spacing w:val="-12"/>
                <w:sz w:val="20"/>
                <w:szCs w:val="20"/>
              </w:rPr>
              <w:t>Öğrenci İşleri Daire Başkanlığı, Eğitim Komisyonu</w:t>
            </w:r>
          </w:p>
        </w:tc>
      </w:tr>
      <w:tr w:rsidR="002640B3" w:rsidRPr="00C24E13" w:rsidTr="002640B3">
        <w:trPr>
          <w:trHeight w:val="697"/>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 xml:space="preserve">Performans Göstergeleri </w:t>
            </w:r>
          </w:p>
        </w:tc>
        <w:tc>
          <w:tcPr>
            <w:tcW w:w="911"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Hedefe Etkisi</w:t>
            </w:r>
            <w:r w:rsidRPr="00C24E13">
              <w:rPr>
                <w:rFonts w:ascii="Cambria" w:hAnsi="Cambria"/>
                <w:b/>
                <w:bCs/>
                <w:spacing w:val="-12"/>
                <w:sz w:val="20"/>
                <w:szCs w:val="20"/>
              </w:rPr>
              <w:br/>
              <w:t>(%)</w:t>
            </w:r>
          </w:p>
        </w:tc>
        <w:tc>
          <w:tcPr>
            <w:tcW w:w="1107"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Plan Dönemi Başlangıç Değeri 2018</w:t>
            </w:r>
          </w:p>
        </w:tc>
        <w:tc>
          <w:tcPr>
            <w:tcW w:w="704"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2019</w:t>
            </w:r>
          </w:p>
        </w:tc>
        <w:tc>
          <w:tcPr>
            <w:tcW w:w="704"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2020</w:t>
            </w:r>
          </w:p>
        </w:tc>
        <w:tc>
          <w:tcPr>
            <w:tcW w:w="704"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2021</w:t>
            </w:r>
          </w:p>
        </w:tc>
        <w:tc>
          <w:tcPr>
            <w:tcW w:w="704"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2022</w:t>
            </w:r>
          </w:p>
        </w:tc>
        <w:tc>
          <w:tcPr>
            <w:tcW w:w="736"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2023</w:t>
            </w:r>
          </w:p>
        </w:tc>
        <w:tc>
          <w:tcPr>
            <w:tcW w:w="1011"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İzleme Sıklığı</w:t>
            </w:r>
          </w:p>
        </w:tc>
        <w:tc>
          <w:tcPr>
            <w:tcW w:w="1134" w:type="dxa"/>
          </w:tcPr>
          <w:p w:rsidR="002640B3" w:rsidRPr="00C24E13" w:rsidRDefault="002640B3" w:rsidP="002640B3">
            <w:pPr>
              <w:jc w:val="center"/>
              <w:rPr>
                <w:rFonts w:ascii="Cambria" w:hAnsi="Cambria"/>
                <w:b/>
                <w:bCs/>
                <w:spacing w:val="-12"/>
                <w:sz w:val="20"/>
                <w:szCs w:val="20"/>
              </w:rPr>
            </w:pPr>
            <w:r w:rsidRPr="00C24E13">
              <w:rPr>
                <w:rFonts w:ascii="Cambria" w:hAnsi="Cambria"/>
                <w:b/>
                <w:bCs/>
                <w:spacing w:val="-12"/>
                <w:sz w:val="20"/>
                <w:szCs w:val="20"/>
              </w:rPr>
              <w:t>Raporlama Sıklığı</w:t>
            </w:r>
          </w:p>
        </w:tc>
      </w:tr>
      <w:tr w:rsidR="002640B3" w:rsidRPr="00C24E13" w:rsidTr="002640B3">
        <w:trPr>
          <w:trHeight w:val="554"/>
        </w:trPr>
        <w:tc>
          <w:tcPr>
            <w:tcW w:w="1636" w:type="dxa"/>
          </w:tcPr>
          <w:p w:rsidR="002640B3" w:rsidRPr="00C24E13" w:rsidRDefault="002640B3" w:rsidP="007161D4">
            <w:pPr>
              <w:rPr>
                <w:rFonts w:ascii="Cambria" w:hAnsi="Cambria"/>
                <w:b/>
                <w:bCs/>
                <w:spacing w:val="-12"/>
                <w:sz w:val="20"/>
                <w:szCs w:val="20"/>
              </w:rPr>
            </w:pPr>
            <w:r w:rsidRPr="00C24E13">
              <w:rPr>
                <w:rFonts w:ascii="Cambria" w:hAnsi="Cambria"/>
                <w:b/>
                <w:bCs/>
                <w:spacing w:val="-12"/>
                <w:sz w:val="20"/>
                <w:szCs w:val="20"/>
              </w:rPr>
              <w:t>PG.1.</w:t>
            </w:r>
            <w:r w:rsidR="00E56F43">
              <w:rPr>
                <w:rFonts w:ascii="Cambria" w:hAnsi="Cambria"/>
                <w:b/>
                <w:bCs/>
                <w:spacing w:val="-12"/>
                <w:sz w:val="20"/>
                <w:szCs w:val="20"/>
              </w:rPr>
              <w:t>2</w:t>
            </w:r>
            <w:r w:rsidRPr="00C24E13">
              <w:rPr>
                <w:rFonts w:ascii="Cambria" w:hAnsi="Cambria"/>
                <w:b/>
                <w:bCs/>
                <w:spacing w:val="-12"/>
                <w:sz w:val="20"/>
                <w:szCs w:val="20"/>
              </w:rPr>
              <w:t xml:space="preserve">.1. </w:t>
            </w:r>
            <w:r w:rsidR="00E56F43">
              <w:rPr>
                <w:rFonts w:ascii="Cambria" w:hAnsi="Cambria"/>
                <w:b/>
                <w:bCs/>
                <w:spacing w:val="-12"/>
                <w:sz w:val="20"/>
                <w:szCs w:val="20"/>
              </w:rPr>
              <w:t xml:space="preserve"> </w:t>
            </w:r>
            <w:r w:rsidR="007161D4">
              <w:rPr>
                <w:rFonts w:ascii="Cambria" w:hAnsi="Cambria"/>
                <w:b/>
                <w:bCs/>
                <w:spacing w:val="-12"/>
                <w:sz w:val="20"/>
                <w:szCs w:val="20"/>
              </w:rPr>
              <w:t>Tamamlanan y</w:t>
            </w:r>
            <w:r w:rsidR="00E56F43" w:rsidRPr="00E56F43">
              <w:rPr>
                <w:rFonts w:ascii="Cambria" w:hAnsi="Cambria"/>
                <w:b/>
                <w:bCs/>
                <w:spacing w:val="-12"/>
                <w:sz w:val="20"/>
                <w:szCs w:val="20"/>
              </w:rPr>
              <w:t xml:space="preserve">üksek lisans/doktora tez </w:t>
            </w:r>
            <w:r w:rsidR="007161D4">
              <w:rPr>
                <w:rFonts w:ascii="Cambria" w:hAnsi="Cambria"/>
                <w:b/>
                <w:bCs/>
                <w:spacing w:val="-12"/>
                <w:sz w:val="20"/>
                <w:szCs w:val="20"/>
              </w:rPr>
              <w:t>sayısı</w:t>
            </w:r>
          </w:p>
        </w:tc>
        <w:tc>
          <w:tcPr>
            <w:tcW w:w="911" w:type="dxa"/>
          </w:tcPr>
          <w:p w:rsidR="002640B3" w:rsidRPr="00C24E13" w:rsidRDefault="00E56F43" w:rsidP="002640B3">
            <w:pPr>
              <w:jc w:val="center"/>
              <w:rPr>
                <w:rFonts w:ascii="Cambria" w:hAnsi="Cambria"/>
                <w:bCs/>
                <w:spacing w:val="-12"/>
                <w:sz w:val="20"/>
                <w:szCs w:val="20"/>
              </w:rPr>
            </w:pPr>
            <w:r>
              <w:rPr>
                <w:rFonts w:ascii="Cambria" w:hAnsi="Cambria"/>
                <w:bCs/>
                <w:spacing w:val="-12"/>
                <w:sz w:val="20"/>
                <w:szCs w:val="20"/>
              </w:rPr>
              <w:t>100</w:t>
            </w:r>
          </w:p>
        </w:tc>
        <w:tc>
          <w:tcPr>
            <w:tcW w:w="1107" w:type="dxa"/>
          </w:tcPr>
          <w:p w:rsidR="002640B3" w:rsidRPr="00C24E13" w:rsidRDefault="007161D4" w:rsidP="002640B3">
            <w:pPr>
              <w:jc w:val="center"/>
              <w:rPr>
                <w:rFonts w:ascii="Cambria" w:hAnsi="Cambria"/>
                <w:bCs/>
                <w:spacing w:val="-12"/>
                <w:sz w:val="20"/>
                <w:szCs w:val="20"/>
              </w:rPr>
            </w:pPr>
            <w:r>
              <w:rPr>
                <w:rFonts w:ascii="Cambria" w:hAnsi="Cambria"/>
                <w:bCs/>
                <w:spacing w:val="-12"/>
                <w:sz w:val="20"/>
                <w:szCs w:val="20"/>
              </w:rPr>
              <w:t>7</w:t>
            </w:r>
          </w:p>
        </w:tc>
        <w:tc>
          <w:tcPr>
            <w:tcW w:w="704" w:type="dxa"/>
          </w:tcPr>
          <w:p w:rsidR="002640B3" w:rsidRPr="00C24E13" w:rsidRDefault="007161D4" w:rsidP="002640B3">
            <w:pPr>
              <w:jc w:val="center"/>
              <w:rPr>
                <w:rFonts w:ascii="Cambria" w:hAnsi="Cambria"/>
                <w:bCs/>
                <w:spacing w:val="-12"/>
                <w:sz w:val="20"/>
                <w:szCs w:val="20"/>
              </w:rPr>
            </w:pPr>
            <w:r>
              <w:rPr>
                <w:rFonts w:ascii="Cambria" w:hAnsi="Cambria"/>
                <w:bCs/>
                <w:spacing w:val="-12"/>
                <w:sz w:val="20"/>
                <w:szCs w:val="20"/>
              </w:rPr>
              <w:t>6</w:t>
            </w:r>
          </w:p>
        </w:tc>
        <w:tc>
          <w:tcPr>
            <w:tcW w:w="704" w:type="dxa"/>
          </w:tcPr>
          <w:p w:rsidR="002640B3" w:rsidRPr="00C24E13" w:rsidRDefault="007161D4" w:rsidP="002640B3">
            <w:pPr>
              <w:jc w:val="center"/>
              <w:rPr>
                <w:rFonts w:ascii="Cambria" w:hAnsi="Cambria"/>
                <w:bCs/>
                <w:spacing w:val="-12"/>
                <w:sz w:val="20"/>
                <w:szCs w:val="20"/>
              </w:rPr>
            </w:pPr>
            <w:r>
              <w:rPr>
                <w:rFonts w:ascii="Cambria" w:hAnsi="Cambria"/>
                <w:bCs/>
                <w:spacing w:val="-12"/>
                <w:sz w:val="20"/>
                <w:szCs w:val="20"/>
              </w:rPr>
              <w:t>8</w:t>
            </w:r>
          </w:p>
        </w:tc>
        <w:tc>
          <w:tcPr>
            <w:tcW w:w="704" w:type="dxa"/>
          </w:tcPr>
          <w:p w:rsidR="002640B3" w:rsidRPr="00C24E13" w:rsidRDefault="007161D4" w:rsidP="007161D4">
            <w:pPr>
              <w:jc w:val="center"/>
              <w:rPr>
                <w:rFonts w:ascii="Cambria" w:hAnsi="Cambria"/>
                <w:bCs/>
                <w:spacing w:val="-12"/>
                <w:sz w:val="20"/>
                <w:szCs w:val="20"/>
              </w:rPr>
            </w:pPr>
            <w:r>
              <w:rPr>
                <w:rFonts w:ascii="Cambria" w:hAnsi="Cambria"/>
                <w:bCs/>
                <w:spacing w:val="-12"/>
                <w:sz w:val="20"/>
                <w:szCs w:val="20"/>
              </w:rPr>
              <w:t>10</w:t>
            </w:r>
          </w:p>
        </w:tc>
        <w:tc>
          <w:tcPr>
            <w:tcW w:w="704" w:type="dxa"/>
          </w:tcPr>
          <w:p w:rsidR="002640B3" w:rsidRPr="00C24E13" w:rsidRDefault="007161D4" w:rsidP="007161D4">
            <w:pPr>
              <w:jc w:val="center"/>
              <w:rPr>
                <w:rFonts w:ascii="Cambria" w:hAnsi="Cambria"/>
                <w:bCs/>
                <w:spacing w:val="-12"/>
                <w:sz w:val="20"/>
                <w:szCs w:val="20"/>
              </w:rPr>
            </w:pPr>
            <w:r>
              <w:rPr>
                <w:rFonts w:ascii="Cambria" w:hAnsi="Cambria"/>
                <w:bCs/>
                <w:spacing w:val="-12"/>
                <w:sz w:val="20"/>
                <w:szCs w:val="20"/>
              </w:rPr>
              <w:t>12</w:t>
            </w:r>
          </w:p>
        </w:tc>
        <w:tc>
          <w:tcPr>
            <w:tcW w:w="736" w:type="dxa"/>
          </w:tcPr>
          <w:p w:rsidR="002640B3" w:rsidRPr="00C24E13" w:rsidRDefault="007161D4" w:rsidP="007161D4">
            <w:pPr>
              <w:jc w:val="center"/>
              <w:rPr>
                <w:rFonts w:ascii="Cambria" w:hAnsi="Cambria"/>
                <w:bCs/>
                <w:spacing w:val="-12"/>
                <w:sz w:val="20"/>
                <w:szCs w:val="20"/>
              </w:rPr>
            </w:pPr>
            <w:r>
              <w:rPr>
                <w:rFonts w:ascii="Cambria" w:hAnsi="Cambria"/>
                <w:bCs/>
                <w:spacing w:val="-12"/>
                <w:sz w:val="20"/>
                <w:szCs w:val="20"/>
              </w:rPr>
              <w:t>14</w:t>
            </w:r>
          </w:p>
        </w:tc>
        <w:tc>
          <w:tcPr>
            <w:tcW w:w="1011" w:type="dxa"/>
          </w:tcPr>
          <w:p w:rsidR="002640B3" w:rsidRPr="00C24E13" w:rsidRDefault="002640B3" w:rsidP="002640B3">
            <w:pPr>
              <w:jc w:val="center"/>
              <w:rPr>
                <w:rFonts w:ascii="Cambria" w:hAnsi="Cambria"/>
                <w:bCs/>
                <w:spacing w:val="-12"/>
                <w:sz w:val="20"/>
                <w:szCs w:val="20"/>
              </w:rPr>
            </w:pPr>
            <w:r>
              <w:rPr>
                <w:rFonts w:ascii="Cambria" w:hAnsi="Cambria" w:cs="Calibri"/>
                <w:bCs/>
                <w:spacing w:val="-12"/>
                <w:sz w:val="18"/>
                <w:szCs w:val="18"/>
              </w:rPr>
              <w:t>Yılda 1</w:t>
            </w:r>
          </w:p>
        </w:tc>
        <w:tc>
          <w:tcPr>
            <w:tcW w:w="1134" w:type="dxa"/>
          </w:tcPr>
          <w:p w:rsidR="002640B3" w:rsidRPr="00C24E13" w:rsidRDefault="002640B3" w:rsidP="002640B3">
            <w:pPr>
              <w:jc w:val="center"/>
              <w:rPr>
                <w:rFonts w:ascii="Cambria" w:hAnsi="Cambria"/>
                <w:bCs/>
                <w:spacing w:val="-12"/>
                <w:sz w:val="20"/>
                <w:szCs w:val="20"/>
              </w:rPr>
            </w:pPr>
            <w:r w:rsidRPr="00C24E13">
              <w:rPr>
                <w:rFonts w:ascii="Cambria" w:hAnsi="Cambria"/>
                <w:bCs/>
                <w:spacing w:val="-12"/>
                <w:sz w:val="20"/>
                <w:szCs w:val="20"/>
              </w:rPr>
              <w:t>Yılda 1</w:t>
            </w:r>
          </w:p>
        </w:tc>
      </w:tr>
      <w:tr w:rsidR="002640B3" w:rsidRPr="00C24E13" w:rsidTr="002640B3">
        <w:trPr>
          <w:trHeight w:val="270"/>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Riskler</w:t>
            </w:r>
          </w:p>
        </w:tc>
        <w:tc>
          <w:tcPr>
            <w:tcW w:w="7715" w:type="dxa"/>
            <w:gridSpan w:val="9"/>
          </w:tcPr>
          <w:p w:rsidR="002640B3" w:rsidRPr="00C24E13" w:rsidRDefault="002640B3" w:rsidP="00BF0F56">
            <w:pPr>
              <w:rPr>
                <w:rFonts w:ascii="Cambria" w:hAnsi="Cambria"/>
                <w:bCs/>
                <w:spacing w:val="-12"/>
                <w:sz w:val="20"/>
                <w:szCs w:val="20"/>
              </w:rPr>
            </w:pPr>
            <w:r w:rsidRPr="00C24E13">
              <w:rPr>
                <w:rFonts w:ascii="Cambria" w:hAnsi="Cambria"/>
                <w:bCs/>
                <w:spacing w:val="-12"/>
                <w:sz w:val="20"/>
                <w:szCs w:val="20"/>
              </w:rPr>
              <w:t xml:space="preserve">Öğretim üyelerinin, </w:t>
            </w:r>
            <w:r w:rsidR="007161D4">
              <w:rPr>
                <w:rFonts w:ascii="Cambria" w:hAnsi="Cambria"/>
                <w:bCs/>
                <w:spacing w:val="-12"/>
                <w:sz w:val="20"/>
                <w:szCs w:val="20"/>
              </w:rPr>
              <w:t xml:space="preserve">birincil ana bilim dalındaki danışmanlık ve </w:t>
            </w:r>
            <w:r w:rsidRPr="00C24E13">
              <w:rPr>
                <w:rFonts w:ascii="Cambria" w:hAnsi="Cambria"/>
                <w:bCs/>
                <w:spacing w:val="-12"/>
                <w:sz w:val="20"/>
                <w:szCs w:val="20"/>
              </w:rPr>
              <w:t>ders yükü sebebiyle disiplinlerarası programa yönelik motivasyonlarının düşük olması.</w:t>
            </w:r>
          </w:p>
        </w:tc>
      </w:tr>
      <w:tr w:rsidR="002640B3" w:rsidRPr="00C24E13" w:rsidTr="002640B3">
        <w:trPr>
          <w:trHeight w:val="699"/>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Stratejiler</w:t>
            </w:r>
          </w:p>
        </w:tc>
        <w:tc>
          <w:tcPr>
            <w:tcW w:w="7715" w:type="dxa"/>
            <w:gridSpan w:val="9"/>
          </w:tcPr>
          <w:p w:rsidR="002640B3" w:rsidRPr="00C24E13" w:rsidRDefault="002640B3" w:rsidP="002640B3">
            <w:pPr>
              <w:rPr>
                <w:rFonts w:ascii="Cambria" w:hAnsi="Cambria"/>
                <w:bCs/>
                <w:spacing w:val="-12"/>
                <w:sz w:val="20"/>
                <w:szCs w:val="20"/>
              </w:rPr>
            </w:pPr>
            <w:r w:rsidRPr="00C24E13">
              <w:rPr>
                <w:rFonts w:ascii="Cambria" w:hAnsi="Cambria"/>
                <w:bCs/>
                <w:spacing w:val="-12"/>
                <w:sz w:val="20"/>
                <w:szCs w:val="20"/>
              </w:rPr>
              <w:t xml:space="preserve">S1. </w:t>
            </w:r>
            <w:r w:rsidR="00BF0F56">
              <w:rPr>
                <w:rFonts w:ascii="Cambria" w:hAnsi="Cambria"/>
                <w:bCs/>
                <w:spacing w:val="-12"/>
                <w:sz w:val="20"/>
                <w:szCs w:val="20"/>
              </w:rPr>
              <w:t xml:space="preserve">Disiplinler arası ana </w:t>
            </w:r>
            <w:r w:rsidR="00A96366">
              <w:rPr>
                <w:rFonts w:ascii="Cambria" w:hAnsi="Cambria"/>
                <w:bCs/>
                <w:spacing w:val="-12"/>
                <w:sz w:val="20"/>
                <w:szCs w:val="20"/>
              </w:rPr>
              <w:t>bilim dalı çalışmaları hakkında öğretim üyelerinin bilgilendirilmesi</w:t>
            </w:r>
          </w:p>
          <w:p w:rsidR="002640B3" w:rsidRPr="00C24E13" w:rsidRDefault="002640B3" w:rsidP="002640B3">
            <w:pPr>
              <w:rPr>
                <w:rFonts w:ascii="Cambria" w:hAnsi="Cambria"/>
                <w:bCs/>
                <w:spacing w:val="-12"/>
                <w:sz w:val="20"/>
                <w:szCs w:val="20"/>
              </w:rPr>
            </w:pPr>
          </w:p>
        </w:tc>
      </w:tr>
      <w:tr w:rsidR="002640B3" w:rsidRPr="00C24E13" w:rsidTr="002640B3">
        <w:trPr>
          <w:trHeight w:val="558"/>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Tespitler</w:t>
            </w:r>
          </w:p>
        </w:tc>
        <w:tc>
          <w:tcPr>
            <w:tcW w:w="7715" w:type="dxa"/>
            <w:gridSpan w:val="9"/>
          </w:tcPr>
          <w:p w:rsidR="002640B3" w:rsidRPr="00C24E13" w:rsidRDefault="002640B3" w:rsidP="002640B3">
            <w:pPr>
              <w:rPr>
                <w:rFonts w:ascii="Cambria" w:hAnsi="Cambria"/>
                <w:bCs/>
                <w:spacing w:val="-12"/>
                <w:sz w:val="20"/>
                <w:szCs w:val="20"/>
              </w:rPr>
            </w:pPr>
            <w:r w:rsidRPr="00C24E13">
              <w:rPr>
                <w:rFonts w:ascii="Cambria" w:hAnsi="Cambria"/>
                <w:bCs/>
                <w:spacing w:val="-12"/>
                <w:sz w:val="20"/>
                <w:szCs w:val="20"/>
              </w:rPr>
              <w:t>Nitelikli akademik personelin varlığı,</w:t>
            </w:r>
            <w:r w:rsidRPr="00C24E13">
              <w:rPr>
                <w:rFonts w:ascii="Cambria" w:hAnsi="Cambria"/>
                <w:bCs/>
                <w:spacing w:val="-12"/>
                <w:sz w:val="20"/>
                <w:szCs w:val="20"/>
              </w:rPr>
              <w:br/>
              <w:t>Disiplinlerarası yüksek lisans/doktora programlarının tanıtımlarındaki eksiklik.</w:t>
            </w:r>
          </w:p>
        </w:tc>
      </w:tr>
      <w:tr w:rsidR="002640B3" w:rsidRPr="00C24E13" w:rsidTr="002640B3">
        <w:trPr>
          <w:trHeight w:val="552"/>
        </w:trPr>
        <w:tc>
          <w:tcPr>
            <w:tcW w:w="1636" w:type="dxa"/>
          </w:tcPr>
          <w:p w:rsidR="002640B3" w:rsidRPr="00C24E13" w:rsidRDefault="002640B3" w:rsidP="002640B3">
            <w:pPr>
              <w:rPr>
                <w:rFonts w:ascii="Cambria" w:hAnsi="Cambria"/>
                <w:b/>
                <w:bCs/>
                <w:spacing w:val="-12"/>
                <w:sz w:val="20"/>
                <w:szCs w:val="20"/>
              </w:rPr>
            </w:pPr>
            <w:r w:rsidRPr="00C24E13">
              <w:rPr>
                <w:rFonts w:ascii="Cambria" w:hAnsi="Cambria"/>
                <w:b/>
                <w:bCs/>
                <w:spacing w:val="-12"/>
                <w:sz w:val="20"/>
                <w:szCs w:val="20"/>
              </w:rPr>
              <w:t>İhtiyaçlar</w:t>
            </w:r>
          </w:p>
        </w:tc>
        <w:tc>
          <w:tcPr>
            <w:tcW w:w="7715" w:type="dxa"/>
            <w:gridSpan w:val="9"/>
          </w:tcPr>
          <w:p w:rsidR="002640B3" w:rsidRPr="00C24E13" w:rsidRDefault="00A96366" w:rsidP="002640B3">
            <w:pPr>
              <w:rPr>
                <w:rFonts w:ascii="Cambria" w:hAnsi="Cambria"/>
                <w:bCs/>
                <w:spacing w:val="-12"/>
                <w:sz w:val="20"/>
                <w:szCs w:val="20"/>
              </w:rPr>
            </w:pPr>
            <w:r w:rsidRPr="00A96366">
              <w:rPr>
                <w:rFonts w:ascii="Cambria" w:hAnsi="Cambria"/>
                <w:bCs/>
                <w:spacing w:val="-12"/>
                <w:sz w:val="20"/>
                <w:szCs w:val="20"/>
              </w:rPr>
              <w:t>Üniversiteye giriş başarı oranı yüksek öğrencileri, Disiplinlerarası program eğitimi için özendirmek</w:t>
            </w:r>
            <w:r w:rsidR="002640B3" w:rsidRPr="00C24E13">
              <w:rPr>
                <w:rFonts w:ascii="Cambria" w:hAnsi="Cambria"/>
                <w:bCs/>
                <w:spacing w:val="-12"/>
                <w:sz w:val="20"/>
                <w:szCs w:val="20"/>
              </w:rPr>
              <w:t>.</w:t>
            </w:r>
          </w:p>
        </w:tc>
      </w:tr>
    </w:tbl>
    <w:p w:rsidR="00345DD6" w:rsidRPr="00E77B61" w:rsidRDefault="00345DD6" w:rsidP="00345DD6">
      <w:pPr>
        <w:rPr>
          <w:rFonts w:ascii="Times New Roman" w:hAnsi="Times New Roman" w:cs="Times New Roman"/>
          <w:sz w:val="24"/>
          <w:szCs w:val="24"/>
        </w:rPr>
      </w:pPr>
    </w:p>
    <w:p w:rsidR="00417BB5" w:rsidRPr="00E77B61" w:rsidRDefault="00345DD6" w:rsidP="00417BB5">
      <w:pPr>
        <w:pStyle w:val="Caption"/>
        <w:keepNext/>
        <w:rPr>
          <w:rFonts w:cs="Times New Roman"/>
          <w:sz w:val="24"/>
          <w:szCs w:val="24"/>
        </w:rPr>
      </w:pPr>
      <w:r w:rsidRPr="00E77B61">
        <w:rPr>
          <w:rFonts w:cs="Times New Roman"/>
          <w:sz w:val="24"/>
          <w:szCs w:val="24"/>
        </w:rPr>
        <w:br w:type="page"/>
      </w:r>
      <w:bookmarkEnd w:id="89"/>
    </w:p>
    <w:p w:rsidR="00387ACD" w:rsidRPr="00E77B61" w:rsidRDefault="00387ACD" w:rsidP="00387ACD">
      <w:pPr>
        <w:pStyle w:val="Caption"/>
        <w:keepNext/>
        <w:rPr>
          <w:rFonts w:cs="Times New Roman"/>
          <w:sz w:val="24"/>
          <w:szCs w:val="24"/>
        </w:rPr>
      </w:pPr>
      <w:bookmarkStart w:id="99" w:name="_Toc25791499"/>
      <w:bookmarkEnd w:id="90"/>
      <w:r w:rsidRPr="00E77B61">
        <w:rPr>
          <w:rFonts w:cs="Times New Roman"/>
          <w:sz w:val="24"/>
          <w:szCs w:val="24"/>
        </w:rPr>
        <w:lastRenderedPageBreak/>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9</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Hedef Kartı </w:t>
      </w:r>
      <w:r>
        <w:rPr>
          <w:rFonts w:cs="Times New Roman"/>
          <w:sz w:val="24"/>
          <w:szCs w:val="24"/>
        </w:rPr>
        <w:t>2</w:t>
      </w:r>
      <w:r w:rsidRPr="00E77B61">
        <w:rPr>
          <w:rFonts w:cs="Times New Roman"/>
          <w:sz w:val="24"/>
          <w:szCs w:val="24"/>
        </w:rPr>
        <w:t>.1</w:t>
      </w:r>
      <w:bookmarkEnd w:id="9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851"/>
        <w:gridCol w:w="1134"/>
        <w:gridCol w:w="709"/>
        <w:gridCol w:w="708"/>
        <w:gridCol w:w="709"/>
        <w:gridCol w:w="709"/>
        <w:gridCol w:w="709"/>
        <w:gridCol w:w="992"/>
        <w:gridCol w:w="1134"/>
      </w:tblGrid>
      <w:tr w:rsidR="002640B3" w:rsidRPr="00C24E13" w:rsidTr="002640B3">
        <w:trPr>
          <w:trHeight w:val="133"/>
        </w:trPr>
        <w:tc>
          <w:tcPr>
            <w:tcW w:w="9351" w:type="dxa"/>
            <w:gridSpan w:val="10"/>
          </w:tcPr>
          <w:p w:rsidR="002640B3" w:rsidRPr="00C24E13" w:rsidRDefault="002640B3" w:rsidP="00260E75">
            <w:pPr>
              <w:jc w:val="center"/>
              <w:rPr>
                <w:rFonts w:ascii="Cambria" w:hAnsi="Cambria"/>
                <w:b/>
                <w:bCs/>
                <w:spacing w:val="-12"/>
                <w:sz w:val="18"/>
                <w:szCs w:val="18"/>
              </w:rPr>
            </w:pPr>
            <w:r w:rsidRPr="00C24E13">
              <w:rPr>
                <w:rFonts w:ascii="Cambria" w:hAnsi="Cambria"/>
                <w:b/>
                <w:bCs/>
                <w:spacing w:val="-12"/>
                <w:sz w:val="18"/>
                <w:szCs w:val="18"/>
              </w:rPr>
              <w:t>HEDEF KARTI</w:t>
            </w:r>
            <w:r w:rsidR="00260E75">
              <w:rPr>
                <w:rFonts w:ascii="Cambria" w:hAnsi="Cambria"/>
                <w:b/>
                <w:bCs/>
                <w:spacing w:val="-12"/>
                <w:sz w:val="18"/>
                <w:szCs w:val="18"/>
              </w:rPr>
              <w:t>-3</w:t>
            </w:r>
          </w:p>
        </w:tc>
      </w:tr>
      <w:tr w:rsidR="002640B3" w:rsidRPr="00C24E13" w:rsidTr="002640B3">
        <w:trPr>
          <w:trHeight w:val="406"/>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Amaç (2)</w:t>
            </w:r>
          </w:p>
        </w:tc>
        <w:tc>
          <w:tcPr>
            <w:tcW w:w="7655" w:type="dxa"/>
            <w:gridSpan w:val="9"/>
          </w:tcPr>
          <w:p w:rsidR="002640B3" w:rsidRPr="00C24E13" w:rsidRDefault="00CB5345" w:rsidP="002640B3">
            <w:pPr>
              <w:rPr>
                <w:rFonts w:ascii="Cambria" w:hAnsi="Cambria"/>
                <w:bCs/>
                <w:spacing w:val="-12"/>
                <w:sz w:val="18"/>
                <w:szCs w:val="18"/>
              </w:rPr>
            </w:pPr>
            <w:r w:rsidRPr="00CB5345">
              <w:rPr>
                <w:rFonts w:ascii="Cambria" w:hAnsi="Cambria"/>
                <w:bCs/>
                <w:spacing w:val="-12"/>
                <w:sz w:val="18"/>
                <w:szCs w:val="18"/>
              </w:rPr>
              <w:t>Araştırma Üniversitesi vizyonunu güçlendirecek nitelikli ve katma değeri yüksek araştırma-geliştirme çalışmalarını yürütmek.</w:t>
            </w:r>
          </w:p>
        </w:tc>
      </w:tr>
      <w:tr w:rsidR="002640B3" w:rsidRPr="00C24E13" w:rsidTr="002640B3">
        <w:trPr>
          <w:trHeight w:val="540"/>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Hedef (2.1)</w:t>
            </w:r>
          </w:p>
        </w:tc>
        <w:tc>
          <w:tcPr>
            <w:tcW w:w="7655" w:type="dxa"/>
            <w:gridSpan w:val="9"/>
          </w:tcPr>
          <w:p w:rsidR="002640B3" w:rsidRPr="00C24E13" w:rsidRDefault="00CB5345" w:rsidP="00967721">
            <w:pPr>
              <w:rPr>
                <w:rFonts w:ascii="Cambria" w:hAnsi="Cambria"/>
                <w:bCs/>
                <w:spacing w:val="-12"/>
                <w:sz w:val="18"/>
                <w:szCs w:val="18"/>
              </w:rPr>
            </w:pPr>
            <w:r w:rsidRPr="00CB5345">
              <w:rPr>
                <w:rFonts w:ascii="Cambria" w:hAnsi="Cambria"/>
                <w:bCs/>
                <w:spacing w:val="-12"/>
                <w:sz w:val="18"/>
                <w:szCs w:val="18"/>
              </w:rPr>
              <w:t>Ana bilim dalımızda gerçekleştirilen nitelikli ulusal, uluslararası ve kurumsa</w:t>
            </w:r>
            <w:r w:rsidR="00967721">
              <w:rPr>
                <w:rFonts w:ascii="Cambria" w:hAnsi="Cambria"/>
                <w:bCs/>
                <w:spacing w:val="-12"/>
                <w:sz w:val="18"/>
                <w:szCs w:val="18"/>
              </w:rPr>
              <w:t>l bilimsel araştırma projeleri sayıs</w:t>
            </w:r>
            <w:r w:rsidRPr="00CB5345">
              <w:rPr>
                <w:rFonts w:ascii="Cambria" w:hAnsi="Cambria"/>
                <w:bCs/>
                <w:spacing w:val="-12"/>
                <w:sz w:val="18"/>
                <w:szCs w:val="18"/>
              </w:rPr>
              <w:t>ının artırılması</w:t>
            </w:r>
            <w:r>
              <w:rPr>
                <w:rFonts w:ascii="Cambria" w:hAnsi="Cambria"/>
                <w:bCs/>
                <w:spacing w:val="-12"/>
                <w:sz w:val="18"/>
                <w:szCs w:val="18"/>
              </w:rPr>
              <w:t>.</w:t>
            </w:r>
          </w:p>
        </w:tc>
      </w:tr>
      <w:tr w:rsidR="002640B3" w:rsidRPr="00C24E13" w:rsidTr="002640B3">
        <w:trPr>
          <w:trHeight w:val="180"/>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Sorumlu Birim</w:t>
            </w:r>
          </w:p>
        </w:tc>
        <w:tc>
          <w:tcPr>
            <w:tcW w:w="7655" w:type="dxa"/>
            <w:gridSpan w:val="9"/>
          </w:tcPr>
          <w:p w:rsidR="002640B3" w:rsidRPr="00CB5345" w:rsidRDefault="00CB5345" w:rsidP="002640B3">
            <w:pPr>
              <w:rPr>
                <w:rFonts w:ascii="Cambria" w:hAnsi="Cambria"/>
                <w:bCs/>
                <w:spacing w:val="-12"/>
                <w:sz w:val="18"/>
                <w:szCs w:val="18"/>
              </w:rPr>
            </w:pPr>
            <w:r w:rsidRPr="00CB5345">
              <w:rPr>
                <w:rFonts w:ascii="Cambria" w:hAnsi="Cambria" w:cs="Calibri"/>
                <w:bCs/>
                <w:spacing w:val="-12"/>
                <w:sz w:val="18"/>
                <w:szCs w:val="18"/>
              </w:rPr>
              <w:t>Ana Bilim Dalı Başkanlığı</w:t>
            </w:r>
          </w:p>
        </w:tc>
      </w:tr>
      <w:tr w:rsidR="002640B3" w:rsidRPr="00C24E13" w:rsidTr="002640B3">
        <w:trPr>
          <w:trHeight w:val="538"/>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İşbirliği Yapılacak Birim(ler)</w:t>
            </w:r>
          </w:p>
        </w:tc>
        <w:tc>
          <w:tcPr>
            <w:tcW w:w="7655" w:type="dxa"/>
            <w:gridSpan w:val="9"/>
          </w:tcPr>
          <w:p w:rsidR="002640B3" w:rsidRPr="00C24E13" w:rsidRDefault="00CB5345" w:rsidP="002640B3">
            <w:pPr>
              <w:rPr>
                <w:rFonts w:ascii="Cambria" w:hAnsi="Cambria"/>
                <w:bCs/>
                <w:spacing w:val="-12"/>
                <w:sz w:val="18"/>
                <w:szCs w:val="18"/>
              </w:rPr>
            </w:pPr>
            <w:r>
              <w:rPr>
                <w:rFonts w:ascii="Cambria" w:hAnsi="Cambria"/>
                <w:bCs/>
                <w:spacing w:val="-12"/>
                <w:sz w:val="18"/>
                <w:szCs w:val="18"/>
              </w:rPr>
              <w:t xml:space="preserve">Enstitü Müdürlüğü, </w:t>
            </w:r>
            <w:r w:rsidR="002640B3" w:rsidRPr="00C24E13">
              <w:rPr>
                <w:rFonts w:ascii="Cambria" w:hAnsi="Cambria"/>
                <w:bCs/>
                <w:spacing w:val="-12"/>
                <w:sz w:val="18"/>
                <w:szCs w:val="18"/>
              </w:rPr>
              <w:t xml:space="preserve">Araştırma-Geliştirme Kurum Koordinatörlüğü, Bilim, Eğitim, Sanat, Teknoloji, Girişimcilik, Yenilikçilik Kurulu (Gazi BEST), Strateji Geliştirme Daire Başkanlığı, </w:t>
            </w:r>
            <w:r w:rsidRPr="00CB5345">
              <w:rPr>
                <w:rFonts w:ascii="Cambria" w:hAnsi="Cambria"/>
                <w:bCs/>
                <w:spacing w:val="-12"/>
                <w:sz w:val="18"/>
                <w:szCs w:val="18"/>
              </w:rPr>
              <w:t>Kütüphane ve Dokümantasyon Daire Başkanlığı</w:t>
            </w:r>
          </w:p>
        </w:tc>
      </w:tr>
      <w:tr w:rsidR="002640B3" w:rsidRPr="00C24E13" w:rsidTr="002640B3">
        <w:trPr>
          <w:trHeight w:val="959"/>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 xml:space="preserve">Performans Göstergeleri </w:t>
            </w:r>
          </w:p>
        </w:tc>
        <w:tc>
          <w:tcPr>
            <w:tcW w:w="851"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Hedefe Etkisi</w:t>
            </w:r>
            <w:r w:rsidRPr="00C24E13">
              <w:rPr>
                <w:rFonts w:ascii="Cambria" w:hAnsi="Cambria"/>
                <w:b/>
                <w:bCs/>
                <w:spacing w:val="-12"/>
                <w:sz w:val="18"/>
                <w:szCs w:val="18"/>
              </w:rPr>
              <w:br/>
              <w:t>(%)</w:t>
            </w:r>
          </w:p>
        </w:tc>
        <w:tc>
          <w:tcPr>
            <w:tcW w:w="1134"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Plan Dönemi Başlangıç Değeri 2018</w:t>
            </w:r>
          </w:p>
        </w:tc>
        <w:tc>
          <w:tcPr>
            <w:tcW w:w="709"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2019</w:t>
            </w:r>
          </w:p>
        </w:tc>
        <w:tc>
          <w:tcPr>
            <w:tcW w:w="708"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2020</w:t>
            </w:r>
          </w:p>
        </w:tc>
        <w:tc>
          <w:tcPr>
            <w:tcW w:w="709"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2021</w:t>
            </w:r>
          </w:p>
        </w:tc>
        <w:tc>
          <w:tcPr>
            <w:tcW w:w="709"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2022</w:t>
            </w:r>
          </w:p>
        </w:tc>
        <w:tc>
          <w:tcPr>
            <w:tcW w:w="709"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2023</w:t>
            </w:r>
          </w:p>
        </w:tc>
        <w:tc>
          <w:tcPr>
            <w:tcW w:w="992"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İzleme Sıklığı</w:t>
            </w:r>
          </w:p>
        </w:tc>
        <w:tc>
          <w:tcPr>
            <w:tcW w:w="1134" w:type="dxa"/>
          </w:tcPr>
          <w:p w:rsidR="002640B3" w:rsidRPr="00C24E13" w:rsidRDefault="002640B3" w:rsidP="002640B3">
            <w:pPr>
              <w:jc w:val="center"/>
              <w:rPr>
                <w:rFonts w:ascii="Cambria" w:hAnsi="Cambria"/>
                <w:b/>
                <w:bCs/>
                <w:spacing w:val="-12"/>
                <w:sz w:val="18"/>
                <w:szCs w:val="18"/>
              </w:rPr>
            </w:pPr>
            <w:r w:rsidRPr="00C24E13">
              <w:rPr>
                <w:rFonts w:ascii="Cambria" w:hAnsi="Cambria"/>
                <w:b/>
                <w:bCs/>
                <w:spacing w:val="-12"/>
                <w:sz w:val="18"/>
                <w:szCs w:val="18"/>
              </w:rPr>
              <w:t>Raporlama Sıklığı</w:t>
            </w:r>
          </w:p>
        </w:tc>
      </w:tr>
      <w:tr w:rsidR="002640B3" w:rsidRPr="00C24E13" w:rsidTr="002640B3">
        <w:trPr>
          <w:trHeight w:val="1116"/>
        </w:trPr>
        <w:tc>
          <w:tcPr>
            <w:tcW w:w="1696" w:type="dxa"/>
          </w:tcPr>
          <w:p w:rsidR="002640B3" w:rsidRPr="00C24E13" w:rsidRDefault="002640B3" w:rsidP="00967721">
            <w:pPr>
              <w:rPr>
                <w:rFonts w:ascii="Cambria" w:hAnsi="Cambria"/>
                <w:b/>
                <w:bCs/>
                <w:spacing w:val="-12"/>
                <w:sz w:val="18"/>
                <w:szCs w:val="18"/>
              </w:rPr>
            </w:pPr>
            <w:r w:rsidRPr="00C24E13">
              <w:rPr>
                <w:rFonts w:ascii="Cambria" w:hAnsi="Cambria"/>
                <w:b/>
                <w:bCs/>
                <w:spacing w:val="-12"/>
                <w:sz w:val="18"/>
                <w:szCs w:val="18"/>
              </w:rPr>
              <w:t xml:space="preserve">PG.2.1.1. </w:t>
            </w:r>
            <w:r w:rsidR="00967721">
              <w:rPr>
                <w:rFonts w:ascii="Cambria" w:hAnsi="Cambria"/>
                <w:b/>
                <w:bCs/>
                <w:spacing w:val="-12"/>
                <w:sz w:val="18"/>
                <w:szCs w:val="18"/>
              </w:rPr>
              <w:t xml:space="preserve">Bilimsel araştırma projesi </w:t>
            </w:r>
            <w:r w:rsidRPr="00C24E13">
              <w:rPr>
                <w:rFonts w:ascii="Cambria" w:hAnsi="Cambria"/>
                <w:b/>
                <w:bCs/>
                <w:spacing w:val="-12"/>
                <w:sz w:val="18"/>
                <w:szCs w:val="18"/>
              </w:rPr>
              <w:t xml:space="preserve">sayısı </w:t>
            </w:r>
          </w:p>
        </w:tc>
        <w:tc>
          <w:tcPr>
            <w:tcW w:w="851" w:type="dxa"/>
          </w:tcPr>
          <w:p w:rsidR="002640B3" w:rsidRPr="00C24E13" w:rsidRDefault="00967721" w:rsidP="002640B3">
            <w:pPr>
              <w:jc w:val="center"/>
              <w:rPr>
                <w:rFonts w:ascii="Cambria" w:hAnsi="Cambria"/>
                <w:bCs/>
                <w:spacing w:val="-12"/>
                <w:sz w:val="18"/>
                <w:szCs w:val="18"/>
              </w:rPr>
            </w:pPr>
            <w:r>
              <w:rPr>
                <w:rFonts w:ascii="Cambria" w:hAnsi="Cambria"/>
                <w:bCs/>
                <w:spacing w:val="-12"/>
                <w:sz w:val="18"/>
                <w:szCs w:val="18"/>
              </w:rPr>
              <w:t>100</w:t>
            </w:r>
          </w:p>
        </w:tc>
        <w:tc>
          <w:tcPr>
            <w:tcW w:w="1134" w:type="dxa"/>
          </w:tcPr>
          <w:p w:rsidR="002640B3" w:rsidRPr="00C24E13" w:rsidRDefault="002640B3" w:rsidP="002640B3">
            <w:pPr>
              <w:jc w:val="center"/>
              <w:rPr>
                <w:rFonts w:ascii="Cambria" w:hAnsi="Cambria"/>
                <w:bCs/>
                <w:spacing w:val="-12"/>
                <w:sz w:val="18"/>
                <w:szCs w:val="18"/>
              </w:rPr>
            </w:pPr>
            <w:r>
              <w:rPr>
                <w:rFonts w:ascii="Cambria" w:hAnsi="Cambria"/>
                <w:bCs/>
                <w:spacing w:val="-12"/>
                <w:sz w:val="18"/>
                <w:szCs w:val="18"/>
              </w:rPr>
              <w:t>-</w:t>
            </w:r>
          </w:p>
        </w:tc>
        <w:tc>
          <w:tcPr>
            <w:tcW w:w="709" w:type="dxa"/>
          </w:tcPr>
          <w:p w:rsidR="002640B3" w:rsidRPr="00C24E13" w:rsidRDefault="002640B3" w:rsidP="002640B3">
            <w:pPr>
              <w:jc w:val="center"/>
              <w:rPr>
                <w:rFonts w:ascii="Cambria" w:hAnsi="Cambria"/>
                <w:bCs/>
                <w:spacing w:val="-12"/>
                <w:sz w:val="18"/>
                <w:szCs w:val="18"/>
              </w:rPr>
            </w:pPr>
            <w:r>
              <w:rPr>
                <w:rFonts w:ascii="Cambria" w:hAnsi="Cambria"/>
                <w:bCs/>
                <w:spacing w:val="-12"/>
                <w:sz w:val="18"/>
                <w:szCs w:val="18"/>
              </w:rPr>
              <w:t>-</w:t>
            </w:r>
          </w:p>
        </w:tc>
        <w:tc>
          <w:tcPr>
            <w:tcW w:w="708" w:type="dxa"/>
          </w:tcPr>
          <w:p w:rsidR="002640B3" w:rsidRPr="00C24E13" w:rsidRDefault="00967721" w:rsidP="002640B3">
            <w:pPr>
              <w:jc w:val="center"/>
              <w:rPr>
                <w:rFonts w:ascii="Cambria" w:hAnsi="Cambria"/>
                <w:bCs/>
                <w:spacing w:val="-12"/>
                <w:sz w:val="18"/>
                <w:szCs w:val="18"/>
              </w:rPr>
            </w:pPr>
            <w:r>
              <w:rPr>
                <w:rFonts w:ascii="Cambria" w:hAnsi="Cambria"/>
                <w:bCs/>
                <w:spacing w:val="-12"/>
                <w:sz w:val="18"/>
                <w:szCs w:val="18"/>
              </w:rPr>
              <w:t>-</w:t>
            </w:r>
          </w:p>
        </w:tc>
        <w:tc>
          <w:tcPr>
            <w:tcW w:w="709" w:type="dxa"/>
          </w:tcPr>
          <w:p w:rsidR="002640B3" w:rsidRPr="00C24E13" w:rsidRDefault="00967721" w:rsidP="002640B3">
            <w:pPr>
              <w:jc w:val="center"/>
              <w:rPr>
                <w:rFonts w:ascii="Cambria" w:hAnsi="Cambria"/>
                <w:bCs/>
                <w:spacing w:val="-12"/>
                <w:sz w:val="18"/>
                <w:szCs w:val="18"/>
              </w:rPr>
            </w:pPr>
            <w:r>
              <w:rPr>
                <w:rFonts w:ascii="Cambria" w:hAnsi="Cambria"/>
                <w:bCs/>
                <w:spacing w:val="-12"/>
                <w:sz w:val="18"/>
                <w:szCs w:val="18"/>
              </w:rPr>
              <w:t>1</w:t>
            </w:r>
          </w:p>
        </w:tc>
        <w:tc>
          <w:tcPr>
            <w:tcW w:w="709" w:type="dxa"/>
          </w:tcPr>
          <w:p w:rsidR="002640B3" w:rsidRPr="00C24E13" w:rsidRDefault="00967721" w:rsidP="002640B3">
            <w:pPr>
              <w:jc w:val="center"/>
              <w:rPr>
                <w:rFonts w:ascii="Cambria" w:hAnsi="Cambria"/>
                <w:bCs/>
                <w:spacing w:val="-12"/>
                <w:sz w:val="18"/>
                <w:szCs w:val="18"/>
              </w:rPr>
            </w:pPr>
            <w:r>
              <w:rPr>
                <w:rFonts w:ascii="Cambria" w:hAnsi="Cambria"/>
                <w:bCs/>
                <w:spacing w:val="-12"/>
                <w:sz w:val="18"/>
                <w:szCs w:val="18"/>
              </w:rPr>
              <w:t>1</w:t>
            </w:r>
          </w:p>
        </w:tc>
        <w:tc>
          <w:tcPr>
            <w:tcW w:w="709" w:type="dxa"/>
          </w:tcPr>
          <w:p w:rsidR="002640B3" w:rsidRPr="00C24E13" w:rsidRDefault="00967721" w:rsidP="002640B3">
            <w:pPr>
              <w:jc w:val="center"/>
              <w:rPr>
                <w:rFonts w:ascii="Cambria" w:hAnsi="Cambria"/>
                <w:bCs/>
                <w:spacing w:val="-12"/>
                <w:sz w:val="18"/>
                <w:szCs w:val="18"/>
              </w:rPr>
            </w:pPr>
            <w:r>
              <w:rPr>
                <w:rFonts w:ascii="Cambria" w:hAnsi="Cambria"/>
                <w:bCs/>
                <w:spacing w:val="-12"/>
                <w:sz w:val="18"/>
                <w:szCs w:val="18"/>
              </w:rPr>
              <w:t>2</w:t>
            </w:r>
          </w:p>
        </w:tc>
        <w:tc>
          <w:tcPr>
            <w:tcW w:w="992" w:type="dxa"/>
          </w:tcPr>
          <w:p w:rsidR="002640B3" w:rsidRPr="00C24E13" w:rsidRDefault="002640B3" w:rsidP="002640B3">
            <w:pPr>
              <w:jc w:val="center"/>
              <w:rPr>
                <w:rFonts w:ascii="Cambria" w:hAnsi="Cambria"/>
                <w:bCs/>
                <w:spacing w:val="-12"/>
                <w:sz w:val="18"/>
                <w:szCs w:val="18"/>
              </w:rPr>
            </w:pPr>
            <w:r>
              <w:rPr>
                <w:rFonts w:ascii="Cambria" w:hAnsi="Cambria"/>
                <w:bCs/>
                <w:spacing w:val="-12"/>
                <w:sz w:val="18"/>
                <w:szCs w:val="18"/>
              </w:rPr>
              <w:t>Yılda 1</w:t>
            </w:r>
          </w:p>
        </w:tc>
        <w:tc>
          <w:tcPr>
            <w:tcW w:w="1134" w:type="dxa"/>
          </w:tcPr>
          <w:p w:rsidR="002640B3" w:rsidRPr="00C24E13" w:rsidRDefault="002640B3" w:rsidP="002640B3">
            <w:pPr>
              <w:jc w:val="center"/>
              <w:rPr>
                <w:rFonts w:ascii="Cambria" w:hAnsi="Cambria"/>
                <w:bCs/>
                <w:spacing w:val="-12"/>
                <w:sz w:val="18"/>
                <w:szCs w:val="18"/>
              </w:rPr>
            </w:pPr>
            <w:r w:rsidRPr="00C24E13">
              <w:rPr>
                <w:rFonts w:ascii="Cambria" w:hAnsi="Cambria"/>
                <w:bCs/>
                <w:spacing w:val="-12"/>
                <w:sz w:val="18"/>
                <w:szCs w:val="18"/>
              </w:rPr>
              <w:t>Yılda 1</w:t>
            </w:r>
          </w:p>
        </w:tc>
      </w:tr>
      <w:tr w:rsidR="002640B3" w:rsidRPr="00C24E13" w:rsidTr="002640B3">
        <w:trPr>
          <w:trHeight w:val="527"/>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Riskler</w:t>
            </w:r>
          </w:p>
        </w:tc>
        <w:tc>
          <w:tcPr>
            <w:tcW w:w="7655" w:type="dxa"/>
            <w:gridSpan w:val="9"/>
          </w:tcPr>
          <w:p w:rsidR="00A812A2" w:rsidRPr="00A812A2" w:rsidRDefault="00A812A2" w:rsidP="00A812A2">
            <w:pPr>
              <w:spacing w:after="0" w:line="240" w:lineRule="auto"/>
              <w:rPr>
                <w:rFonts w:ascii="Cambria" w:hAnsi="Cambria"/>
                <w:bCs/>
                <w:spacing w:val="-12"/>
                <w:sz w:val="18"/>
                <w:szCs w:val="18"/>
              </w:rPr>
            </w:pPr>
            <w:r w:rsidRPr="00A812A2">
              <w:rPr>
                <w:rFonts w:ascii="Cambria" w:hAnsi="Cambria"/>
                <w:bCs/>
                <w:spacing w:val="-12"/>
                <w:sz w:val="18"/>
                <w:szCs w:val="18"/>
              </w:rPr>
              <w:t>Üniversite ve dış kaynaklı proje desteklerine ayrılan bütçenin azalması,</w:t>
            </w:r>
          </w:p>
          <w:p w:rsidR="00A812A2" w:rsidRPr="00A812A2" w:rsidRDefault="00A812A2" w:rsidP="00A812A2">
            <w:pPr>
              <w:spacing w:after="0" w:line="240" w:lineRule="auto"/>
              <w:rPr>
                <w:rFonts w:ascii="Cambria" w:hAnsi="Cambria"/>
                <w:bCs/>
                <w:spacing w:val="-12"/>
                <w:sz w:val="18"/>
                <w:szCs w:val="18"/>
              </w:rPr>
            </w:pPr>
            <w:r w:rsidRPr="00A812A2">
              <w:rPr>
                <w:rFonts w:ascii="Cambria" w:hAnsi="Cambria"/>
                <w:bCs/>
                <w:spacing w:val="-12"/>
                <w:sz w:val="18"/>
                <w:szCs w:val="18"/>
              </w:rPr>
              <w:t>Yüksek lisans ve doktora öğrencisi sayısının azalması,</w:t>
            </w:r>
          </w:p>
          <w:p w:rsidR="002640B3" w:rsidRPr="00C24E13" w:rsidRDefault="00A812A2" w:rsidP="00A812A2">
            <w:pPr>
              <w:spacing w:after="0" w:line="240" w:lineRule="auto"/>
              <w:rPr>
                <w:rFonts w:ascii="Cambria" w:hAnsi="Cambria"/>
                <w:bCs/>
                <w:spacing w:val="-12"/>
                <w:sz w:val="18"/>
                <w:szCs w:val="18"/>
              </w:rPr>
            </w:pPr>
            <w:r w:rsidRPr="00A812A2">
              <w:rPr>
                <w:rFonts w:ascii="Cambria" w:hAnsi="Cambria"/>
                <w:bCs/>
                <w:spacing w:val="-12"/>
                <w:sz w:val="18"/>
                <w:szCs w:val="18"/>
              </w:rPr>
              <w:t>Araştırma görevlisi kadrolarının azalması.</w:t>
            </w:r>
          </w:p>
        </w:tc>
      </w:tr>
      <w:tr w:rsidR="002640B3" w:rsidRPr="00C24E13" w:rsidTr="002640B3">
        <w:trPr>
          <w:trHeight w:val="1067"/>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Stratejiler</w:t>
            </w:r>
          </w:p>
        </w:tc>
        <w:tc>
          <w:tcPr>
            <w:tcW w:w="7655" w:type="dxa"/>
            <w:gridSpan w:val="9"/>
          </w:tcPr>
          <w:p w:rsidR="002640B3" w:rsidRDefault="002640B3" w:rsidP="002640B3">
            <w:pPr>
              <w:spacing w:after="0" w:line="240" w:lineRule="auto"/>
              <w:rPr>
                <w:rFonts w:ascii="Cambria" w:hAnsi="Cambria"/>
                <w:bCs/>
                <w:spacing w:val="-12"/>
                <w:sz w:val="18"/>
                <w:szCs w:val="18"/>
              </w:rPr>
            </w:pPr>
            <w:r w:rsidRPr="00C24E13">
              <w:rPr>
                <w:rFonts w:ascii="Cambria" w:hAnsi="Cambria"/>
                <w:bCs/>
                <w:spacing w:val="-12"/>
                <w:sz w:val="18"/>
                <w:szCs w:val="18"/>
              </w:rPr>
              <w:t xml:space="preserve">S1. </w:t>
            </w:r>
            <w:r w:rsidR="00A812A2">
              <w:rPr>
                <w:rFonts w:ascii="Cambria" w:hAnsi="Cambria"/>
                <w:bCs/>
                <w:spacing w:val="-12"/>
                <w:sz w:val="18"/>
                <w:szCs w:val="18"/>
              </w:rPr>
              <w:t xml:space="preserve">BAP ve diğer araştırma projesi teşvik ve duyurularının </w:t>
            </w:r>
            <w:r w:rsidR="00BF0F56">
              <w:rPr>
                <w:rFonts w:ascii="Cambria" w:hAnsi="Cambria"/>
                <w:bCs/>
                <w:spacing w:val="-12"/>
                <w:sz w:val="18"/>
                <w:szCs w:val="18"/>
              </w:rPr>
              <w:t>yapılması</w:t>
            </w:r>
          </w:p>
          <w:p w:rsidR="002640B3" w:rsidRPr="00C24E13" w:rsidRDefault="002640B3" w:rsidP="002640B3">
            <w:pPr>
              <w:rPr>
                <w:rFonts w:ascii="Cambria" w:hAnsi="Cambria"/>
                <w:bCs/>
                <w:spacing w:val="-12"/>
                <w:sz w:val="18"/>
                <w:szCs w:val="18"/>
              </w:rPr>
            </w:pPr>
          </w:p>
        </w:tc>
      </w:tr>
      <w:tr w:rsidR="002640B3" w:rsidRPr="00C24E13" w:rsidTr="002640B3">
        <w:trPr>
          <w:trHeight w:val="759"/>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Tespitler</w:t>
            </w:r>
          </w:p>
        </w:tc>
        <w:tc>
          <w:tcPr>
            <w:tcW w:w="7655" w:type="dxa"/>
            <w:gridSpan w:val="9"/>
          </w:tcPr>
          <w:p w:rsidR="002640B3" w:rsidRPr="00C24E13" w:rsidRDefault="002640B3" w:rsidP="00BF0F56">
            <w:pPr>
              <w:rPr>
                <w:rFonts w:ascii="Cambria" w:hAnsi="Cambria"/>
                <w:bCs/>
                <w:spacing w:val="-12"/>
                <w:sz w:val="18"/>
                <w:szCs w:val="18"/>
              </w:rPr>
            </w:pPr>
            <w:r w:rsidRPr="00C24E13">
              <w:rPr>
                <w:rFonts w:ascii="Cambria" w:hAnsi="Cambria"/>
                <w:bCs/>
                <w:spacing w:val="-12"/>
                <w:sz w:val="18"/>
                <w:szCs w:val="18"/>
              </w:rPr>
              <w:t xml:space="preserve">Araştırma fonlarından </w:t>
            </w:r>
            <w:r w:rsidR="00BF0F56">
              <w:rPr>
                <w:rFonts w:ascii="Cambria" w:hAnsi="Cambria"/>
                <w:bCs/>
                <w:spacing w:val="-12"/>
                <w:sz w:val="18"/>
                <w:szCs w:val="18"/>
              </w:rPr>
              <w:t>ana bilim dalımızın</w:t>
            </w:r>
            <w:r>
              <w:rPr>
                <w:rFonts w:ascii="Cambria" w:hAnsi="Cambria"/>
                <w:bCs/>
                <w:spacing w:val="-12"/>
                <w:sz w:val="18"/>
                <w:szCs w:val="18"/>
              </w:rPr>
              <w:t xml:space="preserve"> yeterince yararlanamaması,</w:t>
            </w:r>
            <w:r w:rsidRPr="00C24E13">
              <w:rPr>
                <w:rFonts w:ascii="Cambria" w:hAnsi="Cambria"/>
                <w:bCs/>
                <w:spacing w:val="-12"/>
                <w:sz w:val="18"/>
                <w:szCs w:val="18"/>
              </w:rPr>
              <w:br/>
              <w:t>Çalışmalar için malzeme ve alan konusunda sorunlar yaşanması,</w:t>
            </w:r>
            <w:r w:rsidRPr="00C24E13">
              <w:rPr>
                <w:rFonts w:ascii="Cambria" w:hAnsi="Cambria"/>
                <w:bCs/>
                <w:spacing w:val="-12"/>
                <w:sz w:val="18"/>
                <w:szCs w:val="18"/>
              </w:rPr>
              <w:br/>
              <w:t>Fiziki mekânların yetersiz olması.</w:t>
            </w:r>
          </w:p>
        </w:tc>
      </w:tr>
      <w:tr w:rsidR="002640B3" w:rsidRPr="00C24E13" w:rsidTr="002640B3">
        <w:trPr>
          <w:trHeight w:val="141"/>
        </w:trPr>
        <w:tc>
          <w:tcPr>
            <w:tcW w:w="1696" w:type="dxa"/>
          </w:tcPr>
          <w:p w:rsidR="002640B3" w:rsidRPr="00C24E13" w:rsidRDefault="002640B3" w:rsidP="002640B3">
            <w:pPr>
              <w:rPr>
                <w:rFonts w:ascii="Cambria" w:hAnsi="Cambria"/>
                <w:b/>
                <w:bCs/>
                <w:spacing w:val="-12"/>
                <w:sz w:val="18"/>
                <w:szCs w:val="18"/>
              </w:rPr>
            </w:pPr>
            <w:r w:rsidRPr="00C24E13">
              <w:rPr>
                <w:rFonts w:ascii="Cambria" w:hAnsi="Cambria"/>
                <w:b/>
                <w:bCs/>
                <w:spacing w:val="-12"/>
                <w:sz w:val="18"/>
                <w:szCs w:val="18"/>
              </w:rPr>
              <w:t>İhtiyaçlar</w:t>
            </w:r>
          </w:p>
        </w:tc>
        <w:tc>
          <w:tcPr>
            <w:tcW w:w="7655" w:type="dxa"/>
            <w:gridSpan w:val="9"/>
          </w:tcPr>
          <w:p w:rsidR="002640B3" w:rsidRPr="00C24E13" w:rsidRDefault="002640B3" w:rsidP="002640B3">
            <w:pPr>
              <w:rPr>
                <w:rFonts w:ascii="Cambria" w:hAnsi="Cambria"/>
                <w:bCs/>
                <w:spacing w:val="-12"/>
                <w:sz w:val="18"/>
                <w:szCs w:val="18"/>
              </w:rPr>
            </w:pPr>
            <w:r>
              <w:rPr>
                <w:rFonts w:ascii="Cambria" w:hAnsi="Cambria"/>
                <w:bCs/>
                <w:spacing w:val="-12"/>
                <w:sz w:val="18"/>
                <w:szCs w:val="18"/>
              </w:rPr>
              <w:t>Fiziki alanların düzenlenmesi,</w:t>
            </w:r>
            <w:r w:rsidRPr="00C24E13">
              <w:rPr>
                <w:rFonts w:ascii="Cambria" w:hAnsi="Cambria"/>
                <w:bCs/>
                <w:spacing w:val="-12"/>
                <w:sz w:val="18"/>
                <w:szCs w:val="18"/>
              </w:rPr>
              <w:br/>
              <w:t>Altyapı ve diğer projeler için maddi kaynakların artırılmasının desteklenmesi.</w:t>
            </w:r>
          </w:p>
        </w:tc>
      </w:tr>
    </w:tbl>
    <w:p w:rsidR="00345DD6" w:rsidRPr="00E77B61" w:rsidRDefault="00345DD6" w:rsidP="00345DD6">
      <w:pPr>
        <w:rPr>
          <w:rFonts w:ascii="Times New Roman" w:hAnsi="Times New Roman" w:cs="Times New Roman"/>
          <w:sz w:val="24"/>
          <w:szCs w:val="24"/>
        </w:rPr>
      </w:pPr>
    </w:p>
    <w:p w:rsidR="00387ACD" w:rsidRPr="00E77B61" w:rsidRDefault="00345DD6" w:rsidP="00387ACD">
      <w:pPr>
        <w:pStyle w:val="Caption"/>
        <w:keepNext/>
        <w:rPr>
          <w:rFonts w:cs="Times New Roman"/>
          <w:sz w:val="24"/>
          <w:szCs w:val="24"/>
        </w:rPr>
      </w:pPr>
      <w:r w:rsidRPr="00E77B61">
        <w:rPr>
          <w:rFonts w:cs="Times New Roman"/>
          <w:sz w:val="24"/>
          <w:szCs w:val="24"/>
        </w:rPr>
        <w:br w:type="page"/>
      </w:r>
      <w:bookmarkStart w:id="100" w:name="_Toc25791500"/>
      <w:bookmarkEnd w:id="91"/>
      <w:r w:rsidR="00387ACD" w:rsidRPr="00E77B61">
        <w:rPr>
          <w:rFonts w:cs="Times New Roman"/>
          <w:sz w:val="24"/>
          <w:szCs w:val="24"/>
        </w:rPr>
        <w:lastRenderedPageBreak/>
        <w:t xml:space="preserve">Tablo </w:t>
      </w:r>
      <w:r w:rsidR="00387ACD" w:rsidRPr="00E77B61">
        <w:rPr>
          <w:rFonts w:cs="Times New Roman"/>
          <w:noProof/>
          <w:sz w:val="24"/>
          <w:szCs w:val="24"/>
        </w:rPr>
        <w:fldChar w:fldCharType="begin"/>
      </w:r>
      <w:r w:rsidR="00387ACD" w:rsidRPr="00E77B61">
        <w:rPr>
          <w:rFonts w:cs="Times New Roman"/>
          <w:noProof/>
          <w:sz w:val="24"/>
          <w:szCs w:val="24"/>
        </w:rPr>
        <w:instrText xml:space="preserve"> SEQ Tablo \* ARABIC </w:instrText>
      </w:r>
      <w:r w:rsidR="00387ACD" w:rsidRPr="00E77B61">
        <w:rPr>
          <w:rFonts w:cs="Times New Roman"/>
          <w:noProof/>
          <w:sz w:val="24"/>
          <w:szCs w:val="24"/>
        </w:rPr>
        <w:fldChar w:fldCharType="separate"/>
      </w:r>
      <w:r w:rsidR="00387ACD">
        <w:rPr>
          <w:rFonts w:cs="Times New Roman"/>
          <w:noProof/>
          <w:sz w:val="24"/>
          <w:szCs w:val="24"/>
        </w:rPr>
        <w:t>10</w:t>
      </w:r>
      <w:r w:rsidR="00387ACD" w:rsidRPr="00E77B61">
        <w:rPr>
          <w:rFonts w:cs="Times New Roman"/>
          <w:noProof/>
          <w:sz w:val="24"/>
          <w:szCs w:val="24"/>
        </w:rPr>
        <w:fldChar w:fldCharType="end"/>
      </w:r>
      <w:r w:rsidR="00387ACD">
        <w:rPr>
          <w:rFonts w:cs="Times New Roman"/>
          <w:noProof/>
          <w:sz w:val="24"/>
          <w:szCs w:val="24"/>
        </w:rPr>
        <w:t>.</w:t>
      </w:r>
      <w:r w:rsidR="00387ACD" w:rsidRPr="00E77B61">
        <w:rPr>
          <w:rFonts w:cs="Times New Roman"/>
          <w:sz w:val="24"/>
          <w:szCs w:val="24"/>
        </w:rPr>
        <w:t xml:space="preserve"> Hedef Kartı </w:t>
      </w:r>
      <w:r w:rsidR="00387ACD">
        <w:rPr>
          <w:rFonts w:cs="Times New Roman"/>
          <w:sz w:val="24"/>
          <w:szCs w:val="24"/>
        </w:rPr>
        <w:t>2</w:t>
      </w:r>
      <w:r w:rsidR="00387ACD" w:rsidRPr="00E77B61">
        <w:rPr>
          <w:rFonts w:cs="Times New Roman"/>
          <w:sz w:val="24"/>
          <w:szCs w:val="24"/>
        </w:rPr>
        <w:t>.</w:t>
      </w:r>
      <w:r w:rsidR="00387ACD">
        <w:rPr>
          <w:rFonts w:cs="Times New Roman"/>
          <w:sz w:val="24"/>
          <w:szCs w:val="24"/>
        </w:rPr>
        <w:t>2</w:t>
      </w:r>
      <w:bookmarkEnd w:id="100"/>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851"/>
        <w:gridCol w:w="1134"/>
        <w:gridCol w:w="709"/>
        <w:gridCol w:w="708"/>
        <w:gridCol w:w="709"/>
        <w:gridCol w:w="709"/>
        <w:gridCol w:w="709"/>
        <w:gridCol w:w="992"/>
        <w:gridCol w:w="1134"/>
      </w:tblGrid>
      <w:tr w:rsidR="002640B3" w:rsidRPr="00C24E13" w:rsidTr="002640B3">
        <w:trPr>
          <w:trHeight w:val="133"/>
        </w:trPr>
        <w:tc>
          <w:tcPr>
            <w:tcW w:w="9351" w:type="dxa"/>
            <w:gridSpan w:val="10"/>
          </w:tcPr>
          <w:p w:rsidR="002640B3" w:rsidRPr="00C24E13" w:rsidRDefault="00260E75" w:rsidP="002640B3">
            <w:pPr>
              <w:jc w:val="center"/>
              <w:rPr>
                <w:rFonts w:ascii="Cambria" w:hAnsi="Cambria"/>
                <w:b/>
                <w:bCs/>
                <w:sz w:val="18"/>
                <w:szCs w:val="18"/>
              </w:rPr>
            </w:pPr>
            <w:r>
              <w:rPr>
                <w:rFonts w:ascii="Cambria" w:hAnsi="Cambria"/>
                <w:b/>
                <w:bCs/>
                <w:sz w:val="18"/>
                <w:szCs w:val="18"/>
              </w:rPr>
              <w:t>HEDEF KARTI-4</w:t>
            </w:r>
          </w:p>
        </w:tc>
      </w:tr>
      <w:tr w:rsidR="002640B3" w:rsidRPr="00C24E13" w:rsidTr="002640B3">
        <w:trPr>
          <w:trHeight w:val="413"/>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Amaç (2)</w:t>
            </w:r>
          </w:p>
        </w:tc>
        <w:tc>
          <w:tcPr>
            <w:tcW w:w="7655" w:type="dxa"/>
            <w:gridSpan w:val="9"/>
          </w:tcPr>
          <w:p w:rsidR="002640B3" w:rsidRPr="00C24E13" w:rsidRDefault="002640B3" w:rsidP="002640B3">
            <w:pPr>
              <w:rPr>
                <w:rFonts w:ascii="Cambria" w:hAnsi="Cambria"/>
                <w:bCs/>
                <w:sz w:val="18"/>
                <w:szCs w:val="18"/>
              </w:rPr>
            </w:pPr>
            <w:r w:rsidRPr="00C24E13">
              <w:rPr>
                <w:rFonts w:ascii="Cambria" w:hAnsi="Cambria"/>
                <w:bCs/>
                <w:sz w:val="18"/>
                <w:szCs w:val="18"/>
              </w:rPr>
              <w:t>Araştırma Üniversitesi vizyonunu güçlendirecek nitelikli ve katma değeri yüksek araştırma-geliştirme çalışmalarını yürütmek.</w:t>
            </w:r>
          </w:p>
        </w:tc>
      </w:tr>
      <w:tr w:rsidR="002640B3" w:rsidRPr="00C24E13" w:rsidTr="002640B3">
        <w:trPr>
          <w:trHeight w:val="404"/>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Hedef (2.2)</w:t>
            </w:r>
          </w:p>
        </w:tc>
        <w:tc>
          <w:tcPr>
            <w:tcW w:w="7655" w:type="dxa"/>
            <w:gridSpan w:val="9"/>
          </w:tcPr>
          <w:p w:rsidR="002640B3" w:rsidRPr="00C24E13" w:rsidRDefault="005F64D5" w:rsidP="002640B3">
            <w:pPr>
              <w:rPr>
                <w:rFonts w:ascii="Cambria" w:hAnsi="Cambria"/>
                <w:bCs/>
                <w:sz w:val="18"/>
                <w:szCs w:val="18"/>
              </w:rPr>
            </w:pPr>
            <w:r w:rsidRPr="005F64D5">
              <w:rPr>
                <w:rFonts w:ascii="Cambria" w:hAnsi="Cambria"/>
                <w:bCs/>
                <w:sz w:val="18"/>
                <w:szCs w:val="18"/>
              </w:rPr>
              <w:t>Uluslararası ve ulusal indeksli bilimsel yayın organlarında yer alan Gazi Üniversitesi adresli Kazaların Çevresel ve Teknik Araştırması Ana Bilim Dalı kaynaklı nitelikli yayın ve atıf sayılarının artırılması</w:t>
            </w:r>
            <w:r w:rsidR="002640B3" w:rsidRPr="00C24E13">
              <w:rPr>
                <w:rFonts w:ascii="Cambria" w:hAnsi="Cambria"/>
                <w:bCs/>
                <w:sz w:val="18"/>
                <w:szCs w:val="18"/>
              </w:rPr>
              <w:t>.</w:t>
            </w:r>
          </w:p>
        </w:tc>
      </w:tr>
      <w:tr w:rsidR="00A812A2" w:rsidRPr="00C24E13" w:rsidTr="002640B3">
        <w:trPr>
          <w:trHeight w:val="255"/>
        </w:trPr>
        <w:tc>
          <w:tcPr>
            <w:tcW w:w="1696" w:type="dxa"/>
          </w:tcPr>
          <w:p w:rsidR="00A812A2" w:rsidRPr="00C24E13" w:rsidRDefault="00A812A2" w:rsidP="00A812A2">
            <w:pPr>
              <w:rPr>
                <w:rFonts w:ascii="Cambria" w:hAnsi="Cambria"/>
                <w:b/>
                <w:bCs/>
                <w:sz w:val="18"/>
                <w:szCs w:val="18"/>
              </w:rPr>
            </w:pPr>
            <w:r w:rsidRPr="00C24E13">
              <w:rPr>
                <w:rFonts w:ascii="Cambria" w:hAnsi="Cambria"/>
                <w:b/>
                <w:bCs/>
                <w:sz w:val="18"/>
                <w:szCs w:val="18"/>
              </w:rPr>
              <w:t>Sorumlu Birim</w:t>
            </w:r>
          </w:p>
        </w:tc>
        <w:tc>
          <w:tcPr>
            <w:tcW w:w="7655" w:type="dxa"/>
            <w:gridSpan w:val="9"/>
          </w:tcPr>
          <w:p w:rsidR="00A812A2" w:rsidRPr="00CB5345" w:rsidRDefault="00A812A2" w:rsidP="00A812A2">
            <w:pPr>
              <w:rPr>
                <w:rFonts w:ascii="Cambria" w:hAnsi="Cambria"/>
                <w:bCs/>
                <w:spacing w:val="-12"/>
                <w:sz w:val="18"/>
                <w:szCs w:val="18"/>
              </w:rPr>
            </w:pPr>
            <w:r w:rsidRPr="00CB5345">
              <w:rPr>
                <w:rFonts w:ascii="Cambria" w:hAnsi="Cambria" w:cs="Calibri"/>
                <w:bCs/>
                <w:spacing w:val="-12"/>
                <w:sz w:val="18"/>
                <w:szCs w:val="18"/>
              </w:rPr>
              <w:t>Ana Bilim Dalı Başkanlığı</w:t>
            </w:r>
          </w:p>
        </w:tc>
      </w:tr>
      <w:tr w:rsidR="002640B3" w:rsidRPr="00C24E13" w:rsidTr="002640B3">
        <w:trPr>
          <w:trHeight w:val="556"/>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İşbirliği Yapılacak Birim(ler)</w:t>
            </w:r>
          </w:p>
        </w:tc>
        <w:tc>
          <w:tcPr>
            <w:tcW w:w="7655" w:type="dxa"/>
            <w:gridSpan w:val="9"/>
          </w:tcPr>
          <w:p w:rsidR="002640B3" w:rsidRPr="00C24E13" w:rsidRDefault="005F64D5" w:rsidP="005F64D5">
            <w:pPr>
              <w:rPr>
                <w:rFonts w:ascii="Cambria" w:hAnsi="Cambria"/>
                <w:bCs/>
                <w:sz w:val="18"/>
                <w:szCs w:val="18"/>
              </w:rPr>
            </w:pPr>
            <w:r>
              <w:rPr>
                <w:rFonts w:ascii="Cambria" w:hAnsi="Cambria"/>
                <w:bCs/>
                <w:sz w:val="18"/>
                <w:szCs w:val="18"/>
              </w:rPr>
              <w:t xml:space="preserve">Enstitü Müdürlüğü, </w:t>
            </w:r>
            <w:r w:rsidRPr="005F64D5">
              <w:rPr>
                <w:rFonts w:ascii="Cambria" w:hAnsi="Cambria"/>
                <w:bCs/>
                <w:sz w:val="18"/>
                <w:szCs w:val="18"/>
              </w:rPr>
              <w:t xml:space="preserve">Araştırma-Geliştirme Kurum Koordinatörlüğü, Kütüphane ve </w:t>
            </w:r>
            <w:r>
              <w:rPr>
                <w:rFonts w:ascii="Cambria" w:hAnsi="Cambria"/>
                <w:bCs/>
                <w:sz w:val="18"/>
                <w:szCs w:val="18"/>
              </w:rPr>
              <w:t>Dokümantasyon Daire Başkanlığı.</w:t>
            </w:r>
          </w:p>
        </w:tc>
      </w:tr>
      <w:tr w:rsidR="002640B3" w:rsidRPr="00C24E13" w:rsidTr="002640B3">
        <w:trPr>
          <w:trHeight w:val="1039"/>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 xml:space="preserve">Performans Göstergeleri </w:t>
            </w:r>
          </w:p>
        </w:tc>
        <w:tc>
          <w:tcPr>
            <w:tcW w:w="851"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Hedefe Etkisi</w:t>
            </w:r>
            <w:r w:rsidRPr="00C24E13">
              <w:rPr>
                <w:rFonts w:ascii="Cambria" w:hAnsi="Cambria"/>
                <w:b/>
                <w:bCs/>
                <w:sz w:val="18"/>
                <w:szCs w:val="18"/>
              </w:rPr>
              <w:br/>
              <w:t>(%)</w:t>
            </w:r>
          </w:p>
        </w:tc>
        <w:tc>
          <w:tcPr>
            <w:tcW w:w="1134"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Plan Dönemi Başlangıç Değeri 2018</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2019</w:t>
            </w:r>
          </w:p>
        </w:tc>
        <w:tc>
          <w:tcPr>
            <w:tcW w:w="708"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2020</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2021</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2022</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2023</w:t>
            </w:r>
          </w:p>
        </w:tc>
        <w:tc>
          <w:tcPr>
            <w:tcW w:w="992"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İzleme Sıklığı</w:t>
            </w:r>
          </w:p>
        </w:tc>
        <w:tc>
          <w:tcPr>
            <w:tcW w:w="1134"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Raporlama Sıklığı</w:t>
            </w:r>
          </w:p>
        </w:tc>
      </w:tr>
      <w:tr w:rsidR="002640B3" w:rsidRPr="00C24E13" w:rsidTr="002640B3">
        <w:trPr>
          <w:trHeight w:val="827"/>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 xml:space="preserve">PG.2.2.1. </w:t>
            </w:r>
            <w:r w:rsidR="00BF0F56" w:rsidRPr="00BF0F56">
              <w:rPr>
                <w:rFonts w:ascii="Cambria" w:hAnsi="Cambria"/>
                <w:b/>
                <w:bCs/>
                <w:sz w:val="18"/>
                <w:szCs w:val="18"/>
              </w:rPr>
              <w:t>Öğretim üyesi başına düşen SCI, SSCI, A&amp;HCI endeksli dergilerde ortalama yıllık makale/ derleme sayısı</w:t>
            </w:r>
          </w:p>
        </w:tc>
        <w:tc>
          <w:tcPr>
            <w:tcW w:w="851" w:type="dxa"/>
          </w:tcPr>
          <w:p w:rsidR="002640B3" w:rsidRPr="00C24E13" w:rsidRDefault="00B100DB" w:rsidP="002640B3">
            <w:pPr>
              <w:jc w:val="center"/>
              <w:rPr>
                <w:rFonts w:ascii="Cambria" w:hAnsi="Cambria"/>
                <w:bCs/>
                <w:sz w:val="18"/>
                <w:szCs w:val="18"/>
              </w:rPr>
            </w:pPr>
            <w:r>
              <w:rPr>
                <w:rFonts w:ascii="Cambria" w:hAnsi="Cambria"/>
                <w:bCs/>
                <w:sz w:val="18"/>
                <w:szCs w:val="18"/>
              </w:rPr>
              <w:t>70</w:t>
            </w:r>
          </w:p>
        </w:tc>
        <w:tc>
          <w:tcPr>
            <w:tcW w:w="1134" w:type="dxa"/>
          </w:tcPr>
          <w:p w:rsidR="002640B3" w:rsidRPr="00C24E13" w:rsidRDefault="00B100DB" w:rsidP="00B100DB">
            <w:pPr>
              <w:jc w:val="center"/>
              <w:rPr>
                <w:rFonts w:ascii="Cambria" w:hAnsi="Cambria"/>
                <w:bCs/>
                <w:sz w:val="18"/>
                <w:szCs w:val="18"/>
              </w:rPr>
            </w:pPr>
            <w:r>
              <w:rPr>
                <w:rFonts w:ascii="Cambria" w:hAnsi="Cambria"/>
                <w:bCs/>
                <w:sz w:val="18"/>
                <w:szCs w:val="18"/>
              </w:rPr>
              <w:t>0,11</w:t>
            </w:r>
          </w:p>
        </w:tc>
        <w:tc>
          <w:tcPr>
            <w:tcW w:w="709" w:type="dxa"/>
          </w:tcPr>
          <w:p w:rsidR="002640B3" w:rsidRPr="00C24E13" w:rsidRDefault="00B100DB" w:rsidP="002640B3">
            <w:pPr>
              <w:jc w:val="center"/>
              <w:rPr>
                <w:rFonts w:ascii="Cambria" w:hAnsi="Cambria"/>
                <w:bCs/>
                <w:sz w:val="18"/>
                <w:szCs w:val="18"/>
              </w:rPr>
            </w:pPr>
            <w:r>
              <w:rPr>
                <w:rFonts w:ascii="Cambria" w:hAnsi="Cambria"/>
                <w:bCs/>
                <w:sz w:val="18"/>
                <w:szCs w:val="18"/>
              </w:rPr>
              <w:t>-</w:t>
            </w:r>
          </w:p>
        </w:tc>
        <w:tc>
          <w:tcPr>
            <w:tcW w:w="708" w:type="dxa"/>
          </w:tcPr>
          <w:p w:rsidR="002640B3" w:rsidRPr="00C24E13" w:rsidRDefault="00B100DB" w:rsidP="00B100DB">
            <w:pPr>
              <w:jc w:val="center"/>
              <w:rPr>
                <w:rFonts w:ascii="Cambria" w:hAnsi="Cambria"/>
                <w:bCs/>
                <w:sz w:val="18"/>
                <w:szCs w:val="18"/>
              </w:rPr>
            </w:pPr>
            <w:r>
              <w:rPr>
                <w:rFonts w:ascii="Cambria" w:hAnsi="Cambria"/>
                <w:bCs/>
                <w:sz w:val="18"/>
                <w:szCs w:val="18"/>
              </w:rPr>
              <w:t>0,11</w:t>
            </w:r>
          </w:p>
        </w:tc>
        <w:tc>
          <w:tcPr>
            <w:tcW w:w="709" w:type="dxa"/>
          </w:tcPr>
          <w:p w:rsidR="002640B3" w:rsidRPr="00C24E13" w:rsidRDefault="00B100DB" w:rsidP="002640B3">
            <w:pPr>
              <w:jc w:val="center"/>
              <w:rPr>
                <w:rFonts w:ascii="Cambria" w:hAnsi="Cambria"/>
                <w:bCs/>
                <w:sz w:val="18"/>
                <w:szCs w:val="18"/>
              </w:rPr>
            </w:pPr>
            <w:r>
              <w:rPr>
                <w:rFonts w:ascii="Cambria" w:hAnsi="Cambria"/>
                <w:bCs/>
                <w:sz w:val="18"/>
                <w:szCs w:val="18"/>
              </w:rPr>
              <w:t>0,15</w:t>
            </w:r>
          </w:p>
        </w:tc>
        <w:tc>
          <w:tcPr>
            <w:tcW w:w="709" w:type="dxa"/>
          </w:tcPr>
          <w:p w:rsidR="002640B3" w:rsidRPr="00C24E13" w:rsidRDefault="00B100DB" w:rsidP="002640B3">
            <w:pPr>
              <w:jc w:val="center"/>
              <w:rPr>
                <w:rFonts w:ascii="Cambria" w:hAnsi="Cambria"/>
                <w:bCs/>
                <w:sz w:val="18"/>
                <w:szCs w:val="18"/>
              </w:rPr>
            </w:pPr>
            <w:r>
              <w:rPr>
                <w:rFonts w:ascii="Cambria" w:hAnsi="Cambria"/>
                <w:bCs/>
                <w:sz w:val="18"/>
                <w:szCs w:val="18"/>
              </w:rPr>
              <w:t>0,1</w:t>
            </w:r>
            <w:r w:rsidR="002640B3">
              <w:rPr>
                <w:rFonts w:ascii="Cambria" w:hAnsi="Cambria"/>
                <w:bCs/>
                <w:sz w:val="18"/>
                <w:szCs w:val="18"/>
              </w:rPr>
              <w:t>5</w:t>
            </w:r>
          </w:p>
        </w:tc>
        <w:tc>
          <w:tcPr>
            <w:tcW w:w="709" w:type="dxa"/>
          </w:tcPr>
          <w:p w:rsidR="002640B3" w:rsidRPr="00C24E13" w:rsidRDefault="00B100DB" w:rsidP="002640B3">
            <w:pPr>
              <w:jc w:val="center"/>
              <w:rPr>
                <w:rFonts w:ascii="Cambria" w:hAnsi="Cambria"/>
                <w:bCs/>
                <w:sz w:val="18"/>
                <w:szCs w:val="18"/>
              </w:rPr>
            </w:pPr>
            <w:r>
              <w:rPr>
                <w:rFonts w:ascii="Cambria" w:hAnsi="Cambria"/>
                <w:bCs/>
                <w:sz w:val="18"/>
                <w:szCs w:val="18"/>
              </w:rPr>
              <w:t>0,2</w:t>
            </w:r>
          </w:p>
        </w:tc>
        <w:tc>
          <w:tcPr>
            <w:tcW w:w="992" w:type="dxa"/>
          </w:tcPr>
          <w:p w:rsidR="002640B3" w:rsidRPr="00C24E13" w:rsidRDefault="002640B3" w:rsidP="002640B3">
            <w:pPr>
              <w:jc w:val="center"/>
              <w:rPr>
                <w:rFonts w:ascii="Cambria" w:hAnsi="Cambria"/>
                <w:bCs/>
                <w:sz w:val="18"/>
                <w:szCs w:val="18"/>
              </w:rPr>
            </w:pPr>
            <w:r w:rsidRPr="00C24E13">
              <w:rPr>
                <w:rFonts w:ascii="Cambria" w:hAnsi="Cambria"/>
                <w:bCs/>
                <w:spacing w:val="-12"/>
                <w:sz w:val="18"/>
                <w:szCs w:val="18"/>
              </w:rPr>
              <w:t>Yılda 1</w:t>
            </w:r>
          </w:p>
        </w:tc>
        <w:tc>
          <w:tcPr>
            <w:tcW w:w="1134" w:type="dxa"/>
          </w:tcPr>
          <w:p w:rsidR="002640B3" w:rsidRPr="00C24E13" w:rsidRDefault="002640B3" w:rsidP="002640B3">
            <w:pPr>
              <w:jc w:val="center"/>
              <w:rPr>
                <w:rFonts w:ascii="Cambria" w:hAnsi="Cambria"/>
                <w:bCs/>
                <w:sz w:val="18"/>
                <w:szCs w:val="18"/>
              </w:rPr>
            </w:pPr>
            <w:r w:rsidRPr="00C24E13">
              <w:rPr>
                <w:rFonts w:ascii="Cambria" w:hAnsi="Cambria"/>
                <w:bCs/>
                <w:sz w:val="18"/>
                <w:szCs w:val="18"/>
              </w:rPr>
              <w:t>Yılda 1</w:t>
            </w:r>
          </w:p>
        </w:tc>
      </w:tr>
      <w:tr w:rsidR="002640B3" w:rsidRPr="00C24E13" w:rsidTr="002640B3">
        <w:trPr>
          <w:trHeight w:val="1251"/>
        </w:trPr>
        <w:tc>
          <w:tcPr>
            <w:tcW w:w="1696" w:type="dxa"/>
          </w:tcPr>
          <w:p w:rsidR="002640B3" w:rsidRPr="00C24E13" w:rsidRDefault="00260E75" w:rsidP="000D62E4">
            <w:pPr>
              <w:rPr>
                <w:rFonts w:ascii="Cambria" w:hAnsi="Cambria"/>
                <w:b/>
                <w:bCs/>
                <w:sz w:val="18"/>
                <w:szCs w:val="18"/>
              </w:rPr>
            </w:pPr>
            <w:r>
              <w:rPr>
                <w:rFonts w:ascii="Cambria" w:hAnsi="Cambria"/>
                <w:b/>
                <w:bCs/>
                <w:sz w:val="18"/>
                <w:szCs w:val="18"/>
              </w:rPr>
              <w:t>PG.2.2.</w:t>
            </w:r>
            <w:r w:rsidR="000D62E4">
              <w:rPr>
                <w:rFonts w:ascii="Cambria" w:hAnsi="Cambria"/>
                <w:b/>
                <w:bCs/>
                <w:sz w:val="18"/>
                <w:szCs w:val="18"/>
              </w:rPr>
              <w:t>2</w:t>
            </w:r>
            <w:r>
              <w:rPr>
                <w:rFonts w:ascii="Cambria" w:hAnsi="Cambria"/>
                <w:b/>
                <w:bCs/>
                <w:sz w:val="18"/>
                <w:szCs w:val="18"/>
              </w:rPr>
              <w:t xml:space="preserve">. </w:t>
            </w:r>
            <w:r w:rsidR="00BF0F56" w:rsidRPr="00BF0F56">
              <w:rPr>
                <w:rFonts w:ascii="Cambria" w:hAnsi="Cambria"/>
                <w:b/>
                <w:bCs/>
                <w:sz w:val="18"/>
                <w:szCs w:val="18"/>
              </w:rPr>
              <w:t>Atıf puanı (Öğretim üyesi başına düşen üniversite adresli yayınlara SCI, SSCI, A&amp;HCI endeksli dergilerde yapılan ortalama yıllık atıf sayısı)</w:t>
            </w:r>
          </w:p>
        </w:tc>
        <w:tc>
          <w:tcPr>
            <w:tcW w:w="851" w:type="dxa"/>
          </w:tcPr>
          <w:p w:rsidR="002640B3" w:rsidRPr="00C24E13" w:rsidRDefault="00B100DB" w:rsidP="002640B3">
            <w:pPr>
              <w:jc w:val="center"/>
              <w:rPr>
                <w:rFonts w:ascii="Cambria" w:hAnsi="Cambria"/>
                <w:bCs/>
                <w:sz w:val="18"/>
                <w:szCs w:val="18"/>
              </w:rPr>
            </w:pPr>
            <w:r>
              <w:rPr>
                <w:rFonts w:ascii="Cambria" w:hAnsi="Cambria"/>
                <w:bCs/>
                <w:sz w:val="18"/>
                <w:szCs w:val="18"/>
              </w:rPr>
              <w:t>30</w:t>
            </w:r>
          </w:p>
        </w:tc>
        <w:tc>
          <w:tcPr>
            <w:tcW w:w="1134" w:type="dxa"/>
          </w:tcPr>
          <w:p w:rsidR="002640B3" w:rsidRPr="00C24E13" w:rsidRDefault="001F19A7" w:rsidP="002640B3">
            <w:pPr>
              <w:jc w:val="center"/>
              <w:rPr>
                <w:rFonts w:ascii="Cambria" w:hAnsi="Cambria"/>
                <w:bCs/>
                <w:sz w:val="18"/>
                <w:szCs w:val="18"/>
              </w:rPr>
            </w:pPr>
            <w:r>
              <w:rPr>
                <w:rFonts w:ascii="Cambria" w:hAnsi="Cambria"/>
                <w:bCs/>
                <w:sz w:val="18"/>
                <w:szCs w:val="18"/>
              </w:rPr>
              <w:t>-</w:t>
            </w:r>
          </w:p>
        </w:tc>
        <w:tc>
          <w:tcPr>
            <w:tcW w:w="709" w:type="dxa"/>
          </w:tcPr>
          <w:p w:rsidR="002640B3" w:rsidRPr="00C24E13" w:rsidRDefault="001F19A7" w:rsidP="002640B3">
            <w:pPr>
              <w:jc w:val="center"/>
              <w:rPr>
                <w:rFonts w:ascii="Cambria" w:hAnsi="Cambria"/>
                <w:bCs/>
                <w:sz w:val="18"/>
                <w:szCs w:val="18"/>
              </w:rPr>
            </w:pPr>
            <w:r>
              <w:rPr>
                <w:rFonts w:ascii="Cambria" w:hAnsi="Cambria"/>
                <w:bCs/>
                <w:sz w:val="18"/>
                <w:szCs w:val="18"/>
              </w:rPr>
              <w:t>-</w:t>
            </w:r>
          </w:p>
        </w:tc>
        <w:tc>
          <w:tcPr>
            <w:tcW w:w="708" w:type="dxa"/>
          </w:tcPr>
          <w:p w:rsidR="002640B3" w:rsidRPr="00C24E13" w:rsidRDefault="002640B3" w:rsidP="002640B3">
            <w:pPr>
              <w:jc w:val="center"/>
              <w:rPr>
                <w:rFonts w:ascii="Cambria" w:hAnsi="Cambria"/>
                <w:bCs/>
                <w:sz w:val="18"/>
                <w:szCs w:val="18"/>
              </w:rPr>
            </w:pPr>
          </w:p>
        </w:tc>
        <w:tc>
          <w:tcPr>
            <w:tcW w:w="709" w:type="dxa"/>
          </w:tcPr>
          <w:p w:rsidR="002640B3" w:rsidRPr="00C24E13" w:rsidRDefault="002640B3" w:rsidP="002640B3">
            <w:pPr>
              <w:jc w:val="center"/>
              <w:rPr>
                <w:rFonts w:ascii="Cambria" w:hAnsi="Cambria"/>
                <w:bCs/>
                <w:sz w:val="18"/>
                <w:szCs w:val="18"/>
              </w:rPr>
            </w:pPr>
          </w:p>
        </w:tc>
        <w:tc>
          <w:tcPr>
            <w:tcW w:w="709" w:type="dxa"/>
          </w:tcPr>
          <w:p w:rsidR="002640B3" w:rsidRPr="00C24E13" w:rsidRDefault="002640B3" w:rsidP="002640B3">
            <w:pPr>
              <w:jc w:val="center"/>
              <w:rPr>
                <w:rFonts w:ascii="Cambria" w:hAnsi="Cambria"/>
                <w:bCs/>
                <w:sz w:val="18"/>
                <w:szCs w:val="18"/>
              </w:rPr>
            </w:pPr>
          </w:p>
        </w:tc>
        <w:tc>
          <w:tcPr>
            <w:tcW w:w="709" w:type="dxa"/>
          </w:tcPr>
          <w:p w:rsidR="002640B3" w:rsidRPr="00C24E13" w:rsidRDefault="002640B3" w:rsidP="002640B3">
            <w:pPr>
              <w:jc w:val="center"/>
              <w:rPr>
                <w:rFonts w:ascii="Cambria" w:hAnsi="Cambria"/>
                <w:bCs/>
                <w:sz w:val="18"/>
                <w:szCs w:val="18"/>
              </w:rPr>
            </w:pPr>
          </w:p>
        </w:tc>
        <w:tc>
          <w:tcPr>
            <w:tcW w:w="992" w:type="dxa"/>
          </w:tcPr>
          <w:p w:rsidR="002640B3" w:rsidRPr="00C24E13" w:rsidRDefault="002640B3" w:rsidP="002640B3">
            <w:pPr>
              <w:jc w:val="center"/>
              <w:rPr>
                <w:rFonts w:ascii="Cambria" w:hAnsi="Cambria"/>
                <w:bCs/>
                <w:sz w:val="18"/>
                <w:szCs w:val="18"/>
              </w:rPr>
            </w:pPr>
            <w:r w:rsidRPr="00C24E13">
              <w:rPr>
                <w:rFonts w:ascii="Cambria" w:hAnsi="Cambria"/>
                <w:bCs/>
                <w:spacing w:val="-12"/>
                <w:sz w:val="18"/>
                <w:szCs w:val="18"/>
              </w:rPr>
              <w:t>Yılda 1</w:t>
            </w:r>
          </w:p>
        </w:tc>
        <w:tc>
          <w:tcPr>
            <w:tcW w:w="1134" w:type="dxa"/>
          </w:tcPr>
          <w:p w:rsidR="002640B3" w:rsidRPr="00C24E13" w:rsidRDefault="002640B3" w:rsidP="002640B3">
            <w:pPr>
              <w:jc w:val="center"/>
              <w:rPr>
                <w:rFonts w:ascii="Cambria" w:hAnsi="Cambria"/>
                <w:bCs/>
                <w:sz w:val="18"/>
                <w:szCs w:val="18"/>
              </w:rPr>
            </w:pPr>
            <w:r w:rsidRPr="00C24E13">
              <w:rPr>
                <w:rFonts w:ascii="Cambria" w:hAnsi="Cambria"/>
                <w:bCs/>
                <w:sz w:val="18"/>
                <w:szCs w:val="18"/>
              </w:rPr>
              <w:t>Yılda 1</w:t>
            </w:r>
          </w:p>
        </w:tc>
      </w:tr>
      <w:tr w:rsidR="002640B3" w:rsidRPr="00C24E13" w:rsidTr="00B100DB">
        <w:trPr>
          <w:trHeight w:val="699"/>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Riskler</w:t>
            </w:r>
          </w:p>
        </w:tc>
        <w:tc>
          <w:tcPr>
            <w:tcW w:w="7655" w:type="dxa"/>
            <w:gridSpan w:val="9"/>
          </w:tcPr>
          <w:p w:rsidR="002640B3" w:rsidRPr="00C24E13" w:rsidRDefault="00B100DB" w:rsidP="00B100DB">
            <w:pPr>
              <w:rPr>
                <w:rFonts w:ascii="Cambria" w:hAnsi="Cambria"/>
                <w:bCs/>
                <w:sz w:val="18"/>
                <w:szCs w:val="18"/>
              </w:rPr>
            </w:pPr>
            <w:r w:rsidRPr="00B100DB">
              <w:rPr>
                <w:rFonts w:ascii="Cambria" w:hAnsi="Cambria"/>
                <w:bCs/>
                <w:sz w:val="18"/>
                <w:szCs w:val="18"/>
              </w:rPr>
              <w:t>Yayın desteğindeki sınırlamalar,</w:t>
            </w:r>
            <w:r>
              <w:rPr>
                <w:rFonts w:ascii="Cambria" w:hAnsi="Cambria"/>
                <w:bCs/>
                <w:sz w:val="18"/>
                <w:szCs w:val="18"/>
              </w:rPr>
              <w:br/>
            </w:r>
            <w:r w:rsidRPr="00B100DB">
              <w:rPr>
                <w:rFonts w:ascii="Cambria" w:hAnsi="Cambria"/>
                <w:bCs/>
                <w:sz w:val="18"/>
                <w:szCs w:val="18"/>
              </w:rPr>
              <w:t>Araştırmacıların sayısının azalması,</w:t>
            </w:r>
            <w:r>
              <w:rPr>
                <w:rFonts w:ascii="Cambria" w:hAnsi="Cambria"/>
                <w:bCs/>
                <w:sz w:val="18"/>
                <w:szCs w:val="18"/>
              </w:rPr>
              <w:br/>
            </w:r>
            <w:r w:rsidRPr="00B100DB">
              <w:rPr>
                <w:rFonts w:ascii="Cambria" w:hAnsi="Cambria"/>
                <w:bCs/>
                <w:sz w:val="18"/>
                <w:szCs w:val="18"/>
              </w:rPr>
              <w:t>Yayın için yapılan çalışmada etik izin gerektiren konularda vakit kaybı yaşanması,</w:t>
            </w:r>
            <w:r>
              <w:rPr>
                <w:rFonts w:ascii="Cambria" w:hAnsi="Cambria"/>
                <w:bCs/>
                <w:sz w:val="18"/>
                <w:szCs w:val="18"/>
              </w:rPr>
              <w:br/>
            </w:r>
            <w:r w:rsidRPr="00B100DB">
              <w:rPr>
                <w:rFonts w:ascii="Cambria" w:hAnsi="Cambria"/>
                <w:bCs/>
                <w:sz w:val="18"/>
                <w:szCs w:val="18"/>
              </w:rPr>
              <w:t>Yayın sürecinin, araştırmacıya bağlı olmayan sebeplerden dolayı uzaması</w:t>
            </w:r>
          </w:p>
        </w:tc>
      </w:tr>
      <w:tr w:rsidR="002640B3" w:rsidRPr="00C24E13" w:rsidTr="002640B3">
        <w:trPr>
          <w:trHeight w:val="1095"/>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Stratejiler</w:t>
            </w:r>
          </w:p>
        </w:tc>
        <w:tc>
          <w:tcPr>
            <w:tcW w:w="7655" w:type="dxa"/>
            <w:gridSpan w:val="9"/>
          </w:tcPr>
          <w:p w:rsidR="002640B3" w:rsidRPr="00C24E13" w:rsidRDefault="00B100DB" w:rsidP="00B100DB">
            <w:pPr>
              <w:rPr>
                <w:rFonts w:ascii="Cambria" w:hAnsi="Cambria"/>
                <w:bCs/>
                <w:sz w:val="18"/>
                <w:szCs w:val="18"/>
              </w:rPr>
            </w:pPr>
            <w:r w:rsidRPr="00B100DB">
              <w:rPr>
                <w:rFonts w:ascii="Cambria" w:hAnsi="Cambria"/>
                <w:bCs/>
                <w:sz w:val="18"/>
                <w:szCs w:val="18"/>
              </w:rPr>
              <w:t>S1. Yayın teşvikinin yanı sıra tez savunma ön koşulu olarak lisansüstü öğrencilerin yayın yapma zorunl</w:t>
            </w:r>
            <w:r>
              <w:rPr>
                <w:rFonts w:ascii="Cambria" w:hAnsi="Cambria"/>
                <w:bCs/>
                <w:sz w:val="18"/>
                <w:szCs w:val="18"/>
              </w:rPr>
              <w:t>uluğu</w:t>
            </w:r>
            <w:r w:rsidRPr="00B100DB">
              <w:rPr>
                <w:rFonts w:ascii="Cambria" w:hAnsi="Cambria"/>
                <w:bCs/>
                <w:sz w:val="18"/>
                <w:szCs w:val="18"/>
              </w:rPr>
              <w:t>.</w:t>
            </w:r>
            <w:r>
              <w:rPr>
                <w:rFonts w:ascii="Cambria" w:hAnsi="Cambria"/>
                <w:bCs/>
                <w:sz w:val="18"/>
                <w:szCs w:val="18"/>
              </w:rPr>
              <w:br/>
            </w:r>
            <w:r w:rsidRPr="00B100DB">
              <w:rPr>
                <w:rFonts w:ascii="Cambria" w:hAnsi="Cambria"/>
                <w:bCs/>
                <w:sz w:val="18"/>
                <w:szCs w:val="18"/>
              </w:rPr>
              <w:t>S2. Uluslararası araştırmaların teşvik edilmesi.</w:t>
            </w:r>
            <w:r>
              <w:rPr>
                <w:rFonts w:ascii="Cambria" w:hAnsi="Cambria"/>
                <w:bCs/>
                <w:sz w:val="18"/>
                <w:szCs w:val="18"/>
              </w:rPr>
              <w:br/>
            </w:r>
            <w:r w:rsidRPr="00B100DB">
              <w:rPr>
                <w:rFonts w:ascii="Cambria" w:hAnsi="Cambria"/>
                <w:bCs/>
                <w:sz w:val="18"/>
                <w:szCs w:val="18"/>
              </w:rPr>
              <w:t>S3. Atıf alma oranlarının artırılmasına yönelik teşvikler planlanacak ve akademik yükseltmelerde yayın sayısının ve atıf toplamlarının atama kriteri olarak değerlendirilmesi sağlanacaktır.</w:t>
            </w:r>
          </w:p>
        </w:tc>
      </w:tr>
      <w:tr w:rsidR="002640B3" w:rsidRPr="00C24E13" w:rsidTr="002640B3">
        <w:trPr>
          <w:trHeight w:val="631"/>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Tespitler</w:t>
            </w:r>
          </w:p>
        </w:tc>
        <w:tc>
          <w:tcPr>
            <w:tcW w:w="7655" w:type="dxa"/>
            <w:gridSpan w:val="9"/>
          </w:tcPr>
          <w:p w:rsidR="002640B3" w:rsidRPr="00C24E13" w:rsidRDefault="002640B3" w:rsidP="00267FF7">
            <w:pPr>
              <w:rPr>
                <w:rFonts w:ascii="Cambria" w:hAnsi="Cambria"/>
                <w:bCs/>
                <w:sz w:val="18"/>
                <w:szCs w:val="18"/>
              </w:rPr>
            </w:pPr>
            <w:r w:rsidRPr="00C24E13">
              <w:rPr>
                <w:rFonts w:ascii="Cambria" w:hAnsi="Cambria"/>
                <w:bCs/>
                <w:sz w:val="18"/>
                <w:szCs w:val="18"/>
              </w:rPr>
              <w:t>Nitelikli araştırmacı potansiyeli olan akademik personelin varlığı,</w:t>
            </w:r>
            <w:r w:rsidRPr="00C24E13">
              <w:rPr>
                <w:rFonts w:ascii="Cambria" w:hAnsi="Cambria"/>
                <w:bCs/>
                <w:sz w:val="18"/>
                <w:szCs w:val="18"/>
              </w:rPr>
              <w:br/>
              <w:t>Araştırmacı sayısının artışını destekleyecek teşvik eksikliği,</w:t>
            </w:r>
            <w:r w:rsidRPr="00C24E13">
              <w:rPr>
                <w:rFonts w:ascii="Cambria" w:hAnsi="Cambria"/>
                <w:bCs/>
                <w:sz w:val="18"/>
                <w:szCs w:val="18"/>
              </w:rPr>
              <w:br/>
            </w:r>
            <w:r w:rsidR="00267FF7">
              <w:rPr>
                <w:rFonts w:ascii="Cambria" w:hAnsi="Cambria"/>
                <w:bCs/>
                <w:sz w:val="18"/>
                <w:szCs w:val="18"/>
              </w:rPr>
              <w:t>Ana bilim dalı</w:t>
            </w:r>
            <w:r w:rsidRPr="00C24E13">
              <w:rPr>
                <w:rFonts w:ascii="Cambria" w:hAnsi="Cambria"/>
                <w:bCs/>
                <w:sz w:val="18"/>
                <w:szCs w:val="18"/>
              </w:rPr>
              <w:t xml:space="preserve"> içerisindeki araştırmalara </w:t>
            </w:r>
            <w:r w:rsidR="00267FF7">
              <w:rPr>
                <w:rFonts w:ascii="Cambria" w:hAnsi="Cambria"/>
                <w:bCs/>
                <w:sz w:val="18"/>
                <w:szCs w:val="18"/>
              </w:rPr>
              <w:t xml:space="preserve">farklı disiplinlerden </w:t>
            </w:r>
            <w:r w:rsidRPr="00C24E13">
              <w:rPr>
                <w:rFonts w:ascii="Cambria" w:hAnsi="Cambria"/>
                <w:bCs/>
                <w:sz w:val="18"/>
                <w:szCs w:val="18"/>
              </w:rPr>
              <w:t>akademisyen katılımının eksikliği.</w:t>
            </w:r>
          </w:p>
        </w:tc>
      </w:tr>
      <w:tr w:rsidR="002640B3" w:rsidRPr="00C24E13" w:rsidTr="00F0634F">
        <w:trPr>
          <w:trHeight w:val="292"/>
        </w:trPr>
        <w:tc>
          <w:tcPr>
            <w:tcW w:w="1696" w:type="dxa"/>
          </w:tcPr>
          <w:p w:rsidR="002640B3" w:rsidRPr="00C24E13" w:rsidRDefault="002640B3" w:rsidP="002640B3">
            <w:pPr>
              <w:rPr>
                <w:rFonts w:ascii="Cambria" w:hAnsi="Cambria"/>
                <w:b/>
                <w:bCs/>
                <w:sz w:val="18"/>
                <w:szCs w:val="18"/>
              </w:rPr>
            </w:pPr>
            <w:r w:rsidRPr="00C24E13">
              <w:rPr>
                <w:rFonts w:ascii="Cambria" w:hAnsi="Cambria"/>
                <w:b/>
                <w:bCs/>
                <w:sz w:val="18"/>
                <w:szCs w:val="18"/>
              </w:rPr>
              <w:t>İhtiyaçlar</w:t>
            </w:r>
          </w:p>
        </w:tc>
        <w:tc>
          <w:tcPr>
            <w:tcW w:w="7655" w:type="dxa"/>
            <w:gridSpan w:val="9"/>
          </w:tcPr>
          <w:p w:rsidR="002640B3" w:rsidRPr="00C24E13" w:rsidRDefault="002640B3" w:rsidP="00F0634F">
            <w:pPr>
              <w:rPr>
                <w:rFonts w:ascii="Cambria" w:hAnsi="Cambria"/>
                <w:bCs/>
                <w:sz w:val="18"/>
                <w:szCs w:val="18"/>
              </w:rPr>
            </w:pPr>
            <w:r w:rsidRPr="00C24E13">
              <w:rPr>
                <w:rFonts w:ascii="Cambria" w:hAnsi="Cambria"/>
                <w:bCs/>
                <w:sz w:val="18"/>
                <w:szCs w:val="18"/>
              </w:rPr>
              <w:t xml:space="preserve">Araştırmacı niteliği ve potansiyeli yüksek yardımcı </w:t>
            </w:r>
            <w:r w:rsidR="00F0634F">
              <w:rPr>
                <w:rFonts w:ascii="Cambria" w:hAnsi="Cambria"/>
                <w:bCs/>
                <w:sz w:val="18"/>
                <w:szCs w:val="18"/>
              </w:rPr>
              <w:t>personel sayısının artırılması.</w:t>
            </w:r>
          </w:p>
        </w:tc>
      </w:tr>
    </w:tbl>
    <w:p w:rsidR="00345DD6" w:rsidRPr="00E77B61" w:rsidRDefault="00345DD6" w:rsidP="00345DD6">
      <w:pPr>
        <w:rPr>
          <w:rFonts w:ascii="Times New Roman" w:hAnsi="Times New Roman" w:cs="Times New Roman"/>
          <w:sz w:val="24"/>
          <w:szCs w:val="24"/>
        </w:rPr>
      </w:pPr>
    </w:p>
    <w:p w:rsidR="00A812A2" w:rsidRPr="00E77B61" w:rsidRDefault="00345DD6" w:rsidP="00A812A2">
      <w:pPr>
        <w:pStyle w:val="Caption"/>
        <w:keepNext/>
        <w:ind w:firstLine="708"/>
        <w:rPr>
          <w:rFonts w:cs="Times New Roman"/>
          <w:sz w:val="24"/>
          <w:szCs w:val="24"/>
        </w:rPr>
      </w:pPr>
      <w:r w:rsidRPr="00E77B61">
        <w:rPr>
          <w:rFonts w:cs="Times New Roman"/>
          <w:sz w:val="24"/>
          <w:szCs w:val="24"/>
        </w:rPr>
        <w:br w:type="page"/>
      </w:r>
      <w:bookmarkStart w:id="101" w:name="_Toc24624510"/>
      <w:bookmarkEnd w:id="92"/>
      <w:bookmarkEnd w:id="93"/>
      <w:bookmarkEnd w:id="94"/>
    </w:p>
    <w:p w:rsidR="00387ACD" w:rsidRPr="00E77B61" w:rsidRDefault="00387ACD" w:rsidP="00387ACD">
      <w:pPr>
        <w:pStyle w:val="Caption"/>
        <w:keepNext/>
        <w:rPr>
          <w:rFonts w:cs="Times New Roman"/>
          <w:sz w:val="24"/>
          <w:szCs w:val="24"/>
        </w:rPr>
      </w:pPr>
      <w:bookmarkStart w:id="102" w:name="_Toc25791501"/>
      <w:bookmarkEnd w:id="101"/>
      <w:r w:rsidRPr="00E77B61">
        <w:rPr>
          <w:rFonts w:cs="Times New Roman"/>
          <w:sz w:val="24"/>
          <w:szCs w:val="24"/>
        </w:rPr>
        <w:lastRenderedPageBreak/>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11</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Hedef Kartı </w:t>
      </w:r>
      <w:r>
        <w:rPr>
          <w:rFonts w:cs="Times New Roman"/>
          <w:sz w:val="24"/>
          <w:szCs w:val="24"/>
        </w:rPr>
        <w:t>3</w:t>
      </w:r>
      <w:r w:rsidRPr="00E77B61">
        <w:rPr>
          <w:rFonts w:cs="Times New Roman"/>
          <w:sz w:val="24"/>
          <w:szCs w:val="24"/>
        </w:rPr>
        <w:t>.1</w:t>
      </w:r>
      <w:bookmarkEnd w:id="102"/>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850"/>
        <w:gridCol w:w="1069"/>
        <w:gridCol w:w="688"/>
        <w:gridCol w:w="688"/>
        <w:gridCol w:w="669"/>
        <w:gridCol w:w="643"/>
        <w:gridCol w:w="688"/>
        <w:gridCol w:w="923"/>
        <w:gridCol w:w="1134"/>
      </w:tblGrid>
      <w:tr w:rsidR="002640B3" w:rsidRPr="00C24E13" w:rsidTr="002640B3">
        <w:trPr>
          <w:trHeight w:val="254"/>
        </w:trPr>
        <w:tc>
          <w:tcPr>
            <w:tcW w:w="9587" w:type="dxa"/>
            <w:gridSpan w:val="10"/>
          </w:tcPr>
          <w:p w:rsidR="002640B3" w:rsidRPr="00C24E13" w:rsidRDefault="002640B3" w:rsidP="002640B3">
            <w:pPr>
              <w:jc w:val="center"/>
              <w:rPr>
                <w:rFonts w:ascii="Cambria" w:hAnsi="Cambria"/>
                <w:b/>
                <w:bCs/>
                <w:sz w:val="18"/>
              </w:rPr>
            </w:pPr>
            <w:bookmarkStart w:id="103" w:name="RANGE!A1:K17"/>
            <w:bookmarkEnd w:id="103"/>
            <w:r w:rsidRPr="00C24E13">
              <w:rPr>
                <w:rFonts w:ascii="Cambria" w:hAnsi="Cambria"/>
                <w:b/>
                <w:bCs/>
                <w:sz w:val="18"/>
              </w:rPr>
              <w:t>HEDEF KARTI-</w:t>
            </w:r>
            <w:r w:rsidR="00260E75">
              <w:rPr>
                <w:rFonts w:ascii="Cambria" w:hAnsi="Cambria"/>
                <w:b/>
                <w:bCs/>
                <w:sz w:val="18"/>
              </w:rPr>
              <w:t>5</w:t>
            </w:r>
          </w:p>
        </w:tc>
      </w:tr>
      <w:tr w:rsidR="002640B3" w:rsidRPr="00C24E13" w:rsidTr="002640B3">
        <w:trPr>
          <w:trHeight w:val="257"/>
        </w:trPr>
        <w:tc>
          <w:tcPr>
            <w:tcW w:w="2235" w:type="dxa"/>
          </w:tcPr>
          <w:p w:rsidR="002640B3" w:rsidRPr="00C24E13" w:rsidRDefault="002640B3" w:rsidP="002640B3">
            <w:pPr>
              <w:rPr>
                <w:rFonts w:ascii="Cambria" w:hAnsi="Cambria"/>
                <w:b/>
                <w:bCs/>
                <w:sz w:val="18"/>
              </w:rPr>
            </w:pPr>
            <w:r w:rsidRPr="00C24E13">
              <w:rPr>
                <w:rFonts w:ascii="Cambria" w:hAnsi="Cambria"/>
                <w:b/>
                <w:bCs/>
                <w:sz w:val="18"/>
              </w:rPr>
              <w:t>Amaç (3)</w:t>
            </w:r>
          </w:p>
        </w:tc>
        <w:tc>
          <w:tcPr>
            <w:tcW w:w="7352" w:type="dxa"/>
            <w:gridSpan w:val="9"/>
          </w:tcPr>
          <w:p w:rsidR="002640B3" w:rsidRPr="00C24E13" w:rsidRDefault="00A812A2" w:rsidP="002640B3">
            <w:pPr>
              <w:rPr>
                <w:rFonts w:ascii="Cambria" w:hAnsi="Cambria"/>
                <w:bCs/>
                <w:sz w:val="18"/>
              </w:rPr>
            </w:pPr>
            <w:r w:rsidRPr="00A812A2">
              <w:rPr>
                <w:rFonts w:ascii="Cambria" w:hAnsi="Cambria"/>
                <w:bCs/>
                <w:sz w:val="18"/>
              </w:rPr>
              <w:t>Girişimcilik faaliyetlerinin ve kamu-üniversite-sanayi işbirliğinin arttırılması</w:t>
            </w:r>
            <w:r>
              <w:rPr>
                <w:rFonts w:ascii="Cambria" w:hAnsi="Cambria"/>
                <w:bCs/>
                <w:sz w:val="18"/>
              </w:rPr>
              <w:t>.</w:t>
            </w:r>
          </w:p>
        </w:tc>
      </w:tr>
      <w:tr w:rsidR="002640B3" w:rsidRPr="00C24E13" w:rsidTr="002640B3">
        <w:trPr>
          <w:trHeight w:val="430"/>
        </w:trPr>
        <w:tc>
          <w:tcPr>
            <w:tcW w:w="2235" w:type="dxa"/>
          </w:tcPr>
          <w:p w:rsidR="002640B3" w:rsidRPr="00C24E13" w:rsidRDefault="002640B3" w:rsidP="002640B3">
            <w:pPr>
              <w:rPr>
                <w:rFonts w:ascii="Cambria" w:hAnsi="Cambria"/>
                <w:b/>
                <w:bCs/>
                <w:sz w:val="18"/>
              </w:rPr>
            </w:pPr>
            <w:r w:rsidRPr="00C24E13">
              <w:rPr>
                <w:rFonts w:ascii="Cambria" w:hAnsi="Cambria"/>
                <w:b/>
                <w:bCs/>
                <w:sz w:val="18"/>
              </w:rPr>
              <w:t>Hedef (3.1)</w:t>
            </w:r>
          </w:p>
        </w:tc>
        <w:tc>
          <w:tcPr>
            <w:tcW w:w="7352" w:type="dxa"/>
            <w:gridSpan w:val="9"/>
          </w:tcPr>
          <w:p w:rsidR="002640B3" w:rsidRPr="00CA1833" w:rsidRDefault="00A812A2" w:rsidP="002640B3">
            <w:pPr>
              <w:rPr>
                <w:rFonts w:ascii="Cambria" w:hAnsi="Cambria"/>
                <w:bCs/>
                <w:sz w:val="18"/>
                <w:szCs w:val="18"/>
              </w:rPr>
            </w:pPr>
            <w:r w:rsidRPr="00A812A2">
              <w:rPr>
                <w:rFonts w:ascii="Cambria" w:hAnsi="Cambria"/>
                <w:color w:val="000000"/>
                <w:sz w:val="18"/>
                <w:szCs w:val="18"/>
              </w:rPr>
              <w:t>Ana bilim dalının kamu ve sanayi ile işbirliğinin geliştirilmesi ve öğretim üyeleri ve öğrencilerdeki girişimcilik bilincinin arttırılmas</w:t>
            </w:r>
            <w:r>
              <w:rPr>
                <w:rFonts w:ascii="Cambria" w:hAnsi="Cambria"/>
                <w:color w:val="000000"/>
                <w:sz w:val="18"/>
                <w:szCs w:val="18"/>
              </w:rPr>
              <w:t>ı</w:t>
            </w:r>
          </w:p>
        </w:tc>
      </w:tr>
      <w:tr w:rsidR="00A812A2" w:rsidRPr="00C24E13" w:rsidTr="002640B3">
        <w:trPr>
          <w:trHeight w:val="266"/>
        </w:trPr>
        <w:tc>
          <w:tcPr>
            <w:tcW w:w="2235" w:type="dxa"/>
          </w:tcPr>
          <w:p w:rsidR="00A812A2" w:rsidRPr="00C24E13" w:rsidRDefault="00A812A2" w:rsidP="00A812A2">
            <w:pPr>
              <w:rPr>
                <w:rFonts w:ascii="Cambria" w:hAnsi="Cambria"/>
                <w:b/>
                <w:bCs/>
                <w:sz w:val="18"/>
              </w:rPr>
            </w:pPr>
            <w:r w:rsidRPr="00C24E13">
              <w:rPr>
                <w:rFonts w:ascii="Cambria" w:hAnsi="Cambria"/>
                <w:b/>
                <w:bCs/>
                <w:sz w:val="18"/>
              </w:rPr>
              <w:t>Sorumlu Birim</w:t>
            </w:r>
          </w:p>
        </w:tc>
        <w:tc>
          <w:tcPr>
            <w:tcW w:w="7352" w:type="dxa"/>
            <w:gridSpan w:val="9"/>
          </w:tcPr>
          <w:p w:rsidR="00A812A2" w:rsidRPr="00CB5345" w:rsidRDefault="00A812A2" w:rsidP="00A812A2">
            <w:pPr>
              <w:rPr>
                <w:rFonts w:ascii="Cambria" w:hAnsi="Cambria"/>
                <w:bCs/>
                <w:spacing w:val="-12"/>
                <w:sz w:val="18"/>
                <w:szCs w:val="18"/>
              </w:rPr>
            </w:pPr>
            <w:r w:rsidRPr="00CB5345">
              <w:rPr>
                <w:rFonts w:ascii="Cambria" w:hAnsi="Cambria" w:cs="Calibri"/>
                <w:bCs/>
                <w:spacing w:val="-12"/>
                <w:sz w:val="18"/>
                <w:szCs w:val="18"/>
              </w:rPr>
              <w:t>Ana Bilim Dalı Başkanlığı</w:t>
            </w:r>
          </w:p>
        </w:tc>
      </w:tr>
      <w:tr w:rsidR="002640B3" w:rsidRPr="00C24E13" w:rsidTr="002640B3">
        <w:trPr>
          <w:trHeight w:val="412"/>
        </w:trPr>
        <w:tc>
          <w:tcPr>
            <w:tcW w:w="2235" w:type="dxa"/>
          </w:tcPr>
          <w:p w:rsidR="002640B3" w:rsidRPr="00C24E13" w:rsidRDefault="002640B3" w:rsidP="002640B3">
            <w:pPr>
              <w:rPr>
                <w:rFonts w:ascii="Cambria" w:hAnsi="Cambria"/>
                <w:b/>
                <w:bCs/>
                <w:sz w:val="18"/>
              </w:rPr>
            </w:pPr>
            <w:r w:rsidRPr="00C24E13">
              <w:rPr>
                <w:rFonts w:ascii="Cambria" w:hAnsi="Cambria"/>
                <w:b/>
                <w:bCs/>
                <w:sz w:val="18"/>
              </w:rPr>
              <w:t>İşbirliği Yapılacak Birim(ler)</w:t>
            </w:r>
          </w:p>
        </w:tc>
        <w:tc>
          <w:tcPr>
            <w:tcW w:w="7352" w:type="dxa"/>
            <w:gridSpan w:val="9"/>
          </w:tcPr>
          <w:p w:rsidR="002640B3" w:rsidRPr="00C24E13" w:rsidRDefault="005F64D5" w:rsidP="005F64D5">
            <w:pPr>
              <w:rPr>
                <w:rFonts w:ascii="Cambria" w:hAnsi="Cambria"/>
                <w:bCs/>
                <w:sz w:val="18"/>
              </w:rPr>
            </w:pPr>
            <w:r w:rsidRPr="005F64D5">
              <w:rPr>
                <w:rFonts w:ascii="Cambria" w:hAnsi="Cambria"/>
                <w:bCs/>
                <w:sz w:val="18"/>
              </w:rPr>
              <w:t>Öğrenci İşleri Daire Başkanlığı, Üniversite Eğitim Komisyonu,</w:t>
            </w:r>
            <w:r>
              <w:rPr>
                <w:rFonts w:ascii="Cambria" w:hAnsi="Cambria"/>
                <w:bCs/>
                <w:sz w:val="18"/>
              </w:rPr>
              <w:t xml:space="preserve"> </w:t>
            </w:r>
            <w:r w:rsidRPr="005F64D5">
              <w:rPr>
                <w:rFonts w:ascii="Cambria" w:hAnsi="Cambria"/>
                <w:bCs/>
                <w:sz w:val="18"/>
              </w:rPr>
              <w:t>Araştırma-Geliştirme Kurum Koordinatörlüğü, Teknopark A.Ş., Sürekli Eğitim Uygulama ve Araştırma Merkezi</w:t>
            </w:r>
          </w:p>
        </w:tc>
      </w:tr>
      <w:tr w:rsidR="002640B3" w:rsidRPr="00C24E13" w:rsidTr="002640B3">
        <w:trPr>
          <w:trHeight w:val="829"/>
        </w:trPr>
        <w:tc>
          <w:tcPr>
            <w:tcW w:w="2235" w:type="dxa"/>
          </w:tcPr>
          <w:p w:rsidR="002640B3" w:rsidRPr="00C24E13" w:rsidRDefault="002640B3" w:rsidP="002640B3">
            <w:pPr>
              <w:rPr>
                <w:rFonts w:ascii="Cambria" w:hAnsi="Cambria"/>
                <w:b/>
                <w:bCs/>
                <w:sz w:val="18"/>
              </w:rPr>
            </w:pPr>
            <w:r w:rsidRPr="00C24E13">
              <w:rPr>
                <w:rFonts w:ascii="Cambria" w:hAnsi="Cambria"/>
                <w:b/>
                <w:bCs/>
                <w:sz w:val="18"/>
              </w:rPr>
              <w:t xml:space="preserve">Performans Göstergeleri </w:t>
            </w:r>
          </w:p>
        </w:tc>
        <w:tc>
          <w:tcPr>
            <w:tcW w:w="850" w:type="dxa"/>
          </w:tcPr>
          <w:p w:rsidR="002640B3" w:rsidRPr="00C24E13" w:rsidRDefault="002640B3" w:rsidP="002640B3">
            <w:pPr>
              <w:jc w:val="center"/>
              <w:rPr>
                <w:rFonts w:ascii="Cambria" w:hAnsi="Cambria"/>
                <w:b/>
                <w:bCs/>
                <w:sz w:val="18"/>
              </w:rPr>
            </w:pPr>
            <w:r w:rsidRPr="00C24E13">
              <w:rPr>
                <w:rFonts w:ascii="Cambria" w:hAnsi="Cambria"/>
                <w:b/>
                <w:bCs/>
                <w:sz w:val="18"/>
              </w:rPr>
              <w:t>Hedefe Etkisi</w:t>
            </w:r>
            <w:r w:rsidRPr="00C24E13">
              <w:rPr>
                <w:rFonts w:ascii="Cambria" w:hAnsi="Cambria"/>
                <w:b/>
                <w:bCs/>
                <w:sz w:val="18"/>
              </w:rPr>
              <w:br/>
              <w:t>(%)</w:t>
            </w:r>
          </w:p>
        </w:tc>
        <w:tc>
          <w:tcPr>
            <w:tcW w:w="1069" w:type="dxa"/>
          </w:tcPr>
          <w:p w:rsidR="002640B3" w:rsidRPr="00C24E13" w:rsidRDefault="002640B3" w:rsidP="002640B3">
            <w:pPr>
              <w:jc w:val="center"/>
              <w:rPr>
                <w:rFonts w:ascii="Cambria" w:hAnsi="Cambria"/>
                <w:b/>
                <w:bCs/>
                <w:sz w:val="18"/>
              </w:rPr>
            </w:pPr>
            <w:r w:rsidRPr="00C24E13">
              <w:rPr>
                <w:rFonts w:ascii="Cambria" w:hAnsi="Cambria"/>
                <w:b/>
                <w:bCs/>
                <w:sz w:val="18"/>
              </w:rPr>
              <w:t>Plan Dönemi Başlangıç Değeri 2018</w:t>
            </w:r>
          </w:p>
        </w:tc>
        <w:tc>
          <w:tcPr>
            <w:tcW w:w="688" w:type="dxa"/>
          </w:tcPr>
          <w:p w:rsidR="002640B3" w:rsidRPr="00C24E13" w:rsidRDefault="002640B3" w:rsidP="002640B3">
            <w:pPr>
              <w:jc w:val="center"/>
              <w:rPr>
                <w:rFonts w:ascii="Cambria" w:hAnsi="Cambria"/>
                <w:b/>
                <w:bCs/>
                <w:sz w:val="18"/>
              </w:rPr>
            </w:pPr>
            <w:r w:rsidRPr="00C24E13">
              <w:rPr>
                <w:rFonts w:ascii="Cambria" w:hAnsi="Cambria"/>
                <w:b/>
                <w:bCs/>
                <w:sz w:val="18"/>
              </w:rPr>
              <w:t>2019</w:t>
            </w:r>
          </w:p>
        </w:tc>
        <w:tc>
          <w:tcPr>
            <w:tcW w:w="688" w:type="dxa"/>
          </w:tcPr>
          <w:p w:rsidR="002640B3" w:rsidRPr="00C24E13" w:rsidRDefault="002640B3" w:rsidP="002640B3">
            <w:pPr>
              <w:jc w:val="center"/>
              <w:rPr>
                <w:rFonts w:ascii="Cambria" w:hAnsi="Cambria"/>
                <w:b/>
                <w:bCs/>
                <w:sz w:val="18"/>
              </w:rPr>
            </w:pPr>
            <w:r w:rsidRPr="00C24E13">
              <w:rPr>
                <w:rFonts w:ascii="Cambria" w:hAnsi="Cambria"/>
                <w:b/>
                <w:bCs/>
                <w:sz w:val="18"/>
              </w:rPr>
              <w:t>2020</w:t>
            </w:r>
          </w:p>
        </w:tc>
        <w:tc>
          <w:tcPr>
            <w:tcW w:w="669" w:type="dxa"/>
          </w:tcPr>
          <w:p w:rsidR="002640B3" w:rsidRPr="00C24E13" w:rsidRDefault="002640B3" w:rsidP="002640B3">
            <w:pPr>
              <w:jc w:val="center"/>
              <w:rPr>
                <w:rFonts w:ascii="Cambria" w:hAnsi="Cambria"/>
                <w:b/>
                <w:bCs/>
                <w:sz w:val="18"/>
              </w:rPr>
            </w:pPr>
            <w:r w:rsidRPr="00C24E13">
              <w:rPr>
                <w:rFonts w:ascii="Cambria" w:hAnsi="Cambria"/>
                <w:b/>
                <w:bCs/>
                <w:sz w:val="18"/>
              </w:rPr>
              <w:t>2021</w:t>
            </w:r>
          </w:p>
        </w:tc>
        <w:tc>
          <w:tcPr>
            <w:tcW w:w="643" w:type="dxa"/>
          </w:tcPr>
          <w:p w:rsidR="002640B3" w:rsidRPr="00C24E13" w:rsidRDefault="002640B3" w:rsidP="002640B3">
            <w:pPr>
              <w:jc w:val="center"/>
              <w:rPr>
                <w:rFonts w:ascii="Cambria" w:hAnsi="Cambria"/>
                <w:b/>
                <w:bCs/>
                <w:sz w:val="18"/>
              </w:rPr>
            </w:pPr>
            <w:r w:rsidRPr="00C24E13">
              <w:rPr>
                <w:rFonts w:ascii="Cambria" w:hAnsi="Cambria"/>
                <w:b/>
                <w:bCs/>
                <w:sz w:val="18"/>
              </w:rPr>
              <w:t>2022</w:t>
            </w:r>
          </w:p>
        </w:tc>
        <w:tc>
          <w:tcPr>
            <w:tcW w:w="688" w:type="dxa"/>
          </w:tcPr>
          <w:p w:rsidR="002640B3" w:rsidRPr="00C24E13" w:rsidRDefault="002640B3" w:rsidP="002640B3">
            <w:pPr>
              <w:jc w:val="center"/>
              <w:rPr>
                <w:rFonts w:ascii="Cambria" w:hAnsi="Cambria"/>
                <w:b/>
                <w:bCs/>
                <w:sz w:val="18"/>
              </w:rPr>
            </w:pPr>
            <w:r w:rsidRPr="00C24E13">
              <w:rPr>
                <w:rFonts w:ascii="Cambria" w:hAnsi="Cambria"/>
                <w:b/>
                <w:bCs/>
                <w:sz w:val="18"/>
              </w:rPr>
              <w:t>2023</w:t>
            </w:r>
          </w:p>
        </w:tc>
        <w:tc>
          <w:tcPr>
            <w:tcW w:w="923" w:type="dxa"/>
          </w:tcPr>
          <w:p w:rsidR="002640B3" w:rsidRPr="00C24E13" w:rsidRDefault="002640B3" w:rsidP="002640B3">
            <w:pPr>
              <w:jc w:val="center"/>
              <w:rPr>
                <w:rFonts w:ascii="Cambria" w:hAnsi="Cambria"/>
                <w:b/>
                <w:bCs/>
                <w:sz w:val="18"/>
              </w:rPr>
            </w:pPr>
            <w:r w:rsidRPr="00C24E13">
              <w:rPr>
                <w:rFonts w:ascii="Cambria" w:hAnsi="Cambria"/>
                <w:b/>
                <w:bCs/>
                <w:sz w:val="18"/>
              </w:rPr>
              <w:t xml:space="preserve">İzleme </w:t>
            </w:r>
            <w:r w:rsidRPr="00C24E13">
              <w:rPr>
                <w:rFonts w:ascii="Cambria" w:hAnsi="Cambria"/>
                <w:b/>
                <w:bCs/>
                <w:sz w:val="18"/>
              </w:rPr>
              <w:br/>
              <w:t>Sıklığı</w:t>
            </w:r>
          </w:p>
        </w:tc>
        <w:tc>
          <w:tcPr>
            <w:tcW w:w="1134" w:type="dxa"/>
          </w:tcPr>
          <w:p w:rsidR="002640B3" w:rsidRPr="00C24E13" w:rsidRDefault="002640B3" w:rsidP="002640B3">
            <w:pPr>
              <w:jc w:val="center"/>
              <w:rPr>
                <w:rFonts w:ascii="Cambria" w:hAnsi="Cambria"/>
                <w:b/>
                <w:bCs/>
                <w:sz w:val="18"/>
              </w:rPr>
            </w:pPr>
            <w:r w:rsidRPr="00C24E13">
              <w:rPr>
                <w:rFonts w:ascii="Cambria" w:hAnsi="Cambria"/>
                <w:b/>
                <w:bCs/>
                <w:sz w:val="18"/>
              </w:rPr>
              <w:t>Raporlama Sıklığı</w:t>
            </w:r>
          </w:p>
        </w:tc>
      </w:tr>
      <w:tr w:rsidR="002640B3" w:rsidRPr="00C24E13" w:rsidTr="002640B3">
        <w:trPr>
          <w:trHeight w:val="412"/>
        </w:trPr>
        <w:tc>
          <w:tcPr>
            <w:tcW w:w="2235" w:type="dxa"/>
          </w:tcPr>
          <w:p w:rsidR="002640B3" w:rsidRPr="00C24E13" w:rsidRDefault="002640B3" w:rsidP="000D62E4">
            <w:pPr>
              <w:rPr>
                <w:rFonts w:ascii="Cambria" w:hAnsi="Cambria"/>
                <w:b/>
                <w:bCs/>
                <w:sz w:val="18"/>
              </w:rPr>
            </w:pPr>
            <w:r w:rsidRPr="00C24E13">
              <w:rPr>
                <w:rFonts w:ascii="Cambria" w:hAnsi="Cambria"/>
                <w:b/>
                <w:bCs/>
                <w:sz w:val="18"/>
              </w:rPr>
              <w:t>PG.3.1.</w:t>
            </w:r>
            <w:r w:rsidR="000D62E4">
              <w:rPr>
                <w:rFonts w:ascii="Cambria" w:hAnsi="Cambria"/>
                <w:b/>
                <w:bCs/>
                <w:sz w:val="18"/>
              </w:rPr>
              <w:t>1</w:t>
            </w:r>
            <w:r w:rsidRPr="00C24E13">
              <w:rPr>
                <w:rFonts w:ascii="Cambria" w:hAnsi="Cambria"/>
                <w:b/>
                <w:bCs/>
                <w:sz w:val="18"/>
              </w:rPr>
              <w:t>.</w:t>
            </w:r>
            <w:r w:rsidR="00957D97">
              <w:rPr>
                <w:rFonts w:ascii="Cambria" w:hAnsi="Cambria"/>
                <w:b/>
                <w:bCs/>
                <w:sz w:val="18"/>
              </w:rPr>
              <w:t xml:space="preserve"> </w:t>
            </w:r>
            <w:r w:rsidRPr="00C24E13">
              <w:rPr>
                <w:rFonts w:ascii="Cambria" w:hAnsi="Cambria"/>
                <w:b/>
                <w:bCs/>
                <w:sz w:val="18"/>
              </w:rPr>
              <w:t>Lisansüstü öğrencilerin projelerle desteklen</w:t>
            </w:r>
            <w:r>
              <w:rPr>
                <w:rFonts w:ascii="Cambria" w:hAnsi="Cambria"/>
                <w:b/>
                <w:bCs/>
                <w:sz w:val="18"/>
              </w:rPr>
              <w:t>diği</w:t>
            </w:r>
            <w:r w:rsidRPr="00C24E13">
              <w:rPr>
                <w:rFonts w:ascii="Cambria" w:hAnsi="Cambria"/>
                <w:b/>
                <w:bCs/>
                <w:sz w:val="18"/>
              </w:rPr>
              <w:t>, sanayi ile bütünleşen tez</w:t>
            </w:r>
            <w:r>
              <w:rPr>
                <w:rFonts w:ascii="Cambria" w:hAnsi="Cambria"/>
                <w:b/>
                <w:bCs/>
                <w:sz w:val="18"/>
              </w:rPr>
              <w:t xml:space="preserve"> sayısı</w:t>
            </w:r>
          </w:p>
        </w:tc>
        <w:tc>
          <w:tcPr>
            <w:tcW w:w="850" w:type="dxa"/>
          </w:tcPr>
          <w:p w:rsidR="002640B3" w:rsidRPr="00C24E13" w:rsidRDefault="000D62E4" w:rsidP="002640B3">
            <w:pPr>
              <w:jc w:val="center"/>
              <w:rPr>
                <w:rFonts w:ascii="Cambria" w:hAnsi="Cambria"/>
                <w:bCs/>
                <w:sz w:val="18"/>
              </w:rPr>
            </w:pPr>
            <w:r>
              <w:rPr>
                <w:rFonts w:ascii="Cambria" w:hAnsi="Cambria"/>
                <w:bCs/>
                <w:sz w:val="18"/>
              </w:rPr>
              <w:t>5</w:t>
            </w:r>
            <w:r w:rsidR="00957D97">
              <w:rPr>
                <w:rFonts w:ascii="Cambria" w:hAnsi="Cambria"/>
                <w:bCs/>
                <w:sz w:val="18"/>
              </w:rPr>
              <w:t>0</w:t>
            </w:r>
          </w:p>
        </w:tc>
        <w:tc>
          <w:tcPr>
            <w:tcW w:w="1069" w:type="dxa"/>
          </w:tcPr>
          <w:p w:rsidR="002640B3" w:rsidRPr="00C24E13" w:rsidRDefault="000D62E4" w:rsidP="002640B3">
            <w:pPr>
              <w:jc w:val="center"/>
              <w:rPr>
                <w:rFonts w:ascii="Cambria" w:hAnsi="Cambria"/>
                <w:bCs/>
                <w:sz w:val="18"/>
              </w:rPr>
            </w:pPr>
            <w:r>
              <w:rPr>
                <w:rFonts w:ascii="Cambria" w:hAnsi="Cambria"/>
                <w:bCs/>
                <w:sz w:val="18"/>
              </w:rPr>
              <w:t>-</w:t>
            </w:r>
          </w:p>
        </w:tc>
        <w:tc>
          <w:tcPr>
            <w:tcW w:w="688" w:type="dxa"/>
          </w:tcPr>
          <w:p w:rsidR="002640B3" w:rsidRPr="00C24E13" w:rsidRDefault="000D62E4" w:rsidP="002640B3">
            <w:pPr>
              <w:jc w:val="center"/>
              <w:rPr>
                <w:rFonts w:ascii="Cambria" w:hAnsi="Cambria"/>
                <w:bCs/>
                <w:sz w:val="18"/>
              </w:rPr>
            </w:pPr>
            <w:r>
              <w:rPr>
                <w:rFonts w:ascii="Cambria" w:hAnsi="Cambria"/>
                <w:bCs/>
                <w:sz w:val="18"/>
              </w:rPr>
              <w:t>-</w:t>
            </w:r>
          </w:p>
        </w:tc>
        <w:tc>
          <w:tcPr>
            <w:tcW w:w="688" w:type="dxa"/>
          </w:tcPr>
          <w:p w:rsidR="002640B3" w:rsidRPr="00C24E13" w:rsidRDefault="000D62E4" w:rsidP="002640B3">
            <w:pPr>
              <w:jc w:val="center"/>
              <w:rPr>
                <w:rFonts w:ascii="Cambria" w:hAnsi="Cambria"/>
                <w:bCs/>
                <w:sz w:val="18"/>
              </w:rPr>
            </w:pPr>
            <w:r>
              <w:rPr>
                <w:rFonts w:ascii="Cambria" w:hAnsi="Cambria"/>
                <w:bCs/>
                <w:sz w:val="18"/>
              </w:rPr>
              <w:t>-</w:t>
            </w:r>
          </w:p>
        </w:tc>
        <w:tc>
          <w:tcPr>
            <w:tcW w:w="669" w:type="dxa"/>
          </w:tcPr>
          <w:p w:rsidR="002640B3" w:rsidRPr="00C24E13" w:rsidRDefault="000D62E4" w:rsidP="002640B3">
            <w:pPr>
              <w:jc w:val="center"/>
              <w:rPr>
                <w:rFonts w:ascii="Cambria" w:hAnsi="Cambria"/>
                <w:bCs/>
                <w:sz w:val="18"/>
              </w:rPr>
            </w:pPr>
            <w:r>
              <w:rPr>
                <w:rFonts w:ascii="Cambria" w:hAnsi="Cambria"/>
                <w:bCs/>
                <w:sz w:val="18"/>
              </w:rPr>
              <w:t>1</w:t>
            </w:r>
          </w:p>
        </w:tc>
        <w:tc>
          <w:tcPr>
            <w:tcW w:w="643" w:type="dxa"/>
          </w:tcPr>
          <w:p w:rsidR="002640B3" w:rsidRPr="00C24E13" w:rsidRDefault="000D62E4" w:rsidP="002640B3">
            <w:pPr>
              <w:jc w:val="center"/>
              <w:rPr>
                <w:rFonts w:ascii="Cambria" w:hAnsi="Cambria"/>
                <w:bCs/>
                <w:sz w:val="18"/>
              </w:rPr>
            </w:pPr>
            <w:r>
              <w:rPr>
                <w:rFonts w:ascii="Cambria" w:hAnsi="Cambria"/>
                <w:bCs/>
                <w:sz w:val="18"/>
              </w:rPr>
              <w:t>2</w:t>
            </w:r>
          </w:p>
        </w:tc>
        <w:tc>
          <w:tcPr>
            <w:tcW w:w="688" w:type="dxa"/>
          </w:tcPr>
          <w:p w:rsidR="002640B3" w:rsidRPr="00C24E13" w:rsidRDefault="000D62E4" w:rsidP="002640B3">
            <w:pPr>
              <w:jc w:val="center"/>
              <w:rPr>
                <w:rFonts w:ascii="Cambria" w:hAnsi="Cambria"/>
                <w:bCs/>
                <w:sz w:val="18"/>
              </w:rPr>
            </w:pPr>
            <w:r>
              <w:rPr>
                <w:rFonts w:ascii="Cambria" w:hAnsi="Cambria"/>
                <w:bCs/>
                <w:sz w:val="18"/>
              </w:rPr>
              <w:t>2</w:t>
            </w:r>
          </w:p>
        </w:tc>
        <w:tc>
          <w:tcPr>
            <w:tcW w:w="923" w:type="dxa"/>
          </w:tcPr>
          <w:p w:rsidR="002640B3" w:rsidRPr="00C24E13" w:rsidRDefault="002640B3" w:rsidP="002640B3">
            <w:pPr>
              <w:jc w:val="center"/>
              <w:rPr>
                <w:rFonts w:ascii="Cambria" w:hAnsi="Cambria"/>
                <w:bCs/>
                <w:sz w:val="18"/>
              </w:rPr>
            </w:pPr>
            <w:r w:rsidRPr="00C24E13">
              <w:rPr>
                <w:rFonts w:ascii="Cambria" w:hAnsi="Cambria"/>
                <w:bCs/>
                <w:sz w:val="18"/>
              </w:rPr>
              <w:t>Yılda 1</w:t>
            </w:r>
          </w:p>
        </w:tc>
        <w:tc>
          <w:tcPr>
            <w:tcW w:w="1134" w:type="dxa"/>
          </w:tcPr>
          <w:p w:rsidR="002640B3" w:rsidRPr="00C24E13" w:rsidRDefault="002640B3" w:rsidP="002640B3">
            <w:pPr>
              <w:jc w:val="center"/>
              <w:rPr>
                <w:rFonts w:ascii="Cambria" w:hAnsi="Cambria"/>
                <w:bCs/>
                <w:sz w:val="18"/>
              </w:rPr>
            </w:pPr>
            <w:r w:rsidRPr="00C24E13">
              <w:rPr>
                <w:rFonts w:ascii="Cambria" w:hAnsi="Cambria"/>
                <w:bCs/>
                <w:sz w:val="18"/>
              </w:rPr>
              <w:t>Yılda 1</w:t>
            </w:r>
          </w:p>
        </w:tc>
      </w:tr>
      <w:tr w:rsidR="002640B3" w:rsidRPr="00C24E13" w:rsidTr="002640B3">
        <w:trPr>
          <w:trHeight w:val="412"/>
        </w:trPr>
        <w:tc>
          <w:tcPr>
            <w:tcW w:w="2235" w:type="dxa"/>
          </w:tcPr>
          <w:p w:rsidR="002640B3" w:rsidRPr="00C24E13" w:rsidRDefault="002640B3" w:rsidP="000D62E4">
            <w:pPr>
              <w:rPr>
                <w:rFonts w:ascii="Cambria" w:hAnsi="Cambria"/>
                <w:b/>
                <w:bCs/>
                <w:sz w:val="18"/>
              </w:rPr>
            </w:pPr>
            <w:r w:rsidRPr="00C24E13">
              <w:rPr>
                <w:rFonts w:ascii="Cambria" w:hAnsi="Cambria"/>
                <w:b/>
                <w:bCs/>
                <w:sz w:val="18"/>
              </w:rPr>
              <w:t>PG.3.1.</w:t>
            </w:r>
            <w:r w:rsidR="000D62E4">
              <w:rPr>
                <w:rFonts w:ascii="Cambria" w:hAnsi="Cambria"/>
                <w:b/>
                <w:bCs/>
                <w:sz w:val="18"/>
              </w:rPr>
              <w:t>2</w:t>
            </w:r>
            <w:r w:rsidRPr="00C24E13">
              <w:rPr>
                <w:rFonts w:ascii="Cambria" w:hAnsi="Cambria"/>
                <w:b/>
                <w:bCs/>
                <w:sz w:val="18"/>
              </w:rPr>
              <w:t>.</w:t>
            </w:r>
            <w:r w:rsidR="00957D97">
              <w:rPr>
                <w:rFonts w:ascii="Cambria" w:hAnsi="Cambria"/>
                <w:b/>
                <w:bCs/>
                <w:sz w:val="18"/>
              </w:rPr>
              <w:t xml:space="preserve"> </w:t>
            </w:r>
            <w:r>
              <w:rPr>
                <w:rFonts w:ascii="Cambria" w:hAnsi="Cambria"/>
                <w:b/>
                <w:bCs/>
                <w:sz w:val="18"/>
              </w:rPr>
              <w:t xml:space="preserve">Öğretim üyeleri ve öğrencilerdeki girişimcilik bilincini arttırmaya yönelik seminer vb. etkinlik sayısı </w:t>
            </w:r>
          </w:p>
        </w:tc>
        <w:tc>
          <w:tcPr>
            <w:tcW w:w="850" w:type="dxa"/>
          </w:tcPr>
          <w:p w:rsidR="002640B3" w:rsidRDefault="000D62E4" w:rsidP="002640B3">
            <w:pPr>
              <w:jc w:val="center"/>
              <w:rPr>
                <w:rFonts w:ascii="Cambria" w:hAnsi="Cambria"/>
                <w:bCs/>
                <w:sz w:val="18"/>
              </w:rPr>
            </w:pPr>
            <w:r>
              <w:rPr>
                <w:rFonts w:ascii="Cambria" w:hAnsi="Cambria"/>
                <w:bCs/>
                <w:sz w:val="18"/>
              </w:rPr>
              <w:t>5</w:t>
            </w:r>
            <w:r w:rsidR="00957D97">
              <w:rPr>
                <w:rFonts w:ascii="Cambria" w:hAnsi="Cambria"/>
                <w:bCs/>
                <w:sz w:val="18"/>
              </w:rPr>
              <w:t>0</w:t>
            </w:r>
          </w:p>
        </w:tc>
        <w:tc>
          <w:tcPr>
            <w:tcW w:w="1069" w:type="dxa"/>
          </w:tcPr>
          <w:p w:rsidR="002640B3" w:rsidRPr="00C24E13" w:rsidRDefault="000D62E4" w:rsidP="002640B3">
            <w:pPr>
              <w:jc w:val="center"/>
              <w:rPr>
                <w:rFonts w:ascii="Cambria" w:hAnsi="Cambria"/>
                <w:bCs/>
                <w:sz w:val="18"/>
              </w:rPr>
            </w:pPr>
            <w:r>
              <w:rPr>
                <w:rFonts w:ascii="Cambria" w:hAnsi="Cambria"/>
                <w:bCs/>
                <w:sz w:val="18"/>
              </w:rPr>
              <w:t>-</w:t>
            </w:r>
          </w:p>
        </w:tc>
        <w:tc>
          <w:tcPr>
            <w:tcW w:w="688" w:type="dxa"/>
          </w:tcPr>
          <w:p w:rsidR="002640B3" w:rsidRPr="00C24E13" w:rsidRDefault="000D62E4" w:rsidP="002640B3">
            <w:pPr>
              <w:jc w:val="center"/>
              <w:rPr>
                <w:rFonts w:ascii="Cambria" w:hAnsi="Cambria"/>
                <w:bCs/>
                <w:sz w:val="18"/>
              </w:rPr>
            </w:pPr>
            <w:r>
              <w:rPr>
                <w:rFonts w:ascii="Cambria" w:hAnsi="Cambria"/>
                <w:bCs/>
                <w:sz w:val="18"/>
              </w:rPr>
              <w:t>-</w:t>
            </w:r>
          </w:p>
        </w:tc>
        <w:tc>
          <w:tcPr>
            <w:tcW w:w="688" w:type="dxa"/>
          </w:tcPr>
          <w:p w:rsidR="002640B3" w:rsidRPr="00C24E13" w:rsidRDefault="000D62E4" w:rsidP="002640B3">
            <w:pPr>
              <w:jc w:val="center"/>
              <w:rPr>
                <w:rFonts w:ascii="Cambria" w:hAnsi="Cambria"/>
                <w:bCs/>
                <w:sz w:val="18"/>
              </w:rPr>
            </w:pPr>
            <w:r>
              <w:rPr>
                <w:rFonts w:ascii="Cambria" w:hAnsi="Cambria"/>
                <w:bCs/>
                <w:sz w:val="18"/>
              </w:rPr>
              <w:t>1</w:t>
            </w:r>
          </w:p>
        </w:tc>
        <w:tc>
          <w:tcPr>
            <w:tcW w:w="669" w:type="dxa"/>
          </w:tcPr>
          <w:p w:rsidR="002640B3" w:rsidRPr="00C24E13" w:rsidRDefault="000D62E4" w:rsidP="002640B3">
            <w:pPr>
              <w:jc w:val="center"/>
              <w:rPr>
                <w:rFonts w:ascii="Cambria" w:hAnsi="Cambria"/>
                <w:bCs/>
                <w:sz w:val="18"/>
              </w:rPr>
            </w:pPr>
            <w:r>
              <w:rPr>
                <w:rFonts w:ascii="Cambria" w:hAnsi="Cambria"/>
                <w:bCs/>
                <w:sz w:val="18"/>
              </w:rPr>
              <w:t>2</w:t>
            </w:r>
          </w:p>
        </w:tc>
        <w:tc>
          <w:tcPr>
            <w:tcW w:w="643" w:type="dxa"/>
          </w:tcPr>
          <w:p w:rsidR="002640B3" w:rsidRPr="00C24E13" w:rsidRDefault="000D62E4" w:rsidP="002640B3">
            <w:pPr>
              <w:jc w:val="center"/>
              <w:rPr>
                <w:rFonts w:ascii="Cambria" w:hAnsi="Cambria"/>
                <w:bCs/>
                <w:sz w:val="18"/>
              </w:rPr>
            </w:pPr>
            <w:r>
              <w:rPr>
                <w:rFonts w:ascii="Cambria" w:hAnsi="Cambria"/>
                <w:bCs/>
                <w:sz w:val="18"/>
              </w:rPr>
              <w:t>2</w:t>
            </w:r>
          </w:p>
        </w:tc>
        <w:tc>
          <w:tcPr>
            <w:tcW w:w="688" w:type="dxa"/>
          </w:tcPr>
          <w:p w:rsidR="002640B3" w:rsidRPr="00C24E13" w:rsidRDefault="000D62E4" w:rsidP="002640B3">
            <w:pPr>
              <w:jc w:val="center"/>
              <w:rPr>
                <w:rFonts w:ascii="Cambria" w:hAnsi="Cambria"/>
                <w:bCs/>
                <w:sz w:val="18"/>
              </w:rPr>
            </w:pPr>
            <w:r>
              <w:rPr>
                <w:rFonts w:ascii="Cambria" w:hAnsi="Cambria"/>
                <w:bCs/>
                <w:sz w:val="18"/>
              </w:rPr>
              <w:t>2</w:t>
            </w:r>
          </w:p>
        </w:tc>
        <w:tc>
          <w:tcPr>
            <w:tcW w:w="923" w:type="dxa"/>
          </w:tcPr>
          <w:p w:rsidR="002640B3" w:rsidRPr="00C24E13" w:rsidRDefault="002640B3" w:rsidP="002640B3">
            <w:pPr>
              <w:jc w:val="center"/>
              <w:rPr>
                <w:rFonts w:ascii="Cambria" w:hAnsi="Cambria"/>
                <w:bCs/>
                <w:sz w:val="18"/>
              </w:rPr>
            </w:pPr>
            <w:r w:rsidRPr="00C24E13">
              <w:rPr>
                <w:rFonts w:ascii="Cambria" w:hAnsi="Cambria"/>
                <w:bCs/>
                <w:sz w:val="18"/>
              </w:rPr>
              <w:t>Yılda 1</w:t>
            </w:r>
          </w:p>
        </w:tc>
        <w:tc>
          <w:tcPr>
            <w:tcW w:w="1134" w:type="dxa"/>
          </w:tcPr>
          <w:p w:rsidR="002640B3" w:rsidRPr="00C24E13" w:rsidRDefault="002640B3" w:rsidP="002640B3">
            <w:pPr>
              <w:jc w:val="center"/>
              <w:rPr>
                <w:rFonts w:ascii="Cambria" w:hAnsi="Cambria"/>
                <w:bCs/>
                <w:sz w:val="18"/>
              </w:rPr>
            </w:pPr>
            <w:r w:rsidRPr="00C24E13">
              <w:rPr>
                <w:rFonts w:ascii="Cambria" w:hAnsi="Cambria"/>
                <w:bCs/>
                <w:sz w:val="18"/>
              </w:rPr>
              <w:t>Yılda 1</w:t>
            </w:r>
          </w:p>
        </w:tc>
      </w:tr>
      <w:tr w:rsidR="002640B3" w:rsidRPr="00C24E13" w:rsidTr="002640B3">
        <w:trPr>
          <w:trHeight w:val="687"/>
        </w:trPr>
        <w:tc>
          <w:tcPr>
            <w:tcW w:w="2235" w:type="dxa"/>
          </w:tcPr>
          <w:p w:rsidR="002640B3" w:rsidRPr="00C24E13" w:rsidRDefault="002640B3" w:rsidP="002640B3">
            <w:pPr>
              <w:rPr>
                <w:rFonts w:ascii="Cambria" w:hAnsi="Cambria"/>
                <w:b/>
                <w:bCs/>
                <w:sz w:val="18"/>
              </w:rPr>
            </w:pPr>
            <w:r w:rsidRPr="00C24E13">
              <w:rPr>
                <w:rFonts w:ascii="Cambria" w:hAnsi="Cambria"/>
                <w:b/>
                <w:bCs/>
                <w:sz w:val="18"/>
              </w:rPr>
              <w:t>Riskler</w:t>
            </w:r>
          </w:p>
        </w:tc>
        <w:tc>
          <w:tcPr>
            <w:tcW w:w="7352" w:type="dxa"/>
            <w:gridSpan w:val="9"/>
          </w:tcPr>
          <w:p w:rsidR="002640B3" w:rsidRPr="00C24E13" w:rsidRDefault="002640B3" w:rsidP="002640B3">
            <w:pPr>
              <w:rPr>
                <w:rFonts w:ascii="Cambria" w:hAnsi="Cambria"/>
                <w:bCs/>
                <w:sz w:val="18"/>
              </w:rPr>
            </w:pPr>
            <w:r w:rsidRPr="00C24E13">
              <w:rPr>
                <w:rFonts w:ascii="Cambria" w:hAnsi="Cambria"/>
                <w:bCs/>
                <w:sz w:val="18"/>
              </w:rPr>
              <w:t>Girişimcilik projelerini diğerlerinden ayıran özen</w:t>
            </w:r>
            <w:r>
              <w:rPr>
                <w:rFonts w:ascii="Cambria" w:hAnsi="Cambria"/>
                <w:bCs/>
                <w:sz w:val="18"/>
              </w:rPr>
              <w:t>dirici bir mekanizma eksikliği,</w:t>
            </w:r>
            <w:r w:rsidRPr="00C24E13">
              <w:rPr>
                <w:rFonts w:ascii="Cambria" w:hAnsi="Cambria"/>
                <w:bCs/>
                <w:sz w:val="18"/>
              </w:rPr>
              <w:br/>
            </w:r>
            <w:r>
              <w:rPr>
                <w:rFonts w:ascii="Cambria" w:hAnsi="Cambria"/>
                <w:bCs/>
                <w:sz w:val="18"/>
              </w:rPr>
              <w:t>Öğretim üyelerinin sanayi işbirliği ile üretilebilecek proje veya lisansüstü çalışmalar hakkında bilgi eksikliği</w:t>
            </w:r>
          </w:p>
        </w:tc>
      </w:tr>
      <w:tr w:rsidR="002640B3" w:rsidRPr="00C24E13" w:rsidTr="00957D97">
        <w:trPr>
          <w:trHeight w:val="967"/>
        </w:trPr>
        <w:tc>
          <w:tcPr>
            <w:tcW w:w="2235" w:type="dxa"/>
          </w:tcPr>
          <w:p w:rsidR="002640B3" w:rsidRPr="00C24E13" w:rsidRDefault="002640B3" w:rsidP="002640B3">
            <w:pPr>
              <w:rPr>
                <w:rFonts w:ascii="Cambria" w:hAnsi="Cambria"/>
                <w:b/>
                <w:bCs/>
                <w:sz w:val="18"/>
              </w:rPr>
            </w:pPr>
            <w:r w:rsidRPr="00C24E13">
              <w:rPr>
                <w:rFonts w:ascii="Cambria" w:hAnsi="Cambria"/>
                <w:b/>
                <w:bCs/>
                <w:sz w:val="18"/>
              </w:rPr>
              <w:t>Stratejiler</w:t>
            </w:r>
          </w:p>
        </w:tc>
        <w:tc>
          <w:tcPr>
            <w:tcW w:w="7352" w:type="dxa"/>
            <w:gridSpan w:val="9"/>
          </w:tcPr>
          <w:p w:rsidR="002640B3" w:rsidRDefault="002640B3" w:rsidP="002640B3">
            <w:pPr>
              <w:spacing w:after="0" w:line="240" w:lineRule="auto"/>
              <w:rPr>
                <w:rFonts w:ascii="Cambria" w:hAnsi="Cambria"/>
                <w:bCs/>
                <w:sz w:val="18"/>
              </w:rPr>
            </w:pPr>
            <w:r w:rsidRPr="00C24E13">
              <w:rPr>
                <w:rFonts w:ascii="Cambria" w:hAnsi="Cambria"/>
                <w:bCs/>
                <w:sz w:val="18"/>
              </w:rPr>
              <w:t>S1.</w:t>
            </w:r>
            <w:r>
              <w:rPr>
                <w:rFonts w:ascii="Cambria" w:hAnsi="Cambria"/>
                <w:bCs/>
                <w:sz w:val="18"/>
              </w:rPr>
              <w:t xml:space="preserve"> Öğretim üyeleri, sanayi ile ortak proje yapma ve lisansüstü çalışmalarda sanayi ile bütünleşen tezler üretme konusunda teşvik </w:t>
            </w:r>
            <w:r w:rsidR="00957D97">
              <w:rPr>
                <w:rFonts w:ascii="Cambria" w:hAnsi="Cambria"/>
                <w:bCs/>
                <w:sz w:val="18"/>
              </w:rPr>
              <w:t>edilmesi</w:t>
            </w:r>
            <w:r>
              <w:rPr>
                <w:rFonts w:ascii="Cambria" w:hAnsi="Cambria"/>
                <w:bCs/>
                <w:sz w:val="18"/>
              </w:rPr>
              <w:t>.</w:t>
            </w:r>
            <w:r w:rsidRPr="00C24E13">
              <w:rPr>
                <w:rFonts w:ascii="Cambria" w:hAnsi="Cambria"/>
                <w:bCs/>
                <w:sz w:val="18"/>
              </w:rPr>
              <w:t xml:space="preserve"> </w:t>
            </w:r>
          </w:p>
          <w:p w:rsidR="002640B3" w:rsidRPr="00C24E13" w:rsidRDefault="002640B3" w:rsidP="002640B3">
            <w:pPr>
              <w:spacing w:after="0" w:line="240" w:lineRule="auto"/>
              <w:rPr>
                <w:rFonts w:ascii="Cambria" w:hAnsi="Cambria"/>
                <w:bCs/>
                <w:sz w:val="18"/>
              </w:rPr>
            </w:pPr>
            <w:r>
              <w:rPr>
                <w:rFonts w:ascii="Cambria" w:hAnsi="Cambria"/>
                <w:bCs/>
                <w:sz w:val="18"/>
              </w:rPr>
              <w:t xml:space="preserve">S2. </w:t>
            </w:r>
            <w:r w:rsidR="00957D97">
              <w:rPr>
                <w:rFonts w:ascii="Cambria" w:hAnsi="Cambria"/>
                <w:bCs/>
                <w:sz w:val="18"/>
              </w:rPr>
              <w:t>Sanayi işbirlikleri konusunda üniversitenin ve devletin sunduğu imkânlar, seminerler vasıtasıyla öğretim üyelerine ve öğrencilere aktarılması.</w:t>
            </w:r>
          </w:p>
        </w:tc>
      </w:tr>
      <w:tr w:rsidR="002640B3" w:rsidRPr="00C24E13" w:rsidTr="002640B3">
        <w:trPr>
          <w:trHeight w:val="821"/>
        </w:trPr>
        <w:tc>
          <w:tcPr>
            <w:tcW w:w="2235" w:type="dxa"/>
          </w:tcPr>
          <w:p w:rsidR="002640B3" w:rsidRPr="00C24E13" w:rsidRDefault="002640B3" w:rsidP="002640B3">
            <w:pPr>
              <w:rPr>
                <w:rFonts w:ascii="Cambria" w:hAnsi="Cambria"/>
                <w:b/>
                <w:bCs/>
                <w:sz w:val="18"/>
              </w:rPr>
            </w:pPr>
            <w:r w:rsidRPr="00C24E13">
              <w:rPr>
                <w:rFonts w:ascii="Cambria" w:hAnsi="Cambria"/>
                <w:b/>
                <w:bCs/>
                <w:sz w:val="18"/>
              </w:rPr>
              <w:t>Tespitler</w:t>
            </w:r>
          </w:p>
        </w:tc>
        <w:tc>
          <w:tcPr>
            <w:tcW w:w="7352" w:type="dxa"/>
            <w:gridSpan w:val="9"/>
          </w:tcPr>
          <w:p w:rsidR="002640B3" w:rsidRDefault="002640B3" w:rsidP="002640B3">
            <w:pPr>
              <w:rPr>
                <w:rFonts w:ascii="Cambria" w:hAnsi="Cambria"/>
                <w:bCs/>
                <w:sz w:val="18"/>
              </w:rPr>
            </w:pPr>
            <w:r>
              <w:rPr>
                <w:rFonts w:ascii="Cambria" w:hAnsi="Cambria"/>
                <w:bCs/>
                <w:sz w:val="18"/>
              </w:rPr>
              <w:t>Öğretim üyelerinin sanayi işbirliği ile üretilebilecek proje veya lisansüstü çalışmalar hakkında bilgi eksikliği</w:t>
            </w:r>
          </w:p>
          <w:p w:rsidR="002640B3" w:rsidRPr="00C24E13" w:rsidRDefault="002640B3" w:rsidP="002640B3">
            <w:pPr>
              <w:rPr>
                <w:rFonts w:ascii="Cambria" w:hAnsi="Cambria"/>
                <w:bCs/>
                <w:sz w:val="18"/>
              </w:rPr>
            </w:pPr>
            <w:r>
              <w:rPr>
                <w:rFonts w:ascii="Cambria" w:hAnsi="Cambria"/>
                <w:bCs/>
                <w:sz w:val="18"/>
              </w:rPr>
              <w:t xml:space="preserve">BAP vb. projelerin </w:t>
            </w:r>
            <w:r w:rsidRPr="00C24E13">
              <w:rPr>
                <w:rFonts w:ascii="Cambria" w:hAnsi="Cambria"/>
                <w:bCs/>
                <w:sz w:val="18"/>
              </w:rPr>
              <w:t>harcamalarındaki prosedürlerin</w:t>
            </w:r>
            <w:r>
              <w:rPr>
                <w:rFonts w:ascii="Cambria" w:hAnsi="Cambria"/>
                <w:bCs/>
                <w:sz w:val="18"/>
              </w:rPr>
              <w:t xml:space="preserve"> öğretim üyelerini proje yapmaktan soğutması</w:t>
            </w:r>
          </w:p>
        </w:tc>
      </w:tr>
      <w:tr w:rsidR="002640B3" w:rsidRPr="00C24E13" w:rsidTr="002640B3">
        <w:trPr>
          <w:trHeight w:val="566"/>
        </w:trPr>
        <w:tc>
          <w:tcPr>
            <w:tcW w:w="2235" w:type="dxa"/>
          </w:tcPr>
          <w:p w:rsidR="002640B3" w:rsidRPr="00C24E13" w:rsidRDefault="002640B3" w:rsidP="002640B3">
            <w:pPr>
              <w:rPr>
                <w:rFonts w:ascii="Cambria" w:hAnsi="Cambria"/>
                <w:b/>
                <w:bCs/>
                <w:sz w:val="18"/>
              </w:rPr>
            </w:pPr>
            <w:r w:rsidRPr="00C24E13">
              <w:rPr>
                <w:rFonts w:ascii="Cambria" w:hAnsi="Cambria"/>
                <w:b/>
                <w:bCs/>
                <w:sz w:val="18"/>
              </w:rPr>
              <w:t>İhtiyaçlar</w:t>
            </w:r>
          </w:p>
        </w:tc>
        <w:tc>
          <w:tcPr>
            <w:tcW w:w="7352" w:type="dxa"/>
            <w:gridSpan w:val="9"/>
          </w:tcPr>
          <w:p w:rsidR="002640B3" w:rsidRPr="00C24E13" w:rsidRDefault="002640B3" w:rsidP="002640B3">
            <w:pPr>
              <w:rPr>
                <w:rFonts w:ascii="Cambria" w:hAnsi="Cambria"/>
                <w:bCs/>
                <w:sz w:val="18"/>
              </w:rPr>
            </w:pPr>
            <w:r w:rsidRPr="00C24E13">
              <w:rPr>
                <w:rFonts w:ascii="Cambria" w:hAnsi="Cambria"/>
                <w:bCs/>
                <w:sz w:val="18"/>
              </w:rPr>
              <w:t xml:space="preserve">Proje harcamalarındaki prosedürlerin kolaylaştırılması </w:t>
            </w:r>
            <w:r>
              <w:rPr>
                <w:rFonts w:ascii="Cambria" w:hAnsi="Cambria"/>
                <w:bCs/>
                <w:sz w:val="18"/>
              </w:rPr>
              <w:t>talep edilmektedir.</w:t>
            </w:r>
          </w:p>
          <w:p w:rsidR="002640B3" w:rsidRPr="00C24E13" w:rsidRDefault="002640B3" w:rsidP="002640B3">
            <w:pPr>
              <w:rPr>
                <w:rFonts w:ascii="Cambria" w:hAnsi="Cambria"/>
                <w:bCs/>
                <w:sz w:val="18"/>
              </w:rPr>
            </w:pPr>
          </w:p>
        </w:tc>
      </w:tr>
    </w:tbl>
    <w:p w:rsidR="00387ACD" w:rsidRPr="00E77B61" w:rsidRDefault="00345DD6" w:rsidP="00387ACD">
      <w:pPr>
        <w:pStyle w:val="Caption"/>
        <w:keepNext/>
        <w:rPr>
          <w:rFonts w:cs="Times New Roman"/>
          <w:sz w:val="24"/>
          <w:szCs w:val="24"/>
        </w:rPr>
      </w:pPr>
      <w:r w:rsidRPr="00E77B61">
        <w:rPr>
          <w:rFonts w:cs="Times New Roman"/>
          <w:sz w:val="24"/>
          <w:szCs w:val="24"/>
        </w:rPr>
        <w:br w:type="page"/>
      </w:r>
      <w:bookmarkStart w:id="104" w:name="_Toc25791502"/>
      <w:r w:rsidR="00387ACD" w:rsidRPr="00E77B61">
        <w:rPr>
          <w:rFonts w:cs="Times New Roman"/>
          <w:sz w:val="24"/>
          <w:szCs w:val="24"/>
        </w:rPr>
        <w:lastRenderedPageBreak/>
        <w:t xml:space="preserve">Tablo </w:t>
      </w:r>
      <w:r w:rsidR="00387ACD" w:rsidRPr="00E77B61">
        <w:rPr>
          <w:rFonts w:cs="Times New Roman"/>
          <w:noProof/>
          <w:sz w:val="24"/>
          <w:szCs w:val="24"/>
        </w:rPr>
        <w:fldChar w:fldCharType="begin"/>
      </w:r>
      <w:r w:rsidR="00387ACD" w:rsidRPr="00E77B61">
        <w:rPr>
          <w:rFonts w:cs="Times New Roman"/>
          <w:noProof/>
          <w:sz w:val="24"/>
          <w:szCs w:val="24"/>
        </w:rPr>
        <w:instrText xml:space="preserve"> SEQ Tablo \* ARABIC </w:instrText>
      </w:r>
      <w:r w:rsidR="00387ACD" w:rsidRPr="00E77B61">
        <w:rPr>
          <w:rFonts w:cs="Times New Roman"/>
          <w:noProof/>
          <w:sz w:val="24"/>
          <w:szCs w:val="24"/>
        </w:rPr>
        <w:fldChar w:fldCharType="separate"/>
      </w:r>
      <w:r w:rsidR="00387ACD">
        <w:rPr>
          <w:rFonts w:cs="Times New Roman"/>
          <w:noProof/>
          <w:sz w:val="24"/>
          <w:szCs w:val="24"/>
        </w:rPr>
        <w:t>12</w:t>
      </w:r>
      <w:r w:rsidR="00387ACD" w:rsidRPr="00E77B61">
        <w:rPr>
          <w:rFonts w:cs="Times New Roman"/>
          <w:noProof/>
          <w:sz w:val="24"/>
          <w:szCs w:val="24"/>
        </w:rPr>
        <w:fldChar w:fldCharType="end"/>
      </w:r>
      <w:r w:rsidR="00387ACD">
        <w:rPr>
          <w:rFonts w:cs="Times New Roman"/>
          <w:noProof/>
          <w:sz w:val="24"/>
          <w:szCs w:val="24"/>
        </w:rPr>
        <w:t>.</w:t>
      </w:r>
      <w:r w:rsidR="00387ACD" w:rsidRPr="00E77B61">
        <w:rPr>
          <w:rFonts w:cs="Times New Roman"/>
          <w:sz w:val="24"/>
          <w:szCs w:val="24"/>
        </w:rPr>
        <w:t xml:space="preserve"> Hedef Kartı </w:t>
      </w:r>
      <w:r w:rsidR="00387ACD">
        <w:rPr>
          <w:rFonts w:cs="Times New Roman"/>
          <w:sz w:val="24"/>
          <w:szCs w:val="24"/>
        </w:rPr>
        <w:t>4</w:t>
      </w:r>
      <w:r w:rsidR="00387ACD" w:rsidRPr="00E77B61">
        <w:rPr>
          <w:rFonts w:cs="Times New Roman"/>
          <w:sz w:val="24"/>
          <w:szCs w:val="24"/>
        </w:rPr>
        <w:t>.1</w:t>
      </w:r>
      <w:bookmarkEnd w:id="10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80"/>
        <w:gridCol w:w="1134"/>
        <w:gridCol w:w="708"/>
        <w:gridCol w:w="709"/>
        <w:gridCol w:w="709"/>
        <w:gridCol w:w="709"/>
        <w:gridCol w:w="708"/>
        <w:gridCol w:w="851"/>
        <w:gridCol w:w="1134"/>
      </w:tblGrid>
      <w:tr w:rsidR="002640B3" w:rsidRPr="00C24E13" w:rsidTr="002640B3">
        <w:trPr>
          <w:trHeight w:val="275"/>
        </w:trPr>
        <w:tc>
          <w:tcPr>
            <w:tcW w:w="9351" w:type="dxa"/>
            <w:gridSpan w:val="10"/>
          </w:tcPr>
          <w:p w:rsidR="002640B3" w:rsidRPr="00C24E13" w:rsidRDefault="00260E75" w:rsidP="002640B3">
            <w:pPr>
              <w:jc w:val="center"/>
              <w:rPr>
                <w:rFonts w:ascii="Cambria" w:hAnsi="Cambria"/>
                <w:b/>
                <w:bCs/>
                <w:sz w:val="18"/>
                <w:szCs w:val="18"/>
              </w:rPr>
            </w:pPr>
            <w:r>
              <w:rPr>
                <w:rFonts w:ascii="Cambria" w:hAnsi="Cambria"/>
                <w:b/>
                <w:bCs/>
                <w:sz w:val="18"/>
                <w:szCs w:val="18"/>
              </w:rPr>
              <w:t>HEDEF KARTI-6</w:t>
            </w:r>
          </w:p>
        </w:tc>
      </w:tr>
      <w:tr w:rsidR="002640B3" w:rsidRPr="00C24E13" w:rsidTr="002640B3">
        <w:trPr>
          <w:trHeight w:val="407"/>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Amaç (</w:t>
            </w:r>
            <w:r>
              <w:rPr>
                <w:rFonts w:ascii="Cambria" w:hAnsi="Cambria"/>
                <w:b/>
                <w:bCs/>
                <w:sz w:val="18"/>
                <w:szCs w:val="18"/>
              </w:rPr>
              <w:t>4</w:t>
            </w:r>
            <w:r w:rsidRPr="00C24E13">
              <w:rPr>
                <w:rFonts w:ascii="Cambria" w:hAnsi="Cambria"/>
                <w:b/>
                <w:bCs/>
                <w:sz w:val="18"/>
                <w:szCs w:val="18"/>
              </w:rPr>
              <w:t>)</w:t>
            </w:r>
          </w:p>
        </w:tc>
        <w:tc>
          <w:tcPr>
            <w:tcW w:w="7542" w:type="dxa"/>
            <w:gridSpan w:val="9"/>
          </w:tcPr>
          <w:p w:rsidR="002640B3" w:rsidRPr="00C24E13" w:rsidRDefault="00A812A2" w:rsidP="002640B3">
            <w:pPr>
              <w:rPr>
                <w:rFonts w:ascii="Cambria" w:hAnsi="Cambria"/>
                <w:bCs/>
                <w:sz w:val="18"/>
                <w:szCs w:val="18"/>
              </w:rPr>
            </w:pPr>
            <w:r w:rsidRPr="00A812A2">
              <w:rPr>
                <w:rFonts w:ascii="Cambria" w:hAnsi="Cambria"/>
                <w:bCs/>
                <w:sz w:val="18"/>
                <w:szCs w:val="18"/>
              </w:rPr>
              <w:t>Ulusal ve uluslararası normlar çerçevesinde kurumsallaşmayı güçlendirmek</w:t>
            </w:r>
            <w:r>
              <w:rPr>
                <w:rFonts w:ascii="Cambria" w:hAnsi="Cambria"/>
                <w:bCs/>
                <w:sz w:val="18"/>
                <w:szCs w:val="18"/>
              </w:rPr>
              <w:t>.</w:t>
            </w:r>
          </w:p>
        </w:tc>
      </w:tr>
      <w:tr w:rsidR="002640B3" w:rsidRPr="00C24E13" w:rsidTr="002640B3">
        <w:trPr>
          <w:trHeight w:val="271"/>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Hedef (</w:t>
            </w:r>
            <w:r>
              <w:rPr>
                <w:rFonts w:ascii="Cambria" w:hAnsi="Cambria"/>
                <w:b/>
                <w:bCs/>
                <w:sz w:val="18"/>
                <w:szCs w:val="18"/>
              </w:rPr>
              <w:t>4</w:t>
            </w:r>
            <w:r w:rsidRPr="00C24E13">
              <w:rPr>
                <w:rFonts w:ascii="Cambria" w:hAnsi="Cambria"/>
                <w:b/>
                <w:bCs/>
                <w:sz w:val="18"/>
                <w:szCs w:val="18"/>
              </w:rPr>
              <w:t>.1)</w:t>
            </w:r>
          </w:p>
        </w:tc>
        <w:tc>
          <w:tcPr>
            <w:tcW w:w="7542" w:type="dxa"/>
            <w:gridSpan w:val="9"/>
          </w:tcPr>
          <w:p w:rsidR="002640B3" w:rsidRPr="00C24E13" w:rsidRDefault="00A812A2" w:rsidP="002640B3">
            <w:pPr>
              <w:rPr>
                <w:rFonts w:ascii="Cambria" w:hAnsi="Cambria"/>
                <w:bCs/>
                <w:sz w:val="18"/>
                <w:szCs w:val="18"/>
              </w:rPr>
            </w:pPr>
            <w:r w:rsidRPr="00A812A2">
              <w:rPr>
                <w:rFonts w:ascii="Cambria" w:hAnsi="Cambria"/>
                <w:bCs/>
                <w:sz w:val="18"/>
                <w:szCs w:val="18"/>
              </w:rPr>
              <w:t>Mezun/öğrencilerin kurumsal aidiyet duygusunu güçlendirecek etkinlik sayısının arttırılması</w:t>
            </w:r>
            <w:r>
              <w:rPr>
                <w:rFonts w:ascii="Cambria" w:hAnsi="Cambria"/>
                <w:bCs/>
                <w:sz w:val="18"/>
                <w:szCs w:val="18"/>
              </w:rPr>
              <w:t>.</w:t>
            </w:r>
          </w:p>
        </w:tc>
      </w:tr>
      <w:tr w:rsidR="00A812A2" w:rsidRPr="00C24E13" w:rsidTr="002640B3">
        <w:trPr>
          <w:trHeight w:val="292"/>
        </w:trPr>
        <w:tc>
          <w:tcPr>
            <w:tcW w:w="1809" w:type="dxa"/>
          </w:tcPr>
          <w:p w:rsidR="00A812A2" w:rsidRPr="00C24E13" w:rsidRDefault="00A812A2" w:rsidP="00A812A2">
            <w:pPr>
              <w:rPr>
                <w:rFonts w:ascii="Cambria" w:hAnsi="Cambria"/>
                <w:b/>
                <w:bCs/>
                <w:sz w:val="18"/>
                <w:szCs w:val="18"/>
              </w:rPr>
            </w:pPr>
            <w:r w:rsidRPr="00C24E13">
              <w:rPr>
                <w:rFonts w:ascii="Cambria" w:hAnsi="Cambria"/>
                <w:b/>
                <w:bCs/>
                <w:sz w:val="18"/>
                <w:szCs w:val="18"/>
              </w:rPr>
              <w:t>Sorumlu Birim</w:t>
            </w:r>
          </w:p>
        </w:tc>
        <w:tc>
          <w:tcPr>
            <w:tcW w:w="7542" w:type="dxa"/>
            <w:gridSpan w:val="9"/>
          </w:tcPr>
          <w:p w:rsidR="00A812A2" w:rsidRPr="00CB5345" w:rsidRDefault="00A812A2" w:rsidP="00A812A2">
            <w:pPr>
              <w:rPr>
                <w:rFonts w:ascii="Cambria" w:hAnsi="Cambria"/>
                <w:bCs/>
                <w:spacing w:val="-12"/>
                <w:sz w:val="18"/>
                <w:szCs w:val="18"/>
              </w:rPr>
            </w:pPr>
            <w:r w:rsidRPr="00CB5345">
              <w:rPr>
                <w:rFonts w:ascii="Cambria" w:hAnsi="Cambria" w:cs="Calibri"/>
                <w:bCs/>
                <w:spacing w:val="-12"/>
                <w:sz w:val="18"/>
                <w:szCs w:val="18"/>
              </w:rPr>
              <w:t>Ana Bilim Dalı Başkanlığı</w:t>
            </w:r>
          </w:p>
        </w:tc>
      </w:tr>
      <w:tr w:rsidR="002640B3" w:rsidRPr="00C24E13" w:rsidTr="002640B3">
        <w:trPr>
          <w:trHeight w:val="538"/>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İşbirliği Yapılacak Birim(ler)</w:t>
            </w:r>
          </w:p>
        </w:tc>
        <w:tc>
          <w:tcPr>
            <w:tcW w:w="7542" w:type="dxa"/>
            <w:gridSpan w:val="9"/>
          </w:tcPr>
          <w:p w:rsidR="002640B3" w:rsidRPr="00C24E13" w:rsidRDefault="005F64D5" w:rsidP="005F64D5">
            <w:pPr>
              <w:rPr>
                <w:rFonts w:ascii="Cambria" w:hAnsi="Cambria"/>
                <w:bCs/>
                <w:sz w:val="18"/>
                <w:szCs w:val="18"/>
              </w:rPr>
            </w:pPr>
            <w:r>
              <w:rPr>
                <w:rFonts w:ascii="Cambria" w:hAnsi="Cambria"/>
                <w:bCs/>
                <w:sz w:val="18"/>
                <w:szCs w:val="18"/>
              </w:rPr>
              <w:t xml:space="preserve">Enstitü Müdürlüğü, </w:t>
            </w:r>
            <w:r w:rsidRPr="005F64D5">
              <w:rPr>
                <w:rFonts w:ascii="Cambria" w:hAnsi="Cambria"/>
                <w:bCs/>
                <w:sz w:val="18"/>
                <w:szCs w:val="18"/>
              </w:rPr>
              <w:t>Öğrenci İşleri Daire Başkanlığı, Sağlık, Kültür Spor Daire Başkanlığı, Kariyer Planlama</w:t>
            </w:r>
            <w:r>
              <w:rPr>
                <w:rFonts w:ascii="Cambria" w:hAnsi="Cambria"/>
                <w:bCs/>
                <w:sz w:val="18"/>
                <w:szCs w:val="18"/>
              </w:rPr>
              <w:t xml:space="preserve"> Uygulama ve Araştırma Merkezi</w:t>
            </w:r>
          </w:p>
        </w:tc>
      </w:tr>
      <w:tr w:rsidR="002640B3" w:rsidRPr="00C24E13" w:rsidTr="002640B3">
        <w:trPr>
          <w:trHeight w:val="853"/>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 xml:space="preserve">Performans Göstergeleri </w:t>
            </w:r>
          </w:p>
        </w:tc>
        <w:tc>
          <w:tcPr>
            <w:tcW w:w="880"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Hedefe Etkisi</w:t>
            </w:r>
            <w:r w:rsidRPr="00C24E13">
              <w:rPr>
                <w:rFonts w:ascii="Cambria" w:hAnsi="Cambria"/>
                <w:b/>
                <w:bCs/>
                <w:sz w:val="18"/>
                <w:szCs w:val="18"/>
              </w:rPr>
              <w:br/>
              <w:t>(%)</w:t>
            </w:r>
          </w:p>
        </w:tc>
        <w:tc>
          <w:tcPr>
            <w:tcW w:w="1134"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Plan Dönemi Başlangıç Değeri 2018</w:t>
            </w:r>
          </w:p>
        </w:tc>
        <w:tc>
          <w:tcPr>
            <w:tcW w:w="708"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2019</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2020</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2021</w:t>
            </w:r>
          </w:p>
        </w:tc>
        <w:tc>
          <w:tcPr>
            <w:tcW w:w="709"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2022</w:t>
            </w:r>
          </w:p>
        </w:tc>
        <w:tc>
          <w:tcPr>
            <w:tcW w:w="708"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2023</w:t>
            </w:r>
          </w:p>
        </w:tc>
        <w:tc>
          <w:tcPr>
            <w:tcW w:w="851"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 xml:space="preserve">İzleme </w:t>
            </w:r>
            <w:r w:rsidRPr="00C24E13">
              <w:rPr>
                <w:rFonts w:ascii="Cambria" w:hAnsi="Cambria"/>
                <w:b/>
                <w:bCs/>
                <w:sz w:val="18"/>
                <w:szCs w:val="18"/>
              </w:rPr>
              <w:br/>
              <w:t>Sıklığı</w:t>
            </w:r>
          </w:p>
        </w:tc>
        <w:tc>
          <w:tcPr>
            <w:tcW w:w="1134" w:type="dxa"/>
          </w:tcPr>
          <w:p w:rsidR="002640B3" w:rsidRPr="00C24E13" w:rsidRDefault="002640B3" w:rsidP="002640B3">
            <w:pPr>
              <w:jc w:val="center"/>
              <w:rPr>
                <w:rFonts w:ascii="Cambria" w:hAnsi="Cambria"/>
                <w:b/>
                <w:bCs/>
                <w:sz w:val="18"/>
                <w:szCs w:val="18"/>
              </w:rPr>
            </w:pPr>
            <w:r w:rsidRPr="00C24E13">
              <w:rPr>
                <w:rFonts w:ascii="Cambria" w:hAnsi="Cambria"/>
                <w:b/>
                <w:bCs/>
                <w:sz w:val="18"/>
                <w:szCs w:val="18"/>
              </w:rPr>
              <w:t>Raporlama Sıklığı</w:t>
            </w:r>
          </w:p>
        </w:tc>
      </w:tr>
      <w:tr w:rsidR="002640B3" w:rsidRPr="00C24E13" w:rsidTr="008F25FC">
        <w:trPr>
          <w:trHeight w:val="935"/>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 xml:space="preserve">PG.4.1.1. </w:t>
            </w:r>
            <w:r w:rsidR="008F25FC" w:rsidRPr="008F25FC">
              <w:rPr>
                <w:rFonts w:ascii="Cambria" w:hAnsi="Cambria"/>
                <w:b/>
                <w:bCs/>
                <w:sz w:val="18"/>
                <w:szCs w:val="18"/>
              </w:rPr>
              <w:t>Mezunlara yönelik yapılan faaliyet sayısı</w:t>
            </w:r>
          </w:p>
        </w:tc>
        <w:tc>
          <w:tcPr>
            <w:tcW w:w="880" w:type="dxa"/>
          </w:tcPr>
          <w:p w:rsidR="002640B3" w:rsidRPr="00C24E13" w:rsidRDefault="008F25FC" w:rsidP="002640B3">
            <w:pPr>
              <w:jc w:val="center"/>
              <w:rPr>
                <w:rFonts w:ascii="Cambria" w:hAnsi="Cambria"/>
                <w:bCs/>
                <w:sz w:val="18"/>
                <w:szCs w:val="18"/>
              </w:rPr>
            </w:pPr>
            <w:r>
              <w:rPr>
                <w:rFonts w:ascii="Cambria" w:hAnsi="Cambria"/>
                <w:bCs/>
                <w:sz w:val="18"/>
                <w:szCs w:val="18"/>
              </w:rPr>
              <w:t>50</w:t>
            </w:r>
          </w:p>
        </w:tc>
        <w:tc>
          <w:tcPr>
            <w:tcW w:w="1134" w:type="dxa"/>
          </w:tcPr>
          <w:p w:rsidR="002640B3" w:rsidRPr="00C24E13" w:rsidRDefault="008F25FC" w:rsidP="002640B3">
            <w:pPr>
              <w:jc w:val="center"/>
              <w:rPr>
                <w:rFonts w:ascii="Cambria" w:hAnsi="Cambria"/>
                <w:sz w:val="18"/>
                <w:szCs w:val="18"/>
              </w:rPr>
            </w:pPr>
            <w:r>
              <w:rPr>
                <w:rFonts w:ascii="Cambria" w:hAnsi="Cambria"/>
                <w:sz w:val="18"/>
                <w:szCs w:val="18"/>
              </w:rPr>
              <w:t>-</w:t>
            </w:r>
          </w:p>
        </w:tc>
        <w:tc>
          <w:tcPr>
            <w:tcW w:w="708" w:type="dxa"/>
          </w:tcPr>
          <w:p w:rsidR="002640B3" w:rsidRPr="00C24E13" w:rsidRDefault="008F25FC" w:rsidP="002640B3">
            <w:pPr>
              <w:jc w:val="center"/>
              <w:rPr>
                <w:rFonts w:ascii="Cambria" w:hAnsi="Cambria"/>
                <w:bCs/>
                <w:sz w:val="18"/>
                <w:szCs w:val="18"/>
              </w:rPr>
            </w:pPr>
            <w:r>
              <w:rPr>
                <w:rFonts w:ascii="Cambria" w:hAnsi="Cambria"/>
                <w:bCs/>
                <w:sz w:val="18"/>
                <w:szCs w:val="18"/>
              </w:rPr>
              <w:t>-</w:t>
            </w:r>
          </w:p>
        </w:tc>
        <w:tc>
          <w:tcPr>
            <w:tcW w:w="709" w:type="dxa"/>
          </w:tcPr>
          <w:p w:rsidR="002640B3" w:rsidRPr="00C24E13" w:rsidRDefault="000D62E4" w:rsidP="002640B3">
            <w:pPr>
              <w:jc w:val="center"/>
              <w:rPr>
                <w:rFonts w:ascii="Cambria" w:hAnsi="Cambria"/>
                <w:bCs/>
                <w:sz w:val="18"/>
                <w:szCs w:val="18"/>
              </w:rPr>
            </w:pPr>
            <w:r>
              <w:rPr>
                <w:rFonts w:ascii="Cambria" w:hAnsi="Cambria"/>
                <w:bCs/>
                <w:sz w:val="18"/>
                <w:szCs w:val="18"/>
              </w:rPr>
              <w:t>1</w:t>
            </w:r>
          </w:p>
        </w:tc>
        <w:tc>
          <w:tcPr>
            <w:tcW w:w="709" w:type="dxa"/>
          </w:tcPr>
          <w:p w:rsidR="002640B3" w:rsidRPr="00C24E13" w:rsidRDefault="000D62E4" w:rsidP="002640B3">
            <w:pPr>
              <w:jc w:val="center"/>
              <w:rPr>
                <w:rFonts w:ascii="Cambria" w:hAnsi="Cambria"/>
                <w:bCs/>
                <w:sz w:val="18"/>
                <w:szCs w:val="18"/>
              </w:rPr>
            </w:pPr>
            <w:r>
              <w:rPr>
                <w:rFonts w:ascii="Cambria" w:hAnsi="Cambria"/>
                <w:bCs/>
                <w:sz w:val="18"/>
                <w:szCs w:val="18"/>
              </w:rPr>
              <w:t>1</w:t>
            </w:r>
          </w:p>
        </w:tc>
        <w:tc>
          <w:tcPr>
            <w:tcW w:w="709" w:type="dxa"/>
          </w:tcPr>
          <w:p w:rsidR="002640B3" w:rsidRPr="00C24E13" w:rsidRDefault="000D62E4" w:rsidP="002640B3">
            <w:pPr>
              <w:jc w:val="center"/>
              <w:rPr>
                <w:rFonts w:ascii="Cambria" w:hAnsi="Cambria"/>
                <w:bCs/>
                <w:sz w:val="18"/>
                <w:szCs w:val="18"/>
              </w:rPr>
            </w:pPr>
            <w:r>
              <w:rPr>
                <w:rFonts w:ascii="Cambria" w:hAnsi="Cambria"/>
                <w:bCs/>
                <w:sz w:val="18"/>
                <w:szCs w:val="18"/>
              </w:rPr>
              <w:t>1</w:t>
            </w:r>
          </w:p>
        </w:tc>
        <w:tc>
          <w:tcPr>
            <w:tcW w:w="708" w:type="dxa"/>
          </w:tcPr>
          <w:p w:rsidR="002640B3" w:rsidRPr="00C24E13" w:rsidRDefault="000D62E4" w:rsidP="002640B3">
            <w:pPr>
              <w:jc w:val="center"/>
              <w:rPr>
                <w:rFonts w:ascii="Cambria" w:hAnsi="Cambria"/>
                <w:bCs/>
                <w:sz w:val="18"/>
                <w:szCs w:val="18"/>
              </w:rPr>
            </w:pPr>
            <w:r>
              <w:rPr>
                <w:rFonts w:ascii="Cambria" w:hAnsi="Cambria"/>
                <w:bCs/>
                <w:sz w:val="18"/>
                <w:szCs w:val="18"/>
              </w:rPr>
              <w:t>1</w:t>
            </w:r>
          </w:p>
        </w:tc>
        <w:tc>
          <w:tcPr>
            <w:tcW w:w="851" w:type="dxa"/>
          </w:tcPr>
          <w:p w:rsidR="002640B3" w:rsidRPr="00C24E13" w:rsidRDefault="002640B3" w:rsidP="002640B3">
            <w:pPr>
              <w:jc w:val="center"/>
              <w:rPr>
                <w:rFonts w:ascii="Cambria" w:hAnsi="Cambria"/>
                <w:bCs/>
                <w:sz w:val="18"/>
                <w:szCs w:val="18"/>
              </w:rPr>
            </w:pPr>
            <w:r w:rsidRPr="00C24E13">
              <w:rPr>
                <w:rFonts w:ascii="Cambria" w:hAnsi="Cambria"/>
                <w:bCs/>
                <w:sz w:val="18"/>
                <w:szCs w:val="18"/>
              </w:rPr>
              <w:t>Yılda 1</w:t>
            </w:r>
          </w:p>
        </w:tc>
        <w:tc>
          <w:tcPr>
            <w:tcW w:w="1134" w:type="dxa"/>
          </w:tcPr>
          <w:p w:rsidR="002640B3" w:rsidRPr="00C24E13" w:rsidRDefault="002640B3" w:rsidP="002640B3">
            <w:pPr>
              <w:jc w:val="center"/>
              <w:rPr>
                <w:rFonts w:ascii="Cambria" w:hAnsi="Cambria"/>
                <w:bCs/>
                <w:sz w:val="18"/>
                <w:szCs w:val="18"/>
              </w:rPr>
            </w:pPr>
            <w:r w:rsidRPr="00C24E13">
              <w:rPr>
                <w:rFonts w:ascii="Cambria" w:hAnsi="Cambria"/>
                <w:bCs/>
                <w:sz w:val="18"/>
                <w:szCs w:val="18"/>
              </w:rPr>
              <w:t>Yılda 1</w:t>
            </w:r>
          </w:p>
        </w:tc>
      </w:tr>
      <w:tr w:rsidR="002640B3" w:rsidRPr="00C24E13" w:rsidTr="002640B3">
        <w:trPr>
          <w:trHeight w:val="1127"/>
        </w:trPr>
        <w:tc>
          <w:tcPr>
            <w:tcW w:w="1809" w:type="dxa"/>
          </w:tcPr>
          <w:p w:rsidR="002640B3" w:rsidRPr="00C24E13" w:rsidRDefault="002640B3" w:rsidP="000A35B2">
            <w:pPr>
              <w:rPr>
                <w:rFonts w:ascii="Cambria" w:hAnsi="Cambria"/>
                <w:b/>
                <w:bCs/>
                <w:sz w:val="18"/>
                <w:szCs w:val="18"/>
              </w:rPr>
            </w:pPr>
            <w:r w:rsidRPr="00C24E13">
              <w:rPr>
                <w:rFonts w:ascii="Cambria" w:hAnsi="Cambria"/>
                <w:b/>
                <w:bCs/>
                <w:sz w:val="18"/>
                <w:szCs w:val="18"/>
              </w:rPr>
              <w:t xml:space="preserve">PG.4.1.2. </w:t>
            </w:r>
            <w:r w:rsidR="000A35B2">
              <w:rPr>
                <w:rFonts w:ascii="Cambria" w:hAnsi="Cambria"/>
                <w:b/>
                <w:bCs/>
                <w:sz w:val="18"/>
                <w:szCs w:val="18"/>
              </w:rPr>
              <w:t>İlgili</w:t>
            </w:r>
            <w:r w:rsidR="000D62E4">
              <w:rPr>
                <w:rFonts w:ascii="Cambria" w:hAnsi="Cambria"/>
                <w:b/>
                <w:bCs/>
                <w:sz w:val="18"/>
                <w:szCs w:val="18"/>
              </w:rPr>
              <w:t xml:space="preserve"> yıl mezun olan öğrenci</w:t>
            </w:r>
            <w:r w:rsidR="000A35B2">
              <w:rPr>
                <w:rFonts w:ascii="Cambria" w:hAnsi="Cambria"/>
                <w:b/>
                <w:bCs/>
                <w:sz w:val="18"/>
                <w:szCs w:val="18"/>
              </w:rPr>
              <w:t xml:space="preserve">lerden </w:t>
            </w:r>
            <w:r w:rsidR="000A35B2" w:rsidRPr="008F25FC">
              <w:rPr>
                <w:rFonts w:ascii="Cambria" w:hAnsi="Cambria"/>
                <w:b/>
                <w:bCs/>
                <w:sz w:val="18"/>
                <w:szCs w:val="18"/>
              </w:rPr>
              <w:t>Mezun</w:t>
            </w:r>
            <w:r w:rsidR="000A35B2">
              <w:rPr>
                <w:rFonts w:ascii="Cambria" w:hAnsi="Cambria"/>
                <w:b/>
                <w:bCs/>
                <w:sz w:val="18"/>
                <w:szCs w:val="18"/>
              </w:rPr>
              <w:t xml:space="preserve"> </w:t>
            </w:r>
            <w:r w:rsidR="000A35B2">
              <w:rPr>
                <w:rFonts w:ascii="Cambria" w:hAnsi="Cambria"/>
                <w:b/>
                <w:bCs/>
                <w:sz w:val="18"/>
                <w:szCs w:val="18"/>
              </w:rPr>
              <w:t>Bilgi Sistemine kayıt olanlarının yüzdesi</w:t>
            </w:r>
          </w:p>
        </w:tc>
        <w:tc>
          <w:tcPr>
            <w:tcW w:w="880" w:type="dxa"/>
          </w:tcPr>
          <w:p w:rsidR="002640B3" w:rsidRPr="00C24E13" w:rsidRDefault="008F25FC" w:rsidP="002640B3">
            <w:pPr>
              <w:jc w:val="center"/>
              <w:rPr>
                <w:rFonts w:ascii="Cambria" w:hAnsi="Cambria"/>
                <w:bCs/>
                <w:sz w:val="18"/>
                <w:szCs w:val="18"/>
              </w:rPr>
            </w:pPr>
            <w:r>
              <w:rPr>
                <w:rFonts w:ascii="Cambria" w:hAnsi="Cambria"/>
                <w:bCs/>
                <w:sz w:val="18"/>
                <w:szCs w:val="18"/>
              </w:rPr>
              <w:t>50</w:t>
            </w:r>
          </w:p>
        </w:tc>
        <w:tc>
          <w:tcPr>
            <w:tcW w:w="1134" w:type="dxa"/>
          </w:tcPr>
          <w:p w:rsidR="002640B3" w:rsidRPr="00C24E13" w:rsidRDefault="008F25FC" w:rsidP="002640B3">
            <w:pPr>
              <w:jc w:val="center"/>
              <w:rPr>
                <w:rFonts w:ascii="Cambria" w:hAnsi="Cambria"/>
                <w:bCs/>
                <w:sz w:val="18"/>
                <w:szCs w:val="18"/>
              </w:rPr>
            </w:pPr>
            <w:r>
              <w:rPr>
                <w:rFonts w:ascii="Cambria" w:hAnsi="Cambria"/>
                <w:bCs/>
                <w:sz w:val="18"/>
                <w:szCs w:val="18"/>
              </w:rPr>
              <w:t>-</w:t>
            </w:r>
          </w:p>
        </w:tc>
        <w:tc>
          <w:tcPr>
            <w:tcW w:w="708" w:type="dxa"/>
          </w:tcPr>
          <w:p w:rsidR="002640B3" w:rsidRPr="00C24E13" w:rsidRDefault="008F25FC" w:rsidP="002640B3">
            <w:pPr>
              <w:jc w:val="center"/>
              <w:rPr>
                <w:rFonts w:ascii="Cambria" w:hAnsi="Cambria"/>
                <w:bCs/>
                <w:sz w:val="18"/>
                <w:szCs w:val="18"/>
              </w:rPr>
            </w:pPr>
            <w:r>
              <w:rPr>
                <w:rFonts w:ascii="Cambria" w:hAnsi="Cambria"/>
                <w:bCs/>
                <w:sz w:val="18"/>
                <w:szCs w:val="18"/>
              </w:rPr>
              <w:t>-</w:t>
            </w:r>
          </w:p>
        </w:tc>
        <w:tc>
          <w:tcPr>
            <w:tcW w:w="709" w:type="dxa"/>
          </w:tcPr>
          <w:p w:rsidR="002640B3" w:rsidRPr="00C24E13" w:rsidRDefault="000D62E4" w:rsidP="002640B3">
            <w:pPr>
              <w:jc w:val="center"/>
              <w:rPr>
                <w:rFonts w:ascii="Cambria" w:hAnsi="Cambria"/>
                <w:bCs/>
                <w:sz w:val="18"/>
                <w:szCs w:val="18"/>
              </w:rPr>
            </w:pPr>
            <w:r>
              <w:rPr>
                <w:rFonts w:ascii="Cambria" w:hAnsi="Cambria"/>
                <w:bCs/>
                <w:sz w:val="18"/>
                <w:szCs w:val="18"/>
              </w:rPr>
              <w:t>25</w:t>
            </w:r>
          </w:p>
        </w:tc>
        <w:tc>
          <w:tcPr>
            <w:tcW w:w="709" w:type="dxa"/>
          </w:tcPr>
          <w:p w:rsidR="002640B3" w:rsidRPr="00C24E13" w:rsidRDefault="000D62E4" w:rsidP="002640B3">
            <w:pPr>
              <w:jc w:val="center"/>
              <w:rPr>
                <w:rFonts w:ascii="Cambria" w:hAnsi="Cambria"/>
                <w:bCs/>
                <w:sz w:val="18"/>
                <w:szCs w:val="18"/>
              </w:rPr>
            </w:pPr>
            <w:r>
              <w:rPr>
                <w:rFonts w:ascii="Cambria" w:hAnsi="Cambria"/>
                <w:bCs/>
                <w:sz w:val="18"/>
                <w:szCs w:val="18"/>
              </w:rPr>
              <w:t>50</w:t>
            </w:r>
          </w:p>
        </w:tc>
        <w:tc>
          <w:tcPr>
            <w:tcW w:w="709" w:type="dxa"/>
          </w:tcPr>
          <w:p w:rsidR="002640B3" w:rsidRPr="00C24E13" w:rsidRDefault="000A35B2" w:rsidP="002640B3">
            <w:pPr>
              <w:jc w:val="center"/>
              <w:rPr>
                <w:rFonts w:ascii="Cambria" w:hAnsi="Cambria"/>
                <w:bCs/>
                <w:sz w:val="18"/>
                <w:szCs w:val="18"/>
              </w:rPr>
            </w:pPr>
            <w:r>
              <w:rPr>
                <w:rFonts w:ascii="Cambria" w:hAnsi="Cambria"/>
                <w:bCs/>
                <w:sz w:val="18"/>
                <w:szCs w:val="18"/>
              </w:rPr>
              <w:t>100</w:t>
            </w:r>
          </w:p>
        </w:tc>
        <w:tc>
          <w:tcPr>
            <w:tcW w:w="708" w:type="dxa"/>
          </w:tcPr>
          <w:p w:rsidR="002640B3" w:rsidRPr="00C24E13" w:rsidRDefault="000A35B2" w:rsidP="002640B3">
            <w:pPr>
              <w:jc w:val="center"/>
              <w:rPr>
                <w:rFonts w:ascii="Cambria" w:hAnsi="Cambria"/>
                <w:bCs/>
                <w:sz w:val="18"/>
                <w:szCs w:val="18"/>
              </w:rPr>
            </w:pPr>
            <w:r>
              <w:rPr>
                <w:rFonts w:ascii="Cambria" w:hAnsi="Cambria"/>
                <w:bCs/>
                <w:sz w:val="18"/>
                <w:szCs w:val="18"/>
              </w:rPr>
              <w:t>100</w:t>
            </w:r>
          </w:p>
        </w:tc>
        <w:tc>
          <w:tcPr>
            <w:tcW w:w="851" w:type="dxa"/>
          </w:tcPr>
          <w:p w:rsidR="002640B3" w:rsidRPr="00C24E13" w:rsidRDefault="002640B3" w:rsidP="002640B3">
            <w:pPr>
              <w:jc w:val="center"/>
              <w:rPr>
                <w:rFonts w:ascii="Cambria" w:hAnsi="Cambria"/>
                <w:bCs/>
                <w:sz w:val="18"/>
                <w:szCs w:val="18"/>
              </w:rPr>
            </w:pPr>
            <w:r w:rsidRPr="00C24E13">
              <w:rPr>
                <w:rFonts w:ascii="Cambria" w:hAnsi="Cambria"/>
                <w:bCs/>
                <w:sz w:val="18"/>
                <w:szCs w:val="18"/>
              </w:rPr>
              <w:t>Yılda 1</w:t>
            </w:r>
          </w:p>
        </w:tc>
        <w:tc>
          <w:tcPr>
            <w:tcW w:w="1134" w:type="dxa"/>
          </w:tcPr>
          <w:p w:rsidR="002640B3" w:rsidRPr="00C24E13" w:rsidRDefault="002640B3" w:rsidP="002640B3">
            <w:pPr>
              <w:jc w:val="center"/>
              <w:rPr>
                <w:rFonts w:ascii="Cambria" w:hAnsi="Cambria"/>
                <w:bCs/>
                <w:sz w:val="18"/>
                <w:szCs w:val="18"/>
              </w:rPr>
            </w:pPr>
            <w:r w:rsidRPr="00C24E13">
              <w:rPr>
                <w:rFonts w:ascii="Cambria" w:hAnsi="Cambria"/>
                <w:bCs/>
                <w:sz w:val="18"/>
                <w:szCs w:val="18"/>
              </w:rPr>
              <w:t>Yılda 1</w:t>
            </w:r>
          </w:p>
        </w:tc>
      </w:tr>
      <w:tr w:rsidR="002640B3" w:rsidRPr="00C24E13" w:rsidTr="002640B3">
        <w:trPr>
          <w:trHeight w:val="389"/>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Riskler</w:t>
            </w:r>
          </w:p>
        </w:tc>
        <w:tc>
          <w:tcPr>
            <w:tcW w:w="7542" w:type="dxa"/>
            <w:gridSpan w:val="9"/>
          </w:tcPr>
          <w:p w:rsidR="002640B3" w:rsidRPr="00C24E13" w:rsidRDefault="008F25FC" w:rsidP="008F25FC">
            <w:pPr>
              <w:rPr>
                <w:rFonts w:ascii="Cambria" w:hAnsi="Cambria"/>
                <w:bCs/>
                <w:sz w:val="18"/>
                <w:szCs w:val="18"/>
              </w:rPr>
            </w:pPr>
            <w:r w:rsidRPr="008F25FC">
              <w:rPr>
                <w:rFonts w:ascii="Cambria" w:hAnsi="Cambria"/>
                <w:bCs/>
                <w:sz w:val="18"/>
                <w:szCs w:val="18"/>
              </w:rPr>
              <w:t>Mezun derneklerinin koordinasyon eksikliği,</w:t>
            </w:r>
            <w:r>
              <w:rPr>
                <w:rFonts w:ascii="Cambria" w:hAnsi="Cambria"/>
                <w:bCs/>
                <w:sz w:val="18"/>
                <w:szCs w:val="18"/>
              </w:rPr>
              <w:br/>
            </w:r>
            <w:r w:rsidRPr="008F25FC">
              <w:rPr>
                <w:rFonts w:ascii="Cambria" w:hAnsi="Cambria"/>
                <w:bCs/>
                <w:sz w:val="18"/>
                <w:szCs w:val="18"/>
              </w:rPr>
              <w:t>Mezunların üniversite ile bağlarının yeterince güçlü olmaması</w:t>
            </w:r>
            <w:r>
              <w:rPr>
                <w:rFonts w:ascii="Cambria" w:hAnsi="Cambria"/>
                <w:bCs/>
                <w:sz w:val="18"/>
                <w:szCs w:val="18"/>
              </w:rPr>
              <w:t>.</w:t>
            </w:r>
          </w:p>
        </w:tc>
      </w:tr>
      <w:tr w:rsidR="002640B3" w:rsidRPr="00C24E13" w:rsidTr="002640B3">
        <w:trPr>
          <w:trHeight w:val="688"/>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Stratejiler</w:t>
            </w:r>
          </w:p>
        </w:tc>
        <w:tc>
          <w:tcPr>
            <w:tcW w:w="7542" w:type="dxa"/>
            <w:gridSpan w:val="9"/>
          </w:tcPr>
          <w:p w:rsidR="002640B3" w:rsidRPr="00C24E13" w:rsidRDefault="008F25FC" w:rsidP="008F25FC">
            <w:pPr>
              <w:rPr>
                <w:rFonts w:ascii="Cambria" w:hAnsi="Cambria"/>
                <w:bCs/>
                <w:sz w:val="18"/>
                <w:szCs w:val="18"/>
              </w:rPr>
            </w:pPr>
            <w:r w:rsidRPr="008F25FC">
              <w:rPr>
                <w:rFonts w:ascii="Cambria" w:hAnsi="Cambria"/>
                <w:bCs/>
                <w:sz w:val="18"/>
                <w:szCs w:val="18"/>
              </w:rPr>
              <w:t xml:space="preserve">S1. Mezun Bilgi Sistemi </w:t>
            </w:r>
            <w:r>
              <w:rPr>
                <w:rFonts w:ascii="Cambria" w:hAnsi="Cambria"/>
                <w:bCs/>
                <w:sz w:val="18"/>
                <w:szCs w:val="18"/>
              </w:rPr>
              <w:t>kullanılması sağlanacaktır</w:t>
            </w:r>
            <w:r w:rsidRPr="008F25FC">
              <w:rPr>
                <w:rFonts w:ascii="Cambria" w:hAnsi="Cambria"/>
                <w:bCs/>
                <w:sz w:val="18"/>
                <w:szCs w:val="18"/>
              </w:rPr>
              <w:t>.</w:t>
            </w:r>
            <w:r>
              <w:rPr>
                <w:rFonts w:ascii="Cambria" w:hAnsi="Cambria"/>
                <w:bCs/>
                <w:sz w:val="18"/>
                <w:szCs w:val="18"/>
              </w:rPr>
              <w:br/>
            </w:r>
            <w:r w:rsidRPr="008F25FC">
              <w:rPr>
                <w:rFonts w:ascii="Cambria" w:hAnsi="Cambria"/>
                <w:bCs/>
                <w:sz w:val="18"/>
                <w:szCs w:val="18"/>
              </w:rPr>
              <w:t>S2. Öğrenci memnuniyet anketleri düzenlenerek öğrencilerin memnuniyet düzeyleri belirlenecektir</w:t>
            </w:r>
            <w:r>
              <w:rPr>
                <w:rFonts w:ascii="Cambria" w:hAnsi="Cambria"/>
                <w:bCs/>
                <w:sz w:val="18"/>
                <w:szCs w:val="18"/>
              </w:rPr>
              <w:t>.</w:t>
            </w:r>
          </w:p>
        </w:tc>
      </w:tr>
      <w:tr w:rsidR="002640B3" w:rsidRPr="00C24E13" w:rsidTr="002640B3">
        <w:trPr>
          <w:trHeight w:val="415"/>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Tespitler</w:t>
            </w:r>
          </w:p>
        </w:tc>
        <w:tc>
          <w:tcPr>
            <w:tcW w:w="7542" w:type="dxa"/>
            <w:gridSpan w:val="9"/>
          </w:tcPr>
          <w:p w:rsidR="002640B3" w:rsidRPr="00C24E13" w:rsidRDefault="008F25FC" w:rsidP="008F25FC">
            <w:pPr>
              <w:rPr>
                <w:rFonts w:ascii="Cambria" w:hAnsi="Cambria"/>
                <w:bCs/>
                <w:sz w:val="18"/>
                <w:szCs w:val="18"/>
              </w:rPr>
            </w:pPr>
            <w:r w:rsidRPr="008F25FC">
              <w:rPr>
                <w:rFonts w:ascii="Cambria" w:hAnsi="Cambria"/>
                <w:bCs/>
                <w:sz w:val="18"/>
                <w:szCs w:val="18"/>
              </w:rPr>
              <w:t>Aidiyet duygusu eksikliği.</w:t>
            </w:r>
          </w:p>
        </w:tc>
      </w:tr>
      <w:tr w:rsidR="002640B3" w:rsidRPr="001611DB" w:rsidTr="002640B3">
        <w:trPr>
          <w:trHeight w:val="407"/>
        </w:trPr>
        <w:tc>
          <w:tcPr>
            <w:tcW w:w="1809" w:type="dxa"/>
          </w:tcPr>
          <w:p w:rsidR="002640B3" w:rsidRPr="00C24E13" w:rsidRDefault="002640B3" w:rsidP="002640B3">
            <w:pPr>
              <w:rPr>
                <w:rFonts w:ascii="Cambria" w:hAnsi="Cambria"/>
                <w:b/>
                <w:bCs/>
                <w:sz w:val="18"/>
                <w:szCs w:val="18"/>
              </w:rPr>
            </w:pPr>
            <w:r w:rsidRPr="00C24E13">
              <w:rPr>
                <w:rFonts w:ascii="Cambria" w:hAnsi="Cambria"/>
                <w:b/>
                <w:bCs/>
                <w:sz w:val="18"/>
                <w:szCs w:val="18"/>
              </w:rPr>
              <w:t>İhtiyaçlar</w:t>
            </w:r>
          </w:p>
        </w:tc>
        <w:tc>
          <w:tcPr>
            <w:tcW w:w="7542" w:type="dxa"/>
            <w:gridSpan w:val="9"/>
          </w:tcPr>
          <w:p w:rsidR="002640B3" w:rsidRPr="001611DB" w:rsidRDefault="002640B3" w:rsidP="002640B3">
            <w:pPr>
              <w:rPr>
                <w:rFonts w:ascii="Cambria" w:hAnsi="Cambria"/>
                <w:bCs/>
                <w:sz w:val="18"/>
                <w:szCs w:val="18"/>
              </w:rPr>
            </w:pPr>
            <w:r w:rsidRPr="001611DB">
              <w:rPr>
                <w:rFonts w:ascii="Cambria" w:hAnsi="Cambria"/>
                <w:bCs/>
                <w:sz w:val="18"/>
                <w:szCs w:val="18"/>
              </w:rPr>
              <w:t xml:space="preserve"> </w:t>
            </w:r>
            <w:r w:rsidR="008F25FC" w:rsidRPr="008F25FC">
              <w:rPr>
                <w:rFonts w:ascii="Cambria" w:hAnsi="Cambria"/>
                <w:bCs/>
                <w:sz w:val="18"/>
                <w:szCs w:val="18"/>
              </w:rPr>
              <w:t>Mezunlar için üniversite içinde irtibat bürosu oluşturulması</w:t>
            </w:r>
            <w:r w:rsidR="008F25FC">
              <w:rPr>
                <w:rFonts w:ascii="Cambria" w:hAnsi="Cambria"/>
                <w:bCs/>
                <w:sz w:val="18"/>
                <w:szCs w:val="18"/>
              </w:rPr>
              <w:t>.</w:t>
            </w:r>
          </w:p>
        </w:tc>
      </w:tr>
    </w:tbl>
    <w:p w:rsidR="00345DD6" w:rsidRPr="00E77B61" w:rsidRDefault="00345DD6" w:rsidP="00345DD6">
      <w:pPr>
        <w:rPr>
          <w:rFonts w:ascii="Times New Roman" w:hAnsi="Times New Roman" w:cs="Times New Roman"/>
          <w:sz w:val="24"/>
          <w:szCs w:val="24"/>
        </w:rPr>
      </w:pPr>
    </w:p>
    <w:p w:rsidR="00345DD6" w:rsidRPr="00E77B61" w:rsidRDefault="00345DD6" w:rsidP="00345DD6">
      <w:pPr>
        <w:rPr>
          <w:rFonts w:ascii="Times New Roman" w:hAnsi="Times New Roman" w:cs="Times New Roman"/>
          <w:b/>
          <w:sz w:val="24"/>
          <w:szCs w:val="24"/>
        </w:rPr>
      </w:pPr>
    </w:p>
    <w:p w:rsidR="00A812A2" w:rsidRDefault="00A812A2">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303B6" w:rsidRPr="00E77B61" w:rsidRDefault="007303B6" w:rsidP="007303B6">
      <w:pPr>
        <w:pStyle w:val="Heading1"/>
        <w:numPr>
          <w:ilvl w:val="0"/>
          <w:numId w:val="46"/>
        </w:numPr>
        <w:tabs>
          <w:tab w:val="left" w:pos="709"/>
        </w:tabs>
        <w:jc w:val="center"/>
        <w:rPr>
          <w:rFonts w:ascii="Times New Roman" w:hAnsi="Times New Roman"/>
          <w:b/>
          <w:color w:val="auto"/>
          <w:sz w:val="24"/>
          <w:szCs w:val="24"/>
        </w:rPr>
      </w:pPr>
      <w:bookmarkStart w:id="105" w:name="_Toc25790749"/>
      <w:r w:rsidRPr="007303B6">
        <w:rPr>
          <w:rFonts w:ascii="Times New Roman" w:hAnsi="Times New Roman"/>
          <w:b/>
          <w:color w:val="auto"/>
          <w:sz w:val="24"/>
          <w:szCs w:val="24"/>
        </w:rPr>
        <w:lastRenderedPageBreak/>
        <w:t>İZLEME VE DEĞERLENDİRME</w:t>
      </w:r>
      <w:bookmarkEnd w:id="105"/>
    </w:p>
    <w:bookmarkEnd w:id="95"/>
    <w:p w:rsidR="000C5DE1" w:rsidRPr="00E77B61" w:rsidRDefault="000C5DE1" w:rsidP="008929E9">
      <w:pPr>
        <w:rPr>
          <w:rFonts w:ascii="Times New Roman" w:hAnsi="Times New Roman" w:cs="Times New Roman"/>
          <w:sz w:val="24"/>
          <w:szCs w:val="24"/>
        </w:rPr>
      </w:pPr>
    </w:p>
    <w:p w:rsidR="000C5DE1" w:rsidRPr="00E77B61" w:rsidRDefault="000C5DE1" w:rsidP="00AC50AD">
      <w:p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Stratejik Planın uygulanmasının sistematik takibi ve kurumsal faaliyetlerin sürekli iyileştirilmesi, etkili ve objektif bir izleme ve değerlendirme süreci ile gerçekleştirilecektir. İzleme faaliyetleri, tanımlanmış performans göstergeleri aracılığıyla önceden belirlenmiş aralıklarda stratejik plan kapsamındaki hedeflere erişimi izlemeyi, belirlenen dönemler itibarıyla raporlamayı ve yöneticilerin değerlendirmesine sunmayı içerir. Değerlendirme, stratejik planda yer alan amaç ve hedeflere ulaşılmasında performans göstergelerinin ilgililiğini, sürdürülebilirliğini ve etkinliğini nesnel olarak analiz faaliyetleridir. İzleme ve değerlendirme faaliyetleriyle stratejik plan amaç ve hedeflerinin nesnel ve ölçülebilir göstergelerle ilişkilendirilmesi sayesinde, stratejik plan amaç ve hedeflerine ulaşmak için yöneticilerin bilgiyle desteklenmesi ve gerektiğinde iyileştirici tedbir amaçlı kararlar alması sağlanır.</w:t>
      </w:r>
    </w:p>
    <w:p w:rsidR="002F3EFB" w:rsidRDefault="002F3EFB" w:rsidP="00AC50AD">
      <w:pPr>
        <w:spacing w:after="0" w:line="360" w:lineRule="auto"/>
        <w:jc w:val="both"/>
        <w:rPr>
          <w:rFonts w:ascii="Times New Roman" w:hAnsi="Times New Roman" w:cs="Times New Roman"/>
          <w:sz w:val="24"/>
          <w:szCs w:val="24"/>
        </w:rPr>
      </w:pPr>
    </w:p>
    <w:p w:rsidR="000C5DE1" w:rsidRPr="00E77B61" w:rsidRDefault="000C5DE1" w:rsidP="00AC50AD">
      <w:pPr>
        <w:spacing w:after="0" w:line="360" w:lineRule="auto"/>
        <w:jc w:val="both"/>
        <w:rPr>
          <w:rFonts w:ascii="Times New Roman" w:hAnsi="Times New Roman" w:cs="Times New Roman"/>
          <w:sz w:val="24"/>
          <w:szCs w:val="24"/>
        </w:rPr>
      </w:pPr>
      <w:r w:rsidRPr="00E77B61">
        <w:rPr>
          <w:rFonts w:ascii="Times New Roman" w:hAnsi="Times New Roman" w:cs="Times New Roman"/>
          <w:sz w:val="24"/>
          <w:szCs w:val="24"/>
        </w:rPr>
        <w:t xml:space="preserve">Bu amaçla, </w:t>
      </w:r>
      <w:r w:rsidR="002F3EFB" w:rsidRPr="002F3EFB">
        <w:rPr>
          <w:rFonts w:ascii="Times New Roman" w:hAnsi="Times New Roman" w:cs="Times New Roman"/>
          <w:sz w:val="24"/>
          <w:szCs w:val="24"/>
        </w:rPr>
        <w:t>Stratejik Plan İzleme, Değerlendirme ve Yönlendirme Grubu</w:t>
      </w:r>
      <w:r w:rsidR="00226256">
        <w:rPr>
          <w:rFonts w:ascii="Times New Roman" w:hAnsi="Times New Roman" w:cs="Times New Roman"/>
          <w:sz w:val="24"/>
          <w:szCs w:val="24"/>
        </w:rPr>
        <w:t xml:space="preserve"> tarafından </w:t>
      </w:r>
      <w:r w:rsidR="000A35B2">
        <w:rPr>
          <w:rFonts w:ascii="Times New Roman" w:hAnsi="Times New Roman" w:cs="Times New Roman"/>
          <w:sz w:val="24"/>
          <w:szCs w:val="24"/>
        </w:rPr>
        <w:t>Ana Bilim Dalı</w:t>
      </w:r>
      <w:r w:rsidR="000A35B2" w:rsidRPr="00E77B61">
        <w:rPr>
          <w:rFonts w:ascii="Times New Roman" w:hAnsi="Times New Roman" w:cs="Times New Roman"/>
          <w:sz w:val="24"/>
          <w:szCs w:val="24"/>
        </w:rPr>
        <w:t xml:space="preserve"> </w:t>
      </w:r>
      <w:r w:rsidRPr="00E77B61">
        <w:rPr>
          <w:rFonts w:ascii="Times New Roman" w:hAnsi="Times New Roman" w:cs="Times New Roman"/>
          <w:sz w:val="24"/>
          <w:szCs w:val="24"/>
        </w:rPr>
        <w:t xml:space="preserve">stratejik planı izlenecek ve hazırlanan raporlar vasıtasıyla kayıt altına alınarak Strateji Geliştirme Kuruluna sunulacaktır. Her yılın </w:t>
      </w:r>
      <w:bookmarkStart w:id="106" w:name="_GoBack"/>
      <w:r w:rsidRPr="00E77B61">
        <w:rPr>
          <w:rFonts w:ascii="Times New Roman" w:hAnsi="Times New Roman" w:cs="Times New Roman"/>
          <w:sz w:val="24"/>
          <w:szCs w:val="24"/>
        </w:rPr>
        <w:t xml:space="preserve">ilk altı ayında </w:t>
      </w:r>
      <w:bookmarkEnd w:id="106"/>
      <w:r w:rsidRPr="00E77B61">
        <w:rPr>
          <w:rFonts w:ascii="Times New Roman" w:hAnsi="Times New Roman" w:cs="Times New Roman"/>
          <w:sz w:val="24"/>
          <w:szCs w:val="24"/>
        </w:rPr>
        <w:t>ulaşılan performans düzeyi dikkate alınarak izlemenin yapıldığı yılın sonu itibarıyla hedeflenen değere ulaşılıp ulaşılamayacağının analizi yapılacak ve değerlendirilecektir. Bu sayede, hedeflenen değerlere ulaşılmasını sağlayacak temel tedbirler belirlenecek ve önleyici eylem planları hazırlanarak planın başarıya ulaşması için gereken tedbirler alınacaktır.</w:t>
      </w:r>
    </w:p>
    <w:p w:rsidR="007A208A" w:rsidRPr="00E77B61" w:rsidRDefault="007A208A" w:rsidP="00EE45F3">
      <w:pPr>
        <w:spacing w:after="0" w:line="360" w:lineRule="auto"/>
        <w:ind w:firstLine="709"/>
        <w:jc w:val="both"/>
        <w:rPr>
          <w:rFonts w:ascii="Times New Roman" w:hAnsi="Times New Roman" w:cs="Times New Roman"/>
          <w:sz w:val="24"/>
          <w:szCs w:val="24"/>
        </w:rPr>
        <w:sectPr w:rsidR="007A208A" w:rsidRPr="00E77B61" w:rsidSect="00A361A9">
          <w:headerReference w:type="default" r:id="rId9"/>
          <w:footerReference w:type="default" r:id="rId10"/>
          <w:pgSz w:w="11906" w:h="16838"/>
          <w:pgMar w:top="1417" w:right="1417" w:bottom="1417" w:left="1417" w:header="708" w:footer="708" w:gutter="0"/>
          <w:cols w:space="708"/>
          <w:docGrid w:linePitch="360"/>
        </w:sectPr>
      </w:pPr>
    </w:p>
    <w:p w:rsidR="000C5DE1" w:rsidRPr="00A16AA6" w:rsidRDefault="000C5DE1" w:rsidP="007303B6">
      <w:pPr>
        <w:pStyle w:val="Heading1"/>
        <w:numPr>
          <w:ilvl w:val="0"/>
          <w:numId w:val="46"/>
        </w:numPr>
        <w:tabs>
          <w:tab w:val="left" w:pos="709"/>
        </w:tabs>
        <w:jc w:val="center"/>
        <w:rPr>
          <w:rFonts w:ascii="Times New Roman" w:hAnsi="Times New Roman"/>
          <w:b/>
          <w:color w:val="auto"/>
          <w:sz w:val="24"/>
          <w:szCs w:val="24"/>
        </w:rPr>
      </w:pPr>
      <w:bookmarkStart w:id="107" w:name="_Toc24181470"/>
      <w:bookmarkStart w:id="108" w:name="_Toc25790750"/>
      <w:r w:rsidRPr="00A16AA6">
        <w:rPr>
          <w:rFonts w:ascii="Times New Roman" w:hAnsi="Times New Roman"/>
          <w:b/>
          <w:color w:val="auto"/>
          <w:sz w:val="24"/>
          <w:szCs w:val="24"/>
        </w:rPr>
        <w:lastRenderedPageBreak/>
        <w:t>EKLER</w:t>
      </w:r>
      <w:bookmarkEnd w:id="107"/>
      <w:bookmarkEnd w:id="108"/>
    </w:p>
    <w:p w:rsidR="000C5DE1" w:rsidRPr="00E77B61" w:rsidRDefault="000C5DE1" w:rsidP="00FA528B">
      <w:pPr>
        <w:rPr>
          <w:rFonts w:ascii="Times New Roman" w:hAnsi="Times New Roman" w:cs="Times New Roman"/>
          <w:sz w:val="24"/>
          <w:szCs w:val="24"/>
        </w:rPr>
      </w:pPr>
    </w:p>
    <w:p w:rsidR="000C5DE1" w:rsidRPr="00E77B61" w:rsidRDefault="000C5DE1" w:rsidP="00AC50AD">
      <w:pPr>
        <w:pStyle w:val="Heading2"/>
        <w:numPr>
          <w:ilvl w:val="1"/>
          <w:numId w:val="40"/>
        </w:numPr>
        <w:tabs>
          <w:tab w:val="left" w:pos="426"/>
        </w:tabs>
        <w:spacing w:before="0"/>
        <w:ind w:left="0" w:firstLine="0"/>
        <w:rPr>
          <w:szCs w:val="24"/>
        </w:rPr>
        <w:sectPr w:rsidR="000C5DE1" w:rsidRPr="00E77B61" w:rsidSect="00A361A9">
          <w:pgSz w:w="11906" w:h="16838"/>
          <w:pgMar w:top="1417" w:right="1417" w:bottom="1417" w:left="1417" w:header="708" w:footer="708" w:gutter="0"/>
          <w:cols w:space="708"/>
          <w:docGrid w:linePitch="360"/>
        </w:sectPr>
      </w:pPr>
    </w:p>
    <w:p w:rsidR="000C5DE1" w:rsidRPr="00E77B61" w:rsidRDefault="000C5DE1" w:rsidP="00AC50AD">
      <w:pPr>
        <w:pStyle w:val="Heading2"/>
        <w:numPr>
          <w:ilvl w:val="1"/>
          <w:numId w:val="41"/>
        </w:numPr>
        <w:tabs>
          <w:tab w:val="left" w:pos="426"/>
        </w:tabs>
        <w:spacing w:before="0" w:line="240" w:lineRule="auto"/>
        <w:ind w:hanging="1070"/>
        <w:rPr>
          <w:szCs w:val="24"/>
        </w:rPr>
      </w:pPr>
      <w:bookmarkStart w:id="109" w:name="_Toc24181472"/>
      <w:bookmarkStart w:id="110" w:name="_Toc25790751"/>
      <w:r w:rsidRPr="00E77B61">
        <w:rPr>
          <w:szCs w:val="24"/>
        </w:rPr>
        <w:lastRenderedPageBreak/>
        <w:t>EK-</w:t>
      </w:r>
      <w:r w:rsidR="00F3759F" w:rsidRPr="00E77B61">
        <w:rPr>
          <w:szCs w:val="24"/>
        </w:rPr>
        <w:t>1</w:t>
      </w:r>
      <w:r w:rsidRPr="00E77B61">
        <w:rPr>
          <w:szCs w:val="24"/>
        </w:rPr>
        <w:t>: Akademik Faaliyetler Analizi</w:t>
      </w:r>
      <w:bookmarkEnd w:id="109"/>
      <w:bookmarkEnd w:id="110"/>
    </w:p>
    <w:p w:rsidR="000C5DE1" w:rsidRPr="00E77B61" w:rsidRDefault="000C5DE1" w:rsidP="00CC7B6F">
      <w:pPr>
        <w:spacing w:after="0" w:line="240" w:lineRule="auto"/>
        <w:rPr>
          <w:rFonts w:ascii="Times New Roman" w:hAnsi="Times New Roman" w:cs="Times New Roman"/>
          <w:sz w:val="24"/>
          <w:szCs w:val="24"/>
        </w:rPr>
      </w:pPr>
    </w:p>
    <w:p w:rsidR="00387ACD" w:rsidRPr="00E77B61" w:rsidRDefault="00387ACD" w:rsidP="00387ACD">
      <w:pPr>
        <w:pStyle w:val="Caption"/>
        <w:keepNext/>
        <w:rPr>
          <w:rFonts w:cs="Times New Roman"/>
          <w:sz w:val="24"/>
          <w:szCs w:val="24"/>
        </w:rPr>
      </w:pPr>
      <w:bookmarkStart w:id="111" w:name="_Toc25791503"/>
      <w:bookmarkStart w:id="112" w:name="_Toc24624513"/>
      <w:r w:rsidRPr="00E77B61">
        <w:rPr>
          <w:rFonts w:cs="Times New Roman"/>
          <w:sz w:val="24"/>
          <w:szCs w:val="24"/>
        </w:rPr>
        <w:t xml:space="preserve">Tablo </w:t>
      </w:r>
      <w:r w:rsidRPr="00E77B61">
        <w:rPr>
          <w:rFonts w:cs="Times New Roman"/>
          <w:noProof/>
          <w:sz w:val="24"/>
          <w:szCs w:val="24"/>
        </w:rPr>
        <w:fldChar w:fldCharType="begin"/>
      </w:r>
      <w:r w:rsidRPr="00E77B61">
        <w:rPr>
          <w:rFonts w:cs="Times New Roman"/>
          <w:noProof/>
          <w:sz w:val="24"/>
          <w:szCs w:val="24"/>
        </w:rPr>
        <w:instrText xml:space="preserve"> SEQ Tablo \* ARABIC </w:instrText>
      </w:r>
      <w:r w:rsidRPr="00E77B61">
        <w:rPr>
          <w:rFonts w:cs="Times New Roman"/>
          <w:noProof/>
          <w:sz w:val="24"/>
          <w:szCs w:val="24"/>
        </w:rPr>
        <w:fldChar w:fldCharType="separate"/>
      </w:r>
      <w:r>
        <w:rPr>
          <w:rFonts w:cs="Times New Roman"/>
          <w:noProof/>
          <w:sz w:val="24"/>
          <w:szCs w:val="24"/>
        </w:rPr>
        <w:t>13</w:t>
      </w:r>
      <w:r w:rsidRPr="00E77B61">
        <w:rPr>
          <w:rFonts w:cs="Times New Roman"/>
          <w:noProof/>
          <w:sz w:val="24"/>
          <w:szCs w:val="24"/>
        </w:rPr>
        <w:fldChar w:fldCharType="end"/>
      </w:r>
      <w:r>
        <w:rPr>
          <w:rFonts w:cs="Times New Roman"/>
          <w:noProof/>
          <w:sz w:val="24"/>
          <w:szCs w:val="24"/>
        </w:rPr>
        <w:t>.</w:t>
      </w:r>
      <w:r w:rsidRPr="00E77B61">
        <w:rPr>
          <w:rFonts w:cs="Times New Roman"/>
          <w:sz w:val="24"/>
          <w:szCs w:val="24"/>
        </w:rPr>
        <w:t xml:space="preserve"> Akademik Faaliyetler Analizi</w:t>
      </w:r>
      <w:bookmarkEnd w:id="111"/>
    </w:p>
    <w:bookmarkEnd w:id="112"/>
    <w:p w:rsidR="00F7227A" w:rsidRPr="00E77B61" w:rsidRDefault="00F7227A" w:rsidP="00B95798">
      <w:pPr>
        <w:pStyle w:val="Caption"/>
        <w:keepNext/>
        <w:ind w:firstLine="708"/>
        <w:rPr>
          <w:rFonts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4252"/>
        <w:gridCol w:w="3978"/>
        <w:gridCol w:w="3499"/>
      </w:tblGrid>
      <w:tr w:rsidR="000C5DE1" w:rsidRPr="00B95798" w:rsidTr="001611DB">
        <w:trPr>
          <w:trHeight w:val="538"/>
        </w:trPr>
        <w:tc>
          <w:tcPr>
            <w:tcW w:w="2268"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Temel Akademik Faaliyetler</w:t>
            </w:r>
          </w:p>
        </w:tc>
        <w:tc>
          <w:tcPr>
            <w:tcW w:w="4252"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Güçlü Yönler</w:t>
            </w:r>
          </w:p>
        </w:tc>
        <w:tc>
          <w:tcPr>
            <w:tcW w:w="3978"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Zayıf Yönler/ Sorun Alanları</w:t>
            </w:r>
          </w:p>
        </w:tc>
        <w:tc>
          <w:tcPr>
            <w:tcW w:w="3499"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Ne Yapılmalı?</w:t>
            </w:r>
          </w:p>
        </w:tc>
      </w:tr>
      <w:tr w:rsidR="000C5DE1" w:rsidRPr="00B95798" w:rsidTr="001611DB">
        <w:tc>
          <w:tcPr>
            <w:tcW w:w="2268" w:type="dxa"/>
            <w:vAlign w:val="center"/>
          </w:tcPr>
          <w:p w:rsidR="000C5DE1" w:rsidRPr="00B95798" w:rsidRDefault="000C5DE1" w:rsidP="001611DB">
            <w:pPr>
              <w:spacing w:after="0" w:line="240" w:lineRule="auto"/>
              <w:jc w:val="center"/>
              <w:rPr>
                <w:rFonts w:ascii="Times New Roman" w:hAnsi="Times New Roman" w:cs="Times New Roman"/>
                <w:b/>
                <w:sz w:val="20"/>
                <w:szCs w:val="20"/>
              </w:rPr>
            </w:pPr>
            <w:r w:rsidRPr="00B95798">
              <w:rPr>
                <w:rFonts w:ascii="Times New Roman" w:hAnsi="Times New Roman" w:cs="Times New Roman"/>
                <w:b/>
                <w:sz w:val="20"/>
                <w:szCs w:val="20"/>
              </w:rPr>
              <w:t>Eğitim</w:t>
            </w:r>
          </w:p>
        </w:tc>
        <w:tc>
          <w:tcPr>
            <w:tcW w:w="4252" w:type="dxa"/>
          </w:tcPr>
          <w:p w:rsidR="000C5DE1" w:rsidRPr="00B95798" w:rsidRDefault="000C5DE1" w:rsidP="00E902CC">
            <w:pPr>
              <w:pStyle w:val="Default"/>
              <w:rPr>
                <w:color w:val="auto"/>
                <w:sz w:val="20"/>
                <w:szCs w:val="20"/>
              </w:rPr>
            </w:pPr>
            <w:r w:rsidRPr="00B95798">
              <w:rPr>
                <w:color w:val="auto"/>
                <w:sz w:val="20"/>
                <w:szCs w:val="20"/>
              </w:rPr>
              <w:t>-Üniversitemizin köklü bir geçmişe ve etki alanına sahip olması</w:t>
            </w:r>
          </w:p>
          <w:p w:rsidR="000C5DE1" w:rsidRPr="00B95798" w:rsidRDefault="000C5DE1" w:rsidP="00E902CC">
            <w:pPr>
              <w:pStyle w:val="Default"/>
              <w:rPr>
                <w:color w:val="auto"/>
                <w:sz w:val="20"/>
                <w:szCs w:val="20"/>
              </w:rPr>
            </w:pPr>
            <w:r w:rsidRPr="00B95798">
              <w:rPr>
                <w:color w:val="auto"/>
                <w:sz w:val="20"/>
                <w:szCs w:val="20"/>
              </w:rPr>
              <w:t>- Eğitim öğretimde millî hedeflerle AB normlarının uyumlaştırılması</w:t>
            </w:r>
          </w:p>
          <w:p w:rsidR="000C5DE1" w:rsidRPr="00B95798" w:rsidRDefault="000C5DE1" w:rsidP="00E902CC">
            <w:pPr>
              <w:pStyle w:val="Default"/>
              <w:rPr>
                <w:color w:val="auto"/>
                <w:sz w:val="20"/>
                <w:szCs w:val="20"/>
              </w:rPr>
            </w:pPr>
            <w:r w:rsidRPr="00B95798">
              <w:rPr>
                <w:color w:val="auto"/>
                <w:sz w:val="20"/>
                <w:szCs w:val="20"/>
              </w:rPr>
              <w:t>- Uluslararası değerlendirme ölçütlerini karşılayan bir eğitim ve kurumsal yapılanma ile lisans ve lisansüstü eğitimde öncü olması</w:t>
            </w:r>
          </w:p>
          <w:p w:rsidR="000C5DE1" w:rsidRPr="00B95798" w:rsidRDefault="000C5DE1" w:rsidP="00E902CC">
            <w:pPr>
              <w:pStyle w:val="Default"/>
              <w:rPr>
                <w:color w:val="auto"/>
                <w:sz w:val="20"/>
                <w:szCs w:val="20"/>
              </w:rPr>
            </w:pPr>
            <w:r w:rsidRPr="00B95798">
              <w:rPr>
                <w:color w:val="auto"/>
                <w:sz w:val="20"/>
                <w:szCs w:val="20"/>
              </w:rPr>
              <w:t>- Eşdeğerlik ön koşullarına uyan, süreçte güncellenen eğitim programlarının olması</w:t>
            </w:r>
          </w:p>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 xml:space="preserve">Müdek </w:t>
            </w:r>
            <w:r w:rsidRPr="00B95798">
              <w:rPr>
                <w:color w:val="auto"/>
                <w:sz w:val="20"/>
                <w:szCs w:val="20"/>
              </w:rPr>
              <w:t>akredit</w:t>
            </w:r>
            <w:r w:rsidR="0091781C" w:rsidRPr="00B95798">
              <w:rPr>
                <w:color w:val="auto"/>
                <w:sz w:val="20"/>
                <w:szCs w:val="20"/>
              </w:rPr>
              <w:t>asyonuna sahip olması</w:t>
            </w:r>
          </w:p>
          <w:p w:rsidR="000C5DE1" w:rsidRPr="00B95798" w:rsidRDefault="000C5DE1" w:rsidP="00E902CC">
            <w:pPr>
              <w:pStyle w:val="Default"/>
              <w:rPr>
                <w:color w:val="auto"/>
                <w:sz w:val="20"/>
                <w:szCs w:val="20"/>
              </w:rPr>
            </w:pPr>
            <w:r w:rsidRPr="00B95798">
              <w:rPr>
                <w:color w:val="auto"/>
                <w:sz w:val="20"/>
                <w:szCs w:val="20"/>
              </w:rPr>
              <w:t>- Disiplinlerarası anabilim dallarının bulunması</w:t>
            </w:r>
          </w:p>
          <w:p w:rsidR="000C5DE1" w:rsidRPr="00B95798" w:rsidRDefault="000C5DE1" w:rsidP="00E902CC">
            <w:pPr>
              <w:pStyle w:val="Default"/>
              <w:rPr>
                <w:color w:val="auto"/>
                <w:sz w:val="20"/>
                <w:szCs w:val="20"/>
              </w:rPr>
            </w:pPr>
            <w:r w:rsidRPr="00B95798">
              <w:rPr>
                <w:color w:val="auto"/>
                <w:sz w:val="20"/>
                <w:szCs w:val="20"/>
              </w:rPr>
              <w:t>- Yan dal ve çift ana dal eğitim programlarının olması</w:t>
            </w:r>
          </w:p>
          <w:p w:rsidR="000C5DE1" w:rsidRPr="00B95798" w:rsidRDefault="000C5DE1" w:rsidP="00E902CC">
            <w:pPr>
              <w:pStyle w:val="Default"/>
              <w:rPr>
                <w:color w:val="auto"/>
                <w:sz w:val="20"/>
                <w:szCs w:val="20"/>
              </w:rPr>
            </w:pPr>
            <w:r w:rsidRPr="00B95798">
              <w:rPr>
                <w:color w:val="auto"/>
                <w:sz w:val="20"/>
                <w:szCs w:val="20"/>
              </w:rPr>
              <w:t>- Yabancı dilde eğitim veren lisans ve lisansüstü programların bulunması</w:t>
            </w:r>
          </w:p>
          <w:p w:rsidR="000C5DE1" w:rsidRPr="00B95798" w:rsidRDefault="000C5DE1" w:rsidP="00E902CC">
            <w:pPr>
              <w:pStyle w:val="Default"/>
              <w:rPr>
                <w:color w:val="auto"/>
                <w:sz w:val="20"/>
                <w:szCs w:val="20"/>
              </w:rPr>
            </w:pPr>
            <w:r w:rsidRPr="00B95798">
              <w:rPr>
                <w:color w:val="auto"/>
                <w:sz w:val="20"/>
                <w:szCs w:val="20"/>
              </w:rPr>
              <w:t>- Geniş teorik ve uygulamalı eğitim olanaklarının sunulması</w:t>
            </w:r>
          </w:p>
          <w:p w:rsidR="000C5DE1" w:rsidRPr="00B95798" w:rsidRDefault="000C5DE1" w:rsidP="00E902CC">
            <w:pPr>
              <w:pStyle w:val="Default"/>
              <w:rPr>
                <w:color w:val="auto"/>
                <w:sz w:val="20"/>
                <w:szCs w:val="20"/>
              </w:rPr>
            </w:pPr>
            <w:r w:rsidRPr="00B95798">
              <w:rPr>
                <w:color w:val="auto"/>
                <w:sz w:val="20"/>
                <w:szCs w:val="20"/>
              </w:rPr>
              <w:t>- Öğrenci merkezli yaklaşımların uygulanması</w:t>
            </w:r>
          </w:p>
          <w:p w:rsidR="000C5DE1" w:rsidRPr="00B95798" w:rsidRDefault="000C5DE1" w:rsidP="00E902CC">
            <w:pPr>
              <w:pStyle w:val="Default"/>
              <w:rPr>
                <w:color w:val="auto"/>
                <w:sz w:val="20"/>
                <w:szCs w:val="20"/>
              </w:rPr>
            </w:pPr>
            <w:r w:rsidRPr="00B95798">
              <w:rPr>
                <w:color w:val="auto"/>
                <w:sz w:val="20"/>
                <w:szCs w:val="20"/>
              </w:rPr>
              <w:t>- Alanında deneyimli ve yetkin akademik kadronun olması</w:t>
            </w:r>
          </w:p>
          <w:p w:rsidR="000C5DE1" w:rsidRPr="00B95798" w:rsidRDefault="000C5DE1" w:rsidP="00E902CC">
            <w:pPr>
              <w:pStyle w:val="Default"/>
              <w:rPr>
                <w:color w:val="auto"/>
                <w:sz w:val="20"/>
                <w:szCs w:val="20"/>
              </w:rPr>
            </w:pPr>
            <w:r w:rsidRPr="00B95798">
              <w:rPr>
                <w:color w:val="auto"/>
                <w:sz w:val="20"/>
                <w:szCs w:val="20"/>
              </w:rPr>
              <w:t>- Öğretim elemanlarının yurtdışındaki akademisyenlerle ilişkilerinin güçlü olması</w:t>
            </w:r>
          </w:p>
          <w:p w:rsidR="000C5DE1" w:rsidRPr="00B95798" w:rsidRDefault="000C5DE1" w:rsidP="00E902CC">
            <w:pPr>
              <w:pStyle w:val="Default"/>
              <w:rPr>
                <w:color w:val="auto"/>
                <w:sz w:val="20"/>
                <w:szCs w:val="20"/>
              </w:rPr>
            </w:pPr>
            <w:r w:rsidRPr="00B95798">
              <w:rPr>
                <w:color w:val="auto"/>
                <w:sz w:val="20"/>
                <w:szCs w:val="20"/>
              </w:rPr>
              <w:t>-Üniversite giriş sınavlarında yüksek puanlı öğrencilerin gelmesi</w:t>
            </w:r>
          </w:p>
          <w:p w:rsidR="000C5DE1" w:rsidRPr="00B95798" w:rsidRDefault="000C5DE1" w:rsidP="00E902CC">
            <w:pPr>
              <w:pStyle w:val="Default"/>
              <w:rPr>
                <w:color w:val="auto"/>
                <w:sz w:val="20"/>
                <w:szCs w:val="20"/>
              </w:rPr>
            </w:pPr>
            <w:r w:rsidRPr="00B95798">
              <w:rPr>
                <w:color w:val="auto"/>
                <w:sz w:val="20"/>
                <w:szCs w:val="20"/>
              </w:rPr>
              <w:t xml:space="preserve">- Mezunlarımızın ülke ve ülke dışında önde gelen kurum ve kuruluşlarda yüksek oranda istihdamı </w:t>
            </w:r>
          </w:p>
          <w:p w:rsidR="000C5DE1" w:rsidRPr="00B95798" w:rsidRDefault="000C5DE1" w:rsidP="00E902CC">
            <w:pPr>
              <w:pStyle w:val="Default"/>
              <w:rPr>
                <w:color w:val="auto"/>
                <w:sz w:val="20"/>
                <w:szCs w:val="20"/>
              </w:rPr>
            </w:pPr>
          </w:p>
        </w:tc>
        <w:tc>
          <w:tcPr>
            <w:tcW w:w="3978" w:type="dxa"/>
          </w:tcPr>
          <w:p w:rsidR="000C5DE1" w:rsidRPr="00B95798" w:rsidRDefault="000C5DE1" w:rsidP="00E902CC">
            <w:pPr>
              <w:pStyle w:val="Default"/>
              <w:rPr>
                <w:color w:val="auto"/>
                <w:sz w:val="20"/>
                <w:szCs w:val="20"/>
              </w:rPr>
            </w:pPr>
            <w:r w:rsidRPr="00B95798">
              <w:rPr>
                <w:color w:val="auto"/>
                <w:sz w:val="20"/>
                <w:szCs w:val="20"/>
              </w:rPr>
              <w:t>- Öğrenci kontenjanlarının sürekli ve plansız artması</w:t>
            </w:r>
          </w:p>
          <w:p w:rsidR="000C5DE1" w:rsidRPr="00B95798" w:rsidRDefault="000C5DE1" w:rsidP="00E902CC">
            <w:pPr>
              <w:pStyle w:val="Default"/>
              <w:rPr>
                <w:color w:val="auto"/>
                <w:sz w:val="20"/>
                <w:szCs w:val="20"/>
              </w:rPr>
            </w:pPr>
            <w:r w:rsidRPr="00B95798">
              <w:rPr>
                <w:color w:val="auto"/>
                <w:sz w:val="20"/>
                <w:szCs w:val="20"/>
              </w:rPr>
              <w:t>- Öğretim elemanlarının ders yüklerinin fazla olması</w:t>
            </w:r>
          </w:p>
          <w:p w:rsidR="000C5DE1" w:rsidRPr="00B95798" w:rsidRDefault="000C5DE1" w:rsidP="00E902CC">
            <w:pPr>
              <w:pStyle w:val="Default"/>
              <w:rPr>
                <w:color w:val="auto"/>
                <w:sz w:val="20"/>
                <w:szCs w:val="20"/>
              </w:rPr>
            </w:pPr>
            <w:r w:rsidRPr="00B95798">
              <w:rPr>
                <w:color w:val="auto"/>
                <w:sz w:val="20"/>
                <w:szCs w:val="20"/>
              </w:rPr>
              <w:t xml:space="preserve">- Öğrenci sayısının fazlalığına bağlı olarak akademik danışmanlık faaliyetlerinin yetersiz kalması </w:t>
            </w:r>
          </w:p>
          <w:p w:rsidR="000C5DE1" w:rsidRPr="00B95798" w:rsidRDefault="000C5DE1" w:rsidP="00E902CC">
            <w:pPr>
              <w:pStyle w:val="Default"/>
              <w:rPr>
                <w:color w:val="auto"/>
                <w:sz w:val="20"/>
                <w:szCs w:val="20"/>
              </w:rPr>
            </w:pPr>
            <w:r w:rsidRPr="00B95798">
              <w:rPr>
                <w:color w:val="auto"/>
                <w:sz w:val="20"/>
                <w:szCs w:val="20"/>
              </w:rPr>
              <w:t xml:space="preserve">- Derslik ve laboratuvar olanaklarının öğrenci artış oranının altında kalması </w:t>
            </w:r>
          </w:p>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D</w:t>
            </w:r>
            <w:r w:rsidRPr="00B95798">
              <w:rPr>
                <w:color w:val="auto"/>
                <w:sz w:val="20"/>
                <w:szCs w:val="20"/>
              </w:rPr>
              <w:t>eğişen teknolojik eğitim ekipmanlarının temininde güçlük çekilmesi</w:t>
            </w:r>
          </w:p>
          <w:p w:rsidR="000C5DE1" w:rsidRPr="00B95798" w:rsidRDefault="000C5DE1" w:rsidP="00E902CC">
            <w:pPr>
              <w:pStyle w:val="Default"/>
              <w:rPr>
                <w:color w:val="auto"/>
                <w:sz w:val="20"/>
                <w:szCs w:val="20"/>
              </w:rPr>
            </w:pPr>
            <w:r w:rsidRPr="00B95798">
              <w:rPr>
                <w:color w:val="auto"/>
                <w:sz w:val="20"/>
                <w:szCs w:val="20"/>
              </w:rPr>
              <w:t>- Kamu - Üniversite - Sanayi işbirliği kültürünün yetersiz olması</w:t>
            </w:r>
          </w:p>
          <w:p w:rsidR="000C5DE1" w:rsidRPr="00B95798" w:rsidRDefault="000C5DE1" w:rsidP="00E902CC">
            <w:pPr>
              <w:pStyle w:val="Default"/>
              <w:rPr>
                <w:color w:val="auto"/>
                <w:sz w:val="20"/>
                <w:szCs w:val="20"/>
              </w:rPr>
            </w:pPr>
            <w:r w:rsidRPr="00B95798">
              <w:rPr>
                <w:color w:val="auto"/>
                <w:sz w:val="20"/>
                <w:szCs w:val="20"/>
              </w:rPr>
              <w:t>- Mezunlarla sağlıklı izleme, iletişim ve işbirliği çalışmalarının yeterli olmaması</w:t>
            </w:r>
          </w:p>
          <w:p w:rsidR="000C5DE1" w:rsidRPr="00B95798" w:rsidRDefault="000C5DE1" w:rsidP="001611DB">
            <w:pPr>
              <w:spacing w:after="0" w:line="240" w:lineRule="auto"/>
              <w:rPr>
                <w:rFonts w:ascii="Times New Roman" w:hAnsi="Times New Roman" w:cs="Times New Roman"/>
                <w:sz w:val="20"/>
                <w:szCs w:val="20"/>
              </w:rPr>
            </w:pPr>
            <w:r w:rsidRPr="00B95798">
              <w:rPr>
                <w:rFonts w:ascii="Times New Roman" w:hAnsi="Times New Roman" w:cs="Times New Roman"/>
                <w:sz w:val="20"/>
                <w:szCs w:val="20"/>
              </w:rPr>
              <w:t xml:space="preserve">- </w:t>
            </w:r>
            <w:r w:rsidR="0091781C" w:rsidRPr="00B95798">
              <w:rPr>
                <w:rFonts w:ascii="Times New Roman" w:hAnsi="Times New Roman" w:cs="Times New Roman"/>
                <w:sz w:val="20"/>
                <w:szCs w:val="20"/>
              </w:rPr>
              <w:t>Ö</w:t>
            </w:r>
            <w:r w:rsidRPr="00B95798">
              <w:rPr>
                <w:rFonts w:ascii="Times New Roman" w:hAnsi="Times New Roman" w:cs="Times New Roman"/>
                <w:sz w:val="20"/>
                <w:szCs w:val="20"/>
              </w:rPr>
              <w:t>ğrencilerin kariyer planlama ve iş geliştirme eğitimlerinin eksik olması</w:t>
            </w:r>
          </w:p>
        </w:tc>
        <w:tc>
          <w:tcPr>
            <w:tcW w:w="3499" w:type="dxa"/>
          </w:tcPr>
          <w:p w:rsidR="000C5DE1" w:rsidRPr="00B95798" w:rsidRDefault="000C5DE1" w:rsidP="00E902CC">
            <w:pPr>
              <w:pStyle w:val="Default"/>
              <w:rPr>
                <w:color w:val="auto"/>
                <w:sz w:val="20"/>
                <w:szCs w:val="20"/>
              </w:rPr>
            </w:pPr>
            <w:r w:rsidRPr="00B95798">
              <w:rPr>
                <w:color w:val="auto"/>
                <w:sz w:val="20"/>
                <w:szCs w:val="20"/>
              </w:rPr>
              <w:t>- Akademik personel ve fiziki altyapı olanakları iyileştirilmeli</w:t>
            </w:r>
          </w:p>
          <w:p w:rsidR="000C5DE1" w:rsidRPr="00B95798" w:rsidRDefault="000C5DE1" w:rsidP="00E902CC">
            <w:pPr>
              <w:pStyle w:val="Default"/>
              <w:rPr>
                <w:color w:val="auto"/>
                <w:sz w:val="20"/>
                <w:szCs w:val="20"/>
              </w:rPr>
            </w:pPr>
            <w:r w:rsidRPr="00B95798">
              <w:rPr>
                <w:color w:val="auto"/>
                <w:sz w:val="20"/>
                <w:szCs w:val="20"/>
              </w:rPr>
              <w:t>- Öğretim elemanı sayısı artırılmalı</w:t>
            </w:r>
          </w:p>
          <w:p w:rsidR="000C5DE1" w:rsidRPr="00B95798" w:rsidRDefault="000C5DE1" w:rsidP="00E902CC">
            <w:pPr>
              <w:pStyle w:val="Default"/>
              <w:rPr>
                <w:color w:val="auto"/>
                <w:sz w:val="20"/>
                <w:szCs w:val="20"/>
              </w:rPr>
            </w:pPr>
            <w:r w:rsidRPr="00B95798">
              <w:rPr>
                <w:color w:val="auto"/>
                <w:sz w:val="20"/>
                <w:szCs w:val="20"/>
              </w:rPr>
              <w:t>- Öğrenci danışmanlıkları işlevsel hale getirilmeli ve takibi yapılmalı</w:t>
            </w:r>
          </w:p>
          <w:p w:rsidR="000C5DE1" w:rsidRPr="00B95798" w:rsidRDefault="000C5DE1" w:rsidP="00E902CC">
            <w:pPr>
              <w:pStyle w:val="Default"/>
              <w:rPr>
                <w:color w:val="auto"/>
                <w:sz w:val="20"/>
                <w:szCs w:val="20"/>
              </w:rPr>
            </w:pPr>
            <w:r w:rsidRPr="00B95798">
              <w:rPr>
                <w:color w:val="auto"/>
                <w:sz w:val="20"/>
                <w:szCs w:val="20"/>
              </w:rPr>
              <w:t>- Derslik ve laboratuvar sayısı artırılmalı</w:t>
            </w:r>
          </w:p>
          <w:p w:rsidR="000C5DE1" w:rsidRPr="00B95798" w:rsidRDefault="000C5DE1" w:rsidP="00E902CC">
            <w:pPr>
              <w:pStyle w:val="Default"/>
              <w:rPr>
                <w:color w:val="auto"/>
                <w:sz w:val="20"/>
                <w:szCs w:val="20"/>
              </w:rPr>
            </w:pPr>
            <w:r w:rsidRPr="00B95798">
              <w:rPr>
                <w:color w:val="auto"/>
                <w:sz w:val="20"/>
                <w:szCs w:val="20"/>
              </w:rPr>
              <w:t>- Eğitim ve altyapı kaynak tahsisi artırılmalı; altyapı projeleri, hibe, bağış vb. yoluyla dış kaynaklar zenginleştirilmeli</w:t>
            </w:r>
          </w:p>
          <w:p w:rsidR="000C5DE1" w:rsidRPr="00B95798" w:rsidRDefault="000C5DE1" w:rsidP="00E902CC">
            <w:pPr>
              <w:pStyle w:val="Default"/>
              <w:rPr>
                <w:color w:val="auto"/>
                <w:sz w:val="20"/>
                <w:szCs w:val="20"/>
              </w:rPr>
            </w:pPr>
            <w:r w:rsidRPr="00B95798">
              <w:rPr>
                <w:color w:val="auto"/>
                <w:sz w:val="20"/>
                <w:szCs w:val="20"/>
              </w:rPr>
              <w:t>- Sektörün ihtiyaçları doğrultusunda müfredat güncellenmeli</w:t>
            </w:r>
          </w:p>
          <w:p w:rsidR="000C5DE1" w:rsidRPr="00B95798" w:rsidRDefault="000C5DE1" w:rsidP="00E902CC">
            <w:pPr>
              <w:pStyle w:val="Default"/>
              <w:rPr>
                <w:color w:val="auto"/>
                <w:sz w:val="20"/>
                <w:szCs w:val="20"/>
              </w:rPr>
            </w:pPr>
            <w:r w:rsidRPr="00B95798">
              <w:rPr>
                <w:color w:val="auto"/>
                <w:sz w:val="20"/>
                <w:szCs w:val="20"/>
              </w:rPr>
              <w:t>- Öğrencilerin kariyer planlama ve iş geliştirme aktiviteleri artırılmalı</w:t>
            </w:r>
          </w:p>
          <w:p w:rsidR="000C5DE1" w:rsidRPr="00B95798" w:rsidRDefault="000C5DE1" w:rsidP="00E902CC">
            <w:pPr>
              <w:pStyle w:val="Default"/>
              <w:rPr>
                <w:color w:val="auto"/>
                <w:sz w:val="20"/>
                <w:szCs w:val="20"/>
              </w:rPr>
            </w:pPr>
            <w:r w:rsidRPr="00B95798">
              <w:rPr>
                <w:color w:val="auto"/>
                <w:sz w:val="20"/>
                <w:szCs w:val="20"/>
              </w:rPr>
              <w:t>- Mesleki gezilerin verimliliği artırılmalı</w:t>
            </w:r>
          </w:p>
          <w:p w:rsidR="000C5DE1" w:rsidRPr="00B95798" w:rsidRDefault="000C5DE1" w:rsidP="00E902CC">
            <w:pPr>
              <w:pStyle w:val="Default"/>
              <w:rPr>
                <w:color w:val="auto"/>
                <w:sz w:val="20"/>
                <w:szCs w:val="20"/>
              </w:rPr>
            </w:pPr>
            <w:r w:rsidRPr="00B95798">
              <w:rPr>
                <w:color w:val="auto"/>
                <w:sz w:val="20"/>
                <w:szCs w:val="20"/>
              </w:rPr>
              <w:t>-Kamu - Üniversite - Sanayi işbirliği kültürü geliştirilmeli; sektör temsilcileri ile öğrenciler buluşturulmalı</w:t>
            </w:r>
          </w:p>
          <w:p w:rsidR="000C5DE1" w:rsidRPr="00B95798" w:rsidRDefault="000C5DE1" w:rsidP="00E902CC">
            <w:pPr>
              <w:pStyle w:val="Default"/>
              <w:rPr>
                <w:color w:val="auto"/>
                <w:sz w:val="20"/>
                <w:szCs w:val="20"/>
              </w:rPr>
            </w:pPr>
            <w:r w:rsidRPr="00B95798">
              <w:rPr>
                <w:color w:val="auto"/>
                <w:sz w:val="20"/>
                <w:szCs w:val="20"/>
              </w:rPr>
              <w:t>-Mezun bilgi sistemi kurularak mezunlarla ilişkiler güçlendirilmeli; eğitim faaliyetlerine (özellikle uygulama alanında) katkı vermeleri sağlanmalı</w:t>
            </w:r>
          </w:p>
          <w:p w:rsidR="000C5DE1" w:rsidRPr="00B95798" w:rsidRDefault="000C5DE1" w:rsidP="00E902CC">
            <w:pPr>
              <w:pStyle w:val="Default"/>
              <w:rPr>
                <w:color w:val="auto"/>
                <w:sz w:val="20"/>
                <w:szCs w:val="20"/>
              </w:rPr>
            </w:pPr>
            <w:r w:rsidRPr="00B95798">
              <w:rPr>
                <w:color w:val="auto"/>
                <w:sz w:val="20"/>
                <w:szCs w:val="20"/>
              </w:rPr>
              <w:t xml:space="preserve">- </w:t>
            </w:r>
            <w:r w:rsidR="007A208A" w:rsidRPr="00B95798">
              <w:rPr>
                <w:color w:val="auto"/>
                <w:sz w:val="20"/>
                <w:szCs w:val="20"/>
              </w:rPr>
              <w:t>U</w:t>
            </w:r>
            <w:r w:rsidRPr="00B95798">
              <w:rPr>
                <w:color w:val="auto"/>
                <w:sz w:val="20"/>
                <w:szCs w:val="20"/>
              </w:rPr>
              <w:t>luslararası değişim programlarına katılımı artırıcı tanıtım ve yönlendirme faaliyetleri artırılmalı</w:t>
            </w:r>
          </w:p>
        </w:tc>
      </w:tr>
    </w:tbl>
    <w:p w:rsidR="00E27851" w:rsidRPr="00E77B61" w:rsidRDefault="00E27851" w:rsidP="00CC7B6F">
      <w:pPr>
        <w:rPr>
          <w:rFonts w:ascii="Times New Roman" w:hAnsi="Times New Roman" w:cs="Times New Roman"/>
          <w:b/>
          <w:sz w:val="24"/>
          <w:szCs w:val="24"/>
        </w:rPr>
        <w:sectPr w:rsidR="00E27851" w:rsidRPr="00E77B61" w:rsidSect="00A361A9">
          <w:pgSz w:w="16838" w:h="11906" w:orient="landscape"/>
          <w:pgMar w:top="1418" w:right="1418" w:bottom="1418" w:left="1418" w:header="709" w:footer="709" w:gutter="0"/>
          <w:cols w:space="708"/>
          <w:docGrid w:linePitch="360"/>
        </w:sectPr>
      </w:pPr>
    </w:p>
    <w:p w:rsidR="000C5DE1" w:rsidRPr="00E77B61" w:rsidRDefault="000C5DE1" w:rsidP="00B95798">
      <w:pPr>
        <w:ind w:firstLine="708"/>
        <w:rPr>
          <w:rFonts w:ascii="Times New Roman" w:hAnsi="Times New Roman" w:cs="Times New Roman"/>
          <w:b/>
          <w:sz w:val="24"/>
          <w:szCs w:val="24"/>
        </w:rPr>
      </w:pPr>
      <w:r w:rsidRPr="00E77B61">
        <w:rPr>
          <w:rFonts w:ascii="Times New Roman" w:hAnsi="Times New Roman" w:cs="Times New Roman"/>
          <w:b/>
          <w:sz w:val="24"/>
          <w:szCs w:val="24"/>
        </w:rPr>
        <w:lastRenderedPageBreak/>
        <w:t xml:space="preserve">Tablo </w:t>
      </w:r>
      <w:r w:rsidR="00DC1D87">
        <w:rPr>
          <w:rFonts w:ascii="Times New Roman" w:hAnsi="Times New Roman" w:cs="Times New Roman"/>
          <w:b/>
          <w:sz w:val="24"/>
          <w:szCs w:val="24"/>
        </w:rPr>
        <w:t>13</w:t>
      </w:r>
      <w:r w:rsidRPr="00E77B61">
        <w:rPr>
          <w:rFonts w:ascii="Times New Roman" w:hAnsi="Times New Roman" w:cs="Times New Roman"/>
          <w:b/>
          <w:sz w:val="24"/>
          <w:szCs w:val="24"/>
        </w:rPr>
        <w:t xml:space="preserve"> Devamı</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4677"/>
        <w:gridCol w:w="3841"/>
        <w:gridCol w:w="3499"/>
      </w:tblGrid>
      <w:tr w:rsidR="000C5DE1" w:rsidRPr="00B95798" w:rsidTr="001611DB">
        <w:tc>
          <w:tcPr>
            <w:tcW w:w="1980"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Temel Akademik Faaliyetler</w:t>
            </w:r>
          </w:p>
        </w:tc>
        <w:tc>
          <w:tcPr>
            <w:tcW w:w="4677"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Güçlü Yönler</w:t>
            </w:r>
          </w:p>
        </w:tc>
        <w:tc>
          <w:tcPr>
            <w:tcW w:w="3841"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Zayıf Yönler/ Sorun Alanları</w:t>
            </w:r>
          </w:p>
        </w:tc>
        <w:tc>
          <w:tcPr>
            <w:tcW w:w="3499"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Ne Yapılmalı?</w:t>
            </w:r>
          </w:p>
        </w:tc>
      </w:tr>
      <w:tr w:rsidR="000C5DE1" w:rsidRPr="00B95798" w:rsidTr="001611DB">
        <w:trPr>
          <w:trHeight w:val="140"/>
        </w:trPr>
        <w:tc>
          <w:tcPr>
            <w:tcW w:w="1980" w:type="dxa"/>
            <w:vAlign w:val="center"/>
          </w:tcPr>
          <w:p w:rsidR="000C5DE1" w:rsidRPr="00B95798" w:rsidRDefault="000C5DE1" w:rsidP="001611DB">
            <w:pPr>
              <w:spacing w:after="0" w:line="240" w:lineRule="auto"/>
              <w:jc w:val="center"/>
              <w:rPr>
                <w:rFonts w:ascii="Times New Roman" w:hAnsi="Times New Roman" w:cs="Times New Roman"/>
                <w:sz w:val="20"/>
                <w:szCs w:val="20"/>
              </w:rPr>
            </w:pPr>
            <w:r w:rsidRPr="00B95798">
              <w:rPr>
                <w:rFonts w:ascii="Times New Roman" w:hAnsi="Times New Roman" w:cs="Times New Roman"/>
                <w:sz w:val="20"/>
                <w:szCs w:val="20"/>
              </w:rPr>
              <w:br w:type="page"/>
            </w:r>
            <w:r w:rsidRPr="00B95798">
              <w:rPr>
                <w:rFonts w:ascii="Times New Roman" w:hAnsi="Times New Roman" w:cs="Times New Roman"/>
                <w:b/>
                <w:sz w:val="20"/>
                <w:szCs w:val="20"/>
              </w:rPr>
              <w:t>Eğitim</w:t>
            </w:r>
          </w:p>
        </w:tc>
        <w:tc>
          <w:tcPr>
            <w:tcW w:w="4677" w:type="dxa"/>
          </w:tcPr>
          <w:p w:rsidR="000C5DE1" w:rsidRPr="00B95798" w:rsidRDefault="000C5DE1" w:rsidP="00E902CC">
            <w:pPr>
              <w:pStyle w:val="Default"/>
              <w:rPr>
                <w:color w:val="auto"/>
                <w:sz w:val="20"/>
                <w:szCs w:val="20"/>
              </w:rPr>
            </w:pPr>
            <w:r w:rsidRPr="00B95798">
              <w:rPr>
                <w:color w:val="auto"/>
                <w:sz w:val="20"/>
                <w:szCs w:val="20"/>
              </w:rPr>
              <w:t>- Başkent’te şehir merkezinde konumlanmasının öğrencilerin tercihinde etkili olması</w:t>
            </w:r>
          </w:p>
          <w:p w:rsidR="000C5DE1" w:rsidRPr="00B95798" w:rsidRDefault="000C5DE1" w:rsidP="00E902CC">
            <w:pPr>
              <w:pStyle w:val="Default"/>
              <w:rPr>
                <w:color w:val="auto"/>
                <w:sz w:val="20"/>
                <w:szCs w:val="20"/>
              </w:rPr>
            </w:pPr>
            <w:r w:rsidRPr="00B95798">
              <w:rPr>
                <w:color w:val="auto"/>
                <w:sz w:val="20"/>
                <w:szCs w:val="20"/>
              </w:rPr>
              <w:t>- Sanayi ve kamu işbirliği imkânlarının bulunması</w:t>
            </w:r>
          </w:p>
          <w:p w:rsidR="000C5DE1" w:rsidRPr="00B95798" w:rsidRDefault="000C5DE1" w:rsidP="00E902CC">
            <w:pPr>
              <w:pStyle w:val="Default"/>
              <w:rPr>
                <w:color w:val="auto"/>
                <w:sz w:val="20"/>
                <w:szCs w:val="20"/>
              </w:rPr>
            </w:pPr>
            <w:r w:rsidRPr="00B95798">
              <w:rPr>
                <w:color w:val="auto"/>
                <w:sz w:val="20"/>
                <w:szCs w:val="20"/>
              </w:rPr>
              <w:t>- Yüz-yüze eğitim verilmesi</w:t>
            </w:r>
          </w:p>
          <w:p w:rsidR="000C5DE1" w:rsidRPr="00B95798" w:rsidRDefault="000C5DE1" w:rsidP="00E902CC">
            <w:pPr>
              <w:pStyle w:val="Default"/>
              <w:rPr>
                <w:color w:val="auto"/>
                <w:sz w:val="20"/>
                <w:szCs w:val="20"/>
              </w:rPr>
            </w:pPr>
            <w:r w:rsidRPr="00B95798">
              <w:rPr>
                <w:color w:val="auto"/>
                <w:sz w:val="20"/>
                <w:szCs w:val="20"/>
              </w:rPr>
              <w:t>- Ders anlatımında bilişim teknolojilerinin etkin kullanılması</w:t>
            </w:r>
          </w:p>
          <w:p w:rsidR="000C5DE1" w:rsidRPr="00B95798" w:rsidRDefault="000C5DE1" w:rsidP="00E902CC">
            <w:pPr>
              <w:pStyle w:val="Default"/>
              <w:rPr>
                <w:color w:val="auto"/>
                <w:sz w:val="20"/>
                <w:szCs w:val="20"/>
              </w:rPr>
            </w:pPr>
            <w:r w:rsidRPr="00B95798">
              <w:rPr>
                <w:color w:val="auto"/>
                <w:sz w:val="20"/>
                <w:szCs w:val="20"/>
              </w:rPr>
              <w:t>- Kampüste, elektronik ve basılı kaynaklara erişim sağlayabilen 24 saat hizmet veren kütüphanesinin bulunması</w:t>
            </w:r>
          </w:p>
          <w:p w:rsidR="000C5DE1" w:rsidRPr="00B95798" w:rsidRDefault="000C5DE1" w:rsidP="00E902CC">
            <w:pPr>
              <w:pStyle w:val="Default"/>
              <w:rPr>
                <w:color w:val="auto"/>
                <w:sz w:val="20"/>
                <w:szCs w:val="20"/>
              </w:rPr>
            </w:pPr>
            <w:r w:rsidRPr="00B95798">
              <w:rPr>
                <w:color w:val="auto"/>
                <w:sz w:val="20"/>
                <w:szCs w:val="20"/>
              </w:rPr>
              <w:t>- Akademik ve idari personelin öğrencilere yönelik iletişim kanallarının açık olması</w:t>
            </w:r>
          </w:p>
          <w:p w:rsidR="000C5DE1" w:rsidRPr="00B95798" w:rsidRDefault="000C5DE1" w:rsidP="00E902CC">
            <w:pPr>
              <w:pStyle w:val="Default"/>
              <w:rPr>
                <w:color w:val="auto"/>
                <w:sz w:val="20"/>
                <w:szCs w:val="20"/>
              </w:rPr>
            </w:pPr>
            <w:r w:rsidRPr="00B95798">
              <w:rPr>
                <w:color w:val="auto"/>
                <w:sz w:val="20"/>
                <w:szCs w:val="20"/>
              </w:rPr>
              <w:t>- Engelli, uluslararası öğrenciler vb. özel yaklaşım gerektiren öğrencilere öğrenme imkânlarının sunulması</w:t>
            </w:r>
          </w:p>
          <w:p w:rsidR="000C5DE1" w:rsidRPr="00B95798" w:rsidRDefault="000C5DE1" w:rsidP="00E902CC">
            <w:pPr>
              <w:pStyle w:val="Default"/>
              <w:rPr>
                <w:color w:val="auto"/>
                <w:sz w:val="20"/>
                <w:szCs w:val="20"/>
              </w:rPr>
            </w:pPr>
            <w:r w:rsidRPr="00B95798">
              <w:rPr>
                <w:color w:val="auto"/>
                <w:sz w:val="20"/>
                <w:szCs w:val="20"/>
              </w:rPr>
              <w:t>- Gelişme ve değişmelere açık olunması</w:t>
            </w:r>
          </w:p>
          <w:p w:rsidR="000C5DE1" w:rsidRPr="00B95798" w:rsidRDefault="000C5DE1" w:rsidP="00E902CC">
            <w:pPr>
              <w:pStyle w:val="Default"/>
              <w:rPr>
                <w:color w:val="auto"/>
                <w:sz w:val="20"/>
                <w:szCs w:val="20"/>
              </w:rPr>
            </w:pPr>
            <w:r w:rsidRPr="00B95798">
              <w:rPr>
                <w:color w:val="auto"/>
                <w:sz w:val="20"/>
                <w:szCs w:val="20"/>
              </w:rPr>
              <w:t>- Sistemli çalışan öğrenci işleri biriminin bulunması</w:t>
            </w:r>
          </w:p>
          <w:p w:rsidR="000C5DE1" w:rsidRPr="00B95798" w:rsidRDefault="000C5DE1" w:rsidP="00E902CC">
            <w:pPr>
              <w:pStyle w:val="Default"/>
              <w:rPr>
                <w:color w:val="auto"/>
                <w:sz w:val="20"/>
                <w:szCs w:val="20"/>
              </w:rPr>
            </w:pPr>
            <w:r w:rsidRPr="00B95798">
              <w:rPr>
                <w:color w:val="auto"/>
                <w:sz w:val="20"/>
                <w:szCs w:val="20"/>
              </w:rPr>
              <w:t>- Mesleki gezilerin yapılması</w:t>
            </w:r>
          </w:p>
          <w:p w:rsidR="000C5DE1" w:rsidRPr="00B95798" w:rsidRDefault="000C5DE1" w:rsidP="00E902CC">
            <w:pPr>
              <w:pStyle w:val="Default"/>
              <w:rPr>
                <w:color w:val="auto"/>
                <w:sz w:val="20"/>
                <w:szCs w:val="20"/>
              </w:rPr>
            </w:pPr>
            <w:r w:rsidRPr="00B95798">
              <w:rPr>
                <w:color w:val="auto"/>
                <w:sz w:val="20"/>
                <w:szCs w:val="20"/>
              </w:rPr>
              <w:t>- Güçlü bir otomasyon sisteminin bulunması</w:t>
            </w:r>
          </w:p>
          <w:p w:rsidR="000C5DE1" w:rsidRPr="00B95798" w:rsidRDefault="000C5DE1" w:rsidP="00E902CC">
            <w:pPr>
              <w:pStyle w:val="Default"/>
              <w:rPr>
                <w:color w:val="auto"/>
                <w:sz w:val="20"/>
                <w:szCs w:val="20"/>
              </w:rPr>
            </w:pPr>
            <w:r w:rsidRPr="00B95798">
              <w:rPr>
                <w:color w:val="auto"/>
                <w:sz w:val="20"/>
                <w:szCs w:val="20"/>
              </w:rPr>
              <w:t>- Türkiye’deki 10 araştırma üniversitesinden biri olması</w:t>
            </w:r>
          </w:p>
          <w:p w:rsidR="000C5DE1" w:rsidRPr="00B95798" w:rsidRDefault="000C5DE1" w:rsidP="009A05EC">
            <w:pPr>
              <w:pStyle w:val="Default"/>
              <w:rPr>
                <w:color w:val="auto"/>
                <w:sz w:val="20"/>
                <w:szCs w:val="20"/>
              </w:rPr>
            </w:pPr>
            <w:r w:rsidRPr="00B95798">
              <w:rPr>
                <w:color w:val="auto"/>
                <w:sz w:val="20"/>
                <w:szCs w:val="20"/>
              </w:rPr>
              <w:t>- Verimliliğin esas alınarak, şeffaflık ve katılımcılığın ön planda tutulması; araştırma-eğitim-uygulama bütünselliğinin kurulması</w:t>
            </w:r>
          </w:p>
        </w:tc>
        <w:tc>
          <w:tcPr>
            <w:tcW w:w="3841" w:type="dxa"/>
          </w:tcPr>
          <w:p w:rsidR="000C5DE1" w:rsidRPr="00B95798" w:rsidRDefault="000C5DE1" w:rsidP="00E902CC">
            <w:pPr>
              <w:pStyle w:val="Default"/>
              <w:rPr>
                <w:color w:val="auto"/>
                <w:sz w:val="20"/>
                <w:szCs w:val="20"/>
              </w:rPr>
            </w:pPr>
            <w:r w:rsidRPr="00B95798">
              <w:rPr>
                <w:color w:val="auto"/>
                <w:sz w:val="20"/>
                <w:szCs w:val="20"/>
              </w:rPr>
              <w:t>- Uluslararası değişim programlarına yabancı öğretim üyesi ve öğrencilerin katılımının yeterli düzeyde olmaması</w:t>
            </w:r>
          </w:p>
          <w:p w:rsidR="000C5DE1" w:rsidRPr="00B95798" w:rsidRDefault="000C5DE1" w:rsidP="00E902CC">
            <w:pPr>
              <w:pStyle w:val="Default"/>
              <w:rPr>
                <w:color w:val="auto"/>
                <w:sz w:val="20"/>
                <w:szCs w:val="20"/>
              </w:rPr>
            </w:pPr>
            <w:r w:rsidRPr="00B95798">
              <w:rPr>
                <w:color w:val="auto"/>
                <w:sz w:val="20"/>
                <w:szCs w:val="20"/>
              </w:rPr>
              <w:t>- Yerleşke alanlarının kısıtlı olması; üniversite içerisinde öğrenci, akademik ve idari personelin kullanımı için yeterli sosyal mekân ve yeşil alan bulunmaması</w:t>
            </w:r>
          </w:p>
          <w:p w:rsidR="000C5DE1" w:rsidRPr="00B95798" w:rsidRDefault="000C5DE1" w:rsidP="00E902CC">
            <w:pPr>
              <w:pStyle w:val="Default"/>
              <w:rPr>
                <w:color w:val="auto"/>
                <w:sz w:val="20"/>
                <w:szCs w:val="20"/>
              </w:rPr>
            </w:pPr>
            <w:r w:rsidRPr="00B95798">
              <w:rPr>
                <w:color w:val="auto"/>
                <w:sz w:val="20"/>
                <w:szCs w:val="20"/>
              </w:rPr>
              <w:t>- Görsel ve sanatsal aktiviteler için fiziki alanların yetersiz olması</w:t>
            </w:r>
          </w:p>
          <w:p w:rsidR="000C5DE1" w:rsidRPr="00B95798" w:rsidRDefault="000C5DE1" w:rsidP="00E902CC">
            <w:pPr>
              <w:pStyle w:val="Default"/>
              <w:rPr>
                <w:color w:val="auto"/>
                <w:sz w:val="20"/>
                <w:szCs w:val="20"/>
              </w:rPr>
            </w:pPr>
            <w:r w:rsidRPr="00B95798">
              <w:rPr>
                <w:color w:val="auto"/>
                <w:sz w:val="20"/>
                <w:szCs w:val="20"/>
              </w:rPr>
              <w:t>- Yabancı uyruklu öğrencilerle muhatap olacak yeterli sayıda ve düzeyde yabancı dil bilen idari personel bulunmaması</w:t>
            </w:r>
          </w:p>
          <w:p w:rsidR="000C5DE1" w:rsidRPr="00B95798" w:rsidRDefault="000C5DE1" w:rsidP="00E902CC">
            <w:pPr>
              <w:pStyle w:val="Default"/>
              <w:rPr>
                <w:color w:val="auto"/>
                <w:sz w:val="20"/>
                <w:szCs w:val="20"/>
              </w:rPr>
            </w:pPr>
            <w:r w:rsidRPr="00B95798">
              <w:rPr>
                <w:color w:val="auto"/>
                <w:sz w:val="20"/>
                <w:szCs w:val="20"/>
              </w:rPr>
              <w:t>- Yeterli sayıda bilişim personelinin bulunmaması</w:t>
            </w:r>
          </w:p>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E</w:t>
            </w:r>
            <w:r w:rsidRPr="00B95798">
              <w:rPr>
                <w:color w:val="auto"/>
                <w:sz w:val="20"/>
                <w:szCs w:val="20"/>
              </w:rPr>
              <w:t>ngelli dostu bir yapılanma olmaması</w:t>
            </w:r>
          </w:p>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M</w:t>
            </w:r>
            <w:r w:rsidRPr="00B95798">
              <w:rPr>
                <w:color w:val="auto"/>
                <w:sz w:val="20"/>
                <w:szCs w:val="20"/>
              </w:rPr>
              <w:t>esleki gezilerin niteliğinin istenen seviyede olmaması</w:t>
            </w:r>
          </w:p>
          <w:p w:rsidR="000C5DE1" w:rsidRPr="00B95798" w:rsidRDefault="0091781C" w:rsidP="00E902CC">
            <w:pPr>
              <w:pStyle w:val="Default"/>
              <w:rPr>
                <w:color w:val="auto"/>
                <w:sz w:val="20"/>
                <w:szCs w:val="20"/>
              </w:rPr>
            </w:pPr>
            <w:r w:rsidRPr="00B95798">
              <w:rPr>
                <w:color w:val="auto"/>
                <w:sz w:val="20"/>
                <w:szCs w:val="20"/>
              </w:rPr>
              <w:t>- Lisansüstü program</w:t>
            </w:r>
            <w:r w:rsidR="000C5DE1" w:rsidRPr="00B95798">
              <w:rPr>
                <w:color w:val="auto"/>
                <w:sz w:val="20"/>
                <w:szCs w:val="20"/>
              </w:rPr>
              <w:t xml:space="preserve"> için ayrı bir öğrenci işleri otomasyon sisteminin olmaması</w:t>
            </w:r>
          </w:p>
          <w:p w:rsidR="000C5DE1" w:rsidRPr="00B95798" w:rsidRDefault="000C5DE1" w:rsidP="00E902CC">
            <w:pPr>
              <w:pStyle w:val="Default"/>
              <w:rPr>
                <w:color w:val="auto"/>
                <w:sz w:val="20"/>
                <w:szCs w:val="20"/>
              </w:rPr>
            </w:pPr>
            <w:r w:rsidRPr="00B95798">
              <w:rPr>
                <w:color w:val="auto"/>
                <w:sz w:val="20"/>
                <w:szCs w:val="20"/>
              </w:rPr>
              <w:t>- Kurumsal düzeyde araştırmada öncelikli alanların tespitinde istenen düzeyde olunmaması</w:t>
            </w:r>
          </w:p>
          <w:p w:rsidR="000C5DE1" w:rsidRPr="00B95798" w:rsidRDefault="000C5DE1" w:rsidP="00E902CC">
            <w:pPr>
              <w:pStyle w:val="Default"/>
              <w:rPr>
                <w:color w:val="auto"/>
                <w:sz w:val="20"/>
                <w:szCs w:val="20"/>
              </w:rPr>
            </w:pPr>
            <w:r w:rsidRPr="00B95798">
              <w:rPr>
                <w:color w:val="auto"/>
                <w:sz w:val="20"/>
                <w:szCs w:val="20"/>
              </w:rPr>
              <w:t>- Uluslararası işbirliği projelerinin istenen düzeyde olmaması</w:t>
            </w:r>
          </w:p>
          <w:p w:rsidR="000C5DE1" w:rsidRPr="00B95798" w:rsidRDefault="000C5DE1" w:rsidP="00E902CC">
            <w:pPr>
              <w:pStyle w:val="Default"/>
              <w:rPr>
                <w:sz w:val="20"/>
                <w:szCs w:val="20"/>
              </w:rPr>
            </w:pPr>
          </w:p>
        </w:tc>
        <w:tc>
          <w:tcPr>
            <w:tcW w:w="3499" w:type="dxa"/>
          </w:tcPr>
          <w:p w:rsidR="000C5DE1" w:rsidRPr="00B95798" w:rsidRDefault="000C5DE1" w:rsidP="00E902CC">
            <w:pPr>
              <w:pStyle w:val="Default"/>
              <w:rPr>
                <w:color w:val="auto"/>
                <w:sz w:val="20"/>
                <w:szCs w:val="20"/>
              </w:rPr>
            </w:pPr>
            <w:r w:rsidRPr="00B95798">
              <w:rPr>
                <w:color w:val="auto"/>
                <w:sz w:val="20"/>
                <w:szCs w:val="20"/>
              </w:rPr>
              <w:t>- Görsel ve sanatsal aktiviteler için fiziki alanlar artırılmalı</w:t>
            </w:r>
          </w:p>
          <w:p w:rsidR="000C5DE1" w:rsidRPr="00B95798" w:rsidRDefault="000C5DE1" w:rsidP="00E902CC">
            <w:pPr>
              <w:pStyle w:val="Default"/>
              <w:rPr>
                <w:color w:val="auto"/>
                <w:sz w:val="20"/>
                <w:szCs w:val="20"/>
              </w:rPr>
            </w:pPr>
            <w:r w:rsidRPr="00B95798">
              <w:rPr>
                <w:color w:val="auto"/>
                <w:sz w:val="20"/>
                <w:szCs w:val="20"/>
              </w:rPr>
              <w:t>- Özel yaklaşım gerektiren öğrencilere yönelik imkânlar genişletilmeli</w:t>
            </w:r>
          </w:p>
          <w:p w:rsidR="000C5DE1" w:rsidRPr="00B95798" w:rsidRDefault="000C5DE1" w:rsidP="00E902CC">
            <w:pPr>
              <w:pStyle w:val="Default"/>
              <w:rPr>
                <w:color w:val="auto"/>
                <w:sz w:val="20"/>
                <w:szCs w:val="20"/>
              </w:rPr>
            </w:pPr>
            <w:r w:rsidRPr="00B95798">
              <w:rPr>
                <w:color w:val="auto"/>
                <w:sz w:val="20"/>
                <w:szCs w:val="20"/>
              </w:rPr>
              <w:t>- İş sağlığı ve güvenliği alanındaki önlemler güncel tutulmalı</w:t>
            </w:r>
          </w:p>
          <w:p w:rsidR="000C5DE1" w:rsidRPr="00B95798" w:rsidRDefault="000C5DE1" w:rsidP="00E902CC">
            <w:pPr>
              <w:pStyle w:val="Default"/>
              <w:rPr>
                <w:color w:val="auto"/>
                <w:sz w:val="20"/>
                <w:szCs w:val="20"/>
              </w:rPr>
            </w:pPr>
            <w:r w:rsidRPr="00B95798">
              <w:rPr>
                <w:color w:val="auto"/>
                <w:sz w:val="20"/>
                <w:szCs w:val="20"/>
              </w:rPr>
              <w:t>- Lisansüstü programlar için ayrı bir öğrenci işleri otomasyon sistemi oluşturulmalı</w:t>
            </w:r>
          </w:p>
          <w:p w:rsidR="000C5DE1" w:rsidRPr="00B95798" w:rsidRDefault="000C5DE1" w:rsidP="00E902CC">
            <w:pPr>
              <w:pStyle w:val="Default"/>
              <w:rPr>
                <w:color w:val="auto"/>
                <w:sz w:val="20"/>
                <w:szCs w:val="20"/>
              </w:rPr>
            </w:pPr>
            <w:r w:rsidRPr="00B95798">
              <w:rPr>
                <w:color w:val="auto"/>
                <w:sz w:val="20"/>
                <w:szCs w:val="20"/>
              </w:rPr>
              <w:t xml:space="preserve">- Ülkenin öncelikli araştırma alanlarındaki projeler tespit edilmeli ve desteklenmeli </w:t>
            </w:r>
          </w:p>
          <w:p w:rsidR="000C5DE1" w:rsidRPr="00B95798" w:rsidRDefault="000C5DE1" w:rsidP="00E902CC">
            <w:pPr>
              <w:pStyle w:val="Default"/>
              <w:rPr>
                <w:color w:val="auto"/>
                <w:sz w:val="20"/>
                <w:szCs w:val="20"/>
              </w:rPr>
            </w:pPr>
            <w:r w:rsidRPr="00B95798">
              <w:rPr>
                <w:color w:val="auto"/>
                <w:sz w:val="20"/>
                <w:szCs w:val="20"/>
              </w:rPr>
              <w:t>- Sektörün ihtiyaç duyduğu yenilikçi ürünler belirlenmeli, değerlendirilmeli, işbirliği olanakları artırılmalı, teşvik edilmeli ve desteklenmeli</w:t>
            </w:r>
          </w:p>
          <w:p w:rsidR="000C5DE1" w:rsidRPr="00B95798" w:rsidRDefault="000C5DE1" w:rsidP="00E902CC">
            <w:pPr>
              <w:pStyle w:val="Default"/>
              <w:rPr>
                <w:sz w:val="20"/>
                <w:szCs w:val="20"/>
              </w:rPr>
            </w:pPr>
          </w:p>
        </w:tc>
      </w:tr>
      <w:tr w:rsidR="000C5DE1" w:rsidRPr="00B95798" w:rsidTr="001611DB">
        <w:trPr>
          <w:trHeight w:val="140"/>
        </w:trPr>
        <w:tc>
          <w:tcPr>
            <w:tcW w:w="1980" w:type="dxa"/>
            <w:vAlign w:val="center"/>
          </w:tcPr>
          <w:p w:rsidR="000C5DE1" w:rsidRPr="00B95798" w:rsidRDefault="000C5DE1" w:rsidP="001611DB">
            <w:pPr>
              <w:spacing w:after="0" w:line="240" w:lineRule="auto"/>
              <w:jc w:val="center"/>
              <w:rPr>
                <w:rFonts w:ascii="Times New Roman" w:hAnsi="Times New Roman" w:cs="Times New Roman"/>
                <w:sz w:val="20"/>
                <w:szCs w:val="20"/>
              </w:rPr>
            </w:pPr>
            <w:r w:rsidRPr="00B95798">
              <w:rPr>
                <w:rFonts w:ascii="Times New Roman" w:hAnsi="Times New Roman" w:cs="Times New Roman"/>
                <w:b/>
                <w:bCs/>
                <w:sz w:val="20"/>
                <w:szCs w:val="20"/>
              </w:rPr>
              <w:t>Araştırma</w:t>
            </w:r>
          </w:p>
        </w:tc>
        <w:tc>
          <w:tcPr>
            <w:tcW w:w="4677" w:type="dxa"/>
          </w:tcPr>
          <w:p w:rsidR="000C5DE1" w:rsidRPr="00B95798" w:rsidRDefault="000C5DE1" w:rsidP="00E902CC">
            <w:pPr>
              <w:pStyle w:val="Default"/>
              <w:rPr>
                <w:color w:val="auto"/>
                <w:sz w:val="20"/>
                <w:szCs w:val="20"/>
              </w:rPr>
            </w:pPr>
            <w:r w:rsidRPr="00B95798">
              <w:rPr>
                <w:color w:val="auto"/>
                <w:sz w:val="20"/>
                <w:szCs w:val="20"/>
              </w:rPr>
              <w:t>- Alanında ulusal ve uluslararası araştırmaları ve atıfları bulunan nitelikli akademisyenler olması; öğretim üyesi başına düşen yayın ve atıf sayılarının Türkiye ortalamasının üstünde olması</w:t>
            </w:r>
          </w:p>
          <w:p w:rsidR="000C5DE1" w:rsidRPr="00B95798" w:rsidRDefault="000C5DE1" w:rsidP="00E902CC">
            <w:pPr>
              <w:pStyle w:val="Default"/>
              <w:rPr>
                <w:color w:val="auto"/>
                <w:sz w:val="20"/>
                <w:szCs w:val="20"/>
              </w:rPr>
            </w:pPr>
            <w:r w:rsidRPr="00B95798">
              <w:rPr>
                <w:color w:val="auto"/>
                <w:sz w:val="20"/>
                <w:szCs w:val="20"/>
              </w:rPr>
              <w:t>- Uluslararası indekslerde taranan bilimsel dergilerde yayınlanan makale sayısının yüksek olması</w:t>
            </w:r>
          </w:p>
          <w:p w:rsidR="000C5DE1" w:rsidRPr="00B95798" w:rsidRDefault="000C5DE1" w:rsidP="00E902CC">
            <w:pPr>
              <w:pStyle w:val="Default"/>
              <w:rPr>
                <w:color w:val="auto"/>
                <w:sz w:val="20"/>
                <w:szCs w:val="20"/>
              </w:rPr>
            </w:pPr>
            <w:r w:rsidRPr="00B95798">
              <w:rPr>
                <w:color w:val="auto"/>
                <w:sz w:val="20"/>
                <w:szCs w:val="20"/>
              </w:rPr>
              <w:t>- Patent, faydalı model ve endüstriyel tasarıma konu olan araştırma sonuçlarının olması</w:t>
            </w:r>
          </w:p>
        </w:tc>
        <w:tc>
          <w:tcPr>
            <w:tcW w:w="3841" w:type="dxa"/>
          </w:tcPr>
          <w:p w:rsidR="000C5DE1" w:rsidRPr="00B95798" w:rsidRDefault="000C5DE1" w:rsidP="00E902CC">
            <w:pPr>
              <w:pStyle w:val="Default"/>
              <w:rPr>
                <w:color w:val="auto"/>
                <w:sz w:val="20"/>
                <w:szCs w:val="20"/>
              </w:rPr>
            </w:pPr>
            <w:r w:rsidRPr="00B95798">
              <w:rPr>
                <w:color w:val="auto"/>
                <w:sz w:val="20"/>
                <w:szCs w:val="20"/>
              </w:rPr>
              <w:t>- Disiplinlerarası çalışmaların arzulanan düzeyde olmaması</w:t>
            </w:r>
          </w:p>
          <w:p w:rsidR="000C5DE1" w:rsidRPr="00B95798" w:rsidRDefault="000C5DE1" w:rsidP="00E902CC">
            <w:pPr>
              <w:pStyle w:val="Default"/>
              <w:rPr>
                <w:color w:val="auto"/>
                <w:sz w:val="20"/>
                <w:szCs w:val="20"/>
              </w:rPr>
            </w:pPr>
            <w:r w:rsidRPr="00B95798">
              <w:rPr>
                <w:color w:val="auto"/>
                <w:sz w:val="20"/>
                <w:szCs w:val="20"/>
              </w:rPr>
              <w:t>- Yapılan araştırmaların bölgesel ve ulusal ekonomik katkısının beklenen düzeyde olmaması</w:t>
            </w:r>
          </w:p>
          <w:p w:rsidR="000C5DE1" w:rsidRPr="00B95798" w:rsidRDefault="000C5DE1" w:rsidP="00E902CC">
            <w:pPr>
              <w:pStyle w:val="Default"/>
              <w:rPr>
                <w:color w:val="auto"/>
                <w:sz w:val="20"/>
                <w:szCs w:val="20"/>
              </w:rPr>
            </w:pPr>
            <w:r w:rsidRPr="00B95798">
              <w:rPr>
                <w:color w:val="auto"/>
                <w:sz w:val="20"/>
                <w:szCs w:val="20"/>
              </w:rPr>
              <w:t>- Akademik personel sayısı ve proje başvurularının çokluğuna karşın kurumsal kaynakların yetersizliği</w:t>
            </w:r>
          </w:p>
          <w:p w:rsidR="000C5DE1" w:rsidRPr="00B95798" w:rsidRDefault="000C5DE1" w:rsidP="001611DB">
            <w:pPr>
              <w:spacing w:after="0" w:line="240" w:lineRule="auto"/>
              <w:rPr>
                <w:rFonts w:ascii="Times New Roman" w:hAnsi="Times New Roman" w:cs="Times New Roman"/>
                <w:sz w:val="20"/>
                <w:szCs w:val="20"/>
              </w:rPr>
            </w:pPr>
          </w:p>
        </w:tc>
        <w:tc>
          <w:tcPr>
            <w:tcW w:w="3499" w:type="dxa"/>
          </w:tcPr>
          <w:p w:rsidR="000C5DE1" w:rsidRPr="00B95798" w:rsidRDefault="000C5DE1" w:rsidP="00E902CC">
            <w:pPr>
              <w:pStyle w:val="Default"/>
              <w:rPr>
                <w:color w:val="auto"/>
                <w:sz w:val="20"/>
                <w:szCs w:val="20"/>
              </w:rPr>
            </w:pPr>
            <w:r w:rsidRPr="00B95798">
              <w:rPr>
                <w:color w:val="auto"/>
                <w:sz w:val="20"/>
                <w:szCs w:val="20"/>
              </w:rPr>
              <w:t xml:space="preserve">- Araştırmalarda kamu ve özel sektörle işbirliği ve destekler özendirilmeli ve artırılmalı </w:t>
            </w:r>
          </w:p>
          <w:p w:rsidR="000C5DE1" w:rsidRPr="00B95798" w:rsidRDefault="000C5DE1" w:rsidP="00E902CC">
            <w:pPr>
              <w:pStyle w:val="Default"/>
              <w:rPr>
                <w:color w:val="auto"/>
                <w:sz w:val="20"/>
                <w:szCs w:val="20"/>
              </w:rPr>
            </w:pPr>
            <w:r w:rsidRPr="00B95798">
              <w:rPr>
                <w:color w:val="auto"/>
                <w:sz w:val="20"/>
                <w:szCs w:val="20"/>
              </w:rPr>
              <w:t>- Araştırma için kaynak tahsisi artırılmalı, çeşitlendirilmeli ve zenginleştirilmeli</w:t>
            </w:r>
          </w:p>
          <w:p w:rsidR="000C5DE1" w:rsidRPr="00B95798" w:rsidRDefault="000C5DE1" w:rsidP="00E902CC">
            <w:pPr>
              <w:pStyle w:val="Default"/>
              <w:rPr>
                <w:color w:val="auto"/>
                <w:sz w:val="20"/>
                <w:szCs w:val="20"/>
              </w:rPr>
            </w:pPr>
            <w:r w:rsidRPr="00B95798">
              <w:rPr>
                <w:color w:val="auto"/>
                <w:sz w:val="20"/>
                <w:szCs w:val="20"/>
              </w:rPr>
              <w:t>- Deneyimli, yüksek atıf alan, dünyada ve ülkemizde öncü, toplumsal katkı sağlayan araştırmacılar teşvik edilmeli</w:t>
            </w:r>
          </w:p>
        </w:tc>
      </w:tr>
    </w:tbl>
    <w:p w:rsidR="007A208A" w:rsidRPr="00E77B61" w:rsidRDefault="007A208A" w:rsidP="00CC7B6F">
      <w:pPr>
        <w:rPr>
          <w:rFonts w:ascii="Times New Roman" w:hAnsi="Times New Roman" w:cs="Times New Roman"/>
          <w:b/>
          <w:sz w:val="24"/>
          <w:szCs w:val="24"/>
        </w:rPr>
      </w:pPr>
    </w:p>
    <w:p w:rsidR="000C5DE1" w:rsidRPr="00E77B61" w:rsidRDefault="000C5DE1" w:rsidP="00B95798">
      <w:pPr>
        <w:ind w:firstLine="708"/>
        <w:rPr>
          <w:rFonts w:ascii="Times New Roman" w:hAnsi="Times New Roman" w:cs="Times New Roman"/>
          <w:b/>
          <w:sz w:val="24"/>
          <w:szCs w:val="24"/>
        </w:rPr>
      </w:pPr>
      <w:r w:rsidRPr="00E77B61">
        <w:rPr>
          <w:rFonts w:ascii="Times New Roman" w:hAnsi="Times New Roman" w:cs="Times New Roman"/>
          <w:b/>
          <w:sz w:val="24"/>
          <w:szCs w:val="24"/>
        </w:rPr>
        <w:lastRenderedPageBreak/>
        <w:t xml:space="preserve">Tablo </w:t>
      </w:r>
      <w:r w:rsidR="00DC1D87">
        <w:rPr>
          <w:rFonts w:ascii="Times New Roman" w:hAnsi="Times New Roman" w:cs="Times New Roman"/>
          <w:b/>
          <w:sz w:val="24"/>
          <w:szCs w:val="24"/>
        </w:rPr>
        <w:t>13</w:t>
      </w:r>
      <w:r w:rsidRPr="00E77B61">
        <w:rPr>
          <w:rFonts w:ascii="Times New Roman" w:hAnsi="Times New Roman" w:cs="Times New Roman"/>
          <w:b/>
          <w:sz w:val="24"/>
          <w:szCs w:val="24"/>
        </w:rPr>
        <w:t xml:space="preserve"> Devamı</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4677"/>
        <w:gridCol w:w="3841"/>
        <w:gridCol w:w="3499"/>
      </w:tblGrid>
      <w:tr w:rsidR="000C5DE1" w:rsidRPr="00B95798" w:rsidTr="001611DB">
        <w:tc>
          <w:tcPr>
            <w:tcW w:w="1980" w:type="dxa"/>
            <w:shd w:val="clear" w:color="auto" w:fill="D9E2F3"/>
          </w:tcPr>
          <w:p w:rsidR="000C5DE1" w:rsidRPr="00B95798" w:rsidRDefault="000C5DE1" w:rsidP="001611DB">
            <w:pPr>
              <w:pStyle w:val="Default"/>
              <w:jc w:val="center"/>
              <w:rPr>
                <w:color w:val="auto"/>
                <w:sz w:val="20"/>
                <w:szCs w:val="20"/>
              </w:rPr>
            </w:pPr>
            <w:r w:rsidRPr="00B95798">
              <w:rPr>
                <w:b/>
                <w:bCs/>
                <w:color w:val="auto"/>
                <w:sz w:val="20"/>
                <w:szCs w:val="20"/>
              </w:rPr>
              <w:t>Temel Akademik Faaliyetler</w:t>
            </w:r>
          </w:p>
        </w:tc>
        <w:tc>
          <w:tcPr>
            <w:tcW w:w="4677" w:type="dxa"/>
            <w:shd w:val="clear" w:color="auto" w:fill="D9E2F3"/>
          </w:tcPr>
          <w:p w:rsidR="000C5DE1" w:rsidRPr="00B95798" w:rsidRDefault="000C5DE1" w:rsidP="001611DB">
            <w:pPr>
              <w:pStyle w:val="Default"/>
              <w:jc w:val="center"/>
              <w:rPr>
                <w:color w:val="auto"/>
                <w:sz w:val="20"/>
                <w:szCs w:val="20"/>
              </w:rPr>
            </w:pPr>
            <w:r w:rsidRPr="00B95798">
              <w:rPr>
                <w:b/>
                <w:bCs/>
                <w:color w:val="auto"/>
                <w:sz w:val="20"/>
                <w:szCs w:val="20"/>
              </w:rPr>
              <w:t>Güçlü Yönler</w:t>
            </w:r>
          </w:p>
        </w:tc>
        <w:tc>
          <w:tcPr>
            <w:tcW w:w="3841" w:type="dxa"/>
            <w:shd w:val="clear" w:color="auto" w:fill="D9E2F3"/>
          </w:tcPr>
          <w:p w:rsidR="000C5DE1" w:rsidRPr="00B95798" w:rsidRDefault="000C5DE1" w:rsidP="00E902CC">
            <w:pPr>
              <w:pStyle w:val="Default"/>
              <w:rPr>
                <w:color w:val="auto"/>
                <w:sz w:val="20"/>
                <w:szCs w:val="20"/>
              </w:rPr>
            </w:pPr>
            <w:r w:rsidRPr="00B95798">
              <w:rPr>
                <w:b/>
                <w:bCs/>
                <w:color w:val="auto"/>
                <w:sz w:val="20"/>
                <w:szCs w:val="20"/>
              </w:rPr>
              <w:t>Zayıf Yönler/ Sorun Alanları</w:t>
            </w:r>
          </w:p>
        </w:tc>
        <w:tc>
          <w:tcPr>
            <w:tcW w:w="3499" w:type="dxa"/>
            <w:shd w:val="clear" w:color="auto" w:fill="D9E2F3"/>
          </w:tcPr>
          <w:p w:rsidR="000C5DE1" w:rsidRPr="00B95798" w:rsidRDefault="000C5DE1" w:rsidP="001611DB">
            <w:pPr>
              <w:pStyle w:val="Default"/>
              <w:jc w:val="center"/>
              <w:rPr>
                <w:color w:val="auto"/>
                <w:sz w:val="20"/>
                <w:szCs w:val="20"/>
              </w:rPr>
            </w:pPr>
            <w:r w:rsidRPr="00B95798">
              <w:rPr>
                <w:b/>
                <w:bCs/>
                <w:color w:val="auto"/>
                <w:sz w:val="20"/>
                <w:szCs w:val="20"/>
              </w:rPr>
              <w:t>Ne Yapılmalı?</w:t>
            </w:r>
          </w:p>
        </w:tc>
      </w:tr>
      <w:tr w:rsidR="000C5DE1" w:rsidRPr="00B95798" w:rsidTr="001611DB">
        <w:trPr>
          <w:trHeight w:val="7781"/>
        </w:trPr>
        <w:tc>
          <w:tcPr>
            <w:tcW w:w="1980" w:type="dxa"/>
            <w:vAlign w:val="center"/>
          </w:tcPr>
          <w:p w:rsidR="000C5DE1" w:rsidRPr="00B95798" w:rsidRDefault="000C5DE1" w:rsidP="001611DB">
            <w:pPr>
              <w:pStyle w:val="Default"/>
              <w:jc w:val="center"/>
              <w:rPr>
                <w:b/>
                <w:bCs/>
                <w:color w:val="auto"/>
                <w:sz w:val="20"/>
                <w:szCs w:val="20"/>
              </w:rPr>
            </w:pPr>
            <w:r w:rsidRPr="00B95798">
              <w:rPr>
                <w:b/>
                <w:bCs/>
                <w:color w:val="auto"/>
                <w:sz w:val="20"/>
                <w:szCs w:val="20"/>
              </w:rPr>
              <w:t>Araştırma</w:t>
            </w:r>
          </w:p>
        </w:tc>
        <w:tc>
          <w:tcPr>
            <w:tcW w:w="4677" w:type="dxa"/>
          </w:tcPr>
          <w:p w:rsidR="000C5DE1" w:rsidRPr="00B95798" w:rsidRDefault="000C5DE1" w:rsidP="00E902CC">
            <w:pPr>
              <w:pStyle w:val="Default"/>
              <w:rPr>
                <w:color w:val="auto"/>
                <w:sz w:val="20"/>
                <w:szCs w:val="20"/>
              </w:rPr>
            </w:pPr>
            <w:r w:rsidRPr="00B95798">
              <w:rPr>
                <w:color w:val="auto"/>
                <w:sz w:val="20"/>
                <w:szCs w:val="20"/>
              </w:rPr>
              <w:t>- Yüksek düzeyde proje olanaklarının olması</w:t>
            </w:r>
          </w:p>
          <w:p w:rsidR="000C5DE1" w:rsidRPr="00B95798" w:rsidRDefault="000C5DE1" w:rsidP="00E902CC">
            <w:pPr>
              <w:pStyle w:val="Default"/>
              <w:rPr>
                <w:color w:val="auto"/>
                <w:sz w:val="20"/>
                <w:szCs w:val="20"/>
              </w:rPr>
            </w:pPr>
            <w:r w:rsidRPr="00B95798">
              <w:rPr>
                <w:color w:val="auto"/>
                <w:sz w:val="20"/>
                <w:szCs w:val="20"/>
              </w:rPr>
              <w:t>- Araştırma amaçlı yurtdışı işbirliklerinin fazla olması</w:t>
            </w:r>
          </w:p>
          <w:p w:rsidR="000C5DE1" w:rsidRPr="00B95798" w:rsidRDefault="000C5DE1" w:rsidP="00E902CC">
            <w:pPr>
              <w:pStyle w:val="Default"/>
              <w:rPr>
                <w:color w:val="auto"/>
                <w:sz w:val="20"/>
                <w:szCs w:val="20"/>
              </w:rPr>
            </w:pPr>
            <w:r w:rsidRPr="00B95798">
              <w:rPr>
                <w:color w:val="auto"/>
                <w:sz w:val="20"/>
                <w:szCs w:val="20"/>
              </w:rPr>
              <w:t>- Sanayi ve kamu ile işbirliği imkânlarının bulunması</w:t>
            </w:r>
          </w:p>
          <w:p w:rsidR="000C5DE1" w:rsidRPr="00B95798" w:rsidRDefault="000C5DE1" w:rsidP="00E902CC">
            <w:pPr>
              <w:pStyle w:val="Default"/>
              <w:rPr>
                <w:color w:val="auto"/>
                <w:sz w:val="20"/>
                <w:szCs w:val="20"/>
              </w:rPr>
            </w:pPr>
            <w:r w:rsidRPr="00B95798">
              <w:rPr>
                <w:color w:val="auto"/>
                <w:sz w:val="20"/>
                <w:szCs w:val="20"/>
              </w:rPr>
              <w:t>- Ulusal ve uluslararası fonlardan desteklenen projelerin olması</w:t>
            </w:r>
          </w:p>
          <w:p w:rsidR="000C5DE1" w:rsidRPr="00B95798" w:rsidRDefault="000C5DE1" w:rsidP="00E902CC">
            <w:pPr>
              <w:pStyle w:val="Default"/>
              <w:rPr>
                <w:color w:val="auto"/>
                <w:sz w:val="20"/>
                <w:szCs w:val="20"/>
              </w:rPr>
            </w:pPr>
            <w:r w:rsidRPr="00B95798">
              <w:rPr>
                <w:color w:val="auto"/>
                <w:sz w:val="20"/>
                <w:szCs w:val="20"/>
              </w:rPr>
              <w:t>- Öğretim üyeleri ve öğrenciler arasında ortak çalışmaya yönelik araştırma faaliyetlerinin yürütülmesi</w:t>
            </w:r>
          </w:p>
          <w:p w:rsidR="000C5DE1" w:rsidRPr="00B95798" w:rsidRDefault="000C5DE1" w:rsidP="00E902CC">
            <w:pPr>
              <w:pStyle w:val="Default"/>
              <w:rPr>
                <w:color w:val="auto"/>
                <w:sz w:val="20"/>
                <w:szCs w:val="20"/>
              </w:rPr>
            </w:pPr>
            <w:r w:rsidRPr="00B95798">
              <w:rPr>
                <w:color w:val="auto"/>
                <w:sz w:val="20"/>
                <w:szCs w:val="20"/>
              </w:rPr>
              <w:t>- Araştırmalardaki etkinliğin artırılması için gerekli fiziksel altyapının sağlanmış olması; araştırma ve bilgisayar laboratuvarları, kütüphane gibi araştırma olanaklarının bulunması</w:t>
            </w:r>
          </w:p>
          <w:p w:rsidR="000C5DE1" w:rsidRPr="00B95798" w:rsidRDefault="000C5DE1" w:rsidP="00E902CC">
            <w:pPr>
              <w:pStyle w:val="Default"/>
              <w:rPr>
                <w:color w:val="auto"/>
                <w:sz w:val="20"/>
                <w:szCs w:val="20"/>
              </w:rPr>
            </w:pPr>
            <w:r w:rsidRPr="00B95798">
              <w:rPr>
                <w:color w:val="auto"/>
                <w:sz w:val="20"/>
                <w:szCs w:val="20"/>
              </w:rPr>
              <w:t>- Teknoloji Transferi Uygulama ve Araştırma Merkezi’nin bulunması</w:t>
            </w:r>
          </w:p>
          <w:p w:rsidR="000C5DE1" w:rsidRPr="00B95798" w:rsidRDefault="000C5DE1" w:rsidP="00E902CC">
            <w:pPr>
              <w:pStyle w:val="Default"/>
              <w:rPr>
                <w:color w:val="auto"/>
                <w:sz w:val="20"/>
                <w:szCs w:val="20"/>
              </w:rPr>
            </w:pPr>
            <w:r w:rsidRPr="00B95798">
              <w:rPr>
                <w:color w:val="auto"/>
                <w:sz w:val="20"/>
                <w:szCs w:val="20"/>
              </w:rPr>
              <w:t>- Çok yönlü araştırma yapma olanağı sağlayan araştırma merkezlerinin bulunması</w:t>
            </w:r>
          </w:p>
          <w:p w:rsidR="000C5DE1" w:rsidRPr="00B95798" w:rsidRDefault="000C5DE1" w:rsidP="00E902CC">
            <w:pPr>
              <w:pStyle w:val="Default"/>
              <w:rPr>
                <w:color w:val="auto"/>
                <w:sz w:val="20"/>
                <w:szCs w:val="20"/>
              </w:rPr>
            </w:pPr>
            <w:r w:rsidRPr="00B95798">
              <w:rPr>
                <w:color w:val="auto"/>
                <w:sz w:val="20"/>
                <w:szCs w:val="20"/>
              </w:rPr>
              <w:t>- Doktorasını bitirmiş araştırma görevlisi sayısının yeterli olması</w:t>
            </w:r>
          </w:p>
          <w:p w:rsidR="000C5DE1" w:rsidRPr="00B95798" w:rsidRDefault="000C5DE1" w:rsidP="00E902CC">
            <w:pPr>
              <w:pStyle w:val="Default"/>
              <w:rPr>
                <w:color w:val="auto"/>
                <w:sz w:val="20"/>
                <w:szCs w:val="20"/>
              </w:rPr>
            </w:pPr>
            <w:r w:rsidRPr="00B95798">
              <w:rPr>
                <w:color w:val="auto"/>
                <w:sz w:val="20"/>
                <w:szCs w:val="20"/>
              </w:rPr>
              <w:t>- Üniversitemiz bünyesinde farklı birimlerde hakemli dergiler bulunması</w:t>
            </w:r>
          </w:p>
          <w:p w:rsidR="000C5DE1" w:rsidRPr="00B95798" w:rsidRDefault="000C5DE1" w:rsidP="00E902CC">
            <w:pPr>
              <w:pStyle w:val="Default"/>
              <w:rPr>
                <w:color w:val="auto"/>
                <w:sz w:val="20"/>
                <w:szCs w:val="20"/>
              </w:rPr>
            </w:pPr>
            <w:r w:rsidRPr="00B95798">
              <w:rPr>
                <w:color w:val="auto"/>
                <w:sz w:val="20"/>
                <w:szCs w:val="20"/>
              </w:rPr>
              <w:t>- Ar-Ge yapan araştırmacıların ödüllendirilmesi</w:t>
            </w:r>
          </w:p>
          <w:p w:rsidR="000C5DE1" w:rsidRPr="00B95798" w:rsidRDefault="000C5DE1" w:rsidP="00E902CC">
            <w:pPr>
              <w:pStyle w:val="Default"/>
              <w:rPr>
                <w:color w:val="auto"/>
                <w:sz w:val="20"/>
                <w:szCs w:val="20"/>
              </w:rPr>
            </w:pPr>
            <w:r w:rsidRPr="00B95798">
              <w:rPr>
                <w:color w:val="auto"/>
                <w:sz w:val="20"/>
                <w:szCs w:val="20"/>
              </w:rPr>
              <w:t>- Kongre, konferans vb. katılım desteği verilmesi</w:t>
            </w:r>
          </w:p>
        </w:tc>
        <w:tc>
          <w:tcPr>
            <w:tcW w:w="3841" w:type="dxa"/>
          </w:tcPr>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K</w:t>
            </w:r>
            <w:r w:rsidRPr="00B95798">
              <w:rPr>
                <w:color w:val="auto"/>
                <w:sz w:val="20"/>
                <w:szCs w:val="20"/>
              </w:rPr>
              <w:t>urum dışı araştırma fonlarına erişim isteksizliği</w:t>
            </w:r>
          </w:p>
          <w:p w:rsidR="000C5DE1" w:rsidRPr="00B95798" w:rsidRDefault="000C5DE1" w:rsidP="00E902CC">
            <w:pPr>
              <w:pStyle w:val="Default"/>
              <w:rPr>
                <w:color w:val="auto"/>
                <w:sz w:val="20"/>
                <w:szCs w:val="20"/>
              </w:rPr>
            </w:pPr>
            <w:r w:rsidRPr="00B95798">
              <w:rPr>
                <w:color w:val="auto"/>
                <w:sz w:val="20"/>
                <w:szCs w:val="20"/>
              </w:rPr>
              <w:t xml:space="preserve">- Bazı araştırma ekipmanlarının temininde güçlük yaşanması ve yüksek maliyeti </w:t>
            </w:r>
          </w:p>
          <w:p w:rsidR="000C5DE1" w:rsidRPr="00B95798" w:rsidRDefault="000C5DE1" w:rsidP="00E902CC">
            <w:pPr>
              <w:pStyle w:val="Default"/>
              <w:rPr>
                <w:color w:val="auto"/>
                <w:sz w:val="20"/>
                <w:szCs w:val="20"/>
              </w:rPr>
            </w:pPr>
            <w:r w:rsidRPr="00B95798">
              <w:rPr>
                <w:color w:val="auto"/>
                <w:sz w:val="20"/>
                <w:szCs w:val="20"/>
              </w:rPr>
              <w:t>- Uluslararası yetkin araştırmacıların birimlere kazandırılmasının yetersiz kalması</w:t>
            </w:r>
          </w:p>
          <w:p w:rsidR="000C5DE1" w:rsidRPr="00B95798" w:rsidRDefault="000C5DE1" w:rsidP="00E902CC">
            <w:pPr>
              <w:pStyle w:val="Default"/>
              <w:rPr>
                <w:color w:val="auto"/>
                <w:sz w:val="20"/>
                <w:szCs w:val="20"/>
              </w:rPr>
            </w:pPr>
            <w:r w:rsidRPr="00B95798">
              <w:rPr>
                <w:color w:val="auto"/>
                <w:sz w:val="20"/>
                <w:szCs w:val="20"/>
              </w:rPr>
              <w:t>- Teknik, idari personel ve araştırma görevlisi eksikliğinin bulunması</w:t>
            </w:r>
          </w:p>
          <w:p w:rsidR="000C5DE1" w:rsidRPr="00B95798" w:rsidRDefault="000C5DE1" w:rsidP="00E902CC">
            <w:pPr>
              <w:pStyle w:val="Default"/>
              <w:rPr>
                <w:color w:val="auto"/>
                <w:sz w:val="20"/>
                <w:szCs w:val="20"/>
              </w:rPr>
            </w:pPr>
            <w:r w:rsidRPr="00B95798">
              <w:rPr>
                <w:color w:val="auto"/>
                <w:sz w:val="20"/>
                <w:szCs w:val="20"/>
              </w:rPr>
              <w:t>- Öğretim üyesi sayısına oranla patent, faydalı model sayısının istenen düzeyde olmaması</w:t>
            </w:r>
          </w:p>
          <w:p w:rsidR="000C5DE1" w:rsidRPr="00B95798" w:rsidRDefault="000C5DE1" w:rsidP="00E902CC">
            <w:pPr>
              <w:pStyle w:val="Default"/>
              <w:rPr>
                <w:color w:val="auto"/>
                <w:sz w:val="20"/>
                <w:szCs w:val="20"/>
              </w:rPr>
            </w:pPr>
            <w:r w:rsidRPr="00B95798">
              <w:rPr>
                <w:color w:val="auto"/>
                <w:sz w:val="20"/>
                <w:szCs w:val="20"/>
              </w:rPr>
              <w:t>- Katma değer oluşturabilecek yenilikçi sanayi projelerinin istenen düzeyde olmaması</w:t>
            </w:r>
          </w:p>
          <w:p w:rsidR="000C5DE1" w:rsidRPr="00B95798" w:rsidRDefault="000C5DE1" w:rsidP="00E902CC">
            <w:pPr>
              <w:pStyle w:val="Default"/>
              <w:rPr>
                <w:color w:val="auto"/>
                <w:sz w:val="20"/>
                <w:szCs w:val="20"/>
              </w:rPr>
            </w:pPr>
            <w:r w:rsidRPr="00B95798">
              <w:rPr>
                <w:color w:val="auto"/>
                <w:sz w:val="20"/>
                <w:szCs w:val="20"/>
              </w:rPr>
              <w:t>- Araştırma faaliyetlerini koordine edecek merkezi bir birimin bulunmaması</w:t>
            </w:r>
          </w:p>
          <w:p w:rsidR="000C5DE1" w:rsidRPr="00B95798" w:rsidRDefault="000C5DE1" w:rsidP="00E902CC">
            <w:pPr>
              <w:pStyle w:val="Default"/>
              <w:rPr>
                <w:color w:val="auto"/>
                <w:sz w:val="20"/>
                <w:szCs w:val="20"/>
              </w:rPr>
            </w:pPr>
            <w:r w:rsidRPr="00B95798">
              <w:rPr>
                <w:color w:val="auto"/>
                <w:sz w:val="20"/>
                <w:szCs w:val="20"/>
              </w:rPr>
              <w:t>- Araştırma merkezlerinin fiziki altyapı ve eleman eksikliklerinin bulunması</w:t>
            </w:r>
          </w:p>
        </w:tc>
        <w:tc>
          <w:tcPr>
            <w:tcW w:w="3499" w:type="dxa"/>
          </w:tcPr>
          <w:p w:rsidR="000C5DE1" w:rsidRPr="00B95798" w:rsidRDefault="000C5DE1" w:rsidP="00E902CC">
            <w:pPr>
              <w:pStyle w:val="Default"/>
              <w:rPr>
                <w:color w:val="auto"/>
                <w:sz w:val="20"/>
                <w:szCs w:val="20"/>
              </w:rPr>
            </w:pPr>
            <w:r w:rsidRPr="00B95798">
              <w:rPr>
                <w:color w:val="auto"/>
                <w:sz w:val="20"/>
                <w:szCs w:val="20"/>
              </w:rPr>
              <w:t>- Uluslararası yetkin araştırmacıların kazandırılması için özendirici ve destekleyici tedbirler alınmalı</w:t>
            </w:r>
          </w:p>
          <w:p w:rsidR="000C5DE1" w:rsidRPr="00B95798" w:rsidRDefault="000C5DE1" w:rsidP="00E902CC">
            <w:pPr>
              <w:pStyle w:val="Default"/>
              <w:rPr>
                <w:color w:val="auto"/>
                <w:sz w:val="20"/>
                <w:szCs w:val="20"/>
              </w:rPr>
            </w:pPr>
            <w:r w:rsidRPr="00B95798">
              <w:rPr>
                <w:color w:val="auto"/>
                <w:sz w:val="20"/>
                <w:szCs w:val="20"/>
              </w:rPr>
              <w:t>- Araştırma laboratuvarları, altyapıları, ülkemizin ve üniversitemizin teknolojik hedef ve stratejileri dikkate alınarak desteklenmeli</w:t>
            </w:r>
          </w:p>
          <w:p w:rsidR="000C5DE1" w:rsidRPr="00B95798" w:rsidRDefault="000C5DE1" w:rsidP="00E902CC">
            <w:pPr>
              <w:pStyle w:val="Default"/>
              <w:rPr>
                <w:color w:val="auto"/>
                <w:sz w:val="20"/>
                <w:szCs w:val="20"/>
              </w:rPr>
            </w:pPr>
            <w:r w:rsidRPr="00B95798">
              <w:rPr>
                <w:color w:val="auto"/>
                <w:sz w:val="20"/>
                <w:szCs w:val="20"/>
              </w:rPr>
              <w:t>- Teknik, idari personel ve araştırma görevlisi sayısı artırılmalı</w:t>
            </w:r>
          </w:p>
          <w:p w:rsidR="000C5DE1" w:rsidRPr="00B95798" w:rsidRDefault="000C5DE1" w:rsidP="00E902CC">
            <w:pPr>
              <w:pStyle w:val="Default"/>
              <w:rPr>
                <w:color w:val="auto"/>
                <w:sz w:val="20"/>
                <w:szCs w:val="20"/>
              </w:rPr>
            </w:pPr>
            <w:r w:rsidRPr="00B95798">
              <w:rPr>
                <w:color w:val="auto"/>
                <w:sz w:val="20"/>
                <w:szCs w:val="20"/>
              </w:rPr>
              <w:t xml:space="preserve">- Araştırma faaliyetlerini koordine edecek merkezi bir birim aktif hale getirilmeli </w:t>
            </w:r>
          </w:p>
          <w:p w:rsidR="000C5DE1" w:rsidRPr="00B95798" w:rsidRDefault="000C5DE1" w:rsidP="00E902CC">
            <w:pPr>
              <w:pStyle w:val="Default"/>
              <w:rPr>
                <w:color w:val="auto"/>
                <w:sz w:val="20"/>
                <w:szCs w:val="20"/>
              </w:rPr>
            </w:pPr>
            <w:r w:rsidRPr="00B95798">
              <w:rPr>
                <w:color w:val="auto"/>
                <w:sz w:val="20"/>
                <w:szCs w:val="20"/>
              </w:rPr>
              <w:t>- Ar-Ge faaliyetlerini yürütecek merkezlerin alt yapıları yenilenmeli, nitelikli elemanlar artırılmalı ve kalıcılığı sağlanmalı</w:t>
            </w:r>
          </w:p>
          <w:p w:rsidR="000C5DE1" w:rsidRPr="00B95798" w:rsidRDefault="000C5DE1" w:rsidP="00E902CC">
            <w:pPr>
              <w:pStyle w:val="Default"/>
              <w:rPr>
                <w:color w:val="auto"/>
                <w:sz w:val="20"/>
                <w:szCs w:val="20"/>
              </w:rPr>
            </w:pPr>
            <w:r w:rsidRPr="00B95798">
              <w:rPr>
                <w:color w:val="auto"/>
                <w:sz w:val="20"/>
                <w:szCs w:val="20"/>
              </w:rPr>
              <w:t>- Araştırma çıktılarına yönelik ödül sistemi güçlendirilmeli</w:t>
            </w:r>
          </w:p>
          <w:p w:rsidR="000C5DE1" w:rsidRPr="00B95798" w:rsidRDefault="000C5DE1" w:rsidP="00E902CC">
            <w:pPr>
              <w:pStyle w:val="Default"/>
              <w:rPr>
                <w:color w:val="auto"/>
                <w:sz w:val="20"/>
                <w:szCs w:val="20"/>
              </w:rPr>
            </w:pPr>
            <w:r w:rsidRPr="00B95798">
              <w:rPr>
                <w:color w:val="auto"/>
                <w:sz w:val="20"/>
                <w:szCs w:val="20"/>
              </w:rPr>
              <w:t xml:space="preserve">- </w:t>
            </w:r>
            <w:r w:rsidR="007A208A" w:rsidRPr="00B95798">
              <w:rPr>
                <w:color w:val="auto"/>
                <w:sz w:val="20"/>
                <w:szCs w:val="20"/>
              </w:rPr>
              <w:t>U</w:t>
            </w:r>
            <w:r w:rsidRPr="00B95798">
              <w:rPr>
                <w:color w:val="auto"/>
                <w:sz w:val="20"/>
                <w:szCs w:val="20"/>
              </w:rPr>
              <w:t>luslararası indekslerde taranan dergi sayısı artırılmalı</w:t>
            </w:r>
          </w:p>
          <w:p w:rsidR="000C5DE1" w:rsidRPr="00B95798" w:rsidRDefault="000C5DE1" w:rsidP="00E902CC">
            <w:pPr>
              <w:pStyle w:val="Default"/>
              <w:rPr>
                <w:b/>
                <w:bCs/>
                <w:color w:val="auto"/>
                <w:sz w:val="20"/>
                <w:szCs w:val="20"/>
              </w:rPr>
            </w:pPr>
            <w:r w:rsidRPr="00B95798">
              <w:rPr>
                <w:color w:val="auto"/>
                <w:sz w:val="20"/>
                <w:szCs w:val="20"/>
              </w:rPr>
              <w:t>- Üniversite bünyesindeki basımevi, araştırma metinleri basmaya yönelik olarak verimli çalışmalı</w:t>
            </w:r>
          </w:p>
        </w:tc>
      </w:tr>
    </w:tbl>
    <w:p w:rsidR="000C5DE1" w:rsidRPr="00E77B61" w:rsidRDefault="000C5DE1" w:rsidP="00B95798">
      <w:pPr>
        <w:ind w:firstLine="708"/>
        <w:rPr>
          <w:rFonts w:ascii="Times New Roman" w:hAnsi="Times New Roman" w:cs="Times New Roman"/>
          <w:b/>
          <w:sz w:val="24"/>
          <w:szCs w:val="24"/>
        </w:rPr>
      </w:pPr>
      <w:r w:rsidRPr="00E77B61">
        <w:rPr>
          <w:rFonts w:ascii="Times New Roman" w:hAnsi="Times New Roman" w:cs="Times New Roman"/>
          <w:b/>
          <w:sz w:val="24"/>
          <w:szCs w:val="24"/>
        </w:rPr>
        <w:br w:type="page"/>
      </w:r>
      <w:r w:rsidRPr="00E77B61">
        <w:rPr>
          <w:rFonts w:ascii="Times New Roman" w:hAnsi="Times New Roman" w:cs="Times New Roman"/>
          <w:b/>
          <w:sz w:val="24"/>
          <w:szCs w:val="24"/>
        </w:rPr>
        <w:lastRenderedPageBreak/>
        <w:t xml:space="preserve">Tablo </w:t>
      </w:r>
      <w:r w:rsidR="00DC1D87">
        <w:rPr>
          <w:rFonts w:ascii="Times New Roman" w:hAnsi="Times New Roman" w:cs="Times New Roman"/>
          <w:b/>
          <w:sz w:val="24"/>
          <w:szCs w:val="24"/>
        </w:rPr>
        <w:t>13</w:t>
      </w:r>
      <w:r w:rsidRPr="00E77B61">
        <w:rPr>
          <w:rFonts w:ascii="Times New Roman" w:hAnsi="Times New Roman" w:cs="Times New Roman"/>
          <w:b/>
          <w:sz w:val="24"/>
          <w:szCs w:val="24"/>
        </w:rPr>
        <w:t xml:space="preserve"> Devamı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4677"/>
        <w:gridCol w:w="3836"/>
        <w:gridCol w:w="3499"/>
      </w:tblGrid>
      <w:tr w:rsidR="000C5DE1" w:rsidRPr="00B95798" w:rsidTr="001611DB">
        <w:tc>
          <w:tcPr>
            <w:tcW w:w="1980" w:type="dxa"/>
            <w:vAlign w:val="center"/>
          </w:tcPr>
          <w:p w:rsidR="000C5DE1" w:rsidRPr="00B95798" w:rsidRDefault="000C5DE1" w:rsidP="001611DB">
            <w:pPr>
              <w:pStyle w:val="Default"/>
              <w:shd w:val="clear" w:color="auto" w:fill="D9E2F3"/>
              <w:jc w:val="center"/>
              <w:rPr>
                <w:color w:val="auto"/>
                <w:sz w:val="20"/>
                <w:szCs w:val="20"/>
              </w:rPr>
            </w:pPr>
            <w:r w:rsidRPr="00B95798">
              <w:rPr>
                <w:b/>
                <w:bCs/>
                <w:color w:val="auto"/>
                <w:sz w:val="20"/>
                <w:szCs w:val="20"/>
              </w:rPr>
              <w:t>Temel Akademik Faaliyetler</w:t>
            </w:r>
          </w:p>
        </w:tc>
        <w:tc>
          <w:tcPr>
            <w:tcW w:w="4677" w:type="dxa"/>
            <w:vAlign w:val="center"/>
          </w:tcPr>
          <w:p w:rsidR="000C5DE1" w:rsidRPr="00B95798" w:rsidRDefault="000C5DE1" w:rsidP="001611DB">
            <w:pPr>
              <w:pStyle w:val="Default"/>
              <w:shd w:val="clear" w:color="auto" w:fill="D9E2F3"/>
              <w:jc w:val="center"/>
              <w:rPr>
                <w:color w:val="auto"/>
                <w:sz w:val="20"/>
                <w:szCs w:val="20"/>
              </w:rPr>
            </w:pPr>
            <w:r w:rsidRPr="00B95798">
              <w:rPr>
                <w:b/>
                <w:bCs/>
                <w:color w:val="auto"/>
                <w:sz w:val="20"/>
                <w:szCs w:val="20"/>
              </w:rPr>
              <w:t>Güçlü Yönler</w:t>
            </w:r>
          </w:p>
        </w:tc>
        <w:tc>
          <w:tcPr>
            <w:tcW w:w="3836" w:type="dxa"/>
            <w:vAlign w:val="center"/>
          </w:tcPr>
          <w:p w:rsidR="000C5DE1" w:rsidRPr="00B95798" w:rsidRDefault="000C5DE1" w:rsidP="001611DB">
            <w:pPr>
              <w:pStyle w:val="Default"/>
              <w:shd w:val="clear" w:color="auto" w:fill="D9E2F3"/>
              <w:jc w:val="center"/>
              <w:rPr>
                <w:color w:val="auto"/>
                <w:sz w:val="20"/>
                <w:szCs w:val="20"/>
              </w:rPr>
            </w:pPr>
            <w:r w:rsidRPr="00B95798">
              <w:rPr>
                <w:b/>
                <w:bCs/>
                <w:color w:val="auto"/>
                <w:sz w:val="20"/>
                <w:szCs w:val="20"/>
              </w:rPr>
              <w:t>Zayıf Yönler/ Sorun Alanları</w:t>
            </w:r>
          </w:p>
        </w:tc>
        <w:tc>
          <w:tcPr>
            <w:tcW w:w="3499" w:type="dxa"/>
            <w:vAlign w:val="center"/>
          </w:tcPr>
          <w:p w:rsidR="000C5DE1" w:rsidRPr="00B95798" w:rsidRDefault="000C5DE1" w:rsidP="001611DB">
            <w:pPr>
              <w:pStyle w:val="Default"/>
              <w:shd w:val="clear" w:color="auto" w:fill="D9E2F3"/>
              <w:jc w:val="center"/>
              <w:rPr>
                <w:color w:val="auto"/>
                <w:sz w:val="20"/>
                <w:szCs w:val="20"/>
              </w:rPr>
            </w:pPr>
            <w:r w:rsidRPr="00B95798">
              <w:rPr>
                <w:b/>
                <w:bCs/>
                <w:color w:val="auto"/>
                <w:sz w:val="20"/>
                <w:szCs w:val="20"/>
              </w:rPr>
              <w:t>Ne Yapılmalı?</w:t>
            </w:r>
          </w:p>
        </w:tc>
      </w:tr>
      <w:tr w:rsidR="000C5DE1" w:rsidRPr="00B95798" w:rsidTr="001611DB">
        <w:tc>
          <w:tcPr>
            <w:tcW w:w="1980" w:type="dxa"/>
            <w:vAlign w:val="center"/>
          </w:tcPr>
          <w:p w:rsidR="000C5DE1" w:rsidRPr="00B95798" w:rsidRDefault="000C5DE1" w:rsidP="001611DB">
            <w:pPr>
              <w:pStyle w:val="Default"/>
              <w:jc w:val="center"/>
              <w:rPr>
                <w:b/>
                <w:bCs/>
                <w:color w:val="auto"/>
                <w:sz w:val="20"/>
                <w:szCs w:val="20"/>
              </w:rPr>
            </w:pPr>
            <w:r w:rsidRPr="00B95798">
              <w:rPr>
                <w:b/>
                <w:bCs/>
                <w:color w:val="auto"/>
                <w:sz w:val="20"/>
                <w:szCs w:val="20"/>
              </w:rPr>
              <w:t>Girişimcilik</w:t>
            </w:r>
          </w:p>
        </w:tc>
        <w:tc>
          <w:tcPr>
            <w:tcW w:w="4677" w:type="dxa"/>
          </w:tcPr>
          <w:p w:rsidR="000C5DE1" w:rsidRPr="00B95798" w:rsidRDefault="000C5DE1" w:rsidP="00E902CC">
            <w:pPr>
              <w:pStyle w:val="Default"/>
              <w:rPr>
                <w:color w:val="auto"/>
                <w:sz w:val="20"/>
                <w:szCs w:val="20"/>
              </w:rPr>
            </w:pPr>
            <w:r w:rsidRPr="00B95798">
              <w:rPr>
                <w:color w:val="auto"/>
                <w:sz w:val="20"/>
                <w:szCs w:val="20"/>
              </w:rPr>
              <w:t>- Millî politikalar ve uluslararası yönelimlere uygun faaliyetlerin desteklenmesi</w:t>
            </w:r>
          </w:p>
          <w:p w:rsidR="000C5DE1" w:rsidRPr="00B95798" w:rsidRDefault="000C5DE1" w:rsidP="00E902CC">
            <w:pPr>
              <w:pStyle w:val="Default"/>
              <w:rPr>
                <w:color w:val="auto"/>
                <w:sz w:val="20"/>
                <w:szCs w:val="20"/>
              </w:rPr>
            </w:pPr>
            <w:r w:rsidRPr="00B95798">
              <w:rPr>
                <w:color w:val="auto"/>
                <w:sz w:val="20"/>
                <w:szCs w:val="20"/>
              </w:rPr>
              <w:t>- Öncü ve topluma katkı sağlayan projeler yürütülmesi</w:t>
            </w:r>
          </w:p>
          <w:p w:rsidR="000C5DE1" w:rsidRPr="00B95798" w:rsidRDefault="000C5DE1" w:rsidP="00E902CC">
            <w:pPr>
              <w:pStyle w:val="Default"/>
              <w:rPr>
                <w:color w:val="auto"/>
                <w:sz w:val="20"/>
                <w:szCs w:val="20"/>
              </w:rPr>
            </w:pPr>
            <w:r w:rsidRPr="00B95798">
              <w:rPr>
                <w:color w:val="auto"/>
                <w:sz w:val="20"/>
                <w:szCs w:val="20"/>
              </w:rPr>
              <w:t>- Öğretim elemanlarının ihtiyaç duyulan alanlarda; Gazi Teknopark, kamu/özel sektöre danışmanlık vb. uygulamalarının olması</w:t>
            </w:r>
          </w:p>
          <w:p w:rsidR="000C5DE1" w:rsidRPr="00B95798" w:rsidRDefault="000C5DE1" w:rsidP="00E902CC">
            <w:pPr>
              <w:pStyle w:val="Default"/>
              <w:rPr>
                <w:color w:val="auto"/>
                <w:sz w:val="20"/>
                <w:szCs w:val="20"/>
              </w:rPr>
            </w:pPr>
            <w:r w:rsidRPr="00B95798">
              <w:rPr>
                <w:color w:val="auto"/>
                <w:sz w:val="20"/>
                <w:szCs w:val="20"/>
              </w:rPr>
              <w:t>- girişimcilik derslerinin bulunması</w:t>
            </w:r>
          </w:p>
          <w:p w:rsidR="000C5DE1" w:rsidRPr="00B95798" w:rsidRDefault="000C5DE1" w:rsidP="00E902CC">
            <w:pPr>
              <w:pStyle w:val="Default"/>
              <w:rPr>
                <w:color w:val="auto"/>
                <w:sz w:val="20"/>
                <w:szCs w:val="20"/>
              </w:rPr>
            </w:pPr>
          </w:p>
        </w:tc>
        <w:tc>
          <w:tcPr>
            <w:tcW w:w="3836" w:type="dxa"/>
          </w:tcPr>
          <w:p w:rsidR="000C5DE1" w:rsidRPr="00B95798" w:rsidRDefault="000C5DE1" w:rsidP="00E902CC">
            <w:pPr>
              <w:pStyle w:val="Default"/>
              <w:rPr>
                <w:color w:val="auto"/>
                <w:sz w:val="20"/>
                <w:szCs w:val="20"/>
              </w:rPr>
            </w:pPr>
            <w:r w:rsidRPr="00B95798">
              <w:rPr>
                <w:color w:val="auto"/>
                <w:sz w:val="20"/>
                <w:szCs w:val="20"/>
              </w:rPr>
              <w:t>- Girişimciliği destekleyecek kamu ve özel kurumlar ile işbirliğinin istenen düzeyde olmaması</w:t>
            </w:r>
          </w:p>
          <w:p w:rsidR="000C5DE1" w:rsidRPr="00B95798" w:rsidRDefault="000C5DE1" w:rsidP="00E902CC">
            <w:pPr>
              <w:pStyle w:val="Default"/>
              <w:rPr>
                <w:color w:val="auto"/>
                <w:sz w:val="20"/>
                <w:szCs w:val="20"/>
              </w:rPr>
            </w:pPr>
            <w:r w:rsidRPr="00B95798">
              <w:rPr>
                <w:color w:val="auto"/>
                <w:sz w:val="20"/>
                <w:szCs w:val="20"/>
              </w:rPr>
              <w:t>- Dış paydaşlar ile yeterli düzeyde iletişim kurulamaması</w:t>
            </w:r>
          </w:p>
          <w:p w:rsidR="000C5DE1" w:rsidRPr="00B95798" w:rsidRDefault="000C5DE1" w:rsidP="00E902CC">
            <w:pPr>
              <w:pStyle w:val="Default"/>
              <w:rPr>
                <w:color w:val="auto"/>
                <w:sz w:val="20"/>
                <w:szCs w:val="20"/>
              </w:rPr>
            </w:pPr>
            <w:r w:rsidRPr="00B95798">
              <w:rPr>
                <w:color w:val="auto"/>
                <w:sz w:val="20"/>
                <w:szCs w:val="20"/>
              </w:rPr>
              <w:t>- Girişimci araştırmacı sayısı ve işletmesinin istenen seviyede olmaması</w:t>
            </w:r>
          </w:p>
          <w:p w:rsidR="000C5DE1" w:rsidRPr="00B95798" w:rsidRDefault="000C5DE1" w:rsidP="00E902CC">
            <w:pPr>
              <w:pStyle w:val="Default"/>
              <w:rPr>
                <w:color w:val="auto"/>
                <w:sz w:val="20"/>
                <w:szCs w:val="20"/>
              </w:rPr>
            </w:pPr>
            <w:r w:rsidRPr="00B95798">
              <w:rPr>
                <w:color w:val="auto"/>
                <w:sz w:val="20"/>
                <w:szCs w:val="20"/>
              </w:rPr>
              <w:t>- Akademik personelin girişimciliğe yönelik yeterli bilgiye sahip olmaması ve istenen düzeyde katılım sağlayamaması</w:t>
            </w:r>
          </w:p>
          <w:p w:rsidR="000C5DE1" w:rsidRPr="00B95798" w:rsidRDefault="000C5DE1" w:rsidP="00E902CC">
            <w:pPr>
              <w:pStyle w:val="Default"/>
              <w:rPr>
                <w:color w:val="auto"/>
                <w:sz w:val="20"/>
                <w:szCs w:val="20"/>
              </w:rPr>
            </w:pPr>
            <w:r w:rsidRPr="00B95798">
              <w:rPr>
                <w:color w:val="auto"/>
                <w:sz w:val="20"/>
                <w:szCs w:val="20"/>
              </w:rPr>
              <w:t>- Sektör deneyimi olan öğretim elemanı sayısının istenen düzeyde olmaması</w:t>
            </w:r>
          </w:p>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Y</w:t>
            </w:r>
            <w:r w:rsidRPr="00B95798">
              <w:rPr>
                <w:color w:val="auto"/>
                <w:sz w:val="20"/>
                <w:szCs w:val="20"/>
              </w:rPr>
              <w:t>oğun ders yükü nedeni ile girişimciliğin ikinci planda kalması</w:t>
            </w:r>
          </w:p>
          <w:p w:rsidR="000C5DE1" w:rsidRPr="00B95798" w:rsidRDefault="000C5DE1" w:rsidP="00E902CC">
            <w:pPr>
              <w:pStyle w:val="Default"/>
              <w:rPr>
                <w:color w:val="auto"/>
                <w:sz w:val="20"/>
                <w:szCs w:val="20"/>
              </w:rPr>
            </w:pPr>
            <w:r w:rsidRPr="00B95798">
              <w:rPr>
                <w:color w:val="auto"/>
                <w:sz w:val="20"/>
                <w:szCs w:val="20"/>
              </w:rPr>
              <w:t xml:space="preserve">- </w:t>
            </w:r>
            <w:r w:rsidR="0091781C" w:rsidRPr="00B95798">
              <w:rPr>
                <w:color w:val="auto"/>
                <w:sz w:val="20"/>
                <w:szCs w:val="20"/>
              </w:rPr>
              <w:t>G</w:t>
            </w:r>
            <w:r w:rsidRPr="00B95798">
              <w:rPr>
                <w:color w:val="auto"/>
                <w:sz w:val="20"/>
                <w:szCs w:val="20"/>
              </w:rPr>
              <w:t>irişimciliğe yönelik derslerin yeterli olmaması</w:t>
            </w:r>
          </w:p>
          <w:p w:rsidR="000C5DE1" w:rsidRPr="00B95798" w:rsidRDefault="000C5DE1" w:rsidP="00E902CC">
            <w:pPr>
              <w:pStyle w:val="Default"/>
              <w:rPr>
                <w:color w:val="auto"/>
                <w:sz w:val="20"/>
                <w:szCs w:val="20"/>
              </w:rPr>
            </w:pPr>
            <w:r w:rsidRPr="00B95798">
              <w:rPr>
                <w:color w:val="auto"/>
                <w:sz w:val="20"/>
                <w:szCs w:val="20"/>
              </w:rPr>
              <w:t>- Patent ve ticarileşen patent sayısının istenen düzeyde olmaması</w:t>
            </w:r>
          </w:p>
          <w:p w:rsidR="000C5DE1" w:rsidRPr="00B95798" w:rsidRDefault="000C5DE1" w:rsidP="00E902CC">
            <w:pPr>
              <w:pStyle w:val="Default"/>
              <w:rPr>
                <w:color w:val="auto"/>
                <w:sz w:val="20"/>
                <w:szCs w:val="20"/>
              </w:rPr>
            </w:pPr>
          </w:p>
          <w:p w:rsidR="000C5DE1" w:rsidRPr="00B95798" w:rsidRDefault="000C5DE1" w:rsidP="00E902CC">
            <w:pPr>
              <w:pStyle w:val="Default"/>
              <w:rPr>
                <w:color w:val="auto"/>
                <w:sz w:val="20"/>
                <w:szCs w:val="20"/>
              </w:rPr>
            </w:pPr>
          </w:p>
        </w:tc>
        <w:tc>
          <w:tcPr>
            <w:tcW w:w="3499" w:type="dxa"/>
          </w:tcPr>
          <w:p w:rsidR="000C5DE1" w:rsidRPr="00B95798" w:rsidRDefault="000C5DE1" w:rsidP="00E902CC">
            <w:pPr>
              <w:pStyle w:val="Default"/>
              <w:rPr>
                <w:color w:val="auto"/>
                <w:sz w:val="20"/>
                <w:szCs w:val="20"/>
              </w:rPr>
            </w:pPr>
            <w:r w:rsidRPr="00B95798">
              <w:rPr>
                <w:color w:val="auto"/>
                <w:sz w:val="20"/>
                <w:szCs w:val="20"/>
              </w:rPr>
              <w:t>- Bilimsel ve teknolojik araştırma yetkinliği artırılmalı</w:t>
            </w:r>
          </w:p>
          <w:p w:rsidR="000C5DE1" w:rsidRPr="00B95798" w:rsidRDefault="000C5DE1" w:rsidP="00E902CC">
            <w:pPr>
              <w:pStyle w:val="Default"/>
              <w:rPr>
                <w:color w:val="auto"/>
                <w:sz w:val="20"/>
                <w:szCs w:val="20"/>
              </w:rPr>
            </w:pPr>
            <w:r w:rsidRPr="00B95798">
              <w:rPr>
                <w:color w:val="auto"/>
                <w:sz w:val="20"/>
                <w:szCs w:val="20"/>
              </w:rPr>
              <w:t>- Girişimciliğe teşvik ve destek sağlayacak işbirlikleri kurulmalı</w:t>
            </w:r>
          </w:p>
          <w:p w:rsidR="000C5DE1" w:rsidRPr="00B95798" w:rsidRDefault="000C5DE1" w:rsidP="00E902CC">
            <w:pPr>
              <w:pStyle w:val="Default"/>
              <w:rPr>
                <w:color w:val="auto"/>
                <w:sz w:val="20"/>
                <w:szCs w:val="20"/>
              </w:rPr>
            </w:pPr>
            <w:r w:rsidRPr="00B95798">
              <w:rPr>
                <w:color w:val="auto"/>
                <w:sz w:val="20"/>
                <w:szCs w:val="20"/>
              </w:rPr>
              <w:t>- Alanda girişimcilik için teşvik sağlayan kurumlar ile daha çok işbirliği sağlanmalı</w:t>
            </w:r>
          </w:p>
          <w:p w:rsidR="000C5DE1" w:rsidRPr="00B95798" w:rsidRDefault="000C5DE1" w:rsidP="00E902CC">
            <w:pPr>
              <w:pStyle w:val="Default"/>
              <w:rPr>
                <w:color w:val="auto"/>
                <w:sz w:val="20"/>
                <w:szCs w:val="20"/>
              </w:rPr>
            </w:pPr>
            <w:r w:rsidRPr="00B95798">
              <w:rPr>
                <w:color w:val="auto"/>
                <w:sz w:val="20"/>
                <w:szCs w:val="20"/>
              </w:rPr>
              <w:t>- Öğretim elamanlarının girişimcilik konusunda bilgi ve ilgi düzeyleri artırılmalı</w:t>
            </w:r>
          </w:p>
          <w:p w:rsidR="000C5DE1" w:rsidRPr="00B95798" w:rsidRDefault="000C5DE1" w:rsidP="00E902CC">
            <w:pPr>
              <w:pStyle w:val="Default"/>
              <w:rPr>
                <w:color w:val="auto"/>
                <w:sz w:val="20"/>
                <w:szCs w:val="20"/>
              </w:rPr>
            </w:pPr>
            <w:r w:rsidRPr="00B95798">
              <w:rPr>
                <w:color w:val="auto"/>
                <w:sz w:val="20"/>
                <w:szCs w:val="20"/>
              </w:rPr>
              <w:t>- Girişimci öğretim elemanları teşvik edilmeli</w:t>
            </w:r>
          </w:p>
          <w:p w:rsidR="000C5DE1" w:rsidRPr="00B95798" w:rsidRDefault="000C5DE1" w:rsidP="00E902CC">
            <w:pPr>
              <w:pStyle w:val="Default"/>
              <w:rPr>
                <w:color w:val="auto"/>
                <w:sz w:val="20"/>
                <w:szCs w:val="20"/>
              </w:rPr>
            </w:pPr>
            <w:r w:rsidRPr="00B95798">
              <w:rPr>
                <w:color w:val="auto"/>
                <w:sz w:val="20"/>
                <w:szCs w:val="20"/>
              </w:rPr>
              <w:t>- Akademik personele girişimcilik için teşvik sağlayan kurumlar konusunda bilgi verilmeli</w:t>
            </w:r>
          </w:p>
          <w:p w:rsidR="000C5DE1" w:rsidRPr="00B95798" w:rsidRDefault="000C5DE1" w:rsidP="00E902CC">
            <w:pPr>
              <w:pStyle w:val="Default"/>
              <w:rPr>
                <w:color w:val="auto"/>
                <w:sz w:val="20"/>
                <w:szCs w:val="20"/>
              </w:rPr>
            </w:pPr>
            <w:r w:rsidRPr="00B95798">
              <w:rPr>
                <w:color w:val="auto"/>
                <w:sz w:val="20"/>
                <w:szCs w:val="20"/>
              </w:rPr>
              <w:t>- Akademisyenlerin sektöre yönelik çalışmalarına destek verilmeli; Gazi Teknoparkta ortak veya sahip olduğu faal firma sayısı artırılmalı</w:t>
            </w:r>
          </w:p>
          <w:p w:rsidR="000C5DE1" w:rsidRPr="00B95798" w:rsidRDefault="000C5DE1" w:rsidP="00E902CC">
            <w:pPr>
              <w:pStyle w:val="Default"/>
              <w:rPr>
                <w:color w:val="auto"/>
                <w:sz w:val="20"/>
                <w:szCs w:val="20"/>
              </w:rPr>
            </w:pPr>
            <w:r w:rsidRPr="00B95798">
              <w:rPr>
                <w:color w:val="auto"/>
                <w:sz w:val="20"/>
                <w:szCs w:val="20"/>
              </w:rPr>
              <w:t>- Sektör deneyimi olan öğretim elemanı sayısı artırılmalı</w:t>
            </w:r>
          </w:p>
          <w:p w:rsidR="000C5DE1" w:rsidRPr="00B95798" w:rsidRDefault="000C5DE1" w:rsidP="00E902CC">
            <w:pPr>
              <w:pStyle w:val="Default"/>
              <w:rPr>
                <w:color w:val="auto"/>
                <w:sz w:val="20"/>
                <w:szCs w:val="20"/>
              </w:rPr>
            </w:pPr>
            <w:r w:rsidRPr="00B95798">
              <w:rPr>
                <w:color w:val="auto"/>
                <w:sz w:val="20"/>
                <w:szCs w:val="20"/>
              </w:rPr>
              <w:t>- Lisans ve lisansüstü programlarda girişimcilik, teknoloji yönetimi ve inovasyon yönetimi vb. ders sayısı artırılmalı</w:t>
            </w:r>
          </w:p>
          <w:p w:rsidR="000C5DE1" w:rsidRPr="00B95798" w:rsidRDefault="000C5DE1" w:rsidP="00E902CC">
            <w:pPr>
              <w:pStyle w:val="Default"/>
              <w:rPr>
                <w:color w:val="auto"/>
                <w:sz w:val="20"/>
                <w:szCs w:val="20"/>
              </w:rPr>
            </w:pPr>
            <w:r w:rsidRPr="00B95798">
              <w:rPr>
                <w:color w:val="auto"/>
                <w:sz w:val="20"/>
                <w:szCs w:val="20"/>
              </w:rPr>
              <w:t>- Üniversite dışına yönelik girişimcilik, teknoloji yönetimi ve</w:t>
            </w:r>
          </w:p>
          <w:p w:rsidR="000C5DE1" w:rsidRPr="00B95798" w:rsidRDefault="000C5DE1" w:rsidP="00E902CC">
            <w:pPr>
              <w:pStyle w:val="Default"/>
              <w:rPr>
                <w:color w:val="auto"/>
                <w:sz w:val="20"/>
                <w:szCs w:val="20"/>
              </w:rPr>
            </w:pPr>
            <w:r w:rsidRPr="00B95798">
              <w:rPr>
                <w:color w:val="auto"/>
                <w:sz w:val="20"/>
                <w:szCs w:val="20"/>
              </w:rPr>
              <w:t>inovasyon yönetimi eğitimi/sertifika programları geliştirilmeli</w:t>
            </w:r>
          </w:p>
          <w:p w:rsidR="000C5DE1" w:rsidRPr="00B95798" w:rsidRDefault="000C5DE1" w:rsidP="00E902CC">
            <w:pPr>
              <w:pStyle w:val="Default"/>
              <w:rPr>
                <w:color w:val="auto"/>
                <w:sz w:val="20"/>
                <w:szCs w:val="20"/>
              </w:rPr>
            </w:pPr>
            <w:r w:rsidRPr="00B95798">
              <w:rPr>
                <w:color w:val="auto"/>
                <w:sz w:val="20"/>
                <w:szCs w:val="20"/>
              </w:rPr>
              <w:t>- Ulusal ve uluslararası patent ve faydalı model/endüstriyel tasarım sayısının artırılması teşvik edilmeli</w:t>
            </w:r>
          </w:p>
          <w:p w:rsidR="000C5DE1" w:rsidRPr="00B95798" w:rsidRDefault="000C5DE1" w:rsidP="0090039E">
            <w:pPr>
              <w:pStyle w:val="Default"/>
              <w:rPr>
                <w:color w:val="auto"/>
                <w:sz w:val="20"/>
                <w:szCs w:val="20"/>
              </w:rPr>
            </w:pPr>
            <w:r w:rsidRPr="00B95798">
              <w:rPr>
                <w:color w:val="auto"/>
                <w:sz w:val="20"/>
                <w:szCs w:val="20"/>
              </w:rPr>
              <w:t>- Mezunlarla ilişkiler geliştirilerek ortaklık ve işbirlikleri artırılmalı</w:t>
            </w:r>
          </w:p>
        </w:tc>
      </w:tr>
    </w:tbl>
    <w:p w:rsidR="000C5DE1" w:rsidRPr="00E77B61" w:rsidRDefault="000C5DE1" w:rsidP="00CC7B6F">
      <w:pPr>
        <w:rPr>
          <w:rFonts w:ascii="Times New Roman" w:hAnsi="Times New Roman" w:cs="Times New Roman"/>
          <w:sz w:val="24"/>
          <w:szCs w:val="24"/>
        </w:rPr>
      </w:pPr>
    </w:p>
    <w:p w:rsidR="000C5DE1" w:rsidRPr="00E77B61" w:rsidRDefault="000C5DE1" w:rsidP="00B95798">
      <w:pPr>
        <w:ind w:firstLine="708"/>
        <w:rPr>
          <w:rFonts w:ascii="Times New Roman" w:hAnsi="Times New Roman" w:cs="Times New Roman"/>
          <w:b/>
          <w:sz w:val="24"/>
          <w:szCs w:val="24"/>
        </w:rPr>
      </w:pPr>
      <w:r w:rsidRPr="00E77B61">
        <w:rPr>
          <w:rFonts w:ascii="Times New Roman" w:hAnsi="Times New Roman" w:cs="Times New Roman"/>
          <w:b/>
          <w:sz w:val="24"/>
          <w:szCs w:val="24"/>
        </w:rPr>
        <w:lastRenderedPageBreak/>
        <w:t xml:space="preserve">Tablo </w:t>
      </w:r>
      <w:r w:rsidR="00DC1D87">
        <w:rPr>
          <w:rFonts w:ascii="Times New Roman" w:hAnsi="Times New Roman" w:cs="Times New Roman"/>
          <w:b/>
          <w:sz w:val="24"/>
          <w:szCs w:val="24"/>
        </w:rPr>
        <w:t>13</w:t>
      </w:r>
      <w:r w:rsidRPr="00E77B61">
        <w:rPr>
          <w:rFonts w:ascii="Times New Roman" w:hAnsi="Times New Roman" w:cs="Times New Roman"/>
          <w:b/>
          <w:sz w:val="24"/>
          <w:szCs w:val="24"/>
        </w:rPr>
        <w:t xml:space="preserve"> Devamı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4677"/>
        <w:gridCol w:w="3836"/>
        <w:gridCol w:w="3499"/>
      </w:tblGrid>
      <w:tr w:rsidR="000C5DE1" w:rsidRPr="00B95798" w:rsidTr="001611DB">
        <w:trPr>
          <w:trHeight w:val="978"/>
        </w:trPr>
        <w:tc>
          <w:tcPr>
            <w:tcW w:w="1980"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Temel Akademik Faaliyetler</w:t>
            </w:r>
          </w:p>
        </w:tc>
        <w:tc>
          <w:tcPr>
            <w:tcW w:w="4677"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Güçlü Yönler</w:t>
            </w:r>
          </w:p>
        </w:tc>
        <w:tc>
          <w:tcPr>
            <w:tcW w:w="3836"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Zayıf Yönler/ Sorun Alanları</w:t>
            </w:r>
          </w:p>
        </w:tc>
        <w:tc>
          <w:tcPr>
            <w:tcW w:w="3499" w:type="dxa"/>
            <w:shd w:val="clear" w:color="auto" w:fill="D9E2F3"/>
            <w:vAlign w:val="center"/>
          </w:tcPr>
          <w:p w:rsidR="000C5DE1" w:rsidRPr="00B95798" w:rsidRDefault="000C5DE1" w:rsidP="001611DB">
            <w:pPr>
              <w:pStyle w:val="Default"/>
              <w:jc w:val="center"/>
              <w:rPr>
                <w:color w:val="auto"/>
                <w:sz w:val="20"/>
                <w:szCs w:val="20"/>
              </w:rPr>
            </w:pPr>
            <w:r w:rsidRPr="00B95798">
              <w:rPr>
                <w:b/>
                <w:bCs/>
                <w:color w:val="auto"/>
                <w:sz w:val="20"/>
                <w:szCs w:val="20"/>
              </w:rPr>
              <w:t>Ne Yapılmalı?</w:t>
            </w:r>
          </w:p>
        </w:tc>
      </w:tr>
      <w:tr w:rsidR="000C5DE1" w:rsidRPr="00B95798" w:rsidTr="001611DB">
        <w:tc>
          <w:tcPr>
            <w:tcW w:w="1980" w:type="dxa"/>
            <w:vAlign w:val="center"/>
          </w:tcPr>
          <w:p w:rsidR="000C5DE1" w:rsidRPr="00B95798" w:rsidRDefault="000C5DE1" w:rsidP="001611DB">
            <w:pPr>
              <w:pStyle w:val="Default"/>
              <w:jc w:val="center"/>
              <w:rPr>
                <w:b/>
                <w:bCs/>
                <w:color w:val="auto"/>
                <w:sz w:val="20"/>
                <w:szCs w:val="20"/>
              </w:rPr>
            </w:pPr>
            <w:r w:rsidRPr="00B95798">
              <w:rPr>
                <w:b/>
                <w:bCs/>
                <w:color w:val="auto"/>
                <w:sz w:val="20"/>
                <w:szCs w:val="20"/>
              </w:rPr>
              <w:t>Girişimcilik</w:t>
            </w:r>
          </w:p>
        </w:tc>
        <w:tc>
          <w:tcPr>
            <w:tcW w:w="4677" w:type="dxa"/>
          </w:tcPr>
          <w:p w:rsidR="000C5DE1" w:rsidRPr="00B95798" w:rsidRDefault="000C5DE1" w:rsidP="00E902CC">
            <w:pPr>
              <w:pStyle w:val="Default"/>
              <w:rPr>
                <w:b/>
                <w:bCs/>
                <w:color w:val="auto"/>
                <w:sz w:val="20"/>
                <w:szCs w:val="20"/>
              </w:rPr>
            </w:pPr>
            <w:r w:rsidRPr="00B95798">
              <w:rPr>
                <w:color w:val="auto"/>
                <w:sz w:val="20"/>
                <w:szCs w:val="20"/>
              </w:rPr>
              <w:t>- Öğrencilerin girişimci yönlerinin desteklenmesi; yarışma benzeri uygulamalarla özendirilmesi</w:t>
            </w:r>
          </w:p>
        </w:tc>
        <w:tc>
          <w:tcPr>
            <w:tcW w:w="3836" w:type="dxa"/>
          </w:tcPr>
          <w:p w:rsidR="000C5DE1" w:rsidRPr="00B95798" w:rsidRDefault="000C5DE1" w:rsidP="00E902CC">
            <w:pPr>
              <w:pStyle w:val="Default"/>
              <w:rPr>
                <w:b/>
                <w:bCs/>
                <w:color w:val="auto"/>
                <w:sz w:val="20"/>
                <w:szCs w:val="20"/>
              </w:rPr>
            </w:pPr>
            <w:r w:rsidRPr="00B95798">
              <w:rPr>
                <w:color w:val="auto"/>
                <w:sz w:val="20"/>
                <w:szCs w:val="20"/>
              </w:rPr>
              <w:t>- Mezunlar arası iletişimin istenen düzeyde olmaması</w:t>
            </w:r>
          </w:p>
        </w:tc>
        <w:tc>
          <w:tcPr>
            <w:tcW w:w="3499" w:type="dxa"/>
          </w:tcPr>
          <w:p w:rsidR="000C5DE1" w:rsidRPr="00B95798" w:rsidRDefault="000C5DE1" w:rsidP="00E902CC">
            <w:pPr>
              <w:pStyle w:val="Default"/>
              <w:rPr>
                <w:color w:val="auto"/>
                <w:sz w:val="20"/>
                <w:szCs w:val="20"/>
              </w:rPr>
            </w:pPr>
            <w:r w:rsidRPr="00B95798">
              <w:rPr>
                <w:color w:val="auto"/>
                <w:sz w:val="20"/>
                <w:szCs w:val="20"/>
              </w:rPr>
              <w:t>- Mezunlar arası iletişimi artırıcı sosyal faaliyetler ve organizasyonlar hayata geçirilmeli</w:t>
            </w:r>
          </w:p>
          <w:p w:rsidR="000C5DE1" w:rsidRPr="00B95798" w:rsidRDefault="000C5DE1" w:rsidP="00E902CC">
            <w:pPr>
              <w:pStyle w:val="Default"/>
              <w:rPr>
                <w:b/>
                <w:bCs/>
                <w:color w:val="auto"/>
                <w:sz w:val="20"/>
                <w:szCs w:val="20"/>
              </w:rPr>
            </w:pPr>
          </w:p>
        </w:tc>
      </w:tr>
      <w:tr w:rsidR="000C5DE1" w:rsidRPr="00B95798" w:rsidTr="001611DB">
        <w:tc>
          <w:tcPr>
            <w:tcW w:w="1980" w:type="dxa"/>
            <w:vAlign w:val="center"/>
          </w:tcPr>
          <w:p w:rsidR="000C5DE1" w:rsidRPr="00B95798" w:rsidRDefault="000C5DE1" w:rsidP="001611DB">
            <w:pPr>
              <w:pStyle w:val="Default"/>
              <w:jc w:val="center"/>
              <w:rPr>
                <w:b/>
                <w:bCs/>
                <w:color w:val="auto"/>
                <w:sz w:val="20"/>
                <w:szCs w:val="20"/>
              </w:rPr>
            </w:pPr>
            <w:r w:rsidRPr="00B95798">
              <w:rPr>
                <w:b/>
                <w:bCs/>
                <w:color w:val="auto"/>
                <w:sz w:val="20"/>
                <w:szCs w:val="20"/>
              </w:rPr>
              <w:t>Toplumsal Katkı</w:t>
            </w:r>
          </w:p>
        </w:tc>
        <w:tc>
          <w:tcPr>
            <w:tcW w:w="4677" w:type="dxa"/>
          </w:tcPr>
          <w:p w:rsidR="000C5DE1" w:rsidRPr="00B95798" w:rsidRDefault="000C5DE1" w:rsidP="00E902CC">
            <w:pPr>
              <w:pStyle w:val="Default"/>
              <w:rPr>
                <w:color w:val="auto"/>
                <w:sz w:val="20"/>
                <w:szCs w:val="20"/>
              </w:rPr>
            </w:pPr>
            <w:r w:rsidRPr="00B95798">
              <w:rPr>
                <w:color w:val="auto"/>
                <w:sz w:val="20"/>
                <w:szCs w:val="20"/>
              </w:rPr>
              <w:t>- Toplumun her kesimine hizmet etmeyi amaçlayan üniversite yaklaşımının benimsenmesi</w:t>
            </w:r>
          </w:p>
          <w:p w:rsidR="000C5DE1" w:rsidRPr="00B95798" w:rsidRDefault="000C5DE1" w:rsidP="00E902CC">
            <w:pPr>
              <w:pStyle w:val="Default"/>
              <w:rPr>
                <w:color w:val="auto"/>
                <w:sz w:val="20"/>
                <w:szCs w:val="20"/>
              </w:rPr>
            </w:pPr>
            <w:r w:rsidRPr="00B95798">
              <w:rPr>
                <w:color w:val="auto"/>
                <w:sz w:val="20"/>
                <w:szCs w:val="20"/>
              </w:rPr>
              <w:t>- Ulusal ve uluslararası çok sayıda proje (SAN-TEZ, AB, TÜBİTAK vb.) ile toplumsal hayata katkıda bulunulması</w:t>
            </w:r>
          </w:p>
          <w:p w:rsidR="000C5DE1" w:rsidRPr="00B95798" w:rsidRDefault="000C5DE1" w:rsidP="00E902CC">
            <w:pPr>
              <w:pStyle w:val="Default"/>
              <w:rPr>
                <w:color w:val="auto"/>
                <w:sz w:val="20"/>
                <w:szCs w:val="20"/>
              </w:rPr>
            </w:pPr>
            <w:r w:rsidRPr="00B95798">
              <w:rPr>
                <w:color w:val="auto"/>
                <w:sz w:val="20"/>
                <w:szCs w:val="20"/>
              </w:rPr>
              <w:t>- Toplumun farklı alanlarda aydınlatılmasını sağlayıcı bilimsel toplantı, seminer ve yayınların yapılması</w:t>
            </w:r>
          </w:p>
          <w:p w:rsidR="000C5DE1" w:rsidRPr="00B95798" w:rsidRDefault="000C5DE1" w:rsidP="00E902CC">
            <w:pPr>
              <w:pStyle w:val="Default"/>
              <w:rPr>
                <w:color w:val="auto"/>
                <w:sz w:val="20"/>
                <w:szCs w:val="20"/>
              </w:rPr>
            </w:pPr>
            <w:r w:rsidRPr="00B95798">
              <w:rPr>
                <w:color w:val="auto"/>
                <w:sz w:val="20"/>
                <w:szCs w:val="20"/>
              </w:rPr>
              <w:t>- Öğrenci topluluklarının aktif olması</w:t>
            </w:r>
          </w:p>
        </w:tc>
        <w:tc>
          <w:tcPr>
            <w:tcW w:w="3836" w:type="dxa"/>
          </w:tcPr>
          <w:p w:rsidR="000C5DE1" w:rsidRPr="00B95798" w:rsidRDefault="000C5DE1" w:rsidP="00E902CC">
            <w:pPr>
              <w:pStyle w:val="Default"/>
              <w:rPr>
                <w:color w:val="auto"/>
                <w:sz w:val="20"/>
                <w:szCs w:val="20"/>
              </w:rPr>
            </w:pPr>
            <w:r w:rsidRPr="00B95798">
              <w:rPr>
                <w:color w:val="auto"/>
                <w:sz w:val="20"/>
                <w:szCs w:val="20"/>
              </w:rPr>
              <w:t>- Araştırma çıktılarının tüm toplum ile paylaşımının sınırlı olması</w:t>
            </w:r>
          </w:p>
          <w:p w:rsidR="000C5DE1" w:rsidRPr="00B95798" w:rsidRDefault="000C5DE1" w:rsidP="00E902CC">
            <w:pPr>
              <w:pStyle w:val="Default"/>
              <w:rPr>
                <w:color w:val="auto"/>
                <w:sz w:val="20"/>
                <w:szCs w:val="20"/>
              </w:rPr>
            </w:pPr>
            <w:r w:rsidRPr="00B95798">
              <w:rPr>
                <w:color w:val="auto"/>
                <w:sz w:val="20"/>
                <w:szCs w:val="20"/>
              </w:rPr>
              <w:t>- Toplumsal katkı alanlarını belirleyecek mekanizmaların yetersizliği ve kurallarının net olarak belirtilmemesi</w:t>
            </w:r>
          </w:p>
          <w:p w:rsidR="000C5DE1" w:rsidRPr="00B95798" w:rsidRDefault="000C5DE1" w:rsidP="00E902CC">
            <w:pPr>
              <w:pStyle w:val="Default"/>
              <w:rPr>
                <w:color w:val="auto"/>
                <w:sz w:val="20"/>
                <w:szCs w:val="20"/>
              </w:rPr>
            </w:pPr>
            <w:r w:rsidRPr="00B95798">
              <w:rPr>
                <w:color w:val="auto"/>
                <w:sz w:val="20"/>
                <w:szCs w:val="20"/>
              </w:rPr>
              <w:t>- Topluma katkı sağlamada finansal anlamda kısıtlılık ve üniversitenin bütçe imkânları dışında yeterli finans desteği bulamaması</w:t>
            </w:r>
          </w:p>
          <w:p w:rsidR="000C5DE1" w:rsidRPr="00B95798" w:rsidRDefault="000C5DE1" w:rsidP="00E902CC">
            <w:pPr>
              <w:pStyle w:val="Default"/>
              <w:rPr>
                <w:color w:val="auto"/>
                <w:sz w:val="20"/>
                <w:szCs w:val="20"/>
              </w:rPr>
            </w:pPr>
            <w:r w:rsidRPr="00B95798">
              <w:rPr>
                <w:color w:val="auto"/>
                <w:sz w:val="20"/>
                <w:szCs w:val="20"/>
              </w:rPr>
              <w:t xml:space="preserve">- Yerleşkede sosyal faaliyetler için yeterli mekân olmaması </w:t>
            </w:r>
          </w:p>
          <w:p w:rsidR="000C5DE1" w:rsidRPr="00B95798" w:rsidRDefault="000C5DE1" w:rsidP="00E902CC">
            <w:pPr>
              <w:pStyle w:val="Default"/>
              <w:rPr>
                <w:color w:val="auto"/>
                <w:sz w:val="20"/>
                <w:szCs w:val="20"/>
              </w:rPr>
            </w:pPr>
            <w:r w:rsidRPr="00B95798">
              <w:rPr>
                <w:color w:val="auto"/>
                <w:sz w:val="20"/>
                <w:szCs w:val="20"/>
              </w:rPr>
              <w:t>- Sosyal sorumluluk projelerinin istenen düzeyde olmaması</w:t>
            </w:r>
          </w:p>
          <w:p w:rsidR="000C5DE1" w:rsidRPr="00B95798" w:rsidRDefault="000C5DE1" w:rsidP="00E902CC">
            <w:pPr>
              <w:pStyle w:val="Default"/>
              <w:rPr>
                <w:color w:val="auto"/>
                <w:sz w:val="20"/>
                <w:szCs w:val="20"/>
              </w:rPr>
            </w:pPr>
            <w:r w:rsidRPr="00B95798">
              <w:rPr>
                <w:color w:val="auto"/>
                <w:sz w:val="20"/>
                <w:szCs w:val="20"/>
              </w:rPr>
              <w:t>- Öğrenci topluluklarına yeterli düzeyde maddi desteğin verilememesi</w:t>
            </w:r>
          </w:p>
        </w:tc>
        <w:tc>
          <w:tcPr>
            <w:tcW w:w="3499" w:type="dxa"/>
          </w:tcPr>
          <w:p w:rsidR="000C5DE1" w:rsidRPr="00B95798" w:rsidRDefault="000C5DE1" w:rsidP="00E902CC">
            <w:pPr>
              <w:pStyle w:val="Default"/>
              <w:rPr>
                <w:color w:val="auto"/>
                <w:sz w:val="20"/>
                <w:szCs w:val="20"/>
              </w:rPr>
            </w:pPr>
            <w:r w:rsidRPr="00B95798">
              <w:rPr>
                <w:color w:val="auto"/>
                <w:sz w:val="20"/>
                <w:szCs w:val="20"/>
              </w:rPr>
              <w:t>- Akademik çalışmalarda yaygın etki, topluma ve bilime katma değer ve ülke ekonomisine katkı gibi öncelikleri dikkate alan çalışmalar artırılmalı ve daha fazla desteklenmeli</w:t>
            </w:r>
          </w:p>
          <w:p w:rsidR="000C5DE1" w:rsidRPr="00B95798" w:rsidRDefault="000C5DE1" w:rsidP="00E902CC">
            <w:pPr>
              <w:pStyle w:val="Default"/>
              <w:rPr>
                <w:color w:val="auto"/>
                <w:sz w:val="20"/>
                <w:szCs w:val="20"/>
              </w:rPr>
            </w:pPr>
            <w:r w:rsidRPr="00B95798">
              <w:rPr>
                <w:color w:val="auto"/>
                <w:sz w:val="20"/>
                <w:szCs w:val="20"/>
              </w:rPr>
              <w:t xml:space="preserve">- Yerleşkede sosyal faaliyetler için mekân sayıları artırılmalı </w:t>
            </w:r>
          </w:p>
          <w:p w:rsidR="000C5DE1" w:rsidRPr="00B95798" w:rsidRDefault="000C5DE1" w:rsidP="00E902CC">
            <w:pPr>
              <w:pStyle w:val="Default"/>
              <w:rPr>
                <w:color w:val="auto"/>
                <w:sz w:val="20"/>
                <w:szCs w:val="20"/>
              </w:rPr>
            </w:pPr>
            <w:r w:rsidRPr="00B95798">
              <w:rPr>
                <w:color w:val="auto"/>
                <w:sz w:val="20"/>
                <w:szCs w:val="20"/>
              </w:rPr>
              <w:t>- Öğrenci topluluklarına verilen maddi destek artırılmalı</w:t>
            </w:r>
          </w:p>
          <w:p w:rsidR="000C5DE1" w:rsidRPr="00B95798" w:rsidRDefault="000C5DE1" w:rsidP="00E902CC">
            <w:pPr>
              <w:pStyle w:val="Default"/>
              <w:rPr>
                <w:color w:val="auto"/>
                <w:sz w:val="20"/>
                <w:szCs w:val="20"/>
              </w:rPr>
            </w:pPr>
          </w:p>
        </w:tc>
      </w:tr>
    </w:tbl>
    <w:p w:rsidR="000C5DE1" w:rsidRPr="00E77B61" w:rsidRDefault="000C5DE1" w:rsidP="003A59F3">
      <w:pPr>
        <w:pStyle w:val="Heading2"/>
        <w:tabs>
          <w:tab w:val="left" w:pos="426"/>
        </w:tabs>
        <w:spacing w:before="0" w:line="240" w:lineRule="auto"/>
        <w:rPr>
          <w:szCs w:val="24"/>
        </w:rPr>
      </w:pPr>
    </w:p>
    <w:sectPr w:rsidR="000C5DE1" w:rsidRPr="00E77B61" w:rsidSect="009170DA">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851" w:rsidRDefault="00C26851" w:rsidP="00134CDE">
      <w:pPr>
        <w:spacing w:after="0" w:line="240" w:lineRule="auto"/>
      </w:pPr>
      <w:r>
        <w:separator/>
      </w:r>
    </w:p>
  </w:endnote>
  <w:endnote w:type="continuationSeparator" w:id="0">
    <w:p w:rsidR="00C26851" w:rsidRDefault="00C26851" w:rsidP="00134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FuturaBT-Medium">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851" w:rsidRDefault="00C26851">
    <w:pPr>
      <w:pStyle w:val="Footer"/>
      <w:jc w:val="center"/>
    </w:pPr>
    <w:r w:rsidRPr="002B696F">
      <w:rPr>
        <w:rFonts w:ascii="Times New Roman" w:hAnsi="Times New Roman" w:cs="Times New Roman"/>
      </w:rPr>
      <w:fldChar w:fldCharType="begin"/>
    </w:r>
    <w:r w:rsidRPr="002B696F">
      <w:rPr>
        <w:rFonts w:ascii="Times New Roman" w:hAnsi="Times New Roman" w:cs="Times New Roman"/>
      </w:rPr>
      <w:instrText>PAGE   \* MERGEFORMAT</w:instrText>
    </w:r>
    <w:r w:rsidRPr="002B696F">
      <w:rPr>
        <w:rFonts w:ascii="Times New Roman" w:hAnsi="Times New Roman" w:cs="Times New Roman"/>
      </w:rPr>
      <w:fldChar w:fldCharType="separate"/>
    </w:r>
    <w:r>
      <w:rPr>
        <w:rFonts w:ascii="Times New Roman" w:hAnsi="Times New Roman" w:cs="Times New Roman"/>
        <w:noProof/>
      </w:rPr>
      <w:t>13</w:t>
    </w:r>
    <w:r w:rsidRPr="002B696F">
      <w:rPr>
        <w:rFonts w:ascii="Times New Roman" w:hAnsi="Times New Roman" w:cs="Times New Roman"/>
      </w:rPr>
      <w:fldChar w:fldCharType="end"/>
    </w:r>
  </w:p>
  <w:p w:rsidR="00C26851" w:rsidRDefault="00C2685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707589"/>
      <w:docPartObj>
        <w:docPartGallery w:val="Page Numbers (Bottom of Page)"/>
        <w:docPartUnique/>
      </w:docPartObj>
    </w:sdtPr>
    <w:sdtEndPr>
      <w:rPr>
        <w:noProof/>
      </w:rPr>
    </w:sdtEndPr>
    <w:sdtContent>
      <w:p w:rsidR="00C26851" w:rsidRDefault="00C26851">
        <w:pPr>
          <w:pStyle w:val="Footer"/>
          <w:jc w:val="right"/>
        </w:pPr>
        <w:r>
          <w:fldChar w:fldCharType="begin"/>
        </w:r>
        <w:r>
          <w:instrText xml:space="preserve"> PAGE   \* MERGEFORMAT </w:instrText>
        </w:r>
        <w:r>
          <w:fldChar w:fldCharType="separate"/>
        </w:r>
        <w:r w:rsidR="000A35B2">
          <w:rPr>
            <w:noProof/>
          </w:rPr>
          <w:t>21</w:t>
        </w:r>
        <w:r>
          <w:rPr>
            <w:noProof/>
          </w:rPr>
          <w:fldChar w:fldCharType="end"/>
        </w:r>
      </w:p>
    </w:sdtContent>
  </w:sdt>
  <w:p w:rsidR="00C26851" w:rsidRPr="004F09F3" w:rsidRDefault="00C26851" w:rsidP="002C40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851" w:rsidRDefault="00C26851" w:rsidP="00134CDE">
      <w:pPr>
        <w:spacing w:after="0" w:line="240" w:lineRule="auto"/>
      </w:pPr>
      <w:r>
        <w:separator/>
      </w:r>
    </w:p>
  </w:footnote>
  <w:footnote w:type="continuationSeparator" w:id="0">
    <w:p w:rsidR="00C26851" w:rsidRDefault="00C26851" w:rsidP="00134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851" w:rsidRDefault="00C2685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6598"/>
    <w:multiLevelType w:val="hybridMultilevel"/>
    <w:tmpl w:val="991C3470"/>
    <w:lvl w:ilvl="0" w:tplc="F572D15A">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 w15:restartNumberingAfterBreak="0">
    <w:nsid w:val="0ADB2C3C"/>
    <w:multiLevelType w:val="hybridMultilevel"/>
    <w:tmpl w:val="87426CC6"/>
    <w:lvl w:ilvl="0" w:tplc="6938EC80">
      <w:start w:val="1"/>
      <w:numFmt w:val="bullet"/>
      <w:lvlText w:val=""/>
      <w:lvlJc w:val="left"/>
      <w:pPr>
        <w:tabs>
          <w:tab w:val="num" w:pos="720"/>
        </w:tabs>
        <w:ind w:left="720" w:hanging="360"/>
      </w:pPr>
      <w:rPr>
        <w:rFonts w:ascii="Wingdings 3" w:hAnsi="Wingdings 3" w:hint="default"/>
      </w:rPr>
    </w:lvl>
    <w:lvl w:ilvl="1" w:tplc="B014943C" w:tentative="1">
      <w:start w:val="1"/>
      <w:numFmt w:val="bullet"/>
      <w:lvlText w:val=""/>
      <w:lvlJc w:val="left"/>
      <w:pPr>
        <w:tabs>
          <w:tab w:val="num" w:pos="1440"/>
        </w:tabs>
        <w:ind w:left="1440" w:hanging="360"/>
      </w:pPr>
      <w:rPr>
        <w:rFonts w:ascii="Wingdings 3" w:hAnsi="Wingdings 3" w:hint="default"/>
      </w:rPr>
    </w:lvl>
    <w:lvl w:ilvl="2" w:tplc="551EB5EE" w:tentative="1">
      <w:start w:val="1"/>
      <w:numFmt w:val="bullet"/>
      <w:lvlText w:val=""/>
      <w:lvlJc w:val="left"/>
      <w:pPr>
        <w:tabs>
          <w:tab w:val="num" w:pos="2160"/>
        </w:tabs>
        <w:ind w:left="2160" w:hanging="360"/>
      </w:pPr>
      <w:rPr>
        <w:rFonts w:ascii="Wingdings 3" w:hAnsi="Wingdings 3" w:hint="default"/>
      </w:rPr>
    </w:lvl>
    <w:lvl w:ilvl="3" w:tplc="104C7B46" w:tentative="1">
      <w:start w:val="1"/>
      <w:numFmt w:val="bullet"/>
      <w:lvlText w:val=""/>
      <w:lvlJc w:val="left"/>
      <w:pPr>
        <w:tabs>
          <w:tab w:val="num" w:pos="2880"/>
        </w:tabs>
        <w:ind w:left="2880" w:hanging="360"/>
      </w:pPr>
      <w:rPr>
        <w:rFonts w:ascii="Wingdings 3" w:hAnsi="Wingdings 3" w:hint="default"/>
      </w:rPr>
    </w:lvl>
    <w:lvl w:ilvl="4" w:tplc="A2982E54" w:tentative="1">
      <w:start w:val="1"/>
      <w:numFmt w:val="bullet"/>
      <w:lvlText w:val=""/>
      <w:lvlJc w:val="left"/>
      <w:pPr>
        <w:tabs>
          <w:tab w:val="num" w:pos="3600"/>
        </w:tabs>
        <w:ind w:left="3600" w:hanging="360"/>
      </w:pPr>
      <w:rPr>
        <w:rFonts w:ascii="Wingdings 3" w:hAnsi="Wingdings 3" w:hint="default"/>
      </w:rPr>
    </w:lvl>
    <w:lvl w:ilvl="5" w:tplc="D8745EA6" w:tentative="1">
      <w:start w:val="1"/>
      <w:numFmt w:val="bullet"/>
      <w:lvlText w:val=""/>
      <w:lvlJc w:val="left"/>
      <w:pPr>
        <w:tabs>
          <w:tab w:val="num" w:pos="4320"/>
        </w:tabs>
        <w:ind w:left="4320" w:hanging="360"/>
      </w:pPr>
      <w:rPr>
        <w:rFonts w:ascii="Wingdings 3" w:hAnsi="Wingdings 3" w:hint="default"/>
      </w:rPr>
    </w:lvl>
    <w:lvl w:ilvl="6" w:tplc="73249F00" w:tentative="1">
      <w:start w:val="1"/>
      <w:numFmt w:val="bullet"/>
      <w:lvlText w:val=""/>
      <w:lvlJc w:val="left"/>
      <w:pPr>
        <w:tabs>
          <w:tab w:val="num" w:pos="5040"/>
        </w:tabs>
        <w:ind w:left="5040" w:hanging="360"/>
      </w:pPr>
      <w:rPr>
        <w:rFonts w:ascii="Wingdings 3" w:hAnsi="Wingdings 3" w:hint="default"/>
      </w:rPr>
    </w:lvl>
    <w:lvl w:ilvl="7" w:tplc="3FCA99DE" w:tentative="1">
      <w:start w:val="1"/>
      <w:numFmt w:val="bullet"/>
      <w:lvlText w:val=""/>
      <w:lvlJc w:val="left"/>
      <w:pPr>
        <w:tabs>
          <w:tab w:val="num" w:pos="5760"/>
        </w:tabs>
        <w:ind w:left="5760" w:hanging="360"/>
      </w:pPr>
      <w:rPr>
        <w:rFonts w:ascii="Wingdings 3" w:hAnsi="Wingdings 3" w:hint="default"/>
      </w:rPr>
    </w:lvl>
    <w:lvl w:ilvl="8" w:tplc="6D7211C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CB1144A"/>
    <w:multiLevelType w:val="hybridMultilevel"/>
    <w:tmpl w:val="3DAC7162"/>
    <w:lvl w:ilvl="0" w:tplc="041F000F">
      <w:start w:val="1"/>
      <w:numFmt w:val="decimal"/>
      <w:lvlText w:val="%1."/>
      <w:lvlJc w:val="left"/>
      <w:pPr>
        <w:ind w:left="720" w:hanging="360"/>
      </w:pPr>
      <w:rPr>
        <w:rFonts w:cs="Times New Roman" w:hint="default"/>
      </w:rPr>
    </w:lvl>
    <w:lvl w:ilvl="1" w:tplc="041F000F">
      <w:start w:val="1"/>
      <w:numFmt w:val="decimal"/>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15:restartNumberingAfterBreak="0">
    <w:nsid w:val="0EA044E8"/>
    <w:multiLevelType w:val="hybridMultilevel"/>
    <w:tmpl w:val="93E41688"/>
    <w:lvl w:ilvl="0" w:tplc="AEC0A938">
      <w:start w:val="1"/>
      <w:numFmt w:val="bullet"/>
      <w:lvlText w:val=""/>
      <w:lvlJc w:val="left"/>
      <w:pPr>
        <w:tabs>
          <w:tab w:val="num" w:pos="720"/>
        </w:tabs>
        <w:ind w:left="720" w:hanging="360"/>
      </w:pPr>
      <w:rPr>
        <w:rFonts w:ascii="Wingdings 3" w:hAnsi="Wingdings 3" w:hint="default"/>
      </w:rPr>
    </w:lvl>
    <w:lvl w:ilvl="1" w:tplc="7B16723A" w:tentative="1">
      <w:start w:val="1"/>
      <w:numFmt w:val="bullet"/>
      <w:lvlText w:val=""/>
      <w:lvlJc w:val="left"/>
      <w:pPr>
        <w:tabs>
          <w:tab w:val="num" w:pos="1440"/>
        </w:tabs>
        <w:ind w:left="1440" w:hanging="360"/>
      </w:pPr>
      <w:rPr>
        <w:rFonts w:ascii="Wingdings 3" w:hAnsi="Wingdings 3" w:hint="default"/>
      </w:rPr>
    </w:lvl>
    <w:lvl w:ilvl="2" w:tplc="84A07742" w:tentative="1">
      <w:start w:val="1"/>
      <w:numFmt w:val="bullet"/>
      <w:lvlText w:val=""/>
      <w:lvlJc w:val="left"/>
      <w:pPr>
        <w:tabs>
          <w:tab w:val="num" w:pos="2160"/>
        </w:tabs>
        <w:ind w:left="2160" w:hanging="360"/>
      </w:pPr>
      <w:rPr>
        <w:rFonts w:ascii="Wingdings 3" w:hAnsi="Wingdings 3" w:hint="default"/>
      </w:rPr>
    </w:lvl>
    <w:lvl w:ilvl="3" w:tplc="B2448E7C" w:tentative="1">
      <w:start w:val="1"/>
      <w:numFmt w:val="bullet"/>
      <w:lvlText w:val=""/>
      <w:lvlJc w:val="left"/>
      <w:pPr>
        <w:tabs>
          <w:tab w:val="num" w:pos="2880"/>
        </w:tabs>
        <w:ind w:left="2880" w:hanging="360"/>
      </w:pPr>
      <w:rPr>
        <w:rFonts w:ascii="Wingdings 3" w:hAnsi="Wingdings 3" w:hint="default"/>
      </w:rPr>
    </w:lvl>
    <w:lvl w:ilvl="4" w:tplc="99CCAA10" w:tentative="1">
      <w:start w:val="1"/>
      <w:numFmt w:val="bullet"/>
      <w:lvlText w:val=""/>
      <w:lvlJc w:val="left"/>
      <w:pPr>
        <w:tabs>
          <w:tab w:val="num" w:pos="3600"/>
        </w:tabs>
        <w:ind w:left="3600" w:hanging="360"/>
      </w:pPr>
      <w:rPr>
        <w:rFonts w:ascii="Wingdings 3" w:hAnsi="Wingdings 3" w:hint="default"/>
      </w:rPr>
    </w:lvl>
    <w:lvl w:ilvl="5" w:tplc="AFC25A98" w:tentative="1">
      <w:start w:val="1"/>
      <w:numFmt w:val="bullet"/>
      <w:lvlText w:val=""/>
      <w:lvlJc w:val="left"/>
      <w:pPr>
        <w:tabs>
          <w:tab w:val="num" w:pos="4320"/>
        </w:tabs>
        <w:ind w:left="4320" w:hanging="360"/>
      </w:pPr>
      <w:rPr>
        <w:rFonts w:ascii="Wingdings 3" w:hAnsi="Wingdings 3" w:hint="default"/>
      </w:rPr>
    </w:lvl>
    <w:lvl w:ilvl="6" w:tplc="172AF2FC" w:tentative="1">
      <w:start w:val="1"/>
      <w:numFmt w:val="bullet"/>
      <w:lvlText w:val=""/>
      <w:lvlJc w:val="left"/>
      <w:pPr>
        <w:tabs>
          <w:tab w:val="num" w:pos="5040"/>
        </w:tabs>
        <w:ind w:left="5040" w:hanging="360"/>
      </w:pPr>
      <w:rPr>
        <w:rFonts w:ascii="Wingdings 3" w:hAnsi="Wingdings 3" w:hint="default"/>
      </w:rPr>
    </w:lvl>
    <w:lvl w:ilvl="7" w:tplc="34224AFE" w:tentative="1">
      <w:start w:val="1"/>
      <w:numFmt w:val="bullet"/>
      <w:lvlText w:val=""/>
      <w:lvlJc w:val="left"/>
      <w:pPr>
        <w:tabs>
          <w:tab w:val="num" w:pos="5760"/>
        </w:tabs>
        <w:ind w:left="5760" w:hanging="360"/>
      </w:pPr>
      <w:rPr>
        <w:rFonts w:ascii="Wingdings 3" w:hAnsi="Wingdings 3" w:hint="default"/>
      </w:rPr>
    </w:lvl>
    <w:lvl w:ilvl="8" w:tplc="4D66BF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4A779D9"/>
    <w:multiLevelType w:val="hybridMultilevel"/>
    <w:tmpl w:val="8C02B322"/>
    <w:lvl w:ilvl="0" w:tplc="8B2C81F0">
      <w:start w:val="1"/>
      <w:numFmt w:val="bullet"/>
      <w:lvlText w:val=""/>
      <w:lvlJc w:val="left"/>
      <w:pPr>
        <w:tabs>
          <w:tab w:val="num" w:pos="720"/>
        </w:tabs>
        <w:ind w:left="720" w:hanging="360"/>
      </w:pPr>
      <w:rPr>
        <w:rFonts w:ascii="Wingdings 3" w:hAnsi="Wingdings 3" w:hint="default"/>
      </w:rPr>
    </w:lvl>
    <w:lvl w:ilvl="1" w:tplc="38B6F784" w:tentative="1">
      <w:start w:val="1"/>
      <w:numFmt w:val="bullet"/>
      <w:lvlText w:val=""/>
      <w:lvlJc w:val="left"/>
      <w:pPr>
        <w:tabs>
          <w:tab w:val="num" w:pos="1440"/>
        </w:tabs>
        <w:ind w:left="1440" w:hanging="360"/>
      </w:pPr>
      <w:rPr>
        <w:rFonts w:ascii="Wingdings 3" w:hAnsi="Wingdings 3" w:hint="default"/>
      </w:rPr>
    </w:lvl>
    <w:lvl w:ilvl="2" w:tplc="456A48F4" w:tentative="1">
      <w:start w:val="1"/>
      <w:numFmt w:val="bullet"/>
      <w:lvlText w:val=""/>
      <w:lvlJc w:val="left"/>
      <w:pPr>
        <w:tabs>
          <w:tab w:val="num" w:pos="2160"/>
        </w:tabs>
        <w:ind w:left="2160" w:hanging="360"/>
      </w:pPr>
      <w:rPr>
        <w:rFonts w:ascii="Wingdings 3" w:hAnsi="Wingdings 3" w:hint="default"/>
      </w:rPr>
    </w:lvl>
    <w:lvl w:ilvl="3" w:tplc="05DE90BE" w:tentative="1">
      <w:start w:val="1"/>
      <w:numFmt w:val="bullet"/>
      <w:lvlText w:val=""/>
      <w:lvlJc w:val="left"/>
      <w:pPr>
        <w:tabs>
          <w:tab w:val="num" w:pos="2880"/>
        </w:tabs>
        <w:ind w:left="2880" w:hanging="360"/>
      </w:pPr>
      <w:rPr>
        <w:rFonts w:ascii="Wingdings 3" w:hAnsi="Wingdings 3" w:hint="default"/>
      </w:rPr>
    </w:lvl>
    <w:lvl w:ilvl="4" w:tplc="5E3A3060" w:tentative="1">
      <w:start w:val="1"/>
      <w:numFmt w:val="bullet"/>
      <w:lvlText w:val=""/>
      <w:lvlJc w:val="left"/>
      <w:pPr>
        <w:tabs>
          <w:tab w:val="num" w:pos="3600"/>
        </w:tabs>
        <w:ind w:left="3600" w:hanging="360"/>
      </w:pPr>
      <w:rPr>
        <w:rFonts w:ascii="Wingdings 3" w:hAnsi="Wingdings 3" w:hint="default"/>
      </w:rPr>
    </w:lvl>
    <w:lvl w:ilvl="5" w:tplc="1BC23C70" w:tentative="1">
      <w:start w:val="1"/>
      <w:numFmt w:val="bullet"/>
      <w:lvlText w:val=""/>
      <w:lvlJc w:val="left"/>
      <w:pPr>
        <w:tabs>
          <w:tab w:val="num" w:pos="4320"/>
        </w:tabs>
        <w:ind w:left="4320" w:hanging="360"/>
      </w:pPr>
      <w:rPr>
        <w:rFonts w:ascii="Wingdings 3" w:hAnsi="Wingdings 3" w:hint="default"/>
      </w:rPr>
    </w:lvl>
    <w:lvl w:ilvl="6" w:tplc="DD44158C" w:tentative="1">
      <w:start w:val="1"/>
      <w:numFmt w:val="bullet"/>
      <w:lvlText w:val=""/>
      <w:lvlJc w:val="left"/>
      <w:pPr>
        <w:tabs>
          <w:tab w:val="num" w:pos="5040"/>
        </w:tabs>
        <w:ind w:left="5040" w:hanging="360"/>
      </w:pPr>
      <w:rPr>
        <w:rFonts w:ascii="Wingdings 3" w:hAnsi="Wingdings 3" w:hint="default"/>
      </w:rPr>
    </w:lvl>
    <w:lvl w:ilvl="7" w:tplc="12CC8386" w:tentative="1">
      <w:start w:val="1"/>
      <w:numFmt w:val="bullet"/>
      <w:lvlText w:val=""/>
      <w:lvlJc w:val="left"/>
      <w:pPr>
        <w:tabs>
          <w:tab w:val="num" w:pos="5760"/>
        </w:tabs>
        <w:ind w:left="5760" w:hanging="360"/>
      </w:pPr>
      <w:rPr>
        <w:rFonts w:ascii="Wingdings 3" w:hAnsi="Wingdings 3" w:hint="default"/>
      </w:rPr>
    </w:lvl>
    <w:lvl w:ilvl="8" w:tplc="526C8D0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DF0440A"/>
    <w:multiLevelType w:val="hybridMultilevel"/>
    <w:tmpl w:val="CD8C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51DDF"/>
    <w:multiLevelType w:val="hybridMultilevel"/>
    <w:tmpl w:val="38AC734A"/>
    <w:lvl w:ilvl="0" w:tplc="7CB4692E">
      <w:start w:val="1"/>
      <w:numFmt w:val="bullet"/>
      <w:lvlText w:val=""/>
      <w:lvlJc w:val="left"/>
      <w:pPr>
        <w:tabs>
          <w:tab w:val="num" w:pos="720"/>
        </w:tabs>
        <w:ind w:left="720" w:hanging="360"/>
      </w:pPr>
      <w:rPr>
        <w:rFonts w:ascii="Wingdings 3" w:hAnsi="Wingdings 3" w:hint="default"/>
      </w:rPr>
    </w:lvl>
    <w:lvl w:ilvl="1" w:tplc="63C846FA" w:tentative="1">
      <w:start w:val="1"/>
      <w:numFmt w:val="bullet"/>
      <w:lvlText w:val=""/>
      <w:lvlJc w:val="left"/>
      <w:pPr>
        <w:tabs>
          <w:tab w:val="num" w:pos="1440"/>
        </w:tabs>
        <w:ind w:left="1440" w:hanging="360"/>
      </w:pPr>
      <w:rPr>
        <w:rFonts w:ascii="Wingdings 3" w:hAnsi="Wingdings 3" w:hint="default"/>
      </w:rPr>
    </w:lvl>
    <w:lvl w:ilvl="2" w:tplc="7B70D4E0" w:tentative="1">
      <w:start w:val="1"/>
      <w:numFmt w:val="bullet"/>
      <w:lvlText w:val=""/>
      <w:lvlJc w:val="left"/>
      <w:pPr>
        <w:tabs>
          <w:tab w:val="num" w:pos="2160"/>
        </w:tabs>
        <w:ind w:left="2160" w:hanging="360"/>
      </w:pPr>
      <w:rPr>
        <w:rFonts w:ascii="Wingdings 3" w:hAnsi="Wingdings 3" w:hint="default"/>
      </w:rPr>
    </w:lvl>
    <w:lvl w:ilvl="3" w:tplc="37D43140" w:tentative="1">
      <w:start w:val="1"/>
      <w:numFmt w:val="bullet"/>
      <w:lvlText w:val=""/>
      <w:lvlJc w:val="left"/>
      <w:pPr>
        <w:tabs>
          <w:tab w:val="num" w:pos="2880"/>
        </w:tabs>
        <w:ind w:left="2880" w:hanging="360"/>
      </w:pPr>
      <w:rPr>
        <w:rFonts w:ascii="Wingdings 3" w:hAnsi="Wingdings 3" w:hint="default"/>
      </w:rPr>
    </w:lvl>
    <w:lvl w:ilvl="4" w:tplc="D9E84C02" w:tentative="1">
      <w:start w:val="1"/>
      <w:numFmt w:val="bullet"/>
      <w:lvlText w:val=""/>
      <w:lvlJc w:val="left"/>
      <w:pPr>
        <w:tabs>
          <w:tab w:val="num" w:pos="3600"/>
        </w:tabs>
        <w:ind w:left="3600" w:hanging="360"/>
      </w:pPr>
      <w:rPr>
        <w:rFonts w:ascii="Wingdings 3" w:hAnsi="Wingdings 3" w:hint="default"/>
      </w:rPr>
    </w:lvl>
    <w:lvl w:ilvl="5" w:tplc="68A88170" w:tentative="1">
      <w:start w:val="1"/>
      <w:numFmt w:val="bullet"/>
      <w:lvlText w:val=""/>
      <w:lvlJc w:val="left"/>
      <w:pPr>
        <w:tabs>
          <w:tab w:val="num" w:pos="4320"/>
        </w:tabs>
        <w:ind w:left="4320" w:hanging="360"/>
      </w:pPr>
      <w:rPr>
        <w:rFonts w:ascii="Wingdings 3" w:hAnsi="Wingdings 3" w:hint="default"/>
      </w:rPr>
    </w:lvl>
    <w:lvl w:ilvl="6" w:tplc="16867686" w:tentative="1">
      <w:start w:val="1"/>
      <w:numFmt w:val="bullet"/>
      <w:lvlText w:val=""/>
      <w:lvlJc w:val="left"/>
      <w:pPr>
        <w:tabs>
          <w:tab w:val="num" w:pos="5040"/>
        </w:tabs>
        <w:ind w:left="5040" w:hanging="360"/>
      </w:pPr>
      <w:rPr>
        <w:rFonts w:ascii="Wingdings 3" w:hAnsi="Wingdings 3" w:hint="default"/>
      </w:rPr>
    </w:lvl>
    <w:lvl w:ilvl="7" w:tplc="79681E98" w:tentative="1">
      <w:start w:val="1"/>
      <w:numFmt w:val="bullet"/>
      <w:lvlText w:val=""/>
      <w:lvlJc w:val="left"/>
      <w:pPr>
        <w:tabs>
          <w:tab w:val="num" w:pos="5760"/>
        </w:tabs>
        <w:ind w:left="5760" w:hanging="360"/>
      </w:pPr>
      <w:rPr>
        <w:rFonts w:ascii="Wingdings 3" w:hAnsi="Wingdings 3" w:hint="default"/>
      </w:rPr>
    </w:lvl>
    <w:lvl w:ilvl="8" w:tplc="0862E7C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77C7D62"/>
    <w:multiLevelType w:val="multilevel"/>
    <w:tmpl w:val="5A0A91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89A4E08"/>
    <w:multiLevelType w:val="multilevel"/>
    <w:tmpl w:val="A91C189C"/>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2B2C6280"/>
    <w:multiLevelType w:val="hybridMultilevel"/>
    <w:tmpl w:val="3C308C6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BDE12E4"/>
    <w:multiLevelType w:val="hybridMultilevel"/>
    <w:tmpl w:val="CC78BBF2"/>
    <w:lvl w:ilvl="0" w:tplc="0409000D">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1" w15:restartNumberingAfterBreak="0">
    <w:nsid w:val="2E3A1D67"/>
    <w:multiLevelType w:val="hybridMultilevel"/>
    <w:tmpl w:val="6A9C7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E7F0051"/>
    <w:multiLevelType w:val="multilevel"/>
    <w:tmpl w:val="B008C5D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2EC164C8"/>
    <w:multiLevelType w:val="multilevel"/>
    <w:tmpl w:val="8CFAEDA6"/>
    <w:lvl w:ilvl="0">
      <w:start w:val="1"/>
      <w:numFmt w:val="upperRoman"/>
      <w:lvlText w:val="%1."/>
      <w:lvlJc w:val="left"/>
      <w:pPr>
        <w:ind w:left="1080" w:hanging="72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32F64022"/>
    <w:multiLevelType w:val="hybridMultilevel"/>
    <w:tmpl w:val="1ED649CA"/>
    <w:lvl w:ilvl="0" w:tplc="041F000F">
      <w:start w:val="5"/>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15:restartNumberingAfterBreak="0">
    <w:nsid w:val="39A22DAB"/>
    <w:multiLevelType w:val="hybridMultilevel"/>
    <w:tmpl w:val="51AED962"/>
    <w:lvl w:ilvl="0" w:tplc="341EC066">
      <w:start w:val="1"/>
      <w:numFmt w:val="bullet"/>
      <w:lvlText w:val=""/>
      <w:lvlJc w:val="left"/>
      <w:pPr>
        <w:tabs>
          <w:tab w:val="num" w:pos="720"/>
        </w:tabs>
        <w:ind w:left="720" w:hanging="360"/>
      </w:pPr>
      <w:rPr>
        <w:rFonts w:ascii="Wingdings 3" w:hAnsi="Wingdings 3" w:hint="default"/>
      </w:rPr>
    </w:lvl>
    <w:lvl w:ilvl="1" w:tplc="7B447AC6" w:tentative="1">
      <w:start w:val="1"/>
      <w:numFmt w:val="bullet"/>
      <w:lvlText w:val=""/>
      <w:lvlJc w:val="left"/>
      <w:pPr>
        <w:tabs>
          <w:tab w:val="num" w:pos="1440"/>
        </w:tabs>
        <w:ind w:left="1440" w:hanging="360"/>
      </w:pPr>
      <w:rPr>
        <w:rFonts w:ascii="Wingdings 3" w:hAnsi="Wingdings 3" w:hint="default"/>
      </w:rPr>
    </w:lvl>
    <w:lvl w:ilvl="2" w:tplc="A014C234" w:tentative="1">
      <w:start w:val="1"/>
      <w:numFmt w:val="bullet"/>
      <w:lvlText w:val=""/>
      <w:lvlJc w:val="left"/>
      <w:pPr>
        <w:tabs>
          <w:tab w:val="num" w:pos="2160"/>
        </w:tabs>
        <w:ind w:left="2160" w:hanging="360"/>
      </w:pPr>
      <w:rPr>
        <w:rFonts w:ascii="Wingdings 3" w:hAnsi="Wingdings 3" w:hint="default"/>
      </w:rPr>
    </w:lvl>
    <w:lvl w:ilvl="3" w:tplc="DCBE00A2" w:tentative="1">
      <w:start w:val="1"/>
      <w:numFmt w:val="bullet"/>
      <w:lvlText w:val=""/>
      <w:lvlJc w:val="left"/>
      <w:pPr>
        <w:tabs>
          <w:tab w:val="num" w:pos="2880"/>
        </w:tabs>
        <w:ind w:left="2880" w:hanging="360"/>
      </w:pPr>
      <w:rPr>
        <w:rFonts w:ascii="Wingdings 3" w:hAnsi="Wingdings 3" w:hint="default"/>
      </w:rPr>
    </w:lvl>
    <w:lvl w:ilvl="4" w:tplc="80DC07A2" w:tentative="1">
      <w:start w:val="1"/>
      <w:numFmt w:val="bullet"/>
      <w:lvlText w:val=""/>
      <w:lvlJc w:val="left"/>
      <w:pPr>
        <w:tabs>
          <w:tab w:val="num" w:pos="3600"/>
        </w:tabs>
        <w:ind w:left="3600" w:hanging="360"/>
      </w:pPr>
      <w:rPr>
        <w:rFonts w:ascii="Wingdings 3" w:hAnsi="Wingdings 3" w:hint="default"/>
      </w:rPr>
    </w:lvl>
    <w:lvl w:ilvl="5" w:tplc="35EE7572" w:tentative="1">
      <w:start w:val="1"/>
      <w:numFmt w:val="bullet"/>
      <w:lvlText w:val=""/>
      <w:lvlJc w:val="left"/>
      <w:pPr>
        <w:tabs>
          <w:tab w:val="num" w:pos="4320"/>
        </w:tabs>
        <w:ind w:left="4320" w:hanging="360"/>
      </w:pPr>
      <w:rPr>
        <w:rFonts w:ascii="Wingdings 3" w:hAnsi="Wingdings 3" w:hint="default"/>
      </w:rPr>
    </w:lvl>
    <w:lvl w:ilvl="6" w:tplc="18BAE1BE" w:tentative="1">
      <w:start w:val="1"/>
      <w:numFmt w:val="bullet"/>
      <w:lvlText w:val=""/>
      <w:lvlJc w:val="left"/>
      <w:pPr>
        <w:tabs>
          <w:tab w:val="num" w:pos="5040"/>
        </w:tabs>
        <w:ind w:left="5040" w:hanging="360"/>
      </w:pPr>
      <w:rPr>
        <w:rFonts w:ascii="Wingdings 3" w:hAnsi="Wingdings 3" w:hint="default"/>
      </w:rPr>
    </w:lvl>
    <w:lvl w:ilvl="7" w:tplc="E51A943A" w:tentative="1">
      <w:start w:val="1"/>
      <w:numFmt w:val="bullet"/>
      <w:lvlText w:val=""/>
      <w:lvlJc w:val="left"/>
      <w:pPr>
        <w:tabs>
          <w:tab w:val="num" w:pos="5760"/>
        </w:tabs>
        <w:ind w:left="5760" w:hanging="360"/>
      </w:pPr>
      <w:rPr>
        <w:rFonts w:ascii="Wingdings 3" w:hAnsi="Wingdings 3" w:hint="default"/>
      </w:rPr>
    </w:lvl>
    <w:lvl w:ilvl="8" w:tplc="083E7CC2"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9ED72CB"/>
    <w:multiLevelType w:val="hybridMultilevel"/>
    <w:tmpl w:val="4A6A433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7" w15:restartNumberingAfterBreak="0">
    <w:nsid w:val="3C624099"/>
    <w:multiLevelType w:val="multilevel"/>
    <w:tmpl w:val="03E26852"/>
    <w:lvl w:ilvl="0">
      <w:start w:val="5"/>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15:restartNumberingAfterBreak="0">
    <w:nsid w:val="40B3500D"/>
    <w:multiLevelType w:val="multilevel"/>
    <w:tmpl w:val="8CFAEDA6"/>
    <w:lvl w:ilvl="0">
      <w:start w:val="1"/>
      <w:numFmt w:val="upperRoman"/>
      <w:lvlText w:val="%1."/>
      <w:lvlJc w:val="left"/>
      <w:pPr>
        <w:ind w:left="1080" w:hanging="72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426311F1"/>
    <w:multiLevelType w:val="hybridMultilevel"/>
    <w:tmpl w:val="8CFAEDA6"/>
    <w:lvl w:ilvl="0" w:tplc="7D1072D4">
      <w:start w:val="1"/>
      <w:numFmt w:val="upperRoman"/>
      <w:lvlText w:val="%1."/>
      <w:lvlJc w:val="left"/>
      <w:pPr>
        <w:ind w:left="1080" w:hanging="72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3B8380C"/>
    <w:multiLevelType w:val="multilevel"/>
    <w:tmpl w:val="BB680568"/>
    <w:lvl w:ilvl="0">
      <w:start w:val="1"/>
      <w:numFmt w:val="upperRoman"/>
      <w:lvlText w:val="%1."/>
      <w:lvlJc w:val="left"/>
      <w:pPr>
        <w:ind w:left="1080" w:hanging="720"/>
      </w:pPr>
      <w:rPr>
        <w:rFonts w:cs="Times New Roman" w:hint="default"/>
      </w:rPr>
    </w:lvl>
    <w:lvl w:ilvl="1">
      <w:start w:val="1"/>
      <w:numFmt w:val="decimal"/>
      <w:isLgl/>
      <w:lvlText w:val="%1.%2."/>
      <w:lvlJc w:val="left"/>
      <w:pPr>
        <w:ind w:left="360" w:hanging="360"/>
      </w:pPr>
      <w:rPr>
        <w:rFonts w:cs="Times New Roman" w:hint="default"/>
        <w:b/>
        <w:i w:val="0"/>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15:restartNumberingAfterBreak="0">
    <w:nsid w:val="45CB5261"/>
    <w:multiLevelType w:val="hybridMultilevel"/>
    <w:tmpl w:val="BD1EB748"/>
    <w:lvl w:ilvl="0" w:tplc="041F000F">
      <w:start w:val="1"/>
      <w:numFmt w:val="decimal"/>
      <w:lvlText w:val="%1."/>
      <w:lvlJc w:val="left"/>
      <w:pPr>
        <w:ind w:left="720" w:hanging="360"/>
      </w:pPr>
      <w:rPr>
        <w:rFonts w:cs="Times New Roman"/>
      </w:rPr>
    </w:lvl>
    <w:lvl w:ilvl="1" w:tplc="041F000F">
      <w:start w:val="1"/>
      <w:numFmt w:val="decimal"/>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2" w15:restartNumberingAfterBreak="0">
    <w:nsid w:val="48A52B10"/>
    <w:multiLevelType w:val="multilevel"/>
    <w:tmpl w:val="9FFE775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3" w15:restartNumberingAfterBreak="0">
    <w:nsid w:val="4A9F0A1C"/>
    <w:multiLevelType w:val="multilevel"/>
    <w:tmpl w:val="FFEE0174"/>
    <w:lvl w:ilvl="0">
      <w:start w:val="1"/>
      <w:numFmt w:val="upperRoman"/>
      <w:lvlText w:val="%1."/>
      <w:lvlJc w:val="left"/>
      <w:pPr>
        <w:ind w:left="1080" w:hanging="72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800" w:hanging="720"/>
      </w:pPr>
      <w:rPr>
        <w:rFonts w:cs="Times New Roman" w:hint="default"/>
        <w:b/>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4" w15:restartNumberingAfterBreak="0">
    <w:nsid w:val="4AAC62A5"/>
    <w:multiLevelType w:val="hybridMultilevel"/>
    <w:tmpl w:val="2060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022E88"/>
    <w:multiLevelType w:val="hybridMultilevel"/>
    <w:tmpl w:val="BFE66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831D0"/>
    <w:multiLevelType w:val="multilevel"/>
    <w:tmpl w:val="5DAC29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3F1995"/>
    <w:multiLevelType w:val="multilevel"/>
    <w:tmpl w:val="8CFAEDA6"/>
    <w:lvl w:ilvl="0">
      <w:start w:val="1"/>
      <w:numFmt w:val="upperRoman"/>
      <w:lvlText w:val="%1."/>
      <w:lvlJc w:val="left"/>
      <w:pPr>
        <w:ind w:left="1080" w:hanging="72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EEF7E0D"/>
    <w:multiLevelType w:val="hybridMultilevel"/>
    <w:tmpl w:val="28BE7A26"/>
    <w:lvl w:ilvl="0" w:tplc="65B2E562">
      <w:start w:val="1"/>
      <w:numFmt w:val="bullet"/>
      <w:lvlText w:val=""/>
      <w:lvlJc w:val="left"/>
      <w:pPr>
        <w:tabs>
          <w:tab w:val="num" w:pos="720"/>
        </w:tabs>
        <w:ind w:left="720" w:hanging="360"/>
      </w:pPr>
      <w:rPr>
        <w:rFonts w:ascii="Wingdings 3" w:hAnsi="Wingdings 3" w:hint="default"/>
      </w:rPr>
    </w:lvl>
    <w:lvl w:ilvl="1" w:tplc="5F6E8210" w:tentative="1">
      <w:start w:val="1"/>
      <w:numFmt w:val="bullet"/>
      <w:lvlText w:val=""/>
      <w:lvlJc w:val="left"/>
      <w:pPr>
        <w:tabs>
          <w:tab w:val="num" w:pos="1440"/>
        </w:tabs>
        <w:ind w:left="1440" w:hanging="360"/>
      </w:pPr>
      <w:rPr>
        <w:rFonts w:ascii="Wingdings 3" w:hAnsi="Wingdings 3" w:hint="default"/>
      </w:rPr>
    </w:lvl>
    <w:lvl w:ilvl="2" w:tplc="0CD4A158" w:tentative="1">
      <w:start w:val="1"/>
      <w:numFmt w:val="bullet"/>
      <w:lvlText w:val=""/>
      <w:lvlJc w:val="left"/>
      <w:pPr>
        <w:tabs>
          <w:tab w:val="num" w:pos="2160"/>
        </w:tabs>
        <w:ind w:left="2160" w:hanging="360"/>
      </w:pPr>
      <w:rPr>
        <w:rFonts w:ascii="Wingdings 3" w:hAnsi="Wingdings 3" w:hint="default"/>
      </w:rPr>
    </w:lvl>
    <w:lvl w:ilvl="3" w:tplc="59BE51BE" w:tentative="1">
      <w:start w:val="1"/>
      <w:numFmt w:val="bullet"/>
      <w:lvlText w:val=""/>
      <w:lvlJc w:val="left"/>
      <w:pPr>
        <w:tabs>
          <w:tab w:val="num" w:pos="2880"/>
        </w:tabs>
        <w:ind w:left="2880" w:hanging="360"/>
      </w:pPr>
      <w:rPr>
        <w:rFonts w:ascii="Wingdings 3" w:hAnsi="Wingdings 3" w:hint="default"/>
      </w:rPr>
    </w:lvl>
    <w:lvl w:ilvl="4" w:tplc="38BCF088" w:tentative="1">
      <w:start w:val="1"/>
      <w:numFmt w:val="bullet"/>
      <w:lvlText w:val=""/>
      <w:lvlJc w:val="left"/>
      <w:pPr>
        <w:tabs>
          <w:tab w:val="num" w:pos="3600"/>
        </w:tabs>
        <w:ind w:left="3600" w:hanging="360"/>
      </w:pPr>
      <w:rPr>
        <w:rFonts w:ascii="Wingdings 3" w:hAnsi="Wingdings 3" w:hint="default"/>
      </w:rPr>
    </w:lvl>
    <w:lvl w:ilvl="5" w:tplc="5B32191C" w:tentative="1">
      <w:start w:val="1"/>
      <w:numFmt w:val="bullet"/>
      <w:lvlText w:val=""/>
      <w:lvlJc w:val="left"/>
      <w:pPr>
        <w:tabs>
          <w:tab w:val="num" w:pos="4320"/>
        </w:tabs>
        <w:ind w:left="4320" w:hanging="360"/>
      </w:pPr>
      <w:rPr>
        <w:rFonts w:ascii="Wingdings 3" w:hAnsi="Wingdings 3" w:hint="default"/>
      </w:rPr>
    </w:lvl>
    <w:lvl w:ilvl="6" w:tplc="9774AFA4" w:tentative="1">
      <w:start w:val="1"/>
      <w:numFmt w:val="bullet"/>
      <w:lvlText w:val=""/>
      <w:lvlJc w:val="left"/>
      <w:pPr>
        <w:tabs>
          <w:tab w:val="num" w:pos="5040"/>
        </w:tabs>
        <w:ind w:left="5040" w:hanging="360"/>
      </w:pPr>
      <w:rPr>
        <w:rFonts w:ascii="Wingdings 3" w:hAnsi="Wingdings 3" w:hint="default"/>
      </w:rPr>
    </w:lvl>
    <w:lvl w:ilvl="7" w:tplc="AEAC73AE" w:tentative="1">
      <w:start w:val="1"/>
      <w:numFmt w:val="bullet"/>
      <w:lvlText w:val=""/>
      <w:lvlJc w:val="left"/>
      <w:pPr>
        <w:tabs>
          <w:tab w:val="num" w:pos="5760"/>
        </w:tabs>
        <w:ind w:left="5760" w:hanging="360"/>
      </w:pPr>
      <w:rPr>
        <w:rFonts w:ascii="Wingdings 3" w:hAnsi="Wingdings 3" w:hint="default"/>
      </w:rPr>
    </w:lvl>
    <w:lvl w:ilvl="8" w:tplc="6C92A344"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5249736A"/>
    <w:multiLevelType w:val="multilevel"/>
    <w:tmpl w:val="8CFAEDA6"/>
    <w:lvl w:ilvl="0">
      <w:start w:val="1"/>
      <w:numFmt w:val="upperRoman"/>
      <w:lvlText w:val="%1."/>
      <w:lvlJc w:val="left"/>
      <w:pPr>
        <w:ind w:left="1080" w:hanging="72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56397E3E"/>
    <w:multiLevelType w:val="hybridMultilevel"/>
    <w:tmpl w:val="B5446ABA"/>
    <w:lvl w:ilvl="0" w:tplc="D46E325A">
      <w:start w:val="1"/>
      <w:numFmt w:val="bullet"/>
      <w:lvlText w:val=""/>
      <w:lvlJc w:val="left"/>
      <w:pPr>
        <w:tabs>
          <w:tab w:val="num" w:pos="720"/>
        </w:tabs>
        <w:ind w:left="720" w:hanging="360"/>
      </w:pPr>
      <w:rPr>
        <w:rFonts w:ascii="Wingdings 3" w:hAnsi="Wingdings 3" w:hint="default"/>
      </w:rPr>
    </w:lvl>
    <w:lvl w:ilvl="1" w:tplc="0CD8242A" w:tentative="1">
      <w:start w:val="1"/>
      <w:numFmt w:val="bullet"/>
      <w:lvlText w:val=""/>
      <w:lvlJc w:val="left"/>
      <w:pPr>
        <w:tabs>
          <w:tab w:val="num" w:pos="1440"/>
        </w:tabs>
        <w:ind w:left="1440" w:hanging="360"/>
      </w:pPr>
      <w:rPr>
        <w:rFonts w:ascii="Wingdings 3" w:hAnsi="Wingdings 3" w:hint="default"/>
      </w:rPr>
    </w:lvl>
    <w:lvl w:ilvl="2" w:tplc="A5289B56" w:tentative="1">
      <w:start w:val="1"/>
      <w:numFmt w:val="bullet"/>
      <w:lvlText w:val=""/>
      <w:lvlJc w:val="left"/>
      <w:pPr>
        <w:tabs>
          <w:tab w:val="num" w:pos="2160"/>
        </w:tabs>
        <w:ind w:left="2160" w:hanging="360"/>
      </w:pPr>
      <w:rPr>
        <w:rFonts w:ascii="Wingdings 3" w:hAnsi="Wingdings 3" w:hint="default"/>
      </w:rPr>
    </w:lvl>
    <w:lvl w:ilvl="3" w:tplc="D2045DDA" w:tentative="1">
      <w:start w:val="1"/>
      <w:numFmt w:val="bullet"/>
      <w:lvlText w:val=""/>
      <w:lvlJc w:val="left"/>
      <w:pPr>
        <w:tabs>
          <w:tab w:val="num" w:pos="2880"/>
        </w:tabs>
        <w:ind w:left="2880" w:hanging="360"/>
      </w:pPr>
      <w:rPr>
        <w:rFonts w:ascii="Wingdings 3" w:hAnsi="Wingdings 3" w:hint="default"/>
      </w:rPr>
    </w:lvl>
    <w:lvl w:ilvl="4" w:tplc="C81ED334" w:tentative="1">
      <w:start w:val="1"/>
      <w:numFmt w:val="bullet"/>
      <w:lvlText w:val=""/>
      <w:lvlJc w:val="left"/>
      <w:pPr>
        <w:tabs>
          <w:tab w:val="num" w:pos="3600"/>
        </w:tabs>
        <w:ind w:left="3600" w:hanging="360"/>
      </w:pPr>
      <w:rPr>
        <w:rFonts w:ascii="Wingdings 3" w:hAnsi="Wingdings 3" w:hint="default"/>
      </w:rPr>
    </w:lvl>
    <w:lvl w:ilvl="5" w:tplc="2AC4F310" w:tentative="1">
      <w:start w:val="1"/>
      <w:numFmt w:val="bullet"/>
      <w:lvlText w:val=""/>
      <w:lvlJc w:val="left"/>
      <w:pPr>
        <w:tabs>
          <w:tab w:val="num" w:pos="4320"/>
        </w:tabs>
        <w:ind w:left="4320" w:hanging="360"/>
      </w:pPr>
      <w:rPr>
        <w:rFonts w:ascii="Wingdings 3" w:hAnsi="Wingdings 3" w:hint="default"/>
      </w:rPr>
    </w:lvl>
    <w:lvl w:ilvl="6" w:tplc="3D44D276" w:tentative="1">
      <w:start w:val="1"/>
      <w:numFmt w:val="bullet"/>
      <w:lvlText w:val=""/>
      <w:lvlJc w:val="left"/>
      <w:pPr>
        <w:tabs>
          <w:tab w:val="num" w:pos="5040"/>
        </w:tabs>
        <w:ind w:left="5040" w:hanging="360"/>
      </w:pPr>
      <w:rPr>
        <w:rFonts w:ascii="Wingdings 3" w:hAnsi="Wingdings 3" w:hint="default"/>
      </w:rPr>
    </w:lvl>
    <w:lvl w:ilvl="7" w:tplc="96B8C0AE" w:tentative="1">
      <w:start w:val="1"/>
      <w:numFmt w:val="bullet"/>
      <w:lvlText w:val=""/>
      <w:lvlJc w:val="left"/>
      <w:pPr>
        <w:tabs>
          <w:tab w:val="num" w:pos="5760"/>
        </w:tabs>
        <w:ind w:left="5760" w:hanging="360"/>
      </w:pPr>
      <w:rPr>
        <w:rFonts w:ascii="Wingdings 3" w:hAnsi="Wingdings 3" w:hint="default"/>
      </w:rPr>
    </w:lvl>
    <w:lvl w:ilvl="8" w:tplc="4544C8BE"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57C97D74"/>
    <w:multiLevelType w:val="hybridMultilevel"/>
    <w:tmpl w:val="2522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D3701F"/>
    <w:multiLevelType w:val="hybridMultilevel"/>
    <w:tmpl w:val="8D52FD66"/>
    <w:lvl w:ilvl="0" w:tplc="041F000F">
      <w:start w:val="6"/>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3" w15:restartNumberingAfterBreak="0">
    <w:nsid w:val="5D183E1E"/>
    <w:multiLevelType w:val="hybridMultilevel"/>
    <w:tmpl w:val="779E6622"/>
    <w:lvl w:ilvl="0" w:tplc="041F000F">
      <w:start w:val="1"/>
      <w:numFmt w:val="decimal"/>
      <w:lvlText w:val="%1."/>
      <w:lvlJc w:val="left"/>
      <w:pPr>
        <w:ind w:left="1428" w:hanging="360"/>
      </w:pPr>
      <w:rPr>
        <w:rFonts w:cs="Times New Roman"/>
      </w:rPr>
    </w:lvl>
    <w:lvl w:ilvl="1" w:tplc="041F0019" w:tentative="1">
      <w:start w:val="1"/>
      <w:numFmt w:val="lowerLetter"/>
      <w:lvlText w:val="%2."/>
      <w:lvlJc w:val="left"/>
      <w:pPr>
        <w:ind w:left="2148" w:hanging="360"/>
      </w:pPr>
      <w:rPr>
        <w:rFonts w:cs="Times New Roman"/>
      </w:rPr>
    </w:lvl>
    <w:lvl w:ilvl="2" w:tplc="041F001B" w:tentative="1">
      <w:start w:val="1"/>
      <w:numFmt w:val="lowerRoman"/>
      <w:lvlText w:val="%3."/>
      <w:lvlJc w:val="right"/>
      <w:pPr>
        <w:ind w:left="2868" w:hanging="180"/>
      </w:pPr>
      <w:rPr>
        <w:rFonts w:cs="Times New Roman"/>
      </w:rPr>
    </w:lvl>
    <w:lvl w:ilvl="3" w:tplc="041F000F" w:tentative="1">
      <w:start w:val="1"/>
      <w:numFmt w:val="decimal"/>
      <w:lvlText w:val="%4."/>
      <w:lvlJc w:val="left"/>
      <w:pPr>
        <w:ind w:left="3588" w:hanging="360"/>
      </w:pPr>
      <w:rPr>
        <w:rFonts w:cs="Times New Roman"/>
      </w:rPr>
    </w:lvl>
    <w:lvl w:ilvl="4" w:tplc="041F0019" w:tentative="1">
      <w:start w:val="1"/>
      <w:numFmt w:val="lowerLetter"/>
      <w:lvlText w:val="%5."/>
      <w:lvlJc w:val="left"/>
      <w:pPr>
        <w:ind w:left="4308" w:hanging="360"/>
      </w:pPr>
      <w:rPr>
        <w:rFonts w:cs="Times New Roman"/>
      </w:rPr>
    </w:lvl>
    <w:lvl w:ilvl="5" w:tplc="041F001B" w:tentative="1">
      <w:start w:val="1"/>
      <w:numFmt w:val="lowerRoman"/>
      <w:lvlText w:val="%6."/>
      <w:lvlJc w:val="right"/>
      <w:pPr>
        <w:ind w:left="5028" w:hanging="180"/>
      </w:pPr>
      <w:rPr>
        <w:rFonts w:cs="Times New Roman"/>
      </w:rPr>
    </w:lvl>
    <w:lvl w:ilvl="6" w:tplc="041F000F" w:tentative="1">
      <w:start w:val="1"/>
      <w:numFmt w:val="decimal"/>
      <w:lvlText w:val="%7."/>
      <w:lvlJc w:val="left"/>
      <w:pPr>
        <w:ind w:left="5748" w:hanging="360"/>
      </w:pPr>
      <w:rPr>
        <w:rFonts w:cs="Times New Roman"/>
      </w:rPr>
    </w:lvl>
    <w:lvl w:ilvl="7" w:tplc="041F0019" w:tentative="1">
      <w:start w:val="1"/>
      <w:numFmt w:val="lowerLetter"/>
      <w:lvlText w:val="%8."/>
      <w:lvlJc w:val="left"/>
      <w:pPr>
        <w:ind w:left="6468" w:hanging="360"/>
      </w:pPr>
      <w:rPr>
        <w:rFonts w:cs="Times New Roman"/>
      </w:rPr>
    </w:lvl>
    <w:lvl w:ilvl="8" w:tplc="041F001B" w:tentative="1">
      <w:start w:val="1"/>
      <w:numFmt w:val="lowerRoman"/>
      <w:lvlText w:val="%9."/>
      <w:lvlJc w:val="right"/>
      <w:pPr>
        <w:ind w:left="7188" w:hanging="180"/>
      </w:pPr>
      <w:rPr>
        <w:rFonts w:cs="Times New Roman"/>
      </w:rPr>
    </w:lvl>
  </w:abstractNum>
  <w:abstractNum w:abstractNumId="34" w15:restartNumberingAfterBreak="0">
    <w:nsid w:val="6076650C"/>
    <w:multiLevelType w:val="hybridMultilevel"/>
    <w:tmpl w:val="B68CAC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0D337F8"/>
    <w:multiLevelType w:val="multilevel"/>
    <w:tmpl w:val="FFEE0174"/>
    <w:lvl w:ilvl="0">
      <w:start w:val="1"/>
      <w:numFmt w:val="upperRoman"/>
      <w:lvlText w:val="%1."/>
      <w:lvlJc w:val="left"/>
      <w:pPr>
        <w:ind w:left="1080" w:hanging="72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800" w:hanging="720"/>
      </w:pPr>
      <w:rPr>
        <w:rFonts w:cs="Times New Roman" w:hint="default"/>
        <w:b/>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6" w15:restartNumberingAfterBreak="0">
    <w:nsid w:val="629362A2"/>
    <w:multiLevelType w:val="multilevel"/>
    <w:tmpl w:val="8CFAEDA6"/>
    <w:lvl w:ilvl="0">
      <w:start w:val="1"/>
      <w:numFmt w:val="upperRoman"/>
      <w:lvlText w:val="%1."/>
      <w:lvlJc w:val="left"/>
      <w:pPr>
        <w:ind w:left="1080" w:hanging="72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63811204"/>
    <w:multiLevelType w:val="multilevel"/>
    <w:tmpl w:val="C2ACBCA6"/>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8" w15:restartNumberingAfterBreak="0">
    <w:nsid w:val="68A134AD"/>
    <w:multiLevelType w:val="hybridMultilevel"/>
    <w:tmpl w:val="1F0C6920"/>
    <w:lvl w:ilvl="0" w:tplc="7BBEAD44">
      <w:start w:val="1"/>
      <w:numFmt w:val="bullet"/>
      <w:lvlText w:val=""/>
      <w:lvlJc w:val="left"/>
      <w:pPr>
        <w:tabs>
          <w:tab w:val="num" w:pos="720"/>
        </w:tabs>
        <w:ind w:left="720" w:hanging="360"/>
      </w:pPr>
      <w:rPr>
        <w:rFonts w:ascii="Wingdings 3" w:hAnsi="Wingdings 3" w:hint="default"/>
      </w:rPr>
    </w:lvl>
    <w:lvl w:ilvl="1" w:tplc="C068097E" w:tentative="1">
      <w:start w:val="1"/>
      <w:numFmt w:val="bullet"/>
      <w:lvlText w:val=""/>
      <w:lvlJc w:val="left"/>
      <w:pPr>
        <w:tabs>
          <w:tab w:val="num" w:pos="1440"/>
        </w:tabs>
        <w:ind w:left="1440" w:hanging="360"/>
      </w:pPr>
      <w:rPr>
        <w:rFonts w:ascii="Wingdings 3" w:hAnsi="Wingdings 3" w:hint="default"/>
      </w:rPr>
    </w:lvl>
    <w:lvl w:ilvl="2" w:tplc="60F63DBE" w:tentative="1">
      <w:start w:val="1"/>
      <w:numFmt w:val="bullet"/>
      <w:lvlText w:val=""/>
      <w:lvlJc w:val="left"/>
      <w:pPr>
        <w:tabs>
          <w:tab w:val="num" w:pos="2160"/>
        </w:tabs>
        <w:ind w:left="2160" w:hanging="360"/>
      </w:pPr>
      <w:rPr>
        <w:rFonts w:ascii="Wingdings 3" w:hAnsi="Wingdings 3" w:hint="default"/>
      </w:rPr>
    </w:lvl>
    <w:lvl w:ilvl="3" w:tplc="1AFA5DF0" w:tentative="1">
      <w:start w:val="1"/>
      <w:numFmt w:val="bullet"/>
      <w:lvlText w:val=""/>
      <w:lvlJc w:val="left"/>
      <w:pPr>
        <w:tabs>
          <w:tab w:val="num" w:pos="2880"/>
        </w:tabs>
        <w:ind w:left="2880" w:hanging="360"/>
      </w:pPr>
      <w:rPr>
        <w:rFonts w:ascii="Wingdings 3" w:hAnsi="Wingdings 3" w:hint="default"/>
      </w:rPr>
    </w:lvl>
    <w:lvl w:ilvl="4" w:tplc="5484D794" w:tentative="1">
      <w:start w:val="1"/>
      <w:numFmt w:val="bullet"/>
      <w:lvlText w:val=""/>
      <w:lvlJc w:val="left"/>
      <w:pPr>
        <w:tabs>
          <w:tab w:val="num" w:pos="3600"/>
        </w:tabs>
        <w:ind w:left="3600" w:hanging="360"/>
      </w:pPr>
      <w:rPr>
        <w:rFonts w:ascii="Wingdings 3" w:hAnsi="Wingdings 3" w:hint="default"/>
      </w:rPr>
    </w:lvl>
    <w:lvl w:ilvl="5" w:tplc="F8686312" w:tentative="1">
      <w:start w:val="1"/>
      <w:numFmt w:val="bullet"/>
      <w:lvlText w:val=""/>
      <w:lvlJc w:val="left"/>
      <w:pPr>
        <w:tabs>
          <w:tab w:val="num" w:pos="4320"/>
        </w:tabs>
        <w:ind w:left="4320" w:hanging="360"/>
      </w:pPr>
      <w:rPr>
        <w:rFonts w:ascii="Wingdings 3" w:hAnsi="Wingdings 3" w:hint="default"/>
      </w:rPr>
    </w:lvl>
    <w:lvl w:ilvl="6" w:tplc="44B68758" w:tentative="1">
      <w:start w:val="1"/>
      <w:numFmt w:val="bullet"/>
      <w:lvlText w:val=""/>
      <w:lvlJc w:val="left"/>
      <w:pPr>
        <w:tabs>
          <w:tab w:val="num" w:pos="5040"/>
        </w:tabs>
        <w:ind w:left="5040" w:hanging="360"/>
      </w:pPr>
      <w:rPr>
        <w:rFonts w:ascii="Wingdings 3" w:hAnsi="Wingdings 3" w:hint="default"/>
      </w:rPr>
    </w:lvl>
    <w:lvl w:ilvl="7" w:tplc="BA106AFC" w:tentative="1">
      <w:start w:val="1"/>
      <w:numFmt w:val="bullet"/>
      <w:lvlText w:val=""/>
      <w:lvlJc w:val="left"/>
      <w:pPr>
        <w:tabs>
          <w:tab w:val="num" w:pos="5760"/>
        </w:tabs>
        <w:ind w:left="5760" w:hanging="360"/>
      </w:pPr>
      <w:rPr>
        <w:rFonts w:ascii="Wingdings 3" w:hAnsi="Wingdings 3" w:hint="default"/>
      </w:rPr>
    </w:lvl>
    <w:lvl w:ilvl="8" w:tplc="A322F812"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6E65763A"/>
    <w:multiLevelType w:val="hybridMultilevel"/>
    <w:tmpl w:val="C8667876"/>
    <w:lvl w:ilvl="0" w:tplc="0409000F">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E400B9"/>
    <w:multiLevelType w:val="hybridMultilevel"/>
    <w:tmpl w:val="C99C0942"/>
    <w:lvl w:ilvl="0" w:tplc="041F000F">
      <w:start w:val="1"/>
      <w:numFmt w:val="decimal"/>
      <w:lvlText w:val="%1."/>
      <w:lvlJc w:val="left"/>
      <w:pPr>
        <w:ind w:left="720" w:hanging="360"/>
      </w:pPr>
      <w:rPr>
        <w:rFonts w:cs="Times New Roman"/>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1" w15:restartNumberingAfterBreak="0">
    <w:nsid w:val="6FC64050"/>
    <w:multiLevelType w:val="hybridMultilevel"/>
    <w:tmpl w:val="DFF8D424"/>
    <w:lvl w:ilvl="0" w:tplc="1360C5CE">
      <w:start w:val="1"/>
      <w:numFmt w:val="bullet"/>
      <w:lvlText w:val=""/>
      <w:lvlJc w:val="left"/>
      <w:pPr>
        <w:tabs>
          <w:tab w:val="num" w:pos="720"/>
        </w:tabs>
        <w:ind w:left="720" w:hanging="360"/>
      </w:pPr>
      <w:rPr>
        <w:rFonts w:ascii="Wingdings 3" w:hAnsi="Wingdings 3" w:hint="default"/>
      </w:rPr>
    </w:lvl>
    <w:lvl w:ilvl="1" w:tplc="E45AF13E" w:tentative="1">
      <w:start w:val="1"/>
      <w:numFmt w:val="bullet"/>
      <w:lvlText w:val=""/>
      <w:lvlJc w:val="left"/>
      <w:pPr>
        <w:tabs>
          <w:tab w:val="num" w:pos="1440"/>
        </w:tabs>
        <w:ind w:left="1440" w:hanging="360"/>
      </w:pPr>
      <w:rPr>
        <w:rFonts w:ascii="Wingdings 3" w:hAnsi="Wingdings 3" w:hint="default"/>
      </w:rPr>
    </w:lvl>
    <w:lvl w:ilvl="2" w:tplc="800E2D5A" w:tentative="1">
      <w:start w:val="1"/>
      <w:numFmt w:val="bullet"/>
      <w:lvlText w:val=""/>
      <w:lvlJc w:val="left"/>
      <w:pPr>
        <w:tabs>
          <w:tab w:val="num" w:pos="2160"/>
        </w:tabs>
        <w:ind w:left="2160" w:hanging="360"/>
      </w:pPr>
      <w:rPr>
        <w:rFonts w:ascii="Wingdings 3" w:hAnsi="Wingdings 3" w:hint="default"/>
      </w:rPr>
    </w:lvl>
    <w:lvl w:ilvl="3" w:tplc="4C586124" w:tentative="1">
      <w:start w:val="1"/>
      <w:numFmt w:val="bullet"/>
      <w:lvlText w:val=""/>
      <w:lvlJc w:val="left"/>
      <w:pPr>
        <w:tabs>
          <w:tab w:val="num" w:pos="2880"/>
        </w:tabs>
        <w:ind w:left="2880" w:hanging="360"/>
      </w:pPr>
      <w:rPr>
        <w:rFonts w:ascii="Wingdings 3" w:hAnsi="Wingdings 3" w:hint="default"/>
      </w:rPr>
    </w:lvl>
    <w:lvl w:ilvl="4" w:tplc="F8D81EF4" w:tentative="1">
      <w:start w:val="1"/>
      <w:numFmt w:val="bullet"/>
      <w:lvlText w:val=""/>
      <w:lvlJc w:val="left"/>
      <w:pPr>
        <w:tabs>
          <w:tab w:val="num" w:pos="3600"/>
        </w:tabs>
        <w:ind w:left="3600" w:hanging="360"/>
      </w:pPr>
      <w:rPr>
        <w:rFonts w:ascii="Wingdings 3" w:hAnsi="Wingdings 3" w:hint="default"/>
      </w:rPr>
    </w:lvl>
    <w:lvl w:ilvl="5" w:tplc="D5443384" w:tentative="1">
      <w:start w:val="1"/>
      <w:numFmt w:val="bullet"/>
      <w:lvlText w:val=""/>
      <w:lvlJc w:val="left"/>
      <w:pPr>
        <w:tabs>
          <w:tab w:val="num" w:pos="4320"/>
        </w:tabs>
        <w:ind w:left="4320" w:hanging="360"/>
      </w:pPr>
      <w:rPr>
        <w:rFonts w:ascii="Wingdings 3" w:hAnsi="Wingdings 3" w:hint="default"/>
      </w:rPr>
    </w:lvl>
    <w:lvl w:ilvl="6" w:tplc="CE16E1FC" w:tentative="1">
      <w:start w:val="1"/>
      <w:numFmt w:val="bullet"/>
      <w:lvlText w:val=""/>
      <w:lvlJc w:val="left"/>
      <w:pPr>
        <w:tabs>
          <w:tab w:val="num" w:pos="5040"/>
        </w:tabs>
        <w:ind w:left="5040" w:hanging="360"/>
      </w:pPr>
      <w:rPr>
        <w:rFonts w:ascii="Wingdings 3" w:hAnsi="Wingdings 3" w:hint="default"/>
      </w:rPr>
    </w:lvl>
    <w:lvl w:ilvl="7" w:tplc="0F628C70" w:tentative="1">
      <w:start w:val="1"/>
      <w:numFmt w:val="bullet"/>
      <w:lvlText w:val=""/>
      <w:lvlJc w:val="left"/>
      <w:pPr>
        <w:tabs>
          <w:tab w:val="num" w:pos="5760"/>
        </w:tabs>
        <w:ind w:left="5760" w:hanging="360"/>
      </w:pPr>
      <w:rPr>
        <w:rFonts w:ascii="Wingdings 3" w:hAnsi="Wingdings 3" w:hint="default"/>
      </w:rPr>
    </w:lvl>
    <w:lvl w:ilvl="8" w:tplc="08669106" w:tentative="1">
      <w:start w:val="1"/>
      <w:numFmt w:val="bullet"/>
      <w:lvlText w:val=""/>
      <w:lvlJc w:val="left"/>
      <w:pPr>
        <w:tabs>
          <w:tab w:val="num" w:pos="6480"/>
        </w:tabs>
        <w:ind w:left="6480" w:hanging="360"/>
      </w:pPr>
      <w:rPr>
        <w:rFonts w:ascii="Wingdings 3" w:hAnsi="Wingdings 3" w:hint="default"/>
      </w:rPr>
    </w:lvl>
  </w:abstractNum>
  <w:abstractNum w:abstractNumId="42" w15:restartNumberingAfterBreak="0">
    <w:nsid w:val="712D1376"/>
    <w:multiLevelType w:val="multilevel"/>
    <w:tmpl w:val="BB680568"/>
    <w:lvl w:ilvl="0">
      <w:start w:val="1"/>
      <w:numFmt w:val="upperRoman"/>
      <w:lvlText w:val="%1."/>
      <w:lvlJc w:val="left"/>
      <w:pPr>
        <w:ind w:left="1080" w:hanging="720"/>
      </w:pPr>
      <w:rPr>
        <w:rFonts w:cs="Times New Roman" w:hint="default"/>
      </w:rPr>
    </w:lvl>
    <w:lvl w:ilvl="1">
      <w:start w:val="1"/>
      <w:numFmt w:val="decimal"/>
      <w:isLgl/>
      <w:lvlText w:val="%1.%2."/>
      <w:lvlJc w:val="left"/>
      <w:pPr>
        <w:ind w:left="360" w:hanging="360"/>
      </w:pPr>
      <w:rPr>
        <w:rFonts w:cs="Times New Roman" w:hint="default"/>
        <w:b/>
        <w:i w:val="0"/>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3" w15:restartNumberingAfterBreak="0">
    <w:nsid w:val="764051D0"/>
    <w:multiLevelType w:val="multilevel"/>
    <w:tmpl w:val="BEE4EB26"/>
    <w:lvl w:ilvl="0">
      <w:start w:val="3"/>
      <w:numFmt w:val="decimal"/>
      <w:lvlText w:val="%1."/>
      <w:lvlJc w:val="left"/>
      <w:pPr>
        <w:ind w:left="360" w:hanging="360"/>
      </w:pPr>
      <w:rPr>
        <w:rFonts w:cs="Times New Roman" w:hint="default"/>
      </w:rPr>
    </w:lvl>
    <w:lvl w:ilvl="1">
      <w:start w:val="1"/>
      <w:numFmt w:val="decimal"/>
      <w:lvlText w:val="%1.%2."/>
      <w:lvlJc w:val="left"/>
      <w:pPr>
        <w:ind w:left="1800" w:hanging="360"/>
      </w:pPr>
      <w:rPr>
        <w:rFonts w:cs="Times New Roman" w:hint="default"/>
      </w:rPr>
    </w:lvl>
    <w:lvl w:ilvl="2">
      <w:start w:val="1"/>
      <w:numFmt w:val="decimal"/>
      <w:lvlText w:val="%1.%2.%3."/>
      <w:lvlJc w:val="left"/>
      <w:pPr>
        <w:ind w:left="3600" w:hanging="720"/>
      </w:pPr>
      <w:rPr>
        <w:rFonts w:cs="Times New Roman" w:hint="default"/>
      </w:rPr>
    </w:lvl>
    <w:lvl w:ilvl="3">
      <w:start w:val="1"/>
      <w:numFmt w:val="decimal"/>
      <w:lvlText w:val="%1.%2.%3.%4."/>
      <w:lvlJc w:val="left"/>
      <w:pPr>
        <w:ind w:left="5040" w:hanging="72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280" w:hanging="108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520" w:hanging="1440"/>
      </w:pPr>
      <w:rPr>
        <w:rFonts w:cs="Times New Roman" w:hint="default"/>
      </w:rPr>
    </w:lvl>
    <w:lvl w:ilvl="8">
      <w:start w:val="1"/>
      <w:numFmt w:val="decimal"/>
      <w:lvlText w:val="%1.%2.%3.%4.%5.%6.%7.%8.%9."/>
      <w:lvlJc w:val="left"/>
      <w:pPr>
        <w:ind w:left="13320" w:hanging="1800"/>
      </w:pPr>
      <w:rPr>
        <w:rFonts w:cs="Times New Roman" w:hint="default"/>
      </w:rPr>
    </w:lvl>
  </w:abstractNum>
  <w:abstractNum w:abstractNumId="44" w15:restartNumberingAfterBreak="0">
    <w:nsid w:val="76EA3D1F"/>
    <w:multiLevelType w:val="multilevel"/>
    <w:tmpl w:val="34DE93DC"/>
    <w:lvl w:ilvl="0">
      <w:start w:val="2"/>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5" w15:restartNumberingAfterBreak="0">
    <w:nsid w:val="78372C08"/>
    <w:multiLevelType w:val="hybridMultilevel"/>
    <w:tmpl w:val="D8200190"/>
    <w:lvl w:ilvl="0" w:tplc="6BD8B25C">
      <w:start w:val="1"/>
      <w:numFmt w:val="bullet"/>
      <w:lvlText w:val=""/>
      <w:lvlJc w:val="left"/>
      <w:pPr>
        <w:tabs>
          <w:tab w:val="num" w:pos="720"/>
        </w:tabs>
        <w:ind w:left="720" w:hanging="360"/>
      </w:pPr>
      <w:rPr>
        <w:rFonts w:ascii="Wingdings 3" w:hAnsi="Wingdings 3" w:hint="default"/>
      </w:rPr>
    </w:lvl>
    <w:lvl w:ilvl="1" w:tplc="DFC8B70E" w:tentative="1">
      <w:start w:val="1"/>
      <w:numFmt w:val="bullet"/>
      <w:lvlText w:val=""/>
      <w:lvlJc w:val="left"/>
      <w:pPr>
        <w:tabs>
          <w:tab w:val="num" w:pos="1440"/>
        </w:tabs>
        <w:ind w:left="1440" w:hanging="360"/>
      </w:pPr>
      <w:rPr>
        <w:rFonts w:ascii="Wingdings 3" w:hAnsi="Wingdings 3" w:hint="default"/>
      </w:rPr>
    </w:lvl>
    <w:lvl w:ilvl="2" w:tplc="4CBC4AAC" w:tentative="1">
      <w:start w:val="1"/>
      <w:numFmt w:val="bullet"/>
      <w:lvlText w:val=""/>
      <w:lvlJc w:val="left"/>
      <w:pPr>
        <w:tabs>
          <w:tab w:val="num" w:pos="2160"/>
        </w:tabs>
        <w:ind w:left="2160" w:hanging="360"/>
      </w:pPr>
      <w:rPr>
        <w:rFonts w:ascii="Wingdings 3" w:hAnsi="Wingdings 3" w:hint="default"/>
      </w:rPr>
    </w:lvl>
    <w:lvl w:ilvl="3" w:tplc="3FA63F60" w:tentative="1">
      <w:start w:val="1"/>
      <w:numFmt w:val="bullet"/>
      <w:lvlText w:val=""/>
      <w:lvlJc w:val="left"/>
      <w:pPr>
        <w:tabs>
          <w:tab w:val="num" w:pos="2880"/>
        </w:tabs>
        <w:ind w:left="2880" w:hanging="360"/>
      </w:pPr>
      <w:rPr>
        <w:rFonts w:ascii="Wingdings 3" w:hAnsi="Wingdings 3" w:hint="default"/>
      </w:rPr>
    </w:lvl>
    <w:lvl w:ilvl="4" w:tplc="B7469926" w:tentative="1">
      <w:start w:val="1"/>
      <w:numFmt w:val="bullet"/>
      <w:lvlText w:val=""/>
      <w:lvlJc w:val="left"/>
      <w:pPr>
        <w:tabs>
          <w:tab w:val="num" w:pos="3600"/>
        </w:tabs>
        <w:ind w:left="3600" w:hanging="360"/>
      </w:pPr>
      <w:rPr>
        <w:rFonts w:ascii="Wingdings 3" w:hAnsi="Wingdings 3" w:hint="default"/>
      </w:rPr>
    </w:lvl>
    <w:lvl w:ilvl="5" w:tplc="D5E20174" w:tentative="1">
      <w:start w:val="1"/>
      <w:numFmt w:val="bullet"/>
      <w:lvlText w:val=""/>
      <w:lvlJc w:val="left"/>
      <w:pPr>
        <w:tabs>
          <w:tab w:val="num" w:pos="4320"/>
        </w:tabs>
        <w:ind w:left="4320" w:hanging="360"/>
      </w:pPr>
      <w:rPr>
        <w:rFonts w:ascii="Wingdings 3" w:hAnsi="Wingdings 3" w:hint="default"/>
      </w:rPr>
    </w:lvl>
    <w:lvl w:ilvl="6" w:tplc="FCB2BBB2" w:tentative="1">
      <w:start w:val="1"/>
      <w:numFmt w:val="bullet"/>
      <w:lvlText w:val=""/>
      <w:lvlJc w:val="left"/>
      <w:pPr>
        <w:tabs>
          <w:tab w:val="num" w:pos="5040"/>
        </w:tabs>
        <w:ind w:left="5040" w:hanging="360"/>
      </w:pPr>
      <w:rPr>
        <w:rFonts w:ascii="Wingdings 3" w:hAnsi="Wingdings 3" w:hint="default"/>
      </w:rPr>
    </w:lvl>
    <w:lvl w:ilvl="7" w:tplc="0DD04556" w:tentative="1">
      <w:start w:val="1"/>
      <w:numFmt w:val="bullet"/>
      <w:lvlText w:val=""/>
      <w:lvlJc w:val="left"/>
      <w:pPr>
        <w:tabs>
          <w:tab w:val="num" w:pos="5760"/>
        </w:tabs>
        <w:ind w:left="5760" w:hanging="360"/>
      </w:pPr>
      <w:rPr>
        <w:rFonts w:ascii="Wingdings 3" w:hAnsi="Wingdings 3" w:hint="default"/>
      </w:rPr>
    </w:lvl>
    <w:lvl w:ilvl="8" w:tplc="5C6E55A8" w:tentative="1">
      <w:start w:val="1"/>
      <w:numFmt w:val="bullet"/>
      <w:lvlText w:val=""/>
      <w:lvlJc w:val="left"/>
      <w:pPr>
        <w:tabs>
          <w:tab w:val="num" w:pos="6480"/>
        </w:tabs>
        <w:ind w:left="6480" w:hanging="360"/>
      </w:pPr>
      <w:rPr>
        <w:rFonts w:ascii="Wingdings 3" w:hAnsi="Wingdings 3" w:hint="default"/>
      </w:rPr>
    </w:lvl>
  </w:abstractNum>
  <w:abstractNum w:abstractNumId="46" w15:restartNumberingAfterBreak="0">
    <w:nsid w:val="7FD96A39"/>
    <w:multiLevelType w:val="multilevel"/>
    <w:tmpl w:val="9A70380C"/>
    <w:lvl w:ilvl="0">
      <w:start w:val="3"/>
      <w:numFmt w:val="decimal"/>
      <w:lvlText w:val="%1."/>
      <w:lvlJc w:val="left"/>
      <w:pPr>
        <w:ind w:left="360" w:hanging="360"/>
      </w:pPr>
      <w:rPr>
        <w:rFonts w:hint="default"/>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160" w:hanging="1440"/>
      </w:pPr>
      <w:rPr>
        <w:rFonts w:hint="default"/>
      </w:rPr>
    </w:lvl>
  </w:abstractNum>
  <w:num w:numId="1">
    <w:abstractNumId w:val="42"/>
  </w:num>
  <w:num w:numId="2">
    <w:abstractNumId w:val="9"/>
  </w:num>
  <w:num w:numId="3">
    <w:abstractNumId w:val="28"/>
  </w:num>
  <w:num w:numId="4">
    <w:abstractNumId w:val="3"/>
  </w:num>
  <w:num w:numId="5">
    <w:abstractNumId w:val="41"/>
  </w:num>
  <w:num w:numId="6">
    <w:abstractNumId w:val="38"/>
  </w:num>
  <w:num w:numId="7">
    <w:abstractNumId w:val="45"/>
  </w:num>
  <w:num w:numId="8">
    <w:abstractNumId w:val="30"/>
  </w:num>
  <w:num w:numId="9">
    <w:abstractNumId w:val="4"/>
  </w:num>
  <w:num w:numId="10">
    <w:abstractNumId w:val="6"/>
  </w:num>
  <w:num w:numId="11">
    <w:abstractNumId w:val="1"/>
  </w:num>
  <w:num w:numId="12">
    <w:abstractNumId w:val="15"/>
  </w:num>
  <w:num w:numId="13">
    <w:abstractNumId w:val="11"/>
  </w:num>
  <w:num w:numId="14">
    <w:abstractNumId w:val="20"/>
  </w:num>
  <w:num w:numId="15">
    <w:abstractNumId w:val="16"/>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2"/>
  </w:num>
  <w:num w:numId="19">
    <w:abstractNumId w:val="44"/>
  </w:num>
  <w:num w:numId="20">
    <w:abstractNumId w:val="43"/>
  </w:num>
  <w:num w:numId="21">
    <w:abstractNumId w:val="37"/>
  </w:num>
  <w:num w:numId="22">
    <w:abstractNumId w:val="17"/>
  </w:num>
  <w:num w:numId="23">
    <w:abstractNumId w:val="0"/>
  </w:num>
  <w:num w:numId="24">
    <w:abstractNumId w:val="21"/>
  </w:num>
  <w:num w:numId="25">
    <w:abstractNumId w:val="33"/>
  </w:num>
  <w:num w:numId="26">
    <w:abstractNumId w:val="40"/>
  </w:num>
  <w:num w:numId="27">
    <w:abstractNumId w:val="23"/>
  </w:num>
  <w:num w:numId="28">
    <w:abstractNumId w:val="39"/>
  </w:num>
  <w:num w:numId="29">
    <w:abstractNumId w:val="34"/>
  </w:num>
  <w:num w:numId="30">
    <w:abstractNumId w:val="10"/>
  </w:num>
  <w:num w:numId="31">
    <w:abstractNumId w:val="7"/>
  </w:num>
  <w:num w:numId="32">
    <w:abstractNumId w:val="32"/>
  </w:num>
  <w:num w:numId="33">
    <w:abstractNumId w:val="14"/>
  </w:num>
  <w:num w:numId="34">
    <w:abstractNumId w:val="46"/>
  </w:num>
  <w:num w:numId="35">
    <w:abstractNumId w:val="22"/>
  </w:num>
  <w:num w:numId="36">
    <w:abstractNumId w:val="26"/>
  </w:num>
  <w:num w:numId="37">
    <w:abstractNumId w:val="19"/>
  </w:num>
  <w:num w:numId="38">
    <w:abstractNumId w:val="18"/>
  </w:num>
  <w:num w:numId="39">
    <w:abstractNumId w:val="27"/>
  </w:num>
  <w:num w:numId="40">
    <w:abstractNumId w:val="8"/>
  </w:num>
  <w:num w:numId="41">
    <w:abstractNumId w:val="12"/>
  </w:num>
  <w:num w:numId="42">
    <w:abstractNumId w:val="31"/>
  </w:num>
  <w:num w:numId="43">
    <w:abstractNumId w:val="5"/>
  </w:num>
  <w:num w:numId="44">
    <w:abstractNumId w:val="25"/>
  </w:num>
  <w:num w:numId="45">
    <w:abstractNumId w:val="24"/>
  </w:num>
  <w:num w:numId="46">
    <w:abstractNumId w:val="29"/>
  </w:num>
  <w:num w:numId="47">
    <w:abstractNumId w:val="13"/>
  </w:num>
  <w:num w:numId="48">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658"/>
    <w:rsid w:val="000012C7"/>
    <w:rsid w:val="0000362D"/>
    <w:rsid w:val="00004563"/>
    <w:rsid w:val="000110CC"/>
    <w:rsid w:val="00011B2B"/>
    <w:rsid w:val="0002064C"/>
    <w:rsid w:val="00022B6B"/>
    <w:rsid w:val="0002696C"/>
    <w:rsid w:val="000324D5"/>
    <w:rsid w:val="000361AD"/>
    <w:rsid w:val="00037A5B"/>
    <w:rsid w:val="00037E2B"/>
    <w:rsid w:val="00041894"/>
    <w:rsid w:val="0004315B"/>
    <w:rsid w:val="00043EF6"/>
    <w:rsid w:val="000440BE"/>
    <w:rsid w:val="00044881"/>
    <w:rsid w:val="000470E4"/>
    <w:rsid w:val="000524D3"/>
    <w:rsid w:val="00052EB2"/>
    <w:rsid w:val="000549A1"/>
    <w:rsid w:val="000559CC"/>
    <w:rsid w:val="00063558"/>
    <w:rsid w:val="000641BA"/>
    <w:rsid w:val="00066EB9"/>
    <w:rsid w:val="00070358"/>
    <w:rsid w:val="00070C77"/>
    <w:rsid w:val="00070E1F"/>
    <w:rsid w:val="000712F2"/>
    <w:rsid w:val="00071F1B"/>
    <w:rsid w:val="00072576"/>
    <w:rsid w:val="00073748"/>
    <w:rsid w:val="00074E92"/>
    <w:rsid w:val="00075AA3"/>
    <w:rsid w:val="00076D14"/>
    <w:rsid w:val="000773A7"/>
    <w:rsid w:val="0007797C"/>
    <w:rsid w:val="00077AA2"/>
    <w:rsid w:val="00077BE5"/>
    <w:rsid w:val="00081F59"/>
    <w:rsid w:val="00082282"/>
    <w:rsid w:val="00085089"/>
    <w:rsid w:val="00085F65"/>
    <w:rsid w:val="0009063B"/>
    <w:rsid w:val="00092F1D"/>
    <w:rsid w:val="00093B01"/>
    <w:rsid w:val="0009554A"/>
    <w:rsid w:val="00096C2F"/>
    <w:rsid w:val="000A1120"/>
    <w:rsid w:val="000A35B2"/>
    <w:rsid w:val="000A4F9D"/>
    <w:rsid w:val="000A4FCB"/>
    <w:rsid w:val="000A7F7B"/>
    <w:rsid w:val="000B0B69"/>
    <w:rsid w:val="000B4363"/>
    <w:rsid w:val="000B63EA"/>
    <w:rsid w:val="000B74A8"/>
    <w:rsid w:val="000C0E6B"/>
    <w:rsid w:val="000C166C"/>
    <w:rsid w:val="000C5DE1"/>
    <w:rsid w:val="000C61D0"/>
    <w:rsid w:val="000C6BBF"/>
    <w:rsid w:val="000C72BE"/>
    <w:rsid w:val="000D002A"/>
    <w:rsid w:val="000D022F"/>
    <w:rsid w:val="000D0CD4"/>
    <w:rsid w:val="000D1CC3"/>
    <w:rsid w:val="000D3A76"/>
    <w:rsid w:val="000D3CE0"/>
    <w:rsid w:val="000D4F9D"/>
    <w:rsid w:val="000D6021"/>
    <w:rsid w:val="000D62E4"/>
    <w:rsid w:val="000D7DAF"/>
    <w:rsid w:val="000E0934"/>
    <w:rsid w:val="000E09E8"/>
    <w:rsid w:val="000E0D0B"/>
    <w:rsid w:val="000E18EB"/>
    <w:rsid w:val="000E65D8"/>
    <w:rsid w:val="000E7F06"/>
    <w:rsid w:val="000F1682"/>
    <w:rsid w:val="000F311A"/>
    <w:rsid w:val="000F3E64"/>
    <w:rsid w:val="001001F3"/>
    <w:rsid w:val="001005D9"/>
    <w:rsid w:val="001016F4"/>
    <w:rsid w:val="00101925"/>
    <w:rsid w:val="00102A82"/>
    <w:rsid w:val="00106C3A"/>
    <w:rsid w:val="00107DBD"/>
    <w:rsid w:val="001127EA"/>
    <w:rsid w:val="001143E3"/>
    <w:rsid w:val="001176CF"/>
    <w:rsid w:val="00117FB0"/>
    <w:rsid w:val="0012007C"/>
    <w:rsid w:val="00121BB5"/>
    <w:rsid w:val="00122F02"/>
    <w:rsid w:val="00124159"/>
    <w:rsid w:val="00125867"/>
    <w:rsid w:val="00126EA2"/>
    <w:rsid w:val="00126F74"/>
    <w:rsid w:val="00127B81"/>
    <w:rsid w:val="00130248"/>
    <w:rsid w:val="0013121C"/>
    <w:rsid w:val="00131360"/>
    <w:rsid w:val="001319C2"/>
    <w:rsid w:val="001326D3"/>
    <w:rsid w:val="00132ACE"/>
    <w:rsid w:val="00134B4C"/>
    <w:rsid w:val="00134CDE"/>
    <w:rsid w:val="00137014"/>
    <w:rsid w:val="001407F0"/>
    <w:rsid w:val="0014136D"/>
    <w:rsid w:val="0014211B"/>
    <w:rsid w:val="00142D15"/>
    <w:rsid w:val="0014314C"/>
    <w:rsid w:val="00144505"/>
    <w:rsid w:val="001445C0"/>
    <w:rsid w:val="0014657F"/>
    <w:rsid w:val="001467B4"/>
    <w:rsid w:val="001502CB"/>
    <w:rsid w:val="001512DA"/>
    <w:rsid w:val="00151ABC"/>
    <w:rsid w:val="00152BD5"/>
    <w:rsid w:val="00154F8D"/>
    <w:rsid w:val="00155ABA"/>
    <w:rsid w:val="00155ACA"/>
    <w:rsid w:val="001611DB"/>
    <w:rsid w:val="001628B7"/>
    <w:rsid w:val="00162FAB"/>
    <w:rsid w:val="00164296"/>
    <w:rsid w:val="00164607"/>
    <w:rsid w:val="00165958"/>
    <w:rsid w:val="001659B1"/>
    <w:rsid w:val="00170227"/>
    <w:rsid w:val="00171BF8"/>
    <w:rsid w:val="00171C85"/>
    <w:rsid w:val="00173A67"/>
    <w:rsid w:val="001757E2"/>
    <w:rsid w:val="00176067"/>
    <w:rsid w:val="00176C01"/>
    <w:rsid w:val="00177373"/>
    <w:rsid w:val="001803B7"/>
    <w:rsid w:val="001827D0"/>
    <w:rsid w:val="001847B3"/>
    <w:rsid w:val="00185636"/>
    <w:rsid w:val="00185F5A"/>
    <w:rsid w:val="0018654C"/>
    <w:rsid w:val="0018663C"/>
    <w:rsid w:val="00195CDC"/>
    <w:rsid w:val="001B1444"/>
    <w:rsid w:val="001B1F0D"/>
    <w:rsid w:val="001B2578"/>
    <w:rsid w:val="001B25AC"/>
    <w:rsid w:val="001B3121"/>
    <w:rsid w:val="001B6121"/>
    <w:rsid w:val="001C1ED3"/>
    <w:rsid w:val="001C283B"/>
    <w:rsid w:val="001C3A8B"/>
    <w:rsid w:val="001C47D4"/>
    <w:rsid w:val="001C563D"/>
    <w:rsid w:val="001C5A01"/>
    <w:rsid w:val="001C608D"/>
    <w:rsid w:val="001C7372"/>
    <w:rsid w:val="001C7DA7"/>
    <w:rsid w:val="001D78CF"/>
    <w:rsid w:val="001E0721"/>
    <w:rsid w:val="001E0D04"/>
    <w:rsid w:val="001E1509"/>
    <w:rsid w:val="001E1C58"/>
    <w:rsid w:val="001E1C69"/>
    <w:rsid w:val="001E1CF1"/>
    <w:rsid w:val="001E2054"/>
    <w:rsid w:val="001E33E3"/>
    <w:rsid w:val="001E40A9"/>
    <w:rsid w:val="001E51C2"/>
    <w:rsid w:val="001F19A7"/>
    <w:rsid w:val="001F27C8"/>
    <w:rsid w:val="001F3029"/>
    <w:rsid w:val="001F39DD"/>
    <w:rsid w:val="001F4673"/>
    <w:rsid w:val="001F5A3B"/>
    <w:rsid w:val="001F6D31"/>
    <w:rsid w:val="001F7482"/>
    <w:rsid w:val="001F7DCC"/>
    <w:rsid w:val="00200B87"/>
    <w:rsid w:val="00201A25"/>
    <w:rsid w:val="00201ECF"/>
    <w:rsid w:val="00202299"/>
    <w:rsid w:val="002034F5"/>
    <w:rsid w:val="00205EA3"/>
    <w:rsid w:val="002064A4"/>
    <w:rsid w:val="002123E2"/>
    <w:rsid w:val="0021479C"/>
    <w:rsid w:val="00215965"/>
    <w:rsid w:val="00221A84"/>
    <w:rsid w:val="00222C2F"/>
    <w:rsid w:val="0022511B"/>
    <w:rsid w:val="00226256"/>
    <w:rsid w:val="0022630B"/>
    <w:rsid w:val="00226EE5"/>
    <w:rsid w:val="00231E10"/>
    <w:rsid w:val="00231FC1"/>
    <w:rsid w:val="002330CF"/>
    <w:rsid w:val="00233E7D"/>
    <w:rsid w:val="002349F5"/>
    <w:rsid w:val="00234C97"/>
    <w:rsid w:val="00235101"/>
    <w:rsid w:val="00236609"/>
    <w:rsid w:val="002366A6"/>
    <w:rsid w:val="00237A91"/>
    <w:rsid w:val="0024021A"/>
    <w:rsid w:val="00241A56"/>
    <w:rsid w:val="00242F9D"/>
    <w:rsid w:val="002457BB"/>
    <w:rsid w:val="00245F47"/>
    <w:rsid w:val="00260E75"/>
    <w:rsid w:val="002610CA"/>
    <w:rsid w:val="002640B3"/>
    <w:rsid w:val="00266003"/>
    <w:rsid w:val="00266087"/>
    <w:rsid w:val="002672EC"/>
    <w:rsid w:val="00267FF7"/>
    <w:rsid w:val="00271A83"/>
    <w:rsid w:val="002727EB"/>
    <w:rsid w:val="00273602"/>
    <w:rsid w:val="00275833"/>
    <w:rsid w:val="00275A3E"/>
    <w:rsid w:val="00276B0E"/>
    <w:rsid w:val="002807CE"/>
    <w:rsid w:val="002826BE"/>
    <w:rsid w:val="00283376"/>
    <w:rsid w:val="00287CE8"/>
    <w:rsid w:val="00290DEC"/>
    <w:rsid w:val="00290E89"/>
    <w:rsid w:val="00293A06"/>
    <w:rsid w:val="0029443E"/>
    <w:rsid w:val="0029720C"/>
    <w:rsid w:val="002A0C2D"/>
    <w:rsid w:val="002A1408"/>
    <w:rsid w:val="002A61C4"/>
    <w:rsid w:val="002B0303"/>
    <w:rsid w:val="002B1C02"/>
    <w:rsid w:val="002B1C25"/>
    <w:rsid w:val="002B209B"/>
    <w:rsid w:val="002B5B0C"/>
    <w:rsid w:val="002B5B83"/>
    <w:rsid w:val="002B6654"/>
    <w:rsid w:val="002B696F"/>
    <w:rsid w:val="002B6CB4"/>
    <w:rsid w:val="002C17C9"/>
    <w:rsid w:val="002C23C4"/>
    <w:rsid w:val="002C40C7"/>
    <w:rsid w:val="002C48F4"/>
    <w:rsid w:val="002D1C13"/>
    <w:rsid w:val="002D1FA0"/>
    <w:rsid w:val="002D5CC0"/>
    <w:rsid w:val="002D62C1"/>
    <w:rsid w:val="002D688E"/>
    <w:rsid w:val="002D689D"/>
    <w:rsid w:val="002D7B10"/>
    <w:rsid w:val="002E2780"/>
    <w:rsid w:val="002E34C9"/>
    <w:rsid w:val="002E3849"/>
    <w:rsid w:val="002E4B02"/>
    <w:rsid w:val="002E4E7B"/>
    <w:rsid w:val="002E70E3"/>
    <w:rsid w:val="002F0084"/>
    <w:rsid w:val="002F3573"/>
    <w:rsid w:val="002F3EFB"/>
    <w:rsid w:val="003022ED"/>
    <w:rsid w:val="00302F58"/>
    <w:rsid w:val="003048A7"/>
    <w:rsid w:val="00304B68"/>
    <w:rsid w:val="00305023"/>
    <w:rsid w:val="003055F5"/>
    <w:rsid w:val="00305A1E"/>
    <w:rsid w:val="00305B60"/>
    <w:rsid w:val="00306390"/>
    <w:rsid w:val="00307027"/>
    <w:rsid w:val="003109A8"/>
    <w:rsid w:val="00310D78"/>
    <w:rsid w:val="003117E9"/>
    <w:rsid w:val="00315A1E"/>
    <w:rsid w:val="00316612"/>
    <w:rsid w:val="00316AC3"/>
    <w:rsid w:val="00317EA1"/>
    <w:rsid w:val="00320503"/>
    <w:rsid w:val="0032138C"/>
    <w:rsid w:val="00322582"/>
    <w:rsid w:val="00323538"/>
    <w:rsid w:val="003237A5"/>
    <w:rsid w:val="00327B6F"/>
    <w:rsid w:val="003317DE"/>
    <w:rsid w:val="00332592"/>
    <w:rsid w:val="003326BE"/>
    <w:rsid w:val="00332ABE"/>
    <w:rsid w:val="00333B86"/>
    <w:rsid w:val="00335B99"/>
    <w:rsid w:val="0033676B"/>
    <w:rsid w:val="00336BAD"/>
    <w:rsid w:val="003410D3"/>
    <w:rsid w:val="00342F77"/>
    <w:rsid w:val="0034566A"/>
    <w:rsid w:val="00345DD6"/>
    <w:rsid w:val="0034693D"/>
    <w:rsid w:val="00351105"/>
    <w:rsid w:val="00354C18"/>
    <w:rsid w:val="003610A6"/>
    <w:rsid w:val="00366366"/>
    <w:rsid w:val="00366BFA"/>
    <w:rsid w:val="0036743A"/>
    <w:rsid w:val="0037001B"/>
    <w:rsid w:val="003732AB"/>
    <w:rsid w:val="00373E23"/>
    <w:rsid w:val="0037418D"/>
    <w:rsid w:val="003751D5"/>
    <w:rsid w:val="00376CD4"/>
    <w:rsid w:val="00377AC6"/>
    <w:rsid w:val="00382121"/>
    <w:rsid w:val="00382D16"/>
    <w:rsid w:val="0038370F"/>
    <w:rsid w:val="00384903"/>
    <w:rsid w:val="00387ACD"/>
    <w:rsid w:val="00392EB6"/>
    <w:rsid w:val="0039335B"/>
    <w:rsid w:val="00393DBA"/>
    <w:rsid w:val="00394066"/>
    <w:rsid w:val="00394668"/>
    <w:rsid w:val="00395341"/>
    <w:rsid w:val="00395B22"/>
    <w:rsid w:val="00396FF3"/>
    <w:rsid w:val="0039700A"/>
    <w:rsid w:val="003A3D83"/>
    <w:rsid w:val="003A479F"/>
    <w:rsid w:val="003A59F3"/>
    <w:rsid w:val="003A60B5"/>
    <w:rsid w:val="003A614B"/>
    <w:rsid w:val="003B0701"/>
    <w:rsid w:val="003B37B3"/>
    <w:rsid w:val="003B37CC"/>
    <w:rsid w:val="003B441C"/>
    <w:rsid w:val="003B5BFF"/>
    <w:rsid w:val="003B6039"/>
    <w:rsid w:val="003B6AA8"/>
    <w:rsid w:val="003B6B1B"/>
    <w:rsid w:val="003C39E9"/>
    <w:rsid w:val="003C51CB"/>
    <w:rsid w:val="003C5545"/>
    <w:rsid w:val="003C6AFF"/>
    <w:rsid w:val="003C6F50"/>
    <w:rsid w:val="003C713B"/>
    <w:rsid w:val="003C74A2"/>
    <w:rsid w:val="003D0E61"/>
    <w:rsid w:val="003D0FBF"/>
    <w:rsid w:val="003D1FAE"/>
    <w:rsid w:val="003D294C"/>
    <w:rsid w:val="003D419F"/>
    <w:rsid w:val="003D4876"/>
    <w:rsid w:val="003D6EB7"/>
    <w:rsid w:val="003D78C1"/>
    <w:rsid w:val="003E0ED8"/>
    <w:rsid w:val="003E4C99"/>
    <w:rsid w:val="003F3761"/>
    <w:rsid w:val="003F4CA6"/>
    <w:rsid w:val="003F7710"/>
    <w:rsid w:val="00401333"/>
    <w:rsid w:val="004136CC"/>
    <w:rsid w:val="00415282"/>
    <w:rsid w:val="00417BB5"/>
    <w:rsid w:val="0042233B"/>
    <w:rsid w:val="00425B2C"/>
    <w:rsid w:val="00427A94"/>
    <w:rsid w:val="00431795"/>
    <w:rsid w:val="00431C32"/>
    <w:rsid w:val="00432389"/>
    <w:rsid w:val="0043295C"/>
    <w:rsid w:val="004330A4"/>
    <w:rsid w:val="00433ECB"/>
    <w:rsid w:val="00436855"/>
    <w:rsid w:val="0044007B"/>
    <w:rsid w:val="004404FD"/>
    <w:rsid w:val="004428B4"/>
    <w:rsid w:val="00447ADD"/>
    <w:rsid w:val="00451CCF"/>
    <w:rsid w:val="004527B9"/>
    <w:rsid w:val="00454BA4"/>
    <w:rsid w:val="00456138"/>
    <w:rsid w:val="00456B25"/>
    <w:rsid w:val="004577FD"/>
    <w:rsid w:val="00457B9C"/>
    <w:rsid w:val="004626D5"/>
    <w:rsid w:val="00462CBA"/>
    <w:rsid w:val="004635A8"/>
    <w:rsid w:val="0046446B"/>
    <w:rsid w:val="004721C8"/>
    <w:rsid w:val="004723C6"/>
    <w:rsid w:val="00473330"/>
    <w:rsid w:val="004754CE"/>
    <w:rsid w:val="00475A1F"/>
    <w:rsid w:val="00480D8A"/>
    <w:rsid w:val="004862B7"/>
    <w:rsid w:val="00487F0D"/>
    <w:rsid w:val="00490690"/>
    <w:rsid w:val="00491891"/>
    <w:rsid w:val="0049189B"/>
    <w:rsid w:val="00491E23"/>
    <w:rsid w:val="0049462F"/>
    <w:rsid w:val="004963E4"/>
    <w:rsid w:val="00496B3C"/>
    <w:rsid w:val="00496B67"/>
    <w:rsid w:val="00496C9F"/>
    <w:rsid w:val="00497269"/>
    <w:rsid w:val="004A03B5"/>
    <w:rsid w:val="004A0A0F"/>
    <w:rsid w:val="004A16E0"/>
    <w:rsid w:val="004A2332"/>
    <w:rsid w:val="004A3415"/>
    <w:rsid w:val="004A4175"/>
    <w:rsid w:val="004A73D0"/>
    <w:rsid w:val="004B1910"/>
    <w:rsid w:val="004B2C8C"/>
    <w:rsid w:val="004B2F61"/>
    <w:rsid w:val="004B4DC7"/>
    <w:rsid w:val="004B550E"/>
    <w:rsid w:val="004B6736"/>
    <w:rsid w:val="004B7C1D"/>
    <w:rsid w:val="004C34D7"/>
    <w:rsid w:val="004C4102"/>
    <w:rsid w:val="004C48A0"/>
    <w:rsid w:val="004C4E7A"/>
    <w:rsid w:val="004C71A9"/>
    <w:rsid w:val="004D1AA0"/>
    <w:rsid w:val="004D5338"/>
    <w:rsid w:val="004D5EED"/>
    <w:rsid w:val="004D69D5"/>
    <w:rsid w:val="004E0E2F"/>
    <w:rsid w:val="004E3626"/>
    <w:rsid w:val="004E3F09"/>
    <w:rsid w:val="004E4BCF"/>
    <w:rsid w:val="004E6099"/>
    <w:rsid w:val="004E6280"/>
    <w:rsid w:val="004F00DD"/>
    <w:rsid w:val="004F08FC"/>
    <w:rsid w:val="004F11A2"/>
    <w:rsid w:val="004F1366"/>
    <w:rsid w:val="004F2033"/>
    <w:rsid w:val="004F421F"/>
    <w:rsid w:val="004F4911"/>
    <w:rsid w:val="004F6D43"/>
    <w:rsid w:val="00500A43"/>
    <w:rsid w:val="0050259F"/>
    <w:rsid w:val="00503B64"/>
    <w:rsid w:val="00505742"/>
    <w:rsid w:val="005060A1"/>
    <w:rsid w:val="0050746D"/>
    <w:rsid w:val="0050794F"/>
    <w:rsid w:val="005123B6"/>
    <w:rsid w:val="00523B57"/>
    <w:rsid w:val="00523D37"/>
    <w:rsid w:val="005266FF"/>
    <w:rsid w:val="005273A9"/>
    <w:rsid w:val="0053142A"/>
    <w:rsid w:val="00532440"/>
    <w:rsid w:val="00535CB5"/>
    <w:rsid w:val="005362B3"/>
    <w:rsid w:val="00541C99"/>
    <w:rsid w:val="005428B6"/>
    <w:rsid w:val="005454D7"/>
    <w:rsid w:val="0054782A"/>
    <w:rsid w:val="00552292"/>
    <w:rsid w:val="0055253D"/>
    <w:rsid w:val="005544E6"/>
    <w:rsid w:val="00554FD0"/>
    <w:rsid w:val="00555DB3"/>
    <w:rsid w:val="005563C3"/>
    <w:rsid w:val="00560E02"/>
    <w:rsid w:val="005704FF"/>
    <w:rsid w:val="00570DD5"/>
    <w:rsid w:val="00572F8F"/>
    <w:rsid w:val="00573956"/>
    <w:rsid w:val="00585844"/>
    <w:rsid w:val="0059020F"/>
    <w:rsid w:val="00592CA0"/>
    <w:rsid w:val="00592FC2"/>
    <w:rsid w:val="0059392A"/>
    <w:rsid w:val="00594121"/>
    <w:rsid w:val="00595C41"/>
    <w:rsid w:val="005968EC"/>
    <w:rsid w:val="0059731C"/>
    <w:rsid w:val="00597FFB"/>
    <w:rsid w:val="005A3854"/>
    <w:rsid w:val="005A644B"/>
    <w:rsid w:val="005A6F15"/>
    <w:rsid w:val="005B07FD"/>
    <w:rsid w:val="005B10F2"/>
    <w:rsid w:val="005B13FF"/>
    <w:rsid w:val="005B1484"/>
    <w:rsid w:val="005B1A00"/>
    <w:rsid w:val="005B2036"/>
    <w:rsid w:val="005B64E1"/>
    <w:rsid w:val="005C0475"/>
    <w:rsid w:val="005C0D15"/>
    <w:rsid w:val="005C3A12"/>
    <w:rsid w:val="005C5D8A"/>
    <w:rsid w:val="005C6110"/>
    <w:rsid w:val="005C6486"/>
    <w:rsid w:val="005C7A71"/>
    <w:rsid w:val="005D0F74"/>
    <w:rsid w:val="005D2DE1"/>
    <w:rsid w:val="005D31BD"/>
    <w:rsid w:val="005D34EB"/>
    <w:rsid w:val="005D44A7"/>
    <w:rsid w:val="005D45E9"/>
    <w:rsid w:val="005D7028"/>
    <w:rsid w:val="005D7CC6"/>
    <w:rsid w:val="005E0983"/>
    <w:rsid w:val="005E2A08"/>
    <w:rsid w:val="005E2E19"/>
    <w:rsid w:val="005E2EDF"/>
    <w:rsid w:val="005E4D1D"/>
    <w:rsid w:val="005E5A04"/>
    <w:rsid w:val="005E6220"/>
    <w:rsid w:val="005E6B9D"/>
    <w:rsid w:val="005F553A"/>
    <w:rsid w:val="005F64D5"/>
    <w:rsid w:val="005F6670"/>
    <w:rsid w:val="005F6860"/>
    <w:rsid w:val="005F7EF8"/>
    <w:rsid w:val="006002FB"/>
    <w:rsid w:val="00607DE0"/>
    <w:rsid w:val="00607EE5"/>
    <w:rsid w:val="00607EF7"/>
    <w:rsid w:val="00612138"/>
    <w:rsid w:val="00623091"/>
    <w:rsid w:val="00625A2A"/>
    <w:rsid w:val="00626093"/>
    <w:rsid w:val="00626B76"/>
    <w:rsid w:val="00631AE5"/>
    <w:rsid w:val="006320C2"/>
    <w:rsid w:val="00633C8E"/>
    <w:rsid w:val="00634A17"/>
    <w:rsid w:val="00634D70"/>
    <w:rsid w:val="00637FA7"/>
    <w:rsid w:val="0064465D"/>
    <w:rsid w:val="006449F9"/>
    <w:rsid w:val="00646E9D"/>
    <w:rsid w:val="00651193"/>
    <w:rsid w:val="00651EFB"/>
    <w:rsid w:val="0065223E"/>
    <w:rsid w:val="0065535B"/>
    <w:rsid w:val="00657838"/>
    <w:rsid w:val="00660969"/>
    <w:rsid w:val="00661054"/>
    <w:rsid w:val="00663968"/>
    <w:rsid w:val="006650E4"/>
    <w:rsid w:val="0066625E"/>
    <w:rsid w:val="00666592"/>
    <w:rsid w:val="0067041F"/>
    <w:rsid w:val="006722B8"/>
    <w:rsid w:val="0067551E"/>
    <w:rsid w:val="006775D8"/>
    <w:rsid w:val="00677D09"/>
    <w:rsid w:val="00677D7B"/>
    <w:rsid w:val="00680C4A"/>
    <w:rsid w:val="00681740"/>
    <w:rsid w:val="00682CDF"/>
    <w:rsid w:val="00683E86"/>
    <w:rsid w:val="00683EE8"/>
    <w:rsid w:val="00685409"/>
    <w:rsid w:val="0068699B"/>
    <w:rsid w:val="0068740A"/>
    <w:rsid w:val="0069087A"/>
    <w:rsid w:val="00691624"/>
    <w:rsid w:val="00692C2C"/>
    <w:rsid w:val="00697A9C"/>
    <w:rsid w:val="006A12CD"/>
    <w:rsid w:val="006A488F"/>
    <w:rsid w:val="006A5530"/>
    <w:rsid w:val="006A60F5"/>
    <w:rsid w:val="006B0EF7"/>
    <w:rsid w:val="006B0FA6"/>
    <w:rsid w:val="006B156E"/>
    <w:rsid w:val="006B1C9A"/>
    <w:rsid w:val="006B233C"/>
    <w:rsid w:val="006B3234"/>
    <w:rsid w:val="006C39C8"/>
    <w:rsid w:val="006C7ADC"/>
    <w:rsid w:val="006D0A36"/>
    <w:rsid w:val="006D18A5"/>
    <w:rsid w:val="006D1BB4"/>
    <w:rsid w:val="006D66BE"/>
    <w:rsid w:val="006D6980"/>
    <w:rsid w:val="006E1318"/>
    <w:rsid w:val="006E1F4C"/>
    <w:rsid w:val="006E2C55"/>
    <w:rsid w:val="006E359D"/>
    <w:rsid w:val="006E39F9"/>
    <w:rsid w:val="006E4875"/>
    <w:rsid w:val="006E502B"/>
    <w:rsid w:val="006F0877"/>
    <w:rsid w:val="006F10C6"/>
    <w:rsid w:val="006F2C77"/>
    <w:rsid w:val="006F5066"/>
    <w:rsid w:val="006F5120"/>
    <w:rsid w:val="0070060A"/>
    <w:rsid w:val="0070270C"/>
    <w:rsid w:val="00703A7A"/>
    <w:rsid w:val="00703E96"/>
    <w:rsid w:val="00711823"/>
    <w:rsid w:val="00712D3F"/>
    <w:rsid w:val="007130A0"/>
    <w:rsid w:val="007161D4"/>
    <w:rsid w:val="00716671"/>
    <w:rsid w:val="007253D7"/>
    <w:rsid w:val="00726D48"/>
    <w:rsid w:val="007303B6"/>
    <w:rsid w:val="007334B0"/>
    <w:rsid w:val="0073364A"/>
    <w:rsid w:val="00737658"/>
    <w:rsid w:val="00741B74"/>
    <w:rsid w:val="00743DCC"/>
    <w:rsid w:val="007460DC"/>
    <w:rsid w:val="007475A2"/>
    <w:rsid w:val="00752570"/>
    <w:rsid w:val="00753A79"/>
    <w:rsid w:val="00757FC2"/>
    <w:rsid w:val="007603C3"/>
    <w:rsid w:val="0076056F"/>
    <w:rsid w:val="00762193"/>
    <w:rsid w:val="007622C1"/>
    <w:rsid w:val="00763537"/>
    <w:rsid w:val="00763AE8"/>
    <w:rsid w:val="007646EE"/>
    <w:rsid w:val="00765E59"/>
    <w:rsid w:val="007723CB"/>
    <w:rsid w:val="00774FC0"/>
    <w:rsid w:val="007752C7"/>
    <w:rsid w:val="0077531F"/>
    <w:rsid w:val="00775458"/>
    <w:rsid w:val="00775EC0"/>
    <w:rsid w:val="00775F65"/>
    <w:rsid w:val="00782D68"/>
    <w:rsid w:val="00783A53"/>
    <w:rsid w:val="00787E57"/>
    <w:rsid w:val="00791697"/>
    <w:rsid w:val="0079181C"/>
    <w:rsid w:val="00795ED2"/>
    <w:rsid w:val="00796E59"/>
    <w:rsid w:val="00797C20"/>
    <w:rsid w:val="007A208A"/>
    <w:rsid w:val="007A317F"/>
    <w:rsid w:val="007A31B7"/>
    <w:rsid w:val="007A4459"/>
    <w:rsid w:val="007A644D"/>
    <w:rsid w:val="007B0907"/>
    <w:rsid w:val="007B09AA"/>
    <w:rsid w:val="007B0BCF"/>
    <w:rsid w:val="007B2045"/>
    <w:rsid w:val="007B2A99"/>
    <w:rsid w:val="007B314C"/>
    <w:rsid w:val="007C0B92"/>
    <w:rsid w:val="007C378D"/>
    <w:rsid w:val="007D112A"/>
    <w:rsid w:val="007D2483"/>
    <w:rsid w:val="007D3164"/>
    <w:rsid w:val="007D3444"/>
    <w:rsid w:val="007D4D67"/>
    <w:rsid w:val="007E08CE"/>
    <w:rsid w:val="007E12D9"/>
    <w:rsid w:val="007E224B"/>
    <w:rsid w:val="007E35B7"/>
    <w:rsid w:val="007E47F1"/>
    <w:rsid w:val="007E5C7F"/>
    <w:rsid w:val="007E6970"/>
    <w:rsid w:val="007E6E88"/>
    <w:rsid w:val="007E71BD"/>
    <w:rsid w:val="007E739E"/>
    <w:rsid w:val="007E7F33"/>
    <w:rsid w:val="007F0DE7"/>
    <w:rsid w:val="007F2F58"/>
    <w:rsid w:val="007F303B"/>
    <w:rsid w:val="007F37E3"/>
    <w:rsid w:val="007F5508"/>
    <w:rsid w:val="0080134D"/>
    <w:rsid w:val="008036DD"/>
    <w:rsid w:val="00804678"/>
    <w:rsid w:val="008067E8"/>
    <w:rsid w:val="00813F23"/>
    <w:rsid w:val="0081457C"/>
    <w:rsid w:val="00816711"/>
    <w:rsid w:val="0082181A"/>
    <w:rsid w:val="00825083"/>
    <w:rsid w:val="00826532"/>
    <w:rsid w:val="00833466"/>
    <w:rsid w:val="00837982"/>
    <w:rsid w:val="0084215F"/>
    <w:rsid w:val="00843BCB"/>
    <w:rsid w:val="00845C82"/>
    <w:rsid w:val="008460FC"/>
    <w:rsid w:val="00851D3F"/>
    <w:rsid w:val="00852BED"/>
    <w:rsid w:val="00854AF7"/>
    <w:rsid w:val="00854E50"/>
    <w:rsid w:val="00855637"/>
    <w:rsid w:val="008569F2"/>
    <w:rsid w:val="00860AAF"/>
    <w:rsid w:val="0086147A"/>
    <w:rsid w:val="008616DC"/>
    <w:rsid w:val="00861EF6"/>
    <w:rsid w:val="00864077"/>
    <w:rsid w:val="00865A50"/>
    <w:rsid w:val="00871136"/>
    <w:rsid w:val="00872B21"/>
    <w:rsid w:val="0087339F"/>
    <w:rsid w:val="00874CE7"/>
    <w:rsid w:val="00876565"/>
    <w:rsid w:val="00877B4F"/>
    <w:rsid w:val="00881139"/>
    <w:rsid w:val="00881365"/>
    <w:rsid w:val="008911E0"/>
    <w:rsid w:val="00891386"/>
    <w:rsid w:val="008929E9"/>
    <w:rsid w:val="00893130"/>
    <w:rsid w:val="008967BA"/>
    <w:rsid w:val="00896B10"/>
    <w:rsid w:val="00897400"/>
    <w:rsid w:val="0089742F"/>
    <w:rsid w:val="008A2419"/>
    <w:rsid w:val="008A330C"/>
    <w:rsid w:val="008A4768"/>
    <w:rsid w:val="008A4ED7"/>
    <w:rsid w:val="008A75CC"/>
    <w:rsid w:val="008B14BC"/>
    <w:rsid w:val="008B1E27"/>
    <w:rsid w:val="008B223B"/>
    <w:rsid w:val="008B39D6"/>
    <w:rsid w:val="008B51AB"/>
    <w:rsid w:val="008B7850"/>
    <w:rsid w:val="008C00C5"/>
    <w:rsid w:val="008C2EAD"/>
    <w:rsid w:val="008C33CE"/>
    <w:rsid w:val="008C39F0"/>
    <w:rsid w:val="008C75A1"/>
    <w:rsid w:val="008D19DE"/>
    <w:rsid w:val="008D4BFB"/>
    <w:rsid w:val="008D6704"/>
    <w:rsid w:val="008D6751"/>
    <w:rsid w:val="008D71C2"/>
    <w:rsid w:val="008E03E6"/>
    <w:rsid w:val="008E0462"/>
    <w:rsid w:val="008E259D"/>
    <w:rsid w:val="008E533F"/>
    <w:rsid w:val="008E6C99"/>
    <w:rsid w:val="008E75C7"/>
    <w:rsid w:val="008F00CC"/>
    <w:rsid w:val="008F25FC"/>
    <w:rsid w:val="0090039E"/>
    <w:rsid w:val="009011CC"/>
    <w:rsid w:val="00902617"/>
    <w:rsid w:val="00902A37"/>
    <w:rsid w:val="0090336D"/>
    <w:rsid w:val="00906BAD"/>
    <w:rsid w:val="009073ED"/>
    <w:rsid w:val="00910EE7"/>
    <w:rsid w:val="00911743"/>
    <w:rsid w:val="009170DA"/>
    <w:rsid w:val="0091781C"/>
    <w:rsid w:val="00923878"/>
    <w:rsid w:val="00933455"/>
    <w:rsid w:val="00933965"/>
    <w:rsid w:val="00933DC0"/>
    <w:rsid w:val="0094077C"/>
    <w:rsid w:val="00943014"/>
    <w:rsid w:val="00944523"/>
    <w:rsid w:val="00947DDF"/>
    <w:rsid w:val="00951C22"/>
    <w:rsid w:val="009540ED"/>
    <w:rsid w:val="00957D97"/>
    <w:rsid w:val="00960649"/>
    <w:rsid w:val="00965059"/>
    <w:rsid w:val="00965EF7"/>
    <w:rsid w:val="00967721"/>
    <w:rsid w:val="00971740"/>
    <w:rsid w:val="00971BA9"/>
    <w:rsid w:val="009742E4"/>
    <w:rsid w:val="0098079B"/>
    <w:rsid w:val="00981287"/>
    <w:rsid w:val="00984057"/>
    <w:rsid w:val="009852C7"/>
    <w:rsid w:val="00987048"/>
    <w:rsid w:val="00991D16"/>
    <w:rsid w:val="00994307"/>
    <w:rsid w:val="009A05EC"/>
    <w:rsid w:val="009A0812"/>
    <w:rsid w:val="009A16DC"/>
    <w:rsid w:val="009A1A9E"/>
    <w:rsid w:val="009A1E20"/>
    <w:rsid w:val="009A2559"/>
    <w:rsid w:val="009A49E7"/>
    <w:rsid w:val="009A4B0E"/>
    <w:rsid w:val="009A78BC"/>
    <w:rsid w:val="009A7973"/>
    <w:rsid w:val="009A7C88"/>
    <w:rsid w:val="009B645B"/>
    <w:rsid w:val="009B7F9F"/>
    <w:rsid w:val="009C793B"/>
    <w:rsid w:val="009D1706"/>
    <w:rsid w:val="009D29D8"/>
    <w:rsid w:val="009D338B"/>
    <w:rsid w:val="009D4ABB"/>
    <w:rsid w:val="009D552C"/>
    <w:rsid w:val="009D5D17"/>
    <w:rsid w:val="009D67DF"/>
    <w:rsid w:val="009D76FB"/>
    <w:rsid w:val="009E1362"/>
    <w:rsid w:val="009E6727"/>
    <w:rsid w:val="009F217C"/>
    <w:rsid w:val="00A02B8D"/>
    <w:rsid w:val="00A10028"/>
    <w:rsid w:val="00A10A7F"/>
    <w:rsid w:val="00A11229"/>
    <w:rsid w:val="00A11CC8"/>
    <w:rsid w:val="00A132A4"/>
    <w:rsid w:val="00A13950"/>
    <w:rsid w:val="00A15488"/>
    <w:rsid w:val="00A163F2"/>
    <w:rsid w:val="00A166FF"/>
    <w:rsid w:val="00A16AA6"/>
    <w:rsid w:val="00A17769"/>
    <w:rsid w:val="00A20F7E"/>
    <w:rsid w:val="00A232F6"/>
    <w:rsid w:val="00A234C2"/>
    <w:rsid w:val="00A23941"/>
    <w:rsid w:val="00A3049F"/>
    <w:rsid w:val="00A31CD4"/>
    <w:rsid w:val="00A323E9"/>
    <w:rsid w:val="00A3266C"/>
    <w:rsid w:val="00A351E4"/>
    <w:rsid w:val="00A35A45"/>
    <w:rsid w:val="00A361A9"/>
    <w:rsid w:val="00A37655"/>
    <w:rsid w:val="00A37AC6"/>
    <w:rsid w:val="00A40933"/>
    <w:rsid w:val="00A4254F"/>
    <w:rsid w:val="00A441A9"/>
    <w:rsid w:val="00A44425"/>
    <w:rsid w:val="00A452C9"/>
    <w:rsid w:val="00A476D8"/>
    <w:rsid w:val="00A47DFC"/>
    <w:rsid w:val="00A52E93"/>
    <w:rsid w:val="00A533F2"/>
    <w:rsid w:val="00A53520"/>
    <w:rsid w:val="00A536AE"/>
    <w:rsid w:val="00A554BA"/>
    <w:rsid w:val="00A56FBC"/>
    <w:rsid w:val="00A60198"/>
    <w:rsid w:val="00A622BF"/>
    <w:rsid w:val="00A62649"/>
    <w:rsid w:val="00A639BF"/>
    <w:rsid w:val="00A666F8"/>
    <w:rsid w:val="00A671C1"/>
    <w:rsid w:val="00A67CAA"/>
    <w:rsid w:val="00A7003D"/>
    <w:rsid w:val="00A72A1D"/>
    <w:rsid w:val="00A812A2"/>
    <w:rsid w:val="00A91541"/>
    <w:rsid w:val="00A92987"/>
    <w:rsid w:val="00A92CEB"/>
    <w:rsid w:val="00A93464"/>
    <w:rsid w:val="00A942BE"/>
    <w:rsid w:val="00A96366"/>
    <w:rsid w:val="00AA1499"/>
    <w:rsid w:val="00AA1C0D"/>
    <w:rsid w:val="00AA3BEB"/>
    <w:rsid w:val="00AA3D45"/>
    <w:rsid w:val="00AA69BE"/>
    <w:rsid w:val="00AA79E5"/>
    <w:rsid w:val="00AA7BA7"/>
    <w:rsid w:val="00AB2408"/>
    <w:rsid w:val="00AB2817"/>
    <w:rsid w:val="00AB359B"/>
    <w:rsid w:val="00AB486E"/>
    <w:rsid w:val="00AB69CC"/>
    <w:rsid w:val="00AC1244"/>
    <w:rsid w:val="00AC1AB3"/>
    <w:rsid w:val="00AC3905"/>
    <w:rsid w:val="00AC45FF"/>
    <w:rsid w:val="00AC49E2"/>
    <w:rsid w:val="00AC50AD"/>
    <w:rsid w:val="00AC6515"/>
    <w:rsid w:val="00AC7E7D"/>
    <w:rsid w:val="00AD02EF"/>
    <w:rsid w:val="00AD075F"/>
    <w:rsid w:val="00AD0B7F"/>
    <w:rsid w:val="00AD2D21"/>
    <w:rsid w:val="00AD3592"/>
    <w:rsid w:val="00AD68C4"/>
    <w:rsid w:val="00AD6C23"/>
    <w:rsid w:val="00AE0119"/>
    <w:rsid w:val="00AE0BBE"/>
    <w:rsid w:val="00AE11F5"/>
    <w:rsid w:val="00AE36C8"/>
    <w:rsid w:val="00AE381A"/>
    <w:rsid w:val="00AE41CE"/>
    <w:rsid w:val="00AE5481"/>
    <w:rsid w:val="00AE7BD6"/>
    <w:rsid w:val="00AE7F6C"/>
    <w:rsid w:val="00AF028E"/>
    <w:rsid w:val="00AF379C"/>
    <w:rsid w:val="00AF5714"/>
    <w:rsid w:val="00B013C4"/>
    <w:rsid w:val="00B022C5"/>
    <w:rsid w:val="00B05008"/>
    <w:rsid w:val="00B06757"/>
    <w:rsid w:val="00B06C38"/>
    <w:rsid w:val="00B07EAA"/>
    <w:rsid w:val="00B100DB"/>
    <w:rsid w:val="00B10B4D"/>
    <w:rsid w:val="00B12FF4"/>
    <w:rsid w:val="00B137E3"/>
    <w:rsid w:val="00B1398B"/>
    <w:rsid w:val="00B13FE4"/>
    <w:rsid w:val="00B14257"/>
    <w:rsid w:val="00B17D03"/>
    <w:rsid w:val="00B23B50"/>
    <w:rsid w:val="00B24ABA"/>
    <w:rsid w:val="00B253A0"/>
    <w:rsid w:val="00B25724"/>
    <w:rsid w:val="00B257DC"/>
    <w:rsid w:val="00B26E0C"/>
    <w:rsid w:val="00B26E15"/>
    <w:rsid w:val="00B30010"/>
    <w:rsid w:val="00B30E6C"/>
    <w:rsid w:val="00B3283A"/>
    <w:rsid w:val="00B32EA0"/>
    <w:rsid w:val="00B36D8A"/>
    <w:rsid w:val="00B4232D"/>
    <w:rsid w:val="00B4347A"/>
    <w:rsid w:val="00B45805"/>
    <w:rsid w:val="00B47617"/>
    <w:rsid w:val="00B47D0E"/>
    <w:rsid w:val="00B518EB"/>
    <w:rsid w:val="00B52309"/>
    <w:rsid w:val="00B52E48"/>
    <w:rsid w:val="00B5413C"/>
    <w:rsid w:val="00B54274"/>
    <w:rsid w:val="00B555FA"/>
    <w:rsid w:val="00B578A7"/>
    <w:rsid w:val="00B57A02"/>
    <w:rsid w:val="00B63A6A"/>
    <w:rsid w:val="00B63B76"/>
    <w:rsid w:val="00B65E71"/>
    <w:rsid w:val="00B65FAF"/>
    <w:rsid w:val="00B663A3"/>
    <w:rsid w:val="00B730C9"/>
    <w:rsid w:val="00B764E0"/>
    <w:rsid w:val="00B81EFB"/>
    <w:rsid w:val="00B83910"/>
    <w:rsid w:val="00B857FD"/>
    <w:rsid w:val="00B86CAF"/>
    <w:rsid w:val="00B8767A"/>
    <w:rsid w:val="00B91AEE"/>
    <w:rsid w:val="00B951FC"/>
    <w:rsid w:val="00B952BA"/>
    <w:rsid w:val="00B95798"/>
    <w:rsid w:val="00B97DDD"/>
    <w:rsid w:val="00BA06C6"/>
    <w:rsid w:val="00BA3261"/>
    <w:rsid w:val="00BA37B6"/>
    <w:rsid w:val="00BA55C2"/>
    <w:rsid w:val="00BA60D1"/>
    <w:rsid w:val="00BA624D"/>
    <w:rsid w:val="00BA75BA"/>
    <w:rsid w:val="00BB16D0"/>
    <w:rsid w:val="00BB2FA8"/>
    <w:rsid w:val="00BB556A"/>
    <w:rsid w:val="00BB5E73"/>
    <w:rsid w:val="00BB69D0"/>
    <w:rsid w:val="00BB6B21"/>
    <w:rsid w:val="00BB7C53"/>
    <w:rsid w:val="00BC2538"/>
    <w:rsid w:val="00BC40D3"/>
    <w:rsid w:val="00BC4FA5"/>
    <w:rsid w:val="00BC5AC8"/>
    <w:rsid w:val="00BC635F"/>
    <w:rsid w:val="00BC6F6B"/>
    <w:rsid w:val="00BC70D6"/>
    <w:rsid w:val="00BC736D"/>
    <w:rsid w:val="00BD0907"/>
    <w:rsid w:val="00BD48D3"/>
    <w:rsid w:val="00BD55B5"/>
    <w:rsid w:val="00BD645C"/>
    <w:rsid w:val="00BD74E3"/>
    <w:rsid w:val="00BD7B84"/>
    <w:rsid w:val="00BE3068"/>
    <w:rsid w:val="00BE3BA3"/>
    <w:rsid w:val="00BE4A26"/>
    <w:rsid w:val="00BE4AE3"/>
    <w:rsid w:val="00BE7CAC"/>
    <w:rsid w:val="00BF0F56"/>
    <w:rsid w:val="00BF2CF5"/>
    <w:rsid w:val="00BF40FF"/>
    <w:rsid w:val="00BF54E4"/>
    <w:rsid w:val="00BF5F7A"/>
    <w:rsid w:val="00BF75DA"/>
    <w:rsid w:val="00C000A9"/>
    <w:rsid w:val="00C013A4"/>
    <w:rsid w:val="00C02648"/>
    <w:rsid w:val="00C02668"/>
    <w:rsid w:val="00C040BD"/>
    <w:rsid w:val="00C11687"/>
    <w:rsid w:val="00C11A9D"/>
    <w:rsid w:val="00C146C3"/>
    <w:rsid w:val="00C15CD7"/>
    <w:rsid w:val="00C16CAF"/>
    <w:rsid w:val="00C16DD9"/>
    <w:rsid w:val="00C16DE1"/>
    <w:rsid w:val="00C1727B"/>
    <w:rsid w:val="00C20275"/>
    <w:rsid w:val="00C21ADD"/>
    <w:rsid w:val="00C223EB"/>
    <w:rsid w:val="00C2314C"/>
    <w:rsid w:val="00C234DE"/>
    <w:rsid w:val="00C23C9D"/>
    <w:rsid w:val="00C246B1"/>
    <w:rsid w:val="00C2530D"/>
    <w:rsid w:val="00C2564E"/>
    <w:rsid w:val="00C25EE2"/>
    <w:rsid w:val="00C26851"/>
    <w:rsid w:val="00C27365"/>
    <w:rsid w:val="00C3021D"/>
    <w:rsid w:val="00C304B1"/>
    <w:rsid w:val="00C327B8"/>
    <w:rsid w:val="00C32CB6"/>
    <w:rsid w:val="00C34BDB"/>
    <w:rsid w:val="00C34DCF"/>
    <w:rsid w:val="00C36675"/>
    <w:rsid w:val="00C366F4"/>
    <w:rsid w:val="00C372BE"/>
    <w:rsid w:val="00C410D4"/>
    <w:rsid w:val="00C4235B"/>
    <w:rsid w:val="00C52DA5"/>
    <w:rsid w:val="00C558CF"/>
    <w:rsid w:val="00C57247"/>
    <w:rsid w:val="00C57A54"/>
    <w:rsid w:val="00C6257C"/>
    <w:rsid w:val="00C64527"/>
    <w:rsid w:val="00C67960"/>
    <w:rsid w:val="00C7331E"/>
    <w:rsid w:val="00C73814"/>
    <w:rsid w:val="00C73B91"/>
    <w:rsid w:val="00C777DF"/>
    <w:rsid w:val="00C77B3B"/>
    <w:rsid w:val="00C80346"/>
    <w:rsid w:val="00C8036E"/>
    <w:rsid w:val="00C8038B"/>
    <w:rsid w:val="00C80C7C"/>
    <w:rsid w:val="00C83313"/>
    <w:rsid w:val="00C91496"/>
    <w:rsid w:val="00C9273A"/>
    <w:rsid w:val="00C93161"/>
    <w:rsid w:val="00C93E37"/>
    <w:rsid w:val="00C94FAE"/>
    <w:rsid w:val="00CA1A20"/>
    <w:rsid w:val="00CA2A65"/>
    <w:rsid w:val="00CA3C85"/>
    <w:rsid w:val="00CA7C5B"/>
    <w:rsid w:val="00CB1FC8"/>
    <w:rsid w:val="00CB2620"/>
    <w:rsid w:val="00CB5345"/>
    <w:rsid w:val="00CB6097"/>
    <w:rsid w:val="00CC4BD9"/>
    <w:rsid w:val="00CC7B6F"/>
    <w:rsid w:val="00CD0538"/>
    <w:rsid w:val="00CD5DC2"/>
    <w:rsid w:val="00CD5F90"/>
    <w:rsid w:val="00CD6121"/>
    <w:rsid w:val="00CE3857"/>
    <w:rsid w:val="00CE5D01"/>
    <w:rsid w:val="00CF0F63"/>
    <w:rsid w:val="00CF2096"/>
    <w:rsid w:val="00CF3D1F"/>
    <w:rsid w:val="00CF4997"/>
    <w:rsid w:val="00CF5E2E"/>
    <w:rsid w:val="00CF6363"/>
    <w:rsid w:val="00D02BC5"/>
    <w:rsid w:val="00D04929"/>
    <w:rsid w:val="00D0618B"/>
    <w:rsid w:val="00D071DA"/>
    <w:rsid w:val="00D12CAF"/>
    <w:rsid w:val="00D14911"/>
    <w:rsid w:val="00D202E4"/>
    <w:rsid w:val="00D25738"/>
    <w:rsid w:val="00D26B07"/>
    <w:rsid w:val="00D316CC"/>
    <w:rsid w:val="00D3333A"/>
    <w:rsid w:val="00D34C9E"/>
    <w:rsid w:val="00D35C47"/>
    <w:rsid w:val="00D36313"/>
    <w:rsid w:val="00D40A9F"/>
    <w:rsid w:val="00D41AA8"/>
    <w:rsid w:val="00D4298B"/>
    <w:rsid w:val="00D45FBA"/>
    <w:rsid w:val="00D50588"/>
    <w:rsid w:val="00D507B0"/>
    <w:rsid w:val="00D50D51"/>
    <w:rsid w:val="00D5300A"/>
    <w:rsid w:val="00D541B7"/>
    <w:rsid w:val="00D54C26"/>
    <w:rsid w:val="00D5586D"/>
    <w:rsid w:val="00D55C46"/>
    <w:rsid w:val="00D61D1C"/>
    <w:rsid w:val="00D62D20"/>
    <w:rsid w:val="00D63320"/>
    <w:rsid w:val="00D642A7"/>
    <w:rsid w:val="00D64F28"/>
    <w:rsid w:val="00D6573A"/>
    <w:rsid w:val="00D7023A"/>
    <w:rsid w:val="00D70B2C"/>
    <w:rsid w:val="00D74269"/>
    <w:rsid w:val="00D74FA0"/>
    <w:rsid w:val="00D760D0"/>
    <w:rsid w:val="00D763A5"/>
    <w:rsid w:val="00D82943"/>
    <w:rsid w:val="00D82EBC"/>
    <w:rsid w:val="00D9027D"/>
    <w:rsid w:val="00D9423F"/>
    <w:rsid w:val="00D95196"/>
    <w:rsid w:val="00D96C23"/>
    <w:rsid w:val="00DA042C"/>
    <w:rsid w:val="00DA2548"/>
    <w:rsid w:val="00DA2940"/>
    <w:rsid w:val="00DA431F"/>
    <w:rsid w:val="00DA69A7"/>
    <w:rsid w:val="00DB10C3"/>
    <w:rsid w:val="00DB124D"/>
    <w:rsid w:val="00DB1E94"/>
    <w:rsid w:val="00DB436B"/>
    <w:rsid w:val="00DC13C5"/>
    <w:rsid w:val="00DC141F"/>
    <w:rsid w:val="00DC1D02"/>
    <w:rsid w:val="00DC1D87"/>
    <w:rsid w:val="00DC40A6"/>
    <w:rsid w:val="00DC5095"/>
    <w:rsid w:val="00DC6AF9"/>
    <w:rsid w:val="00DC7902"/>
    <w:rsid w:val="00DC7EA3"/>
    <w:rsid w:val="00DD2A34"/>
    <w:rsid w:val="00DD6005"/>
    <w:rsid w:val="00DD7EA2"/>
    <w:rsid w:val="00DE027B"/>
    <w:rsid w:val="00DE0835"/>
    <w:rsid w:val="00DE1496"/>
    <w:rsid w:val="00DE3E5E"/>
    <w:rsid w:val="00DE6788"/>
    <w:rsid w:val="00DE6939"/>
    <w:rsid w:val="00DE6E82"/>
    <w:rsid w:val="00DF2329"/>
    <w:rsid w:val="00DF249E"/>
    <w:rsid w:val="00DF3BB8"/>
    <w:rsid w:val="00DF7855"/>
    <w:rsid w:val="00E049E4"/>
    <w:rsid w:val="00E057CE"/>
    <w:rsid w:val="00E05D00"/>
    <w:rsid w:val="00E063FE"/>
    <w:rsid w:val="00E11EF3"/>
    <w:rsid w:val="00E122E6"/>
    <w:rsid w:val="00E12C11"/>
    <w:rsid w:val="00E14022"/>
    <w:rsid w:val="00E17BB7"/>
    <w:rsid w:val="00E24730"/>
    <w:rsid w:val="00E27851"/>
    <w:rsid w:val="00E31906"/>
    <w:rsid w:val="00E36A5B"/>
    <w:rsid w:val="00E37869"/>
    <w:rsid w:val="00E40082"/>
    <w:rsid w:val="00E40568"/>
    <w:rsid w:val="00E40921"/>
    <w:rsid w:val="00E40DA7"/>
    <w:rsid w:val="00E436A9"/>
    <w:rsid w:val="00E4471A"/>
    <w:rsid w:val="00E50056"/>
    <w:rsid w:val="00E56F43"/>
    <w:rsid w:val="00E57543"/>
    <w:rsid w:val="00E70DBC"/>
    <w:rsid w:val="00E72863"/>
    <w:rsid w:val="00E72A8D"/>
    <w:rsid w:val="00E7442E"/>
    <w:rsid w:val="00E74B19"/>
    <w:rsid w:val="00E76447"/>
    <w:rsid w:val="00E7672C"/>
    <w:rsid w:val="00E77B61"/>
    <w:rsid w:val="00E801C5"/>
    <w:rsid w:val="00E8343E"/>
    <w:rsid w:val="00E8399F"/>
    <w:rsid w:val="00E84981"/>
    <w:rsid w:val="00E84E58"/>
    <w:rsid w:val="00E87585"/>
    <w:rsid w:val="00E876E0"/>
    <w:rsid w:val="00E902CC"/>
    <w:rsid w:val="00E911A7"/>
    <w:rsid w:val="00E93763"/>
    <w:rsid w:val="00E93D9B"/>
    <w:rsid w:val="00E97C41"/>
    <w:rsid w:val="00EA175B"/>
    <w:rsid w:val="00EA3C2E"/>
    <w:rsid w:val="00EA4E85"/>
    <w:rsid w:val="00EA62FC"/>
    <w:rsid w:val="00EA66B3"/>
    <w:rsid w:val="00EB2A7F"/>
    <w:rsid w:val="00EB2C47"/>
    <w:rsid w:val="00EB6E43"/>
    <w:rsid w:val="00EC0374"/>
    <w:rsid w:val="00EC0715"/>
    <w:rsid w:val="00EC07F3"/>
    <w:rsid w:val="00EC1AEA"/>
    <w:rsid w:val="00EC2A4B"/>
    <w:rsid w:val="00EC31A6"/>
    <w:rsid w:val="00EC5277"/>
    <w:rsid w:val="00EC5B98"/>
    <w:rsid w:val="00EC6AFF"/>
    <w:rsid w:val="00ED46DA"/>
    <w:rsid w:val="00ED5128"/>
    <w:rsid w:val="00ED7E0E"/>
    <w:rsid w:val="00ED7F69"/>
    <w:rsid w:val="00EE1CC3"/>
    <w:rsid w:val="00EE2582"/>
    <w:rsid w:val="00EE3B6A"/>
    <w:rsid w:val="00EE45F3"/>
    <w:rsid w:val="00EE4996"/>
    <w:rsid w:val="00EE50A5"/>
    <w:rsid w:val="00EE7622"/>
    <w:rsid w:val="00EF3756"/>
    <w:rsid w:val="00EF5563"/>
    <w:rsid w:val="00F05C09"/>
    <w:rsid w:val="00F0634F"/>
    <w:rsid w:val="00F1103E"/>
    <w:rsid w:val="00F12AAF"/>
    <w:rsid w:val="00F12F9B"/>
    <w:rsid w:val="00F134C1"/>
    <w:rsid w:val="00F13930"/>
    <w:rsid w:val="00F175A1"/>
    <w:rsid w:val="00F2025E"/>
    <w:rsid w:val="00F22538"/>
    <w:rsid w:val="00F262F3"/>
    <w:rsid w:val="00F2689B"/>
    <w:rsid w:val="00F30401"/>
    <w:rsid w:val="00F307B2"/>
    <w:rsid w:val="00F3142E"/>
    <w:rsid w:val="00F32108"/>
    <w:rsid w:val="00F321DA"/>
    <w:rsid w:val="00F34C3F"/>
    <w:rsid w:val="00F35E9B"/>
    <w:rsid w:val="00F3759F"/>
    <w:rsid w:val="00F37AC5"/>
    <w:rsid w:val="00F46821"/>
    <w:rsid w:val="00F50F16"/>
    <w:rsid w:val="00F56639"/>
    <w:rsid w:val="00F56DBA"/>
    <w:rsid w:val="00F6263A"/>
    <w:rsid w:val="00F636B6"/>
    <w:rsid w:val="00F64E56"/>
    <w:rsid w:val="00F7227A"/>
    <w:rsid w:val="00F757EC"/>
    <w:rsid w:val="00F760BE"/>
    <w:rsid w:val="00F8374D"/>
    <w:rsid w:val="00F85DE8"/>
    <w:rsid w:val="00F85F6D"/>
    <w:rsid w:val="00F869F8"/>
    <w:rsid w:val="00F90356"/>
    <w:rsid w:val="00F907D3"/>
    <w:rsid w:val="00F90857"/>
    <w:rsid w:val="00F913EF"/>
    <w:rsid w:val="00F92342"/>
    <w:rsid w:val="00FA4CCF"/>
    <w:rsid w:val="00FA528B"/>
    <w:rsid w:val="00FA684F"/>
    <w:rsid w:val="00FA6A0C"/>
    <w:rsid w:val="00FB713B"/>
    <w:rsid w:val="00FC4164"/>
    <w:rsid w:val="00FC52E1"/>
    <w:rsid w:val="00FC61F4"/>
    <w:rsid w:val="00FC6617"/>
    <w:rsid w:val="00FC6B8F"/>
    <w:rsid w:val="00FC70A6"/>
    <w:rsid w:val="00FD044A"/>
    <w:rsid w:val="00FD2F94"/>
    <w:rsid w:val="00FD3832"/>
    <w:rsid w:val="00FD4121"/>
    <w:rsid w:val="00FD6567"/>
    <w:rsid w:val="00FD6CFC"/>
    <w:rsid w:val="00FD79B5"/>
    <w:rsid w:val="00FE16F0"/>
    <w:rsid w:val="00FE1B69"/>
    <w:rsid w:val="00FE2779"/>
    <w:rsid w:val="00FE60B8"/>
    <w:rsid w:val="00FE6403"/>
    <w:rsid w:val="00FE7F32"/>
    <w:rsid w:val="00FF0DE1"/>
    <w:rsid w:val="00FF2A05"/>
    <w:rsid w:val="00FF2B03"/>
    <w:rsid w:val="00FF4DDE"/>
    <w:rsid w:val="00FF53E2"/>
    <w:rsid w:val="00FF545A"/>
    <w:rsid w:val="00FF5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4A8A6"/>
  <w15:chartTrackingRefBased/>
  <w15:docId w15:val="{0DF87717-92A9-4FE2-B129-E0DF7075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able of figures" w:uiPriority="99"/>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658"/>
    <w:pPr>
      <w:spacing w:after="160" w:line="259" w:lineRule="auto"/>
    </w:pPr>
    <w:rPr>
      <w:rFonts w:eastAsia="Times New Roman"/>
      <w:sz w:val="22"/>
      <w:szCs w:val="22"/>
      <w:lang w:val="tr-TR"/>
    </w:rPr>
  </w:style>
  <w:style w:type="paragraph" w:styleId="Heading1">
    <w:name w:val="heading 1"/>
    <w:basedOn w:val="Normal"/>
    <w:next w:val="Normal"/>
    <w:link w:val="Heading1Char"/>
    <w:qFormat/>
    <w:rsid w:val="00737658"/>
    <w:pPr>
      <w:keepNext/>
      <w:keepLines/>
      <w:spacing w:before="240" w:after="0"/>
      <w:outlineLvl w:val="0"/>
    </w:pPr>
    <w:rPr>
      <w:rFonts w:ascii="Calibri Light" w:eastAsia="Calibri" w:hAnsi="Calibri Light" w:cs="Times New Roman"/>
      <w:color w:val="2E74B5"/>
      <w:sz w:val="32"/>
      <w:szCs w:val="32"/>
    </w:rPr>
  </w:style>
  <w:style w:type="paragraph" w:styleId="Heading2">
    <w:name w:val="heading 2"/>
    <w:basedOn w:val="Normal"/>
    <w:next w:val="Normal"/>
    <w:link w:val="Heading2Char"/>
    <w:qFormat/>
    <w:rsid w:val="00737658"/>
    <w:pPr>
      <w:keepNext/>
      <w:keepLines/>
      <w:spacing w:before="40" w:after="0"/>
      <w:outlineLvl w:val="1"/>
    </w:pPr>
    <w:rPr>
      <w:rFonts w:ascii="Times New Roman" w:eastAsia="Calibri" w:hAnsi="Times New Roman" w:cs="Times New Roman"/>
      <w:b/>
      <w:sz w:val="24"/>
      <w:szCs w:val="26"/>
    </w:rPr>
  </w:style>
  <w:style w:type="paragraph" w:styleId="Heading3">
    <w:name w:val="heading 3"/>
    <w:basedOn w:val="Normal"/>
    <w:next w:val="Normal"/>
    <w:link w:val="Heading3Char"/>
    <w:qFormat/>
    <w:rsid w:val="00737658"/>
    <w:pPr>
      <w:keepNext/>
      <w:keepLines/>
      <w:spacing w:before="40" w:after="0"/>
      <w:outlineLvl w:val="2"/>
    </w:pPr>
    <w:rPr>
      <w:rFonts w:ascii="Times New Roman" w:eastAsia="Calibri" w:hAnsi="Times New Roman" w:cs="Times New Roman"/>
      <w:color w:val="000000"/>
      <w:sz w:val="24"/>
      <w:szCs w:val="24"/>
    </w:rPr>
  </w:style>
  <w:style w:type="paragraph" w:styleId="Heading5">
    <w:name w:val="heading 5"/>
    <w:basedOn w:val="Normal"/>
    <w:next w:val="Normal"/>
    <w:qFormat/>
    <w:locked/>
    <w:rsid w:val="00B022C5"/>
    <w:pPr>
      <w:spacing w:before="240" w:after="60"/>
      <w:outlineLvl w:val="4"/>
    </w:pPr>
    <w:rPr>
      <w:b/>
      <w:bCs/>
      <w:i/>
      <w:iCs/>
      <w:sz w:val="26"/>
      <w:szCs w:val="26"/>
    </w:rPr>
  </w:style>
  <w:style w:type="paragraph" w:styleId="Heading6">
    <w:name w:val="heading 6"/>
    <w:basedOn w:val="Normal"/>
    <w:next w:val="Normal"/>
    <w:qFormat/>
    <w:locked/>
    <w:rsid w:val="00332ABE"/>
    <w:pPr>
      <w:spacing w:before="240" w:after="60"/>
      <w:outlineLvl w:val="5"/>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737658"/>
    <w:rPr>
      <w:rFonts w:ascii="Calibri Light" w:hAnsi="Calibri Light" w:cs="Times New Roman"/>
      <w:color w:val="2E74B5"/>
      <w:sz w:val="32"/>
      <w:szCs w:val="32"/>
    </w:rPr>
  </w:style>
  <w:style w:type="character" w:customStyle="1" w:styleId="Heading2Char">
    <w:name w:val="Heading 2 Char"/>
    <w:link w:val="Heading2"/>
    <w:locked/>
    <w:rsid w:val="00737658"/>
    <w:rPr>
      <w:rFonts w:ascii="Times New Roman" w:hAnsi="Times New Roman" w:cs="Times New Roman"/>
      <w:b/>
      <w:sz w:val="26"/>
      <w:szCs w:val="26"/>
    </w:rPr>
  </w:style>
  <w:style w:type="character" w:customStyle="1" w:styleId="Heading3Char">
    <w:name w:val="Heading 3 Char"/>
    <w:link w:val="Heading3"/>
    <w:locked/>
    <w:rsid w:val="00737658"/>
    <w:rPr>
      <w:rFonts w:ascii="Times New Roman" w:hAnsi="Times New Roman" w:cs="Times New Roman"/>
      <w:color w:val="000000"/>
      <w:sz w:val="24"/>
      <w:szCs w:val="24"/>
    </w:rPr>
  </w:style>
  <w:style w:type="paragraph" w:customStyle="1" w:styleId="ListParagraph1">
    <w:name w:val="List Paragraph1"/>
    <w:aliases w:val="içindekiler vb,LİSTE PARAF,KODLAMA,ALT BAŞLIK,Liste Paragraf 1,Liste Paragraf1"/>
    <w:basedOn w:val="Normal"/>
    <w:link w:val="ListParagraphChar"/>
    <w:rsid w:val="00737658"/>
    <w:pPr>
      <w:ind w:left="720"/>
      <w:contextualSpacing/>
    </w:pPr>
  </w:style>
  <w:style w:type="paragraph" w:styleId="Caption">
    <w:name w:val="caption"/>
    <w:basedOn w:val="Normal"/>
    <w:next w:val="Normal"/>
    <w:qFormat/>
    <w:rsid w:val="00737658"/>
    <w:pPr>
      <w:spacing w:after="200" w:line="240" w:lineRule="auto"/>
    </w:pPr>
    <w:rPr>
      <w:rFonts w:ascii="Times New Roman" w:hAnsi="Times New Roman"/>
      <w:b/>
      <w:iCs/>
      <w:sz w:val="20"/>
      <w:szCs w:val="18"/>
    </w:rPr>
  </w:style>
  <w:style w:type="paragraph" w:styleId="Header">
    <w:name w:val="header"/>
    <w:basedOn w:val="Normal"/>
    <w:link w:val="HeaderChar"/>
    <w:rsid w:val="00737658"/>
    <w:pPr>
      <w:tabs>
        <w:tab w:val="center" w:pos="4536"/>
        <w:tab w:val="right" w:pos="9072"/>
      </w:tabs>
      <w:spacing w:after="0" w:line="240" w:lineRule="auto"/>
    </w:pPr>
  </w:style>
  <w:style w:type="character" w:customStyle="1" w:styleId="HeaderChar">
    <w:name w:val="Header Char"/>
    <w:link w:val="Header"/>
    <w:locked/>
    <w:rsid w:val="00737658"/>
    <w:rPr>
      <w:rFonts w:cs="Times New Roman"/>
    </w:rPr>
  </w:style>
  <w:style w:type="paragraph" w:styleId="Footer">
    <w:name w:val="footer"/>
    <w:basedOn w:val="Normal"/>
    <w:link w:val="FooterChar"/>
    <w:uiPriority w:val="99"/>
    <w:rsid w:val="00737658"/>
    <w:pPr>
      <w:tabs>
        <w:tab w:val="center" w:pos="4536"/>
        <w:tab w:val="right" w:pos="9072"/>
      </w:tabs>
      <w:spacing w:after="0" w:line="240" w:lineRule="auto"/>
    </w:pPr>
  </w:style>
  <w:style w:type="character" w:customStyle="1" w:styleId="FooterChar">
    <w:name w:val="Footer Char"/>
    <w:link w:val="Footer"/>
    <w:uiPriority w:val="99"/>
    <w:locked/>
    <w:rsid w:val="00737658"/>
    <w:rPr>
      <w:rFonts w:cs="Times New Roman"/>
    </w:rPr>
  </w:style>
  <w:style w:type="paragraph" w:styleId="NormalWeb">
    <w:name w:val="Normal (Web)"/>
    <w:basedOn w:val="Normal"/>
    <w:rsid w:val="00737658"/>
    <w:pPr>
      <w:spacing w:before="100" w:beforeAutospacing="1" w:after="100" w:afterAutospacing="1" w:line="240" w:lineRule="auto"/>
    </w:pPr>
    <w:rPr>
      <w:rFonts w:ascii="Times New Roman" w:eastAsia="Calibri" w:hAnsi="Times New Roman" w:cs="Times New Roman"/>
      <w:sz w:val="24"/>
      <w:szCs w:val="24"/>
      <w:lang w:eastAsia="tr-TR"/>
    </w:rPr>
  </w:style>
  <w:style w:type="paragraph" w:customStyle="1" w:styleId="2-ortabaslk">
    <w:name w:val="2-ortabaslk"/>
    <w:basedOn w:val="Normal"/>
    <w:rsid w:val="00737658"/>
    <w:pPr>
      <w:spacing w:before="100" w:beforeAutospacing="1" w:after="100" w:afterAutospacing="1" w:line="240" w:lineRule="auto"/>
    </w:pPr>
    <w:rPr>
      <w:rFonts w:ascii="Times New Roman" w:eastAsia="Calibri" w:hAnsi="Times New Roman" w:cs="Times New Roman"/>
      <w:sz w:val="24"/>
      <w:szCs w:val="24"/>
      <w:lang w:eastAsia="tr-TR"/>
    </w:rPr>
  </w:style>
  <w:style w:type="character" w:styleId="Strong">
    <w:name w:val="Strong"/>
    <w:qFormat/>
    <w:rsid w:val="00737658"/>
    <w:rPr>
      <w:rFonts w:cs="Times New Roman"/>
      <w:b/>
      <w:bCs/>
    </w:rPr>
  </w:style>
  <w:style w:type="paragraph" w:customStyle="1" w:styleId="Default">
    <w:name w:val="Default"/>
    <w:rsid w:val="00737658"/>
    <w:pPr>
      <w:autoSpaceDE w:val="0"/>
      <w:autoSpaceDN w:val="0"/>
      <w:adjustRightInd w:val="0"/>
    </w:pPr>
    <w:rPr>
      <w:rFonts w:ascii="Times New Roman" w:eastAsia="Times New Roman" w:hAnsi="Times New Roman" w:cs="Times New Roman"/>
      <w:color w:val="000000"/>
      <w:sz w:val="24"/>
      <w:szCs w:val="24"/>
      <w:lang w:val="tr-TR"/>
    </w:rPr>
  </w:style>
  <w:style w:type="paragraph" w:customStyle="1" w:styleId="VarsaylanLTGliederung1">
    <w:name w:val="Varsay?lan~LT~Gliederung 1"/>
    <w:rsid w:val="00737658"/>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eastAsia="Arial Unicode MS" w:hAnsi="Times New Roman" w:cs="Arial Unicode MS"/>
      <w:color w:val="FFFFFF"/>
      <w:sz w:val="102"/>
      <w:szCs w:val="102"/>
      <w:lang w:val="tr-TR" w:eastAsia="ar-SA"/>
    </w:rPr>
  </w:style>
  <w:style w:type="character" w:customStyle="1" w:styleId="object">
    <w:name w:val="object"/>
    <w:rsid w:val="00737658"/>
    <w:rPr>
      <w:rFonts w:cs="Times New Roman"/>
    </w:rPr>
  </w:style>
  <w:style w:type="paragraph" w:customStyle="1" w:styleId="TOCHeading1">
    <w:name w:val="TOC Heading1"/>
    <w:basedOn w:val="Heading1"/>
    <w:next w:val="Normal"/>
    <w:rsid w:val="00737658"/>
    <w:pPr>
      <w:outlineLvl w:val="9"/>
    </w:pPr>
    <w:rPr>
      <w:lang w:eastAsia="tr-TR"/>
    </w:rPr>
  </w:style>
  <w:style w:type="paragraph" w:styleId="TOC1">
    <w:name w:val="toc 1"/>
    <w:basedOn w:val="Normal"/>
    <w:next w:val="Normal"/>
    <w:autoRedefine/>
    <w:uiPriority w:val="39"/>
    <w:rsid w:val="00AE7BD6"/>
    <w:pPr>
      <w:tabs>
        <w:tab w:val="left" w:pos="567"/>
        <w:tab w:val="right" w:leader="dot" w:pos="9062"/>
      </w:tabs>
      <w:spacing w:after="100"/>
    </w:pPr>
    <w:rPr>
      <w:rFonts w:ascii="Times New Roman" w:hAnsi="Times New Roman" w:cs="Times New Roman"/>
      <w:noProof/>
    </w:rPr>
  </w:style>
  <w:style w:type="paragraph" w:styleId="TOC2">
    <w:name w:val="toc 2"/>
    <w:basedOn w:val="Normal"/>
    <w:next w:val="Normal"/>
    <w:autoRedefine/>
    <w:uiPriority w:val="39"/>
    <w:rsid w:val="00737658"/>
    <w:pPr>
      <w:tabs>
        <w:tab w:val="left" w:pos="709"/>
        <w:tab w:val="right" w:leader="dot" w:pos="9062"/>
      </w:tabs>
      <w:spacing w:after="100"/>
      <w:ind w:left="220"/>
    </w:pPr>
  </w:style>
  <w:style w:type="paragraph" w:styleId="TOC3">
    <w:name w:val="toc 3"/>
    <w:basedOn w:val="Normal"/>
    <w:next w:val="Normal"/>
    <w:autoRedefine/>
    <w:uiPriority w:val="39"/>
    <w:rsid w:val="002E3849"/>
    <w:pPr>
      <w:tabs>
        <w:tab w:val="left" w:pos="993"/>
        <w:tab w:val="right" w:leader="dot" w:pos="9062"/>
      </w:tabs>
      <w:spacing w:after="100" w:line="360" w:lineRule="auto"/>
      <w:ind w:left="440"/>
    </w:pPr>
  </w:style>
  <w:style w:type="character" w:styleId="Hyperlink">
    <w:name w:val="Hyperlink"/>
    <w:uiPriority w:val="99"/>
    <w:rsid w:val="00737658"/>
    <w:rPr>
      <w:rFonts w:cs="Times New Roman"/>
      <w:color w:val="0563C1"/>
      <w:u w:val="single"/>
    </w:rPr>
  </w:style>
  <w:style w:type="paragraph" w:styleId="BalloonText">
    <w:name w:val="Balloon Text"/>
    <w:basedOn w:val="Normal"/>
    <w:link w:val="BalloonTextChar"/>
    <w:semiHidden/>
    <w:rsid w:val="00737658"/>
    <w:pPr>
      <w:spacing w:after="0" w:line="240" w:lineRule="auto"/>
    </w:pPr>
    <w:rPr>
      <w:rFonts w:ascii="Tahoma" w:hAnsi="Tahoma" w:cs="Tahoma"/>
      <w:sz w:val="16"/>
      <w:szCs w:val="16"/>
    </w:rPr>
  </w:style>
  <w:style w:type="character" w:customStyle="1" w:styleId="BalloonTextChar">
    <w:name w:val="Balloon Text Char"/>
    <w:link w:val="BalloonText"/>
    <w:semiHidden/>
    <w:locked/>
    <w:rsid w:val="00737658"/>
    <w:rPr>
      <w:rFonts w:ascii="Tahoma" w:hAnsi="Tahoma" w:cs="Tahoma"/>
      <w:sz w:val="16"/>
      <w:szCs w:val="16"/>
    </w:rPr>
  </w:style>
  <w:style w:type="paragraph" w:styleId="FootnoteText">
    <w:name w:val="footnote text"/>
    <w:basedOn w:val="Normal"/>
    <w:link w:val="FootnoteTextChar"/>
    <w:semiHidden/>
    <w:rsid w:val="00737658"/>
    <w:pPr>
      <w:spacing w:after="0" w:line="240" w:lineRule="auto"/>
    </w:pPr>
    <w:rPr>
      <w:sz w:val="20"/>
      <w:szCs w:val="20"/>
    </w:rPr>
  </w:style>
  <w:style w:type="character" w:customStyle="1" w:styleId="FootnoteTextChar">
    <w:name w:val="Footnote Text Char"/>
    <w:link w:val="FootnoteText"/>
    <w:semiHidden/>
    <w:locked/>
    <w:rsid w:val="00737658"/>
    <w:rPr>
      <w:rFonts w:cs="Times New Roman"/>
      <w:sz w:val="20"/>
      <w:szCs w:val="20"/>
    </w:rPr>
  </w:style>
  <w:style w:type="character" w:styleId="FootnoteReference">
    <w:name w:val="footnote reference"/>
    <w:semiHidden/>
    <w:rsid w:val="00737658"/>
    <w:rPr>
      <w:rFonts w:cs="Times New Roman"/>
      <w:vertAlign w:val="superscript"/>
    </w:rPr>
  </w:style>
  <w:style w:type="paragraph" w:styleId="TableofFigures">
    <w:name w:val="table of figures"/>
    <w:basedOn w:val="Normal"/>
    <w:next w:val="Normal"/>
    <w:uiPriority w:val="99"/>
    <w:rsid w:val="00737658"/>
    <w:pPr>
      <w:spacing w:after="0"/>
    </w:pPr>
  </w:style>
  <w:style w:type="table" w:styleId="TableGrid">
    <w:name w:val="Table Grid"/>
    <w:basedOn w:val="TableNormal"/>
    <w:rsid w:val="00737658"/>
    <w:rPr>
      <w:rFonts w:eastAsia="Times New Roman"/>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737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val="en-US"/>
    </w:rPr>
  </w:style>
  <w:style w:type="character" w:customStyle="1" w:styleId="HTMLPreformattedChar">
    <w:name w:val="HTML Preformatted Char"/>
    <w:link w:val="HTMLPreformatted"/>
    <w:locked/>
    <w:rsid w:val="00737658"/>
    <w:rPr>
      <w:rFonts w:ascii="Courier New" w:hAnsi="Courier New" w:cs="Courier New"/>
      <w:sz w:val="20"/>
      <w:szCs w:val="20"/>
      <w:lang w:val="en-US" w:eastAsia="x-none"/>
    </w:rPr>
  </w:style>
  <w:style w:type="character" w:customStyle="1" w:styleId="ListParagraphChar">
    <w:name w:val="List Paragraph Char"/>
    <w:aliases w:val="içindekiler vb Char,LİSTE PARAF Char,KODLAMA Char,ALT BAŞLIK Char,Liste Paragraf 1 Char,Liste Paragraf1 Char"/>
    <w:link w:val="ListParagraph1"/>
    <w:locked/>
    <w:rsid w:val="00737658"/>
  </w:style>
  <w:style w:type="character" w:customStyle="1" w:styleId="tgc">
    <w:name w:val="_tgc"/>
    <w:rsid w:val="00737658"/>
    <w:rPr>
      <w:rFonts w:cs="Times New Roman"/>
    </w:rPr>
  </w:style>
  <w:style w:type="paragraph" w:customStyle="1" w:styleId="TableParagraph">
    <w:name w:val="Table Paragraph"/>
    <w:basedOn w:val="Normal"/>
    <w:rsid w:val="00AE5481"/>
    <w:pPr>
      <w:widowControl w:val="0"/>
      <w:spacing w:after="0" w:line="240" w:lineRule="auto"/>
    </w:pPr>
    <w:rPr>
      <w:rFonts w:cs="Times New Roman"/>
      <w:lang w:val="en-US"/>
    </w:rPr>
  </w:style>
  <w:style w:type="character" w:styleId="CommentReference">
    <w:name w:val="annotation reference"/>
    <w:semiHidden/>
    <w:rsid w:val="00765E59"/>
    <w:rPr>
      <w:rFonts w:cs="Times New Roman"/>
      <w:sz w:val="16"/>
      <w:szCs w:val="16"/>
    </w:rPr>
  </w:style>
  <w:style w:type="paragraph" w:styleId="CommentText">
    <w:name w:val="annotation text"/>
    <w:basedOn w:val="Normal"/>
    <w:link w:val="CommentTextChar"/>
    <w:semiHidden/>
    <w:rsid w:val="00765E59"/>
    <w:pPr>
      <w:spacing w:line="240" w:lineRule="auto"/>
    </w:pPr>
    <w:rPr>
      <w:sz w:val="20"/>
      <w:szCs w:val="20"/>
    </w:rPr>
  </w:style>
  <w:style w:type="character" w:customStyle="1" w:styleId="CommentTextChar">
    <w:name w:val="Comment Text Char"/>
    <w:link w:val="CommentText"/>
    <w:semiHidden/>
    <w:locked/>
    <w:rsid w:val="00765E59"/>
    <w:rPr>
      <w:rFonts w:cs="Times New Roman"/>
      <w:sz w:val="20"/>
      <w:szCs w:val="20"/>
    </w:rPr>
  </w:style>
  <w:style w:type="paragraph" w:styleId="CommentSubject">
    <w:name w:val="annotation subject"/>
    <w:basedOn w:val="CommentText"/>
    <w:next w:val="CommentText"/>
    <w:link w:val="CommentSubjectChar"/>
    <w:semiHidden/>
    <w:rsid w:val="00765E59"/>
    <w:rPr>
      <w:b/>
      <w:bCs/>
    </w:rPr>
  </w:style>
  <w:style w:type="character" w:customStyle="1" w:styleId="CommentSubjectChar">
    <w:name w:val="Comment Subject Char"/>
    <w:link w:val="CommentSubject"/>
    <w:semiHidden/>
    <w:locked/>
    <w:rsid w:val="00765E59"/>
    <w:rPr>
      <w:rFonts w:cs="Times New Roman"/>
      <w:b/>
      <w:bCs/>
      <w:sz w:val="20"/>
      <w:szCs w:val="20"/>
    </w:rPr>
  </w:style>
  <w:style w:type="character" w:styleId="PageNumber">
    <w:name w:val="page number"/>
    <w:rsid w:val="00B022C5"/>
    <w:rPr>
      <w:sz w:val="20"/>
    </w:rPr>
  </w:style>
  <w:style w:type="character" w:customStyle="1" w:styleId="CharChar11">
    <w:name w:val="Char Char11"/>
    <w:rsid w:val="00B022C5"/>
    <w:rPr>
      <w:lang w:val="tr-TR" w:eastAsia="en-US" w:bidi="ar-SA"/>
    </w:rPr>
  </w:style>
  <w:style w:type="character" w:customStyle="1" w:styleId="CharChar12">
    <w:name w:val="Char Char12"/>
    <w:rsid w:val="00B022C5"/>
    <w:rPr>
      <w:sz w:val="24"/>
      <w:szCs w:val="24"/>
      <w:lang w:val="tr-TR" w:eastAsia="tr-TR" w:bidi="ar-SA"/>
    </w:rPr>
  </w:style>
  <w:style w:type="paragraph" w:styleId="ListParagraph">
    <w:name w:val="List Paragraph"/>
    <w:basedOn w:val="Normal"/>
    <w:qFormat/>
    <w:rsid w:val="00332ABE"/>
    <w:pPr>
      <w:spacing w:after="200" w:line="276" w:lineRule="auto"/>
      <w:ind w:left="720"/>
      <w:contextualSpacing/>
    </w:pPr>
    <w:rPr>
      <w:rFonts w:ascii="Times New Roman" w:eastAsia="Calibri" w:hAnsi="Times New Roman" w:cs="Times New Roman"/>
      <w:sz w:val="24"/>
      <w:szCs w:val="24"/>
    </w:rPr>
  </w:style>
  <w:style w:type="paragraph" w:styleId="TOCHeading">
    <w:name w:val="TOC Heading"/>
    <w:basedOn w:val="Heading1"/>
    <w:next w:val="Normal"/>
    <w:uiPriority w:val="39"/>
    <w:qFormat/>
    <w:rsid w:val="00473330"/>
    <w:pPr>
      <w:outlineLvl w:val="9"/>
    </w:pPr>
    <w:rPr>
      <w:rFonts w:eastAsia="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1027752863">
      <w:bodyDiv w:val="1"/>
      <w:marLeft w:val="0"/>
      <w:marRight w:val="0"/>
      <w:marTop w:val="0"/>
      <w:marBottom w:val="0"/>
      <w:divBdr>
        <w:top w:val="none" w:sz="0" w:space="0" w:color="auto"/>
        <w:left w:val="none" w:sz="0" w:space="0" w:color="auto"/>
        <w:bottom w:val="none" w:sz="0" w:space="0" w:color="auto"/>
        <w:right w:val="none" w:sz="0" w:space="0" w:color="auto"/>
      </w:divBdr>
    </w:div>
    <w:div w:id="1134711637">
      <w:bodyDiv w:val="1"/>
      <w:marLeft w:val="0"/>
      <w:marRight w:val="0"/>
      <w:marTop w:val="0"/>
      <w:marBottom w:val="0"/>
      <w:divBdr>
        <w:top w:val="none" w:sz="0" w:space="0" w:color="auto"/>
        <w:left w:val="none" w:sz="0" w:space="0" w:color="auto"/>
        <w:bottom w:val="none" w:sz="0" w:space="0" w:color="auto"/>
        <w:right w:val="none" w:sz="0" w:space="0" w:color="auto"/>
      </w:divBdr>
    </w:div>
    <w:div w:id="1737436326">
      <w:bodyDiv w:val="1"/>
      <w:marLeft w:val="0"/>
      <w:marRight w:val="0"/>
      <w:marTop w:val="0"/>
      <w:marBottom w:val="0"/>
      <w:divBdr>
        <w:top w:val="none" w:sz="0" w:space="0" w:color="auto"/>
        <w:left w:val="none" w:sz="0" w:space="0" w:color="auto"/>
        <w:bottom w:val="none" w:sz="0" w:space="0" w:color="auto"/>
        <w:right w:val="none" w:sz="0" w:space="0" w:color="auto"/>
      </w:divBdr>
    </w:div>
    <w:div w:id="193416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25</Pages>
  <Words>4610</Words>
  <Characters>35058</Characters>
  <Application>Microsoft Office Word</Application>
  <DocSecurity>0</DocSecurity>
  <Lines>292</Lines>
  <Paragraphs>79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lpstr> </vt:lpstr>
    </vt:vector>
  </TitlesOfParts>
  <Company>Microsoft</Company>
  <LinksUpToDate>false</LinksUpToDate>
  <CharactersWithSpaces>39589</CharactersWithSpaces>
  <SharedDoc>false</SharedDoc>
  <HLinks>
    <vt:vector size="312" baseType="variant">
      <vt:variant>
        <vt:i4>6881334</vt:i4>
      </vt:variant>
      <vt:variant>
        <vt:i4>342</vt:i4>
      </vt:variant>
      <vt:variant>
        <vt:i4>0</vt:i4>
      </vt:variant>
      <vt:variant>
        <vt:i4>5</vt:i4>
      </vt:variant>
      <vt:variant>
        <vt:lpwstr>http://aolcutodul.gazi.edu.tr/posts/view/title/2018-yili-uluslararasi-yayinlari-tesvik-odulleri-basvuru-esaslari-220063</vt:lpwstr>
      </vt:variant>
      <vt:variant>
        <vt:lpwstr/>
      </vt:variant>
      <vt:variant>
        <vt:i4>1245243</vt:i4>
      </vt:variant>
      <vt:variant>
        <vt:i4>308</vt:i4>
      </vt:variant>
      <vt:variant>
        <vt:i4>0</vt:i4>
      </vt:variant>
      <vt:variant>
        <vt:i4>5</vt:i4>
      </vt:variant>
      <vt:variant>
        <vt:lpwstr/>
      </vt:variant>
      <vt:variant>
        <vt:lpwstr>_Toc24627280</vt:lpwstr>
      </vt:variant>
      <vt:variant>
        <vt:i4>1703988</vt:i4>
      </vt:variant>
      <vt:variant>
        <vt:i4>302</vt:i4>
      </vt:variant>
      <vt:variant>
        <vt:i4>0</vt:i4>
      </vt:variant>
      <vt:variant>
        <vt:i4>5</vt:i4>
      </vt:variant>
      <vt:variant>
        <vt:lpwstr/>
      </vt:variant>
      <vt:variant>
        <vt:lpwstr>_Toc24627279</vt:lpwstr>
      </vt:variant>
      <vt:variant>
        <vt:i4>1179702</vt:i4>
      </vt:variant>
      <vt:variant>
        <vt:i4>293</vt:i4>
      </vt:variant>
      <vt:variant>
        <vt:i4>0</vt:i4>
      </vt:variant>
      <vt:variant>
        <vt:i4>5</vt:i4>
      </vt:variant>
      <vt:variant>
        <vt:lpwstr/>
      </vt:variant>
      <vt:variant>
        <vt:lpwstr>_Toc24627350</vt:lpwstr>
      </vt:variant>
      <vt:variant>
        <vt:i4>1769527</vt:i4>
      </vt:variant>
      <vt:variant>
        <vt:i4>287</vt:i4>
      </vt:variant>
      <vt:variant>
        <vt:i4>0</vt:i4>
      </vt:variant>
      <vt:variant>
        <vt:i4>5</vt:i4>
      </vt:variant>
      <vt:variant>
        <vt:lpwstr/>
      </vt:variant>
      <vt:variant>
        <vt:lpwstr>_Toc24627349</vt:lpwstr>
      </vt:variant>
      <vt:variant>
        <vt:i4>1703991</vt:i4>
      </vt:variant>
      <vt:variant>
        <vt:i4>281</vt:i4>
      </vt:variant>
      <vt:variant>
        <vt:i4>0</vt:i4>
      </vt:variant>
      <vt:variant>
        <vt:i4>5</vt:i4>
      </vt:variant>
      <vt:variant>
        <vt:lpwstr/>
      </vt:variant>
      <vt:variant>
        <vt:lpwstr>_Toc24627348</vt:lpwstr>
      </vt:variant>
      <vt:variant>
        <vt:i4>1376311</vt:i4>
      </vt:variant>
      <vt:variant>
        <vt:i4>275</vt:i4>
      </vt:variant>
      <vt:variant>
        <vt:i4>0</vt:i4>
      </vt:variant>
      <vt:variant>
        <vt:i4>5</vt:i4>
      </vt:variant>
      <vt:variant>
        <vt:lpwstr/>
      </vt:variant>
      <vt:variant>
        <vt:lpwstr>_Toc24627347</vt:lpwstr>
      </vt:variant>
      <vt:variant>
        <vt:i4>1310775</vt:i4>
      </vt:variant>
      <vt:variant>
        <vt:i4>269</vt:i4>
      </vt:variant>
      <vt:variant>
        <vt:i4>0</vt:i4>
      </vt:variant>
      <vt:variant>
        <vt:i4>5</vt:i4>
      </vt:variant>
      <vt:variant>
        <vt:lpwstr/>
      </vt:variant>
      <vt:variant>
        <vt:lpwstr>_Toc24627346</vt:lpwstr>
      </vt:variant>
      <vt:variant>
        <vt:i4>1507383</vt:i4>
      </vt:variant>
      <vt:variant>
        <vt:i4>263</vt:i4>
      </vt:variant>
      <vt:variant>
        <vt:i4>0</vt:i4>
      </vt:variant>
      <vt:variant>
        <vt:i4>5</vt:i4>
      </vt:variant>
      <vt:variant>
        <vt:lpwstr/>
      </vt:variant>
      <vt:variant>
        <vt:lpwstr>_Toc24627345</vt:lpwstr>
      </vt:variant>
      <vt:variant>
        <vt:i4>1441847</vt:i4>
      </vt:variant>
      <vt:variant>
        <vt:i4>257</vt:i4>
      </vt:variant>
      <vt:variant>
        <vt:i4>0</vt:i4>
      </vt:variant>
      <vt:variant>
        <vt:i4>5</vt:i4>
      </vt:variant>
      <vt:variant>
        <vt:lpwstr/>
      </vt:variant>
      <vt:variant>
        <vt:lpwstr>_Toc24627344</vt:lpwstr>
      </vt:variant>
      <vt:variant>
        <vt:i4>1114167</vt:i4>
      </vt:variant>
      <vt:variant>
        <vt:i4>251</vt:i4>
      </vt:variant>
      <vt:variant>
        <vt:i4>0</vt:i4>
      </vt:variant>
      <vt:variant>
        <vt:i4>5</vt:i4>
      </vt:variant>
      <vt:variant>
        <vt:lpwstr/>
      </vt:variant>
      <vt:variant>
        <vt:lpwstr>_Toc24627343</vt:lpwstr>
      </vt:variant>
      <vt:variant>
        <vt:i4>1048631</vt:i4>
      </vt:variant>
      <vt:variant>
        <vt:i4>245</vt:i4>
      </vt:variant>
      <vt:variant>
        <vt:i4>0</vt:i4>
      </vt:variant>
      <vt:variant>
        <vt:i4>5</vt:i4>
      </vt:variant>
      <vt:variant>
        <vt:lpwstr/>
      </vt:variant>
      <vt:variant>
        <vt:lpwstr>_Toc24627342</vt:lpwstr>
      </vt:variant>
      <vt:variant>
        <vt:i4>1245239</vt:i4>
      </vt:variant>
      <vt:variant>
        <vt:i4>239</vt:i4>
      </vt:variant>
      <vt:variant>
        <vt:i4>0</vt:i4>
      </vt:variant>
      <vt:variant>
        <vt:i4>5</vt:i4>
      </vt:variant>
      <vt:variant>
        <vt:lpwstr/>
      </vt:variant>
      <vt:variant>
        <vt:lpwstr>_Toc24627341</vt:lpwstr>
      </vt:variant>
      <vt:variant>
        <vt:i4>1179703</vt:i4>
      </vt:variant>
      <vt:variant>
        <vt:i4>233</vt:i4>
      </vt:variant>
      <vt:variant>
        <vt:i4>0</vt:i4>
      </vt:variant>
      <vt:variant>
        <vt:i4>5</vt:i4>
      </vt:variant>
      <vt:variant>
        <vt:lpwstr/>
      </vt:variant>
      <vt:variant>
        <vt:lpwstr>_Toc24627340</vt:lpwstr>
      </vt:variant>
      <vt:variant>
        <vt:i4>1769520</vt:i4>
      </vt:variant>
      <vt:variant>
        <vt:i4>227</vt:i4>
      </vt:variant>
      <vt:variant>
        <vt:i4>0</vt:i4>
      </vt:variant>
      <vt:variant>
        <vt:i4>5</vt:i4>
      </vt:variant>
      <vt:variant>
        <vt:lpwstr/>
      </vt:variant>
      <vt:variant>
        <vt:lpwstr>_Toc24627339</vt:lpwstr>
      </vt:variant>
      <vt:variant>
        <vt:i4>1703984</vt:i4>
      </vt:variant>
      <vt:variant>
        <vt:i4>221</vt:i4>
      </vt:variant>
      <vt:variant>
        <vt:i4>0</vt:i4>
      </vt:variant>
      <vt:variant>
        <vt:i4>5</vt:i4>
      </vt:variant>
      <vt:variant>
        <vt:lpwstr/>
      </vt:variant>
      <vt:variant>
        <vt:lpwstr>_Toc24627338</vt:lpwstr>
      </vt:variant>
      <vt:variant>
        <vt:i4>1376304</vt:i4>
      </vt:variant>
      <vt:variant>
        <vt:i4>215</vt:i4>
      </vt:variant>
      <vt:variant>
        <vt:i4>0</vt:i4>
      </vt:variant>
      <vt:variant>
        <vt:i4>5</vt:i4>
      </vt:variant>
      <vt:variant>
        <vt:lpwstr/>
      </vt:variant>
      <vt:variant>
        <vt:lpwstr>_Toc24627337</vt:lpwstr>
      </vt:variant>
      <vt:variant>
        <vt:i4>1310768</vt:i4>
      </vt:variant>
      <vt:variant>
        <vt:i4>209</vt:i4>
      </vt:variant>
      <vt:variant>
        <vt:i4>0</vt:i4>
      </vt:variant>
      <vt:variant>
        <vt:i4>5</vt:i4>
      </vt:variant>
      <vt:variant>
        <vt:lpwstr/>
      </vt:variant>
      <vt:variant>
        <vt:lpwstr>_Toc24627336</vt:lpwstr>
      </vt:variant>
      <vt:variant>
        <vt:i4>1507376</vt:i4>
      </vt:variant>
      <vt:variant>
        <vt:i4>203</vt:i4>
      </vt:variant>
      <vt:variant>
        <vt:i4>0</vt:i4>
      </vt:variant>
      <vt:variant>
        <vt:i4>5</vt:i4>
      </vt:variant>
      <vt:variant>
        <vt:lpwstr/>
      </vt:variant>
      <vt:variant>
        <vt:lpwstr>_Toc24627335</vt:lpwstr>
      </vt:variant>
      <vt:variant>
        <vt:i4>1441840</vt:i4>
      </vt:variant>
      <vt:variant>
        <vt:i4>197</vt:i4>
      </vt:variant>
      <vt:variant>
        <vt:i4>0</vt:i4>
      </vt:variant>
      <vt:variant>
        <vt:i4>5</vt:i4>
      </vt:variant>
      <vt:variant>
        <vt:lpwstr/>
      </vt:variant>
      <vt:variant>
        <vt:lpwstr>_Toc24627334</vt:lpwstr>
      </vt:variant>
      <vt:variant>
        <vt:i4>1114160</vt:i4>
      </vt:variant>
      <vt:variant>
        <vt:i4>191</vt:i4>
      </vt:variant>
      <vt:variant>
        <vt:i4>0</vt:i4>
      </vt:variant>
      <vt:variant>
        <vt:i4>5</vt:i4>
      </vt:variant>
      <vt:variant>
        <vt:lpwstr/>
      </vt:variant>
      <vt:variant>
        <vt:lpwstr>_Toc24627333</vt:lpwstr>
      </vt:variant>
      <vt:variant>
        <vt:i4>1048624</vt:i4>
      </vt:variant>
      <vt:variant>
        <vt:i4>185</vt:i4>
      </vt:variant>
      <vt:variant>
        <vt:i4>0</vt:i4>
      </vt:variant>
      <vt:variant>
        <vt:i4>5</vt:i4>
      </vt:variant>
      <vt:variant>
        <vt:lpwstr/>
      </vt:variant>
      <vt:variant>
        <vt:lpwstr>_Toc24627332</vt:lpwstr>
      </vt:variant>
      <vt:variant>
        <vt:i4>1245232</vt:i4>
      </vt:variant>
      <vt:variant>
        <vt:i4>179</vt:i4>
      </vt:variant>
      <vt:variant>
        <vt:i4>0</vt:i4>
      </vt:variant>
      <vt:variant>
        <vt:i4>5</vt:i4>
      </vt:variant>
      <vt:variant>
        <vt:lpwstr/>
      </vt:variant>
      <vt:variant>
        <vt:lpwstr>_Toc24627331</vt:lpwstr>
      </vt:variant>
      <vt:variant>
        <vt:i4>1179696</vt:i4>
      </vt:variant>
      <vt:variant>
        <vt:i4>173</vt:i4>
      </vt:variant>
      <vt:variant>
        <vt:i4>0</vt:i4>
      </vt:variant>
      <vt:variant>
        <vt:i4>5</vt:i4>
      </vt:variant>
      <vt:variant>
        <vt:lpwstr/>
      </vt:variant>
      <vt:variant>
        <vt:lpwstr>_Toc24627330</vt:lpwstr>
      </vt:variant>
      <vt:variant>
        <vt:i4>1310774</vt:i4>
      </vt:variant>
      <vt:variant>
        <vt:i4>164</vt:i4>
      </vt:variant>
      <vt:variant>
        <vt:i4>0</vt:i4>
      </vt:variant>
      <vt:variant>
        <vt:i4>5</vt:i4>
      </vt:variant>
      <vt:variant>
        <vt:lpwstr/>
      </vt:variant>
      <vt:variant>
        <vt:lpwstr>_Toc24627257</vt:lpwstr>
      </vt:variant>
      <vt:variant>
        <vt:i4>1376310</vt:i4>
      </vt:variant>
      <vt:variant>
        <vt:i4>158</vt:i4>
      </vt:variant>
      <vt:variant>
        <vt:i4>0</vt:i4>
      </vt:variant>
      <vt:variant>
        <vt:i4>5</vt:i4>
      </vt:variant>
      <vt:variant>
        <vt:lpwstr/>
      </vt:variant>
      <vt:variant>
        <vt:lpwstr>_Toc24627256</vt:lpwstr>
      </vt:variant>
      <vt:variant>
        <vt:i4>1441846</vt:i4>
      </vt:variant>
      <vt:variant>
        <vt:i4>152</vt:i4>
      </vt:variant>
      <vt:variant>
        <vt:i4>0</vt:i4>
      </vt:variant>
      <vt:variant>
        <vt:i4>5</vt:i4>
      </vt:variant>
      <vt:variant>
        <vt:lpwstr/>
      </vt:variant>
      <vt:variant>
        <vt:lpwstr>_Toc24627255</vt:lpwstr>
      </vt:variant>
      <vt:variant>
        <vt:i4>1507382</vt:i4>
      </vt:variant>
      <vt:variant>
        <vt:i4>146</vt:i4>
      </vt:variant>
      <vt:variant>
        <vt:i4>0</vt:i4>
      </vt:variant>
      <vt:variant>
        <vt:i4>5</vt:i4>
      </vt:variant>
      <vt:variant>
        <vt:lpwstr/>
      </vt:variant>
      <vt:variant>
        <vt:lpwstr>_Toc24627254</vt:lpwstr>
      </vt:variant>
      <vt:variant>
        <vt:i4>1048630</vt:i4>
      </vt:variant>
      <vt:variant>
        <vt:i4>140</vt:i4>
      </vt:variant>
      <vt:variant>
        <vt:i4>0</vt:i4>
      </vt:variant>
      <vt:variant>
        <vt:i4>5</vt:i4>
      </vt:variant>
      <vt:variant>
        <vt:lpwstr/>
      </vt:variant>
      <vt:variant>
        <vt:lpwstr>_Toc24627253</vt:lpwstr>
      </vt:variant>
      <vt:variant>
        <vt:i4>1114166</vt:i4>
      </vt:variant>
      <vt:variant>
        <vt:i4>134</vt:i4>
      </vt:variant>
      <vt:variant>
        <vt:i4>0</vt:i4>
      </vt:variant>
      <vt:variant>
        <vt:i4>5</vt:i4>
      </vt:variant>
      <vt:variant>
        <vt:lpwstr/>
      </vt:variant>
      <vt:variant>
        <vt:lpwstr>_Toc24627252</vt:lpwstr>
      </vt:variant>
      <vt:variant>
        <vt:i4>1179702</vt:i4>
      </vt:variant>
      <vt:variant>
        <vt:i4>128</vt:i4>
      </vt:variant>
      <vt:variant>
        <vt:i4>0</vt:i4>
      </vt:variant>
      <vt:variant>
        <vt:i4>5</vt:i4>
      </vt:variant>
      <vt:variant>
        <vt:lpwstr/>
      </vt:variant>
      <vt:variant>
        <vt:lpwstr>_Toc24627251</vt:lpwstr>
      </vt:variant>
      <vt:variant>
        <vt:i4>1245238</vt:i4>
      </vt:variant>
      <vt:variant>
        <vt:i4>122</vt:i4>
      </vt:variant>
      <vt:variant>
        <vt:i4>0</vt:i4>
      </vt:variant>
      <vt:variant>
        <vt:i4>5</vt:i4>
      </vt:variant>
      <vt:variant>
        <vt:lpwstr/>
      </vt:variant>
      <vt:variant>
        <vt:lpwstr>_Toc24627250</vt:lpwstr>
      </vt:variant>
      <vt:variant>
        <vt:i4>1703991</vt:i4>
      </vt:variant>
      <vt:variant>
        <vt:i4>116</vt:i4>
      </vt:variant>
      <vt:variant>
        <vt:i4>0</vt:i4>
      </vt:variant>
      <vt:variant>
        <vt:i4>5</vt:i4>
      </vt:variant>
      <vt:variant>
        <vt:lpwstr/>
      </vt:variant>
      <vt:variant>
        <vt:lpwstr>_Toc24627249</vt:lpwstr>
      </vt:variant>
      <vt:variant>
        <vt:i4>1769527</vt:i4>
      </vt:variant>
      <vt:variant>
        <vt:i4>110</vt:i4>
      </vt:variant>
      <vt:variant>
        <vt:i4>0</vt:i4>
      </vt:variant>
      <vt:variant>
        <vt:i4>5</vt:i4>
      </vt:variant>
      <vt:variant>
        <vt:lpwstr/>
      </vt:variant>
      <vt:variant>
        <vt:lpwstr>_Toc24627248</vt:lpwstr>
      </vt:variant>
      <vt:variant>
        <vt:i4>1310775</vt:i4>
      </vt:variant>
      <vt:variant>
        <vt:i4>104</vt:i4>
      </vt:variant>
      <vt:variant>
        <vt:i4>0</vt:i4>
      </vt:variant>
      <vt:variant>
        <vt:i4>5</vt:i4>
      </vt:variant>
      <vt:variant>
        <vt:lpwstr/>
      </vt:variant>
      <vt:variant>
        <vt:lpwstr>_Toc24627247</vt:lpwstr>
      </vt:variant>
      <vt:variant>
        <vt:i4>1376311</vt:i4>
      </vt:variant>
      <vt:variant>
        <vt:i4>98</vt:i4>
      </vt:variant>
      <vt:variant>
        <vt:i4>0</vt:i4>
      </vt:variant>
      <vt:variant>
        <vt:i4>5</vt:i4>
      </vt:variant>
      <vt:variant>
        <vt:lpwstr/>
      </vt:variant>
      <vt:variant>
        <vt:lpwstr>_Toc24627246</vt:lpwstr>
      </vt:variant>
      <vt:variant>
        <vt:i4>1441847</vt:i4>
      </vt:variant>
      <vt:variant>
        <vt:i4>92</vt:i4>
      </vt:variant>
      <vt:variant>
        <vt:i4>0</vt:i4>
      </vt:variant>
      <vt:variant>
        <vt:i4>5</vt:i4>
      </vt:variant>
      <vt:variant>
        <vt:lpwstr/>
      </vt:variant>
      <vt:variant>
        <vt:lpwstr>_Toc24627245</vt:lpwstr>
      </vt:variant>
      <vt:variant>
        <vt:i4>1507383</vt:i4>
      </vt:variant>
      <vt:variant>
        <vt:i4>86</vt:i4>
      </vt:variant>
      <vt:variant>
        <vt:i4>0</vt:i4>
      </vt:variant>
      <vt:variant>
        <vt:i4>5</vt:i4>
      </vt:variant>
      <vt:variant>
        <vt:lpwstr/>
      </vt:variant>
      <vt:variant>
        <vt:lpwstr>_Toc24627244</vt:lpwstr>
      </vt:variant>
      <vt:variant>
        <vt:i4>1048631</vt:i4>
      </vt:variant>
      <vt:variant>
        <vt:i4>80</vt:i4>
      </vt:variant>
      <vt:variant>
        <vt:i4>0</vt:i4>
      </vt:variant>
      <vt:variant>
        <vt:i4>5</vt:i4>
      </vt:variant>
      <vt:variant>
        <vt:lpwstr/>
      </vt:variant>
      <vt:variant>
        <vt:lpwstr>_Toc24627243</vt:lpwstr>
      </vt:variant>
      <vt:variant>
        <vt:i4>1114167</vt:i4>
      </vt:variant>
      <vt:variant>
        <vt:i4>74</vt:i4>
      </vt:variant>
      <vt:variant>
        <vt:i4>0</vt:i4>
      </vt:variant>
      <vt:variant>
        <vt:i4>5</vt:i4>
      </vt:variant>
      <vt:variant>
        <vt:lpwstr/>
      </vt:variant>
      <vt:variant>
        <vt:lpwstr>_Toc24627242</vt:lpwstr>
      </vt:variant>
      <vt:variant>
        <vt:i4>1179703</vt:i4>
      </vt:variant>
      <vt:variant>
        <vt:i4>68</vt:i4>
      </vt:variant>
      <vt:variant>
        <vt:i4>0</vt:i4>
      </vt:variant>
      <vt:variant>
        <vt:i4>5</vt:i4>
      </vt:variant>
      <vt:variant>
        <vt:lpwstr/>
      </vt:variant>
      <vt:variant>
        <vt:lpwstr>_Toc24627241</vt:lpwstr>
      </vt:variant>
      <vt:variant>
        <vt:i4>1245239</vt:i4>
      </vt:variant>
      <vt:variant>
        <vt:i4>62</vt:i4>
      </vt:variant>
      <vt:variant>
        <vt:i4>0</vt:i4>
      </vt:variant>
      <vt:variant>
        <vt:i4>5</vt:i4>
      </vt:variant>
      <vt:variant>
        <vt:lpwstr/>
      </vt:variant>
      <vt:variant>
        <vt:lpwstr>_Toc24627240</vt:lpwstr>
      </vt:variant>
      <vt:variant>
        <vt:i4>1703984</vt:i4>
      </vt:variant>
      <vt:variant>
        <vt:i4>56</vt:i4>
      </vt:variant>
      <vt:variant>
        <vt:i4>0</vt:i4>
      </vt:variant>
      <vt:variant>
        <vt:i4>5</vt:i4>
      </vt:variant>
      <vt:variant>
        <vt:lpwstr/>
      </vt:variant>
      <vt:variant>
        <vt:lpwstr>_Toc24627239</vt:lpwstr>
      </vt:variant>
      <vt:variant>
        <vt:i4>1769520</vt:i4>
      </vt:variant>
      <vt:variant>
        <vt:i4>50</vt:i4>
      </vt:variant>
      <vt:variant>
        <vt:i4>0</vt:i4>
      </vt:variant>
      <vt:variant>
        <vt:i4>5</vt:i4>
      </vt:variant>
      <vt:variant>
        <vt:lpwstr/>
      </vt:variant>
      <vt:variant>
        <vt:lpwstr>_Toc24627238</vt:lpwstr>
      </vt:variant>
      <vt:variant>
        <vt:i4>1310768</vt:i4>
      </vt:variant>
      <vt:variant>
        <vt:i4>44</vt:i4>
      </vt:variant>
      <vt:variant>
        <vt:i4>0</vt:i4>
      </vt:variant>
      <vt:variant>
        <vt:i4>5</vt:i4>
      </vt:variant>
      <vt:variant>
        <vt:lpwstr/>
      </vt:variant>
      <vt:variant>
        <vt:lpwstr>_Toc24627237</vt:lpwstr>
      </vt:variant>
      <vt:variant>
        <vt:i4>1376304</vt:i4>
      </vt:variant>
      <vt:variant>
        <vt:i4>38</vt:i4>
      </vt:variant>
      <vt:variant>
        <vt:i4>0</vt:i4>
      </vt:variant>
      <vt:variant>
        <vt:i4>5</vt:i4>
      </vt:variant>
      <vt:variant>
        <vt:lpwstr/>
      </vt:variant>
      <vt:variant>
        <vt:lpwstr>_Toc24627236</vt:lpwstr>
      </vt:variant>
      <vt:variant>
        <vt:i4>1441840</vt:i4>
      </vt:variant>
      <vt:variant>
        <vt:i4>32</vt:i4>
      </vt:variant>
      <vt:variant>
        <vt:i4>0</vt:i4>
      </vt:variant>
      <vt:variant>
        <vt:i4>5</vt:i4>
      </vt:variant>
      <vt:variant>
        <vt:lpwstr/>
      </vt:variant>
      <vt:variant>
        <vt:lpwstr>_Toc24627235</vt:lpwstr>
      </vt:variant>
      <vt:variant>
        <vt:i4>1507376</vt:i4>
      </vt:variant>
      <vt:variant>
        <vt:i4>26</vt:i4>
      </vt:variant>
      <vt:variant>
        <vt:i4>0</vt:i4>
      </vt:variant>
      <vt:variant>
        <vt:i4>5</vt:i4>
      </vt:variant>
      <vt:variant>
        <vt:lpwstr/>
      </vt:variant>
      <vt:variant>
        <vt:lpwstr>_Toc24627234</vt:lpwstr>
      </vt:variant>
      <vt:variant>
        <vt:i4>1048624</vt:i4>
      </vt:variant>
      <vt:variant>
        <vt:i4>20</vt:i4>
      </vt:variant>
      <vt:variant>
        <vt:i4>0</vt:i4>
      </vt:variant>
      <vt:variant>
        <vt:i4>5</vt:i4>
      </vt:variant>
      <vt:variant>
        <vt:lpwstr/>
      </vt:variant>
      <vt:variant>
        <vt:lpwstr>_Toc24627233</vt:lpwstr>
      </vt:variant>
      <vt:variant>
        <vt:i4>1114160</vt:i4>
      </vt:variant>
      <vt:variant>
        <vt:i4>14</vt:i4>
      </vt:variant>
      <vt:variant>
        <vt:i4>0</vt:i4>
      </vt:variant>
      <vt:variant>
        <vt:i4>5</vt:i4>
      </vt:variant>
      <vt:variant>
        <vt:lpwstr/>
      </vt:variant>
      <vt:variant>
        <vt:lpwstr>_Toc24627232</vt:lpwstr>
      </vt:variant>
      <vt:variant>
        <vt:i4>1179696</vt:i4>
      </vt:variant>
      <vt:variant>
        <vt:i4>8</vt:i4>
      </vt:variant>
      <vt:variant>
        <vt:i4>0</vt:i4>
      </vt:variant>
      <vt:variant>
        <vt:i4>5</vt:i4>
      </vt:variant>
      <vt:variant>
        <vt:lpwstr/>
      </vt:variant>
      <vt:variant>
        <vt:lpwstr>_Toc24627231</vt:lpwstr>
      </vt:variant>
      <vt:variant>
        <vt:i4>1245232</vt:i4>
      </vt:variant>
      <vt:variant>
        <vt:i4>2</vt:i4>
      </vt:variant>
      <vt:variant>
        <vt:i4>0</vt:i4>
      </vt:variant>
      <vt:variant>
        <vt:i4>5</vt:i4>
      </vt:variant>
      <vt:variant>
        <vt:lpwstr/>
      </vt:variant>
      <vt:variant>
        <vt:lpwstr>_Toc24627230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CAKIR</dc:creator>
  <cp:keywords/>
  <dc:description/>
  <cp:lastModifiedBy>B</cp:lastModifiedBy>
  <cp:revision>3</cp:revision>
  <cp:lastPrinted>2019-11-16T10:08:00Z</cp:lastPrinted>
  <dcterms:created xsi:type="dcterms:W3CDTF">2019-12-02T18:13:00Z</dcterms:created>
  <dcterms:modified xsi:type="dcterms:W3CDTF">2019-12-02T18:44:00Z</dcterms:modified>
</cp:coreProperties>
</file>