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6244"/>
      </w:tblGrid>
      <w:tr w:rsidR="009B239C" w:rsidRPr="005A5FAC" w:rsidTr="00A10D81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A10D81">
        <w:trPr>
          <w:trHeight w:val="48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143B3F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gramStart"/>
            <w:r w:rsidR="0063116B">
              <w:rPr>
                <w:color w:val="000000"/>
                <w:sz w:val="20"/>
                <w:szCs w:val="20"/>
              </w:rPr>
              <w:t>ADS</w:t>
            </w:r>
            <w:r w:rsidR="00143B3F">
              <w:rPr>
                <w:color w:val="000000"/>
                <w:sz w:val="20"/>
                <w:szCs w:val="20"/>
              </w:rPr>
              <w:t>…</w:t>
            </w:r>
            <w:r w:rsidR="008551B9">
              <w:rPr>
                <w:color w:val="000000"/>
                <w:sz w:val="20"/>
                <w:szCs w:val="20"/>
              </w:rPr>
              <w:t>Bor</w:t>
            </w:r>
            <w:proofErr w:type="gramEnd"/>
            <w:r w:rsidR="008551B9">
              <w:rPr>
                <w:color w:val="000000"/>
                <w:sz w:val="20"/>
                <w:szCs w:val="20"/>
              </w:rPr>
              <w:t xml:space="preserve"> Kimyası ve Teknolojileri</w:t>
            </w:r>
            <w:bookmarkStart w:id="0" w:name="_GoBack"/>
            <w:bookmarkEnd w:id="0"/>
          </w:p>
        </w:tc>
      </w:tr>
      <w:tr w:rsidR="009B239C" w:rsidRPr="005A5FAC" w:rsidTr="00A10D81">
        <w:trPr>
          <w:trHeight w:val="480"/>
        </w:trPr>
        <w:tc>
          <w:tcPr>
            <w:tcW w:w="4248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244" w:type="dxa"/>
            <w:shd w:val="clear" w:color="auto" w:fill="auto"/>
            <w:noWrap/>
            <w:vAlign w:val="center"/>
          </w:tcPr>
          <w:p w:rsidR="009B239C" w:rsidRPr="009D7E45" w:rsidRDefault="0063116B" w:rsidP="00F50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 B</w:t>
            </w:r>
            <w:r w:rsidR="00ED13B0">
              <w:rPr>
                <w:color w:val="000000"/>
                <w:sz w:val="20"/>
                <w:szCs w:val="20"/>
              </w:rPr>
              <w:t>a</w:t>
            </w:r>
            <w:r>
              <w:rPr>
                <w:color w:val="000000"/>
                <w:sz w:val="20"/>
                <w:szCs w:val="20"/>
              </w:rPr>
              <w:t>har</w:t>
            </w:r>
          </w:p>
        </w:tc>
      </w:tr>
      <w:tr w:rsidR="009B239C" w:rsidRPr="005A5FAC" w:rsidTr="00A10D81">
        <w:trPr>
          <w:trHeight w:val="671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A93CA4" w:rsidRPr="004E1AD5" w:rsidRDefault="00A93CA4" w:rsidP="004E1AD5">
            <w:pPr>
              <w:pStyle w:val="ListeParagraf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17" w:hanging="217"/>
              <w:rPr>
                <w:rFonts w:eastAsiaTheme="minorHAnsi"/>
                <w:sz w:val="20"/>
                <w:szCs w:val="20"/>
                <w:lang w:eastAsia="en-US"/>
              </w:rPr>
            </w:pPr>
            <w:r w:rsidRPr="004E1AD5">
              <w:rPr>
                <w:rFonts w:eastAsiaTheme="minorHAnsi"/>
                <w:sz w:val="20"/>
                <w:szCs w:val="20"/>
                <w:lang w:eastAsia="en-US"/>
              </w:rPr>
              <w:t>Stratejik öneme sahip olan bor ve bor ürünlerinin kimyasal ve fiziksel özellikleri hakkında bilgi vermek.</w:t>
            </w:r>
          </w:p>
          <w:p w:rsidR="00A93CA4" w:rsidRPr="004E1AD5" w:rsidRDefault="00A93CA4" w:rsidP="004E1AD5">
            <w:pPr>
              <w:pStyle w:val="ListeParagraf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17" w:hanging="217"/>
              <w:rPr>
                <w:rFonts w:eastAsiaTheme="minorHAnsi"/>
                <w:sz w:val="20"/>
                <w:szCs w:val="20"/>
                <w:lang w:eastAsia="en-US"/>
              </w:rPr>
            </w:pPr>
            <w:r w:rsidRPr="004E1AD5">
              <w:rPr>
                <w:rFonts w:eastAsiaTheme="minorHAnsi"/>
                <w:sz w:val="20"/>
                <w:szCs w:val="20"/>
                <w:lang w:eastAsia="en-US"/>
              </w:rPr>
              <w:t>Bor ve bor bileşiklerinin saflaştırma, üretim ve uygulamaları hakkında bilgi vermek.</w:t>
            </w:r>
          </w:p>
          <w:p w:rsidR="002377B0" w:rsidRPr="004E1AD5" w:rsidRDefault="00A93CA4" w:rsidP="004E1AD5">
            <w:pPr>
              <w:pStyle w:val="ListeParagraf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17" w:hanging="217"/>
              <w:rPr>
                <w:rFonts w:eastAsiaTheme="minorHAnsi"/>
                <w:sz w:val="20"/>
                <w:szCs w:val="20"/>
                <w:lang w:eastAsia="en-US"/>
              </w:rPr>
            </w:pPr>
            <w:r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Bor ve bor ürünlerinin sahip olduğu </w:t>
            </w:r>
            <w:r w:rsidR="002377B0" w:rsidRPr="004E1AD5">
              <w:rPr>
                <w:rFonts w:eastAsiaTheme="minorHAnsi"/>
                <w:sz w:val="20"/>
                <w:szCs w:val="20"/>
                <w:lang w:eastAsia="en-US"/>
              </w:rPr>
              <w:t>endüstriyel pazar</w:t>
            </w:r>
            <w:r w:rsidR="00471C8C">
              <w:rPr>
                <w:rFonts w:eastAsiaTheme="minorHAnsi"/>
                <w:sz w:val="20"/>
                <w:szCs w:val="20"/>
                <w:lang w:eastAsia="en-US"/>
              </w:rPr>
              <w:t>ı</w:t>
            </w:r>
            <w:r w:rsidR="002377B0"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 vurgula</w:t>
            </w:r>
            <w:r w:rsidR="00EF1ACB" w:rsidRPr="004E1AD5">
              <w:rPr>
                <w:rFonts w:eastAsiaTheme="minorHAnsi"/>
                <w:sz w:val="20"/>
                <w:szCs w:val="20"/>
                <w:lang w:eastAsia="en-US"/>
              </w:rPr>
              <w:t>mak.</w:t>
            </w:r>
          </w:p>
          <w:p w:rsidR="00A93CA4" w:rsidRPr="004E1AD5" w:rsidRDefault="002377B0" w:rsidP="004E1AD5">
            <w:pPr>
              <w:pStyle w:val="ListeParagraf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17" w:hanging="217"/>
              <w:rPr>
                <w:rFonts w:eastAsiaTheme="minorHAnsi"/>
                <w:sz w:val="20"/>
                <w:szCs w:val="20"/>
                <w:lang w:eastAsia="en-US"/>
              </w:rPr>
            </w:pPr>
            <w:r w:rsidRPr="004E1AD5">
              <w:rPr>
                <w:rFonts w:eastAsiaTheme="minorHAnsi"/>
                <w:sz w:val="20"/>
                <w:szCs w:val="20"/>
                <w:lang w:eastAsia="en-US"/>
              </w:rPr>
              <w:t>D</w:t>
            </w:r>
            <w:r w:rsidR="00A93CA4"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üşük maliyet ve enerji </w:t>
            </w:r>
            <w:r w:rsidRPr="004E1AD5">
              <w:rPr>
                <w:rFonts w:eastAsiaTheme="minorHAnsi"/>
                <w:sz w:val="20"/>
                <w:szCs w:val="20"/>
                <w:lang w:eastAsia="en-US"/>
              </w:rPr>
              <w:t>kullanılarak yapılacak</w:t>
            </w:r>
            <w:r w:rsidR="00A93CA4"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olan </w:t>
            </w:r>
            <w:r w:rsidR="00A93CA4"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yerli üretim </w:t>
            </w:r>
            <w:r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bor </w:t>
            </w:r>
            <w:r w:rsidR="00A93CA4" w:rsidRPr="004E1AD5">
              <w:rPr>
                <w:rFonts w:eastAsiaTheme="minorHAnsi"/>
                <w:sz w:val="20"/>
                <w:szCs w:val="20"/>
                <w:lang w:eastAsia="en-US"/>
              </w:rPr>
              <w:t>teknolojilerinin</w:t>
            </w:r>
            <w:r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 enerji, savunma ve nükleer sanayinde önemli yer teşkil edebileceğini </w:t>
            </w:r>
            <w:r w:rsidR="00EF1ACB" w:rsidRPr="004E1AD5">
              <w:rPr>
                <w:rFonts w:eastAsiaTheme="minorHAnsi"/>
                <w:sz w:val="20"/>
                <w:szCs w:val="20"/>
                <w:lang w:eastAsia="en-US"/>
              </w:rPr>
              <w:t>belirtmek.</w:t>
            </w:r>
          </w:p>
          <w:p w:rsidR="00EF1ACB" w:rsidRPr="004E1AD5" w:rsidRDefault="00EF1ACB" w:rsidP="004E1AD5">
            <w:pPr>
              <w:pStyle w:val="ListeParagraf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17" w:hanging="217"/>
              <w:rPr>
                <w:rFonts w:eastAsiaTheme="minorHAnsi"/>
                <w:sz w:val="20"/>
                <w:szCs w:val="20"/>
                <w:lang w:eastAsia="en-US"/>
              </w:rPr>
            </w:pPr>
            <w:r w:rsidRPr="004E1AD5">
              <w:rPr>
                <w:rFonts w:eastAsiaTheme="minorHAnsi"/>
                <w:sz w:val="20"/>
                <w:szCs w:val="20"/>
                <w:lang w:eastAsia="en-US"/>
              </w:rPr>
              <w:t>Bor atıklarının değerlendirilme ve imha yollarını açıklamak.</w:t>
            </w:r>
          </w:p>
          <w:p w:rsidR="009B239C" w:rsidRPr="004E1AD5" w:rsidRDefault="00EF1ACB" w:rsidP="004E1AD5">
            <w:pPr>
              <w:pStyle w:val="ListeParagraf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17" w:hanging="217"/>
              <w:rPr>
                <w:color w:val="000000"/>
                <w:sz w:val="20"/>
                <w:szCs w:val="20"/>
              </w:rPr>
            </w:pPr>
            <w:r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Bor içerikli katalizör ve </w:t>
            </w:r>
            <w:proofErr w:type="spellStart"/>
            <w:r w:rsidRPr="004E1AD5">
              <w:rPr>
                <w:rFonts w:eastAsiaTheme="minorHAnsi"/>
                <w:sz w:val="20"/>
                <w:szCs w:val="20"/>
                <w:lang w:eastAsia="en-US"/>
              </w:rPr>
              <w:t>kompozit</w:t>
            </w:r>
            <w:proofErr w:type="spellEnd"/>
            <w:r w:rsidRPr="004E1AD5">
              <w:rPr>
                <w:rFonts w:eastAsiaTheme="minorHAnsi"/>
                <w:sz w:val="20"/>
                <w:szCs w:val="20"/>
                <w:lang w:eastAsia="en-US"/>
              </w:rPr>
              <w:t xml:space="preserve"> üretim yöntemlerini açıklamak.</w:t>
            </w:r>
          </w:p>
        </w:tc>
      </w:tr>
      <w:tr w:rsidR="009B239C" w:rsidRPr="005A5FAC" w:rsidTr="00A10D81">
        <w:trPr>
          <w:trHeight w:val="604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8B4300" w:rsidRDefault="008B4300" w:rsidP="004E1AD5">
            <w:pPr>
              <w:pStyle w:val="ListeParagraf"/>
              <w:numPr>
                <w:ilvl w:val="0"/>
                <w:numId w:val="5"/>
              </w:numPr>
              <w:ind w:left="217" w:hanging="217"/>
              <w:rPr>
                <w:color w:val="000000"/>
                <w:sz w:val="20"/>
                <w:szCs w:val="20"/>
              </w:rPr>
            </w:pPr>
            <w:proofErr w:type="spellStart"/>
            <w:r w:rsidRPr="008B4300">
              <w:rPr>
                <w:sz w:val="20"/>
                <w:szCs w:val="20"/>
              </w:rPr>
              <w:t>Garrett</w:t>
            </w:r>
            <w:proofErr w:type="spellEnd"/>
            <w:r w:rsidRPr="008B4300">
              <w:rPr>
                <w:sz w:val="20"/>
                <w:szCs w:val="20"/>
              </w:rPr>
              <w:t xml:space="preserve"> D. E</w:t>
            </w:r>
            <w:proofErr w:type="gramStart"/>
            <w:r w:rsidRPr="008B4300">
              <w:rPr>
                <w:sz w:val="20"/>
                <w:szCs w:val="20"/>
              </w:rPr>
              <w:t>.;</w:t>
            </w:r>
            <w:proofErr w:type="gramEnd"/>
            <w:r w:rsidRPr="008B4300">
              <w:rPr>
                <w:sz w:val="20"/>
                <w:szCs w:val="20"/>
              </w:rPr>
              <w:t xml:space="preserve"> </w:t>
            </w:r>
            <w:proofErr w:type="spellStart"/>
            <w:r w:rsidRPr="008B4300">
              <w:rPr>
                <w:sz w:val="20"/>
                <w:szCs w:val="20"/>
              </w:rPr>
              <w:t>Borates</w:t>
            </w:r>
            <w:proofErr w:type="spellEnd"/>
            <w:r w:rsidRPr="008B4300">
              <w:rPr>
                <w:sz w:val="20"/>
                <w:szCs w:val="20"/>
              </w:rPr>
              <w:t xml:space="preserve">: </w:t>
            </w:r>
            <w:proofErr w:type="spellStart"/>
            <w:r w:rsidRPr="008B4300">
              <w:rPr>
                <w:sz w:val="20"/>
                <w:szCs w:val="20"/>
              </w:rPr>
              <w:t>Handbook</w:t>
            </w:r>
            <w:proofErr w:type="spellEnd"/>
            <w:r w:rsidRPr="008B4300">
              <w:rPr>
                <w:sz w:val="20"/>
                <w:szCs w:val="20"/>
              </w:rPr>
              <w:t xml:space="preserve"> of </w:t>
            </w:r>
            <w:proofErr w:type="spellStart"/>
            <w:r w:rsidRPr="008B4300">
              <w:rPr>
                <w:sz w:val="20"/>
                <w:szCs w:val="20"/>
              </w:rPr>
              <w:t>Deposits</w:t>
            </w:r>
            <w:proofErr w:type="spellEnd"/>
            <w:r w:rsidRPr="008B4300">
              <w:rPr>
                <w:sz w:val="20"/>
                <w:szCs w:val="20"/>
              </w:rPr>
              <w:t xml:space="preserve">, </w:t>
            </w:r>
            <w:proofErr w:type="spellStart"/>
            <w:r w:rsidRPr="008B4300">
              <w:rPr>
                <w:sz w:val="20"/>
                <w:szCs w:val="20"/>
              </w:rPr>
              <w:t>Processing</w:t>
            </w:r>
            <w:proofErr w:type="spellEnd"/>
            <w:r w:rsidRPr="008B4300">
              <w:rPr>
                <w:sz w:val="20"/>
                <w:szCs w:val="20"/>
              </w:rPr>
              <w:t xml:space="preserve">, </w:t>
            </w:r>
            <w:proofErr w:type="spellStart"/>
            <w:r w:rsidRPr="008B4300">
              <w:rPr>
                <w:sz w:val="20"/>
                <w:szCs w:val="20"/>
              </w:rPr>
              <w:t>Properties</w:t>
            </w:r>
            <w:proofErr w:type="spellEnd"/>
            <w:r w:rsidRPr="008B4300">
              <w:rPr>
                <w:sz w:val="20"/>
                <w:szCs w:val="20"/>
              </w:rPr>
              <w:t xml:space="preserve">, </w:t>
            </w:r>
            <w:proofErr w:type="spellStart"/>
            <w:r w:rsidRPr="008B4300">
              <w:rPr>
                <w:sz w:val="20"/>
                <w:szCs w:val="20"/>
              </w:rPr>
              <w:t>and</w:t>
            </w:r>
            <w:proofErr w:type="spellEnd"/>
            <w:r w:rsidRPr="008B4300">
              <w:rPr>
                <w:sz w:val="20"/>
                <w:szCs w:val="20"/>
              </w:rPr>
              <w:t xml:space="preserve"> </w:t>
            </w:r>
            <w:proofErr w:type="spellStart"/>
            <w:r w:rsidRPr="008B4300">
              <w:rPr>
                <w:sz w:val="20"/>
                <w:szCs w:val="20"/>
              </w:rPr>
              <w:t>Use</w:t>
            </w:r>
            <w:proofErr w:type="spellEnd"/>
            <w:r w:rsidRPr="008B4300">
              <w:rPr>
                <w:sz w:val="20"/>
                <w:szCs w:val="20"/>
              </w:rPr>
              <w:t xml:space="preserve"> </w:t>
            </w:r>
            <w:proofErr w:type="spellStart"/>
            <w:r w:rsidRPr="008B4300">
              <w:rPr>
                <w:sz w:val="20"/>
                <w:szCs w:val="20"/>
              </w:rPr>
              <w:t>Hardcover</w:t>
            </w:r>
            <w:proofErr w:type="spellEnd"/>
            <w:r w:rsidRPr="008B4300">
              <w:rPr>
                <w:sz w:val="20"/>
                <w:szCs w:val="20"/>
              </w:rPr>
              <w:t>, 1998.</w:t>
            </w:r>
          </w:p>
          <w:p w:rsidR="008B4300" w:rsidRPr="008B4300" w:rsidRDefault="00C12993" w:rsidP="004E1AD5">
            <w:pPr>
              <w:pStyle w:val="ListeParagraf"/>
              <w:numPr>
                <w:ilvl w:val="0"/>
                <w:numId w:val="5"/>
              </w:numPr>
              <w:ind w:left="217" w:hanging="217"/>
              <w:rPr>
                <w:color w:val="000000"/>
                <w:sz w:val="20"/>
                <w:szCs w:val="20"/>
              </w:rPr>
            </w:pPr>
            <w:proofErr w:type="spellStart"/>
            <w:r w:rsidRPr="00C12993">
              <w:rPr>
                <w:color w:val="000000"/>
                <w:sz w:val="20"/>
                <w:szCs w:val="20"/>
              </w:rPr>
              <w:t>Kemp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>, P. H</w:t>
            </w:r>
            <w:proofErr w:type="gramStart"/>
            <w:r w:rsidRPr="00C12993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C129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Chemistry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Borates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Part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I,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Borax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Consolidated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Ltd., W. S.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Cowell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Ltd.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Butter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Market,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Ipswich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>, 1956.</w:t>
            </w:r>
          </w:p>
        </w:tc>
      </w:tr>
      <w:tr w:rsidR="009B239C" w:rsidRPr="005A5FAC" w:rsidTr="00A10D81">
        <w:trPr>
          <w:trHeight w:val="6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C12993" w:rsidRDefault="00C12993" w:rsidP="004E1AD5">
            <w:pPr>
              <w:pStyle w:val="ListeParagraf"/>
              <w:numPr>
                <w:ilvl w:val="0"/>
                <w:numId w:val="6"/>
              </w:numPr>
              <w:ind w:left="217" w:hanging="217"/>
              <w:rPr>
                <w:color w:val="000000"/>
                <w:sz w:val="20"/>
                <w:szCs w:val="20"/>
              </w:rPr>
            </w:pPr>
            <w:r w:rsidRPr="00C12993">
              <w:rPr>
                <w:color w:val="000000"/>
                <w:sz w:val="20"/>
                <w:szCs w:val="20"/>
              </w:rPr>
              <w:t>Yünlü, K</w:t>
            </w:r>
            <w:proofErr w:type="gramStart"/>
            <w:r w:rsidRPr="00C12993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C12993">
              <w:rPr>
                <w:color w:val="000000"/>
                <w:sz w:val="20"/>
                <w:szCs w:val="20"/>
              </w:rPr>
              <w:t xml:space="preserve"> BOR (Bileşikleri, Sentez Yöntemleri, Özellikleri, Uygulamaları), BOREN, 2016</w:t>
            </w:r>
          </w:p>
          <w:p w:rsidR="00C12993" w:rsidRPr="00C12993" w:rsidRDefault="00C12993" w:rsidP="004E1AD5">
            <w:pPr>
              <w:pStyle w:val="ListeParagraf"/>
              <w:numPr>
                <w:ilvl w:val="0"/>
                <w:numId w:val="6"/>
              </w:numPr>
              <w:ind w:left="217" w:hanging="21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C12993">
              <w:rPr>
                <w:color w:val="000000"/>
                <w:sz w:val="20"/>
                <w:szCs w:val="20"/>
              </w:rPr>
              <w:t xml:space="preserve">İnorganik Kimya; G. L.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Miessler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D. A.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Tarr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, ikinci baskı, çeviri editörleri: N. Karacan ve P. Gürkan, </w:t>
            </w:r>
            <w:proofErr w:type="spellStart"/>
            <w:r w:rsidRPr="00C12993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C12993">
              <w:rPr>
                <w:color w:val="000000"/>
                <w:sz w:val="20"/>
                <w:szCs w:val="20"/>
              </w:rPr>
              <w:t xml:space="preserve"> Yayıncılık, 2002.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E235E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A10D81">
        <w:trPr>
          <w:trHeight w:val="585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495E27" w:rsidP="00495E27">
            <w:pPr>
              <w:rPr>
                <w:color w:val="000000"/>
                <w:sz w:val="20"/>
                <w:szCs w:val="20"/>
              </w:rPr>
            </w:pPr>
            <w:r w:rsidRPr="00B25089">
              <w:rPr>
                <w:color w:val="000000"/>
                <w:sz w:val="20"/>
                <w:szCs w:val="20"/>
              </w:rPr>
              <w:t>Bu dersin önkoşulu bulunmamaktadır.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08302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08302A" w:rsidRPr="009D7E45" w:rsidRDefault="0008302A" w:rsidP="000830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A10D81">
        <w:trPr>
          <w:trHeight w:val="342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3001BA" w:rsidRPr="004E1AD5" w:rsidRDefault="003001BA" w:rsidP="004E1AD5">
            <w:pPr>
              <w:pStyle w:val="ListeParagraf"/>
              <w:numPr>
                <w:ilvl w:val="0"/>
                <w:numId w:val="7"/>
              </w:numPr>
              <w:ind w:left="217" w:hanging="217"/>
              <w:rPr>
                <w:color w:val="000000"/>
                <w:sz w:val="20"/>
                <w:szCs w:val="20"/>
              </w:rPr>
            </w:pPr>
            <w:r w:rsidRPr="004E1AD5">
              <w:rPr>
                <w:color w:val="000000"/>
                <w:sz w:val="20"/>
                <w:szCs w:val="20"/>
              </w:rPr>
              <w:t>Bor ve bor bileşiklerini tanıtmak</w:t>
            </w:r>
            <w:r w:rsidR="00EB150B">
              <w:rPr>
                <w:color w:val="000000"/>
                <w:sz w:val="20"/>
                <w:szCs w:val="20"/>
              </w:rPr>
              <w:t xml:space="preserve">, </w:t>
            </w:r>
            <w:r w:rsidR="0072245A" w:rsidRPr="004E1AD5">
              <w:rPr>
                <w:color w:val="000000"/>
                <w:sz w:val="20"/>
                <w:szCs w:val="20"/>
              </w:rPr>
              <w:t xml:space="preserve">saflaştırılma ve üretim </w:t>
            </w:r>
            <w:proofErr w:type="gramStart"/>
            <w:r w:rsidR="0072245A" w:rsidRPr="004E1AD5">
              <w:rPr>
                <w:color w:val="000000"/>
                <w:sz w:val="20"/>
                <w:szCs w:val="20"/>
              </w:rPr>
              <w:t>prosesleri</w:t>
            </w:r>
            <w:proofErr w:type="gramEnd"/>
            <w:r w:rsidR="0072245A" w:rsidRPr="004E1AD5">
              <w:rPr>
                <w:color w:val="000000"/>
                <w:sz w:val="20"/>
                <w:szCs w:val="20"/>
              </w:rPr>
              <w:t xml:space="preserve"> ve uygulama alanlarını ayrıntılı bir şekilde vermek.</w:t>
            </w:r>
          </w:p>
          <w:p w:rsidR="003001BA" w:rsidRPr="004E1AD5" w:rsidRDefault="003001BA" w:rsidP="004E1AD5">
            <w:pPr>
              <w:pStyle w:val="ListeParagraf"/>
              <w:numPr>
                <w:ilvl w:val="0"/>
                <w:numId w:val="7"/>
              </w:numPr>
              <w:ind w:left="217" w:hanging="217"/>
              <w:rPr>
                <w:color w:val="000000"/>
                <w:sz w:val="20"/>
                <w:szCs w:val="20"/>
              </w:rPr>
            </w:pPr>
            <w:r w:rsidRPr="004E1AD5">
              <w:rPr>
                <w:color w:val="000000"/>
                <w:sz w:val="20"/>
                <w:szCs w:val="20"/>
              </w:rPr>
              <w:t xml:space="preserve">Bor kimyası ve teknolojileri üzerine ilgiyi artırmak ve konu ile ilgili çalışmalara yönlendirerek ülke politikası haline gelen yerli üretimin önemini benimsetmek. </w:t>
            </w:r>
          </w:p>
          <w:p w:rsidR="000B7410" w:rsidRPr="004E1AD5" w:rsidRDefault="0072245A" w:rsidP="004E1AD5">
            <w:pPr>
              <w:pStyle w:val="ListeParagraf"/>
              <w:numPr>
                <w:ilvl w:val="0"/>
                <w:numId w:val="7"/>
              </w:numPr>
              <w:ind w:left="217" w:hanging="217"/>
              <w:rPr>
                <w:color w:val="000000"/>
                <w:sz w:val="20"/>
                <w:szCs w:val="20"/>
              </w:rPr>
            </w:pPr>
            <w:r w:rsidRPr="004E1AD5">
              <w:rPr>
                <w:color w:val="000000"/>
                <w:sz w:val="20"/>
                <w:szCs w:val="20"/>
              </w:rPr>
              <w:t>Bor ve bor bileşiklerinin sağlık ve çevresel etkileri konusunda bilgilendirmek.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6E04C5" w:rsidRDefault="006E04C5" w:rsidP="003224C1">
            <w:pPr>
              <w:pStyle w:val="ListeParagraf"/>
              <w:numPr>
                <w:ilvl w:val="0"/>
                <w:numId w:val="8"/>
              </w:numPr>
              <w:ind w:left="217" w:hanging="21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Bor</w:t>
            </w:r>
            <w:r w:rsidR="003224C1">
              <w:rPr>
                <w:color w:val="000000"/>
                <w:sz w:val="20"/>
                <w:szCs w:val="20"/>
              </w:rPr>
              <w:t>’</w:t>
            </w:r>
            <w:r>
              <w:rPr>
                <w:color w:val="000000"/>
                <w:sz w:val="20"/>
                <w:szCs w:val="20"/>
              </w:rPr>
              <w:t xml:space="preserve">un </w:t>
            </w:r>
            <w:r w:rsidRPr="006E04C5">
              <w:rPr>
                <w:color w:val="000000"/>
                <w:sz w:val="20"/>
                <w:szCs w:val="20"/>
              </w:rPr>
              <w:t>özellikleri, mineralleri</w:t>
            </w:r>
            <w:r>
              <w:rPr>
                <w:color w:val="000000"/>
                <w:sz w:val="20"/>
                <w:szCs w:val="20"/>
              </w:rPr>
              <w:t xml:space="preserve"> ve </w:t>
            </w:r>
            <w:r w:rsidRPr="006E04C5">
              <w:rPr>
                <w:color w:val="000000"/>
                <w:sz w:val="20"/>
                <w:szCs w:val="20"/>
              </w:rPr>
              <w:t>bileşikleri</w:t>
            </w:r>
            <w:r>
              <w:rPr>
                <w:color w:val="000000"/>
                <w:sz w:val="20"/>
                <w:szCs w:val="20"/>
              </w:rPr>
              <w:t xml:space="preserve"> hakkında bilgi sahibi olur.</w:t>
            </w:r>
          </w:p>
          <w:p w:rsidR="004E1AD5" w:rsidRDefault="006E04C5" w:rsidP="003224C1">
            <w:pPr>
              <w:pStyle w:val="ListeParagraf"/>
              <w:numPr>
                <w:ilvl w:val="0"/>
                <w:numId w:val="8"/>
              </w:numPr>
              <w:ind w:left="217" w:hanging="21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Bor ve bor </w:t>
            </w:r>
            <w:r w:rsidR="008E14DC">
              <w:rPr>
                <w:color w:val="000000"/>
                <w:sz w:val="20"/>
                <w:szCs w:val="20"/>
              </w:rPr>
              <w:t>bileşiklerinin</w:t>
            </w:r>
            <w:r>
              <w:rPr>
                <w:color w:val="000000"/>
                <w:sz w:val="20"/>
                <w:szCs w:val="20"/>
              </w:rPr>
              <w:t xml:space="preserve"> saflaştırma/</w:t>
            </w:r>
            <w:r w:rsidR="008E14DC">
              <w:rPr>
                <w:color w:val="000000"/>
                <w:sz w:val="20"/>
                <w:szCs w:val="20"/>
              </w:rPr>
              <w:t xml:space="preserve">üretim ve </w:t>
            </w:r>
            <w:r w:rsidRPr="006E04C5">
              <w:rPr>
                <w:color w:val="000000"/>
                <w:sz w:val="20"/>
                <w:szCs w:val="20"/>
              </w:rPr>
              <w:t xml:space="preserve">kullanım alanları hakkında </w:t>
            </w:r>
            <w:r w:rsidR="008E14DC">
              <w:rPr>
                <w:color w:val="000000"/>
                <w:sz w:val="20"/>
                <w:szCs w:val="20"/>
              </w:rPr>
              <w:t xml:space="preserve">bilgi sahibi olur. </w:t>
            </w:r>
          </w:p>
          <w:p w:rsidR="008E14DC" w:rsidRDefault="008E14DC" w:rsidP="003224C1">
            <w:pPr>
              <w:pStyle w:val="ListeParagraf"/>
              <w:numPr>
                <w:ilvl w:val="0"/>
                <w:numId w:val="8"/>
              </w:numPr>
              <w:ind w:left="217" w:hanging="217"/>
              <w:rPr>
                <w:color w:val="000000"/>
                <w:sz w:val="20"/>
                <w:szCs w:val="20"/>
              </w:rPr>
            </w:pPr>
            <w:r w:rsidRPr="008E14DC">
              <w:rPr>
                <w:color w:val="000000"/>
                <w:sz w:val="20"/>
                <w:szCs w:val="20"/>
              </w:rPr>
              <w:t xml:space="preserve">Türkiye ve dünyadaki </w:t>
            </w:r>
            <w:r>
              <w:rPr>
                <w:color w:val="000000"/>
                <w:sz w:val="20"/>
                <w:szCs w:val="20"/>
              </w:rPr>
              <w:t xml:space="preserve">önemi </w:t>
            </w:r>
            <w:r w:rsidRPr="008E14DC">
              <w:rPr>
                <w:color w:val="000000"/>
                <w:sz w:val="20"/>
                <w:szCs w:val="20"/>
              </w:rPr>
              <w:t>hakkında bilgi sahibi olur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8E14DC" w:rsidRDefault="008E14DC" w:rsidP="003224C1">
            <w:pPr>
              <w:pStyle w:val="ListeParagraf"/>
              <w:numPr>
                <w:ilvl w:val="0"/>
                <w:numId w:val="8"/>
              </w:numPr>
              <w:ind w:left="217" w:hanging="217"/>
              <w:rPr>
                <w:color w:val="000000"/>
                <w:sz w:val="20"/>
                <w:szCs w:val="20"/>
              </w:rPr>
            </w:pPr>
            <w:r w:rsidRPr="008E14DC">
              <w:rPr>
                <w:color w:val="000000"/>
                <w:sz w:val="20"/>
                <w:szCs w:val="20"/>
              </w:rPr>
              <w:t xml:space="preserve">Türkiye’de üretilen </w:t>
            </w:r>
            <w:r>
              <w:rPr>
                <w:color w:val="000000"/>
                <w:sz w:val="20"/>
                <w:szCs w:val="20"/>
              </w:rPr>
              <w:t>bor</w:t>
            </w:r>
            <w:r w:rsidRPr="008E14DC">
              <w:rPr>
                <w:color w:val="000000"/>
                <w:sz w:val="20"/>
                <w:szCs w:val="20"/>
              </w:rPr>
              <w:t xml:space="preserve"> ve rafine bor ürünlerinin üretim </w:t>
            </w:r>
            <w:proofErr w:type="gramStart"/>
            <w:r>
              <w:rPr>
                <w:color w:val="000000"/>
                <w:sz w:val="20"/>
                <w:szCs w:val="20"/>
              </w:rPr>
              <w:t>proseslerini</w:t>
            </w:r>
            <w:proofErr w:type="gramEnd"/>
            <w:r w:rsidRPr="008E14DC">
              <w:rPr>
                <w:color w:val="000000"/>
                <w:sz w:val="20"/>
                <w:szCs w:val="20"/>
              </w:rPr>
              <w:t xml:space="preserve"> bilir</w:t>
            </w:r>
            <w:r w:rsidR="003224C1">
              <w:rPr>
                <w:color w:val="000000"/>
                <w:sz w:val="20"/>
                <w:szCs w:val="20"/>
              </w:rPr>
              <w:t>.</w:t>
            </w:r>
          </w:p>
          <w:p w:rsidR="009B239C" w:rsidRPr="003224C1" w:rsidRDefault="003224C1" w:rsidP="00A959B8">
            <w:pPr>
              <w:pStyle w:val="ListeParagraf"/>
              <w:numPr>
                <w:ilvl w:val="0"/>
                <w:numId w:val="8"/>
              </w:numPr>
              <w:ind w:left="217" w:hanging="21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Doğada atık olan</w:t>
            </w:r>
            <w:r w:rsidRPr="003224C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4C1">
              <w:rPr>
                <w:color w:val="000000"/>
                <w:sz w:val="20"/>
                <w:szCs w:val="20"/>
              </w:rPr>
              <w:t>bor’un</w:t>
            </w:r>
            <w:proofErr w:type="spellEnd"/>
            <w:r w:rsidRPr="003224C1">
              <w:rPr>
                <w:color w:val="000000"/>
                <w:sz w:val="20"/>
                <w:szCs w:val="20"/>
              </w:rPr>
              <w:t xml:space="preserve"> nasıl temizlenebileceği konusu</w:t>
            </w:r>
            <w:r>
              <w:rPr>
                <w:color w:val="000000"/>
                <w:sz w:val="20"/>
                <w:szCs w:val="20"/>
              </w:rPr>
              <w:t xml:space="preserve"> hakkında bilgi sahibi olur.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CD5B93" w:rsidP="00CD5B9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Y</w:t>
            </w:r>
            <w:r w:rsidR="0034000F" w:rsidRPr="00B25089">
              <w:rPr>
                <w:color w:val="000000"/>
                <w:sz w:val="20"/>
                <w:szCs w:val="20"/>
              </w:rPr>
              <w:t>üz</w:t>
            </w:r>
            <w:proofErr w:type="spellEnd"/>
            <w:r w:rsidR="0034000F" w:rsidRPr="00B250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4000F" w:rsidRPr="00B25089">
              <w:rPr>
                <w:color w:val="000000"/>
                <w:sz w:val="20"/>
                <w:szCs w:val="20"/>
              </w:rPr>
              <w:t>yüze</w:t>
            </w:r>
            <w:proofErr w:type="spellEnd"/>
            <w:r w:rsidR="0034000F" w:rsidRPr="00B25089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244" w:type="dxa"/>
            <w:shd w:val="clear" w:color="auto" w:fill="auto"/>
            <w:noWrap/>
            <w:vAlign w:val="center"/>
          </w:tcPr>
          <w:p w:rsidR="009B239C" w:rsidRPr="00B37F39" w:rsidRDefault="009B239C" w:rsidP="00B37F39">
            <w:pPr>
              <w:pStyle w:val="ListeParagraf"/>
              <w:numPr>
                <w:ilvl w:val="0"/>
                <w:numId w:val="9"/>
              </w:numPr>
              <w:ind w:left="217" w:hanging="217"/>
              <w:rPr>
                <w:sz w:val="20"/>
                <w:szCs w:val="20"/>
                <w:shd w:val="clear" w:color="auto" w:fill="FFFFFF"/>
              </w:rPr>
            </w:pPr>
            <w:r w:rsidRPr="00B37F39">
              <w:rPr>
                <w:color w:val="000000"/>
                <w:sz w:val="20"/>
                <w:szCs w:val="20"/>
              </w:rPr>
              <w:t>Hafta</w:t>
            </w:r>
            <w:r w:rsidR="005E5A68" w:rsidRPr="00B37F39">
              <w:rPr>
                <w:color w:val="000000"/>
                <w:sz w:val="20"/>
                <w:szCs w:val="20"/>
              </w:rPr>
              <w:t xml:space="preserve">: </w:t>
            </w:r>
            <w:r w:rsidR="00080154">
              <w:rPr>
                <w:sz w:val="20"/>
                <w:szCs w:val="20"/>
                <w:shd w:val="clear" w:color="auto" w:fill="FFFFFF"/>
              </w:rPr>
              <w:t>Bor kimyasına giriş</w:t>
            </w:r>
          </w:p>
          <w:p w:rsidR="00D053E8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Pr="005A41BB">
              <w:rPr>
                <w:color w:val="000000"/>
                <w:sz w:val="20"/>
                <w:szCs w:val="20"/>
              </w:rPr>
              <w:t>Hafta</w:t>
            </w:r>
            <w:r w:rsidR="00086A06" w:rsidRPr="0001163E">
              <w:rPr>
                <w:color w:val="000000"/>
                <w:sz w:val="20"/>
                <w:szCs w:val="20"/>
              </w:rPr>
              <w:t xml:space="preserve">: </w:t>
            </w:r>
            <w:r w:rsidR="00352737">
              <w:rPr>
                <w:color w:val="000000"/>
                <w:sz w:val="20"/>
                <w:szCs w:val="20"/>
              </w:rPr>
              <w:t>Türkiye ve dünyada</w:t>
            </w:r>
            <w:r w:rsidR="00352737" w:rsidRPr="00352737">
              <w:rPr>
                <w:color w:val="000000"/>
                <w:sz w:val="20"/>
                <w:szCs w:val="20"/>
              </w:rPr>
              <w:t xml:space="preserve"> </w:t>
            </w:r>
            <w:r w:rsidR="00352737">
              <w:rPr>
                <w:color w:val="000000"/>
                <w:sz w:val="20"/>
                <w:szCs w:val="20"/>
              </w:rPr>
              <w:t>bulunan bor mineral</w:t>
            </w:r>
            <w:r w:rsidR="00352737" w:rsidRPr="00352737">
              <w:rPr>
                <w:color w:val="000000"/>
                <w:sz w:val="20"/>
                <w:szCs w:val="20"/>
              </w:rPr>
              <w:t xml:space="preserve"> rezervleri</w:t>
            </w:r>
            <w:r w:rsidR="00352737">
              <w:rPr>
                <w:color w:val="000000"/>
                <w:sz w:val="20"/>
                <w:szCs w:val="20"/>
              </w:rPr>
              <w:t>nin genel özellikleri ve oluşumları</w:t>
            </w:r>
          </w:p>
          <w:p w:rsidR="00BE62AF" w:rsidRDefault="00080154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Hafta: </w:t>
            </w:r>
            <w:r w:rsidR="00BE62AF" w:rsidRPr="00BE62AF">
              <w:rPr>
                <w:color w:val="000000"/>
                <w:sz w:val="20"/>
                <w:szCs w:val="20"/>
              </w:rPr>
              <w:t>Bor minerallerinin kristal ve kimyasal özelliklerinin belirlenmesi</w:t>
            </w:r>
            <w:r w:rsidR="00BE62AF">
              <w:rPr>
                <w:color w:val="000000"/>
                <w:sz w:val="20"/>
                <w:szCs w:val="20"/>
              </w:rPr>
              <w:t xml:space="preserve"> için kullanılan yöntemler</w:t>
            </w:r>
          </w:p>
          <w:p w:rsidR="00533FFC" w:rsidRDefault="00080154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Hafta: </w:t>
            </w:r>
            <w:r w:rsidR="00BE62AF" w:rsidRPr="00B37F39">
              <w:rPr>
                <w:color w:val="000000"/>
                <w:sz w:val="20"/>
                <w:szCs w:val="20"/>
              </w:rPr>
              <w:t>Bor ve bor içerikli bileşikler</w:t>
            </w:r>
            <w:r w:rsidR="00BE62AF">
              <w:rPr>
                <w:color w:val="000000"/>
                <w:sz w:val="20"/>
                <w:szCs w:val="20"/>
              </w:rPr>
              <w:t>in y</w:t>
            </w:r>
            <w:r w:rsidR="00BE62AF" w:rsidRPr="00B37F39">
              <w:rPr>
                <w:color w:val="000000"/>
                <w:sz w:val="20"/>
                <w:szCs w:val="20"/>
              </w:rPr>
              <w:t>apı</w:t>
            </w:r>
            <w:r w:rsidR="00BE62AF">
              <w:rPr>
                <w:color w:val="000000"/>
                <w:sz w:val="20"/>
                <w:szCs w:val="20"/>
              </w:rPr>
              <w:t>sal ö</w:t>
            </w:r>
            <w:r w:rsidR="00BE62AF" w:rsidRPr="00B37F39">
              <w:rPr>
                <w:color w:val="000000"/>
                <w:sz w:val="20"/>
                <w:szCs w:val="20"/>
              </w:rPr>
              <w:t>zellikler</w:t>
            </w:r>
            <w:r w:rsidR="00BE62AF">
              <w:rPr>
                <w:color w:val="000000"/>
                <w:sz w:val="20"/>
                <w:szCs w:val="20"/>
              </w:rPr>
              <w:t xml:space="preserve">i </w:t>
            </w:r>
            <w:r w:rsidR="00BE62AF" w:rsidRPr="00B37F39">
              <w:rPr>
                <w:color w:val="000000"/>
                <w:sz w:val="20"/>
                <w:szCs w:val="20"/>
              </w:rPr>
              <w:t xml:space="preserve">ve </w:t>
            </w:r>
            <w:proofErr w:type="spellStart"/>
            <w:r w:rsidR="00BE62AF">
              <w:rPr>
                <w:color w:val="000000"/>
                <w:sz w:val="20"/>
                <w:szCs w:val="20"/>
              </w:rPr>
              <w:t>p</w:t>
            </w:r>
            <w:r w:rsidR="00BE62AF" w:rsidRPr="00B37F39">
              <w:rPr>
                <w:color w:val="000000"/>
                <w:sz w:val="20"/>
                <w:szCs w:val="20"/>
              </w:rPr>
              <w:t>olymorfizm</w:t>
            </w:r>
            <w:proofErr w:type="spellEnd"/>
          </w:p>
          <w:p w:rsidR="008F3DE3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080154">
              <w:rPr>
                <w:color w:val="000000"/>
                <w:sz w:val="20"/>
                <w:szCs w:val="20"/>
              </w:rPr>
              <w:t xml:space="preserve">. Hafta: </w:t>
            </w:r>
            <w:r w:rsidR="00F5062E" w:rsidRPr="00F5062E">
              <w:rPr>
                <w:color w:val="000000"/>
                <w:sz w:val="20"/>
                <w:szCs w:val="20"/>
              </w:rPr>
              <w:t>Bor cevherlerinin saflaştırılma</w:t>
            </w:r>
            <w:r w:rsidR="00F5062E">
              <w:rPr>
                <w:color w:val="000000"/>
                <w:sz w:val="20"/>
                <w:szCs w:val="20"/>
              </w:rPr>
              <w:t xml:space="preserve">sında kullanılan </w:t>
            </w:r>
            <w:r w:rsidR="00EC1AA4">
              <w:rPr>
                <w:color w:val="000000"/>
                <w:sz w:val="20"/>
                <w:szCs w:val="20"/>
              </w:rPr>
              <w:t xml:space="preserve">teknolojik </w:t>
            </w:r>
            <w:r w:rsidR="00F5062E">
              <w:rPr>
                <w:color w:val="000000"/>
                <w:sz w:val="20"/>
                <w:szCs w:val="20"/>
              </w:rPr>
              <w:t>yöntemler</w:t>
            </w:r>
          </w:p>
          <w:p w:rsidR="008F3DE3" w:rsidRPr="00E077C6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8F3DE3">
              <w:rPr>
                <w:color w:val="000000"/>
                <w:sz w:val="20"/>
                <w:szCs w:val="20"/>
              </w:rPr>
              <w:t>. Hafta</w:t>
            </w:r>
            <w:r w:rsidR="008F3DE3" w:rsidRPr="00E077C6">
              <w:rPr>
                <w:color w:val="000000"/>
                <w:sz w:val="20"/>
                <w:szCs w:val="20"/>
              </w:rPr>
              <w:t xml:space="preserve">: </w:t>
            </w:r>
            <w:r w:rsidR="00080154" w:rsidRPr="00080154">
              <w:rPr>
                <w:sz w:val="20"/>
                <w:szCs w:val="20"/>
              </w:rPr>
              <w:t>Rafineri bor ürünlerinin</w:t>
            </w:r>
            <w:r w:rsidR="00080154">
              <w:rPr>
                <w:sz w:val="20"/>
                <w:szCs w:val="20"/>
              </w:rPr>
              <w:t xml:space="preserve"> üretim </w:t>
            </w:r>
            <w:proofErr w:type="gramStart"/>
            <w:r w:rsidR="00080154">
              <w:rPr>
                <w:sz w:val="20"/>
                <w:szCs w:val="20"/>
              </w:rPr>
              <w:t>prosesleri</w:t>
            </w:r>
            <w:proofErr w:type="gramEnd"/>
            <w:r w:rsidR="00080154">
              <w:rPr>
                <w:sz w:val="20"/>
                <w:szCs w:val="20"/>
              </w:rPr>
              <w:t xml:space="preserve"> ve kullanım</w:t>
            </w:r>
            <w:r w:rsidR="00080154" w:rsidRPr="00080154">
              <w:rPr>
                <w:sz w:val="20"/>
                <w:szCs w:val="20"/>
              </w:rPr>
              <w:t xml:space="preserve"> alanlarının incelenmesi</w:t>
            </w:r>
          </w:p>
          <w:p w:rsidR="00AD704D" w:rsidRDefault="009F5C62" w:rsidP="004B60EB">
            <w:pPr>
              <w:rPr>
                <w:color w:val="000000"/>
                <w:sz w:val="20"/>
                <w:szCs w:val="20"/>
              </w:rPr>
            </w:pPr>
            <w:r w:rsidRPr="00E077C6">
              <w:rPr>
                <w:color w:val="000000"/>
                <w:sz w:val="20"/>
                <w:szCs w:val="20"/>
              </w:rPr>
              <w:t>7</w:t>
            </w:r>
            <w:r w:rsidR="001643A3">
              <w:rPr>
                <w:color w:val="000000"/>
                <w:sz w:val="20"/>
                <w:szCs w:val="20"/>
              </w:rPr>
              <w:t xml:space="preserve">. Hafta: </w:t>
            </w:r>
            <w:r w:rsidR="001643A3" w:rsidRPr="001643A3">
              <w:rPr>
                <w:color w:val="000000"/>
                <w:sz w:val="20"/>
                <w:szCs w:val="20"/>
              </w:rPr>
              <w:t>Türkiye’deki bor ve bileşiklerinin üretildiği tesisler</w:t>
            </w:r>
            <w:r w:rsidR="004C7B55">
              <w:rPr>
                <w:color w:val="000000"/>
                <w:sz w:val="20"/>
                <w:szCs w:val="20"/>
              </w:rPr>
              <w:t xml:space="preserve"> I</w:t>
            </w:r>
          </w:p>
          <w:p w:rsidR="00513557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0C5238">
              <w:rPr>
                <w:color w:val="000000"/>
                <w:sz w:val="20"/>
                <w:szCs w:val="20"/>
              </w:rPr>
              <w:t xml:space="preserve">. Hafta: </w:t>
            </w:r>
            <w:r w:rsidR="00990F50">
              <w:rPr>
                <w:color w:val="000000"/>
                <w:sz w:val="20"/>
                <w:szCs w:val="20"/>
              </w:rPr>
              <w:t>Ara Sınav</w:t>
            </w:r>
          </w:p>
          <w:p w:rsidR="00E45B58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513557">
              <w:rPr>
                <w:color w:val="000000"/>
                <w:sz w:val="20"/>
                <w:szCs w:val="20"/>
              </w:rPr>
              <w:t xml:space="preserve">. Hafta: </w:t>
            </w:r>
            <w:r w:rsidR="004C7B55" w:rsidRPr="001643A3">
              <w:rPr>
                <w:color w:val="000000"/>
                <w:sz w:val="20"/>
                <w:szCs w:val="20"/>
              </w:rPr>
              <w:t>Türkiye’deki bor ve bileşiklerinin üretildiği tesisler</w:t>
            </w:r>
            <w:r w:rsidR="004C7B55" w:rsidRPr="00862B49">
              <w:rPr>
                <w:color w:val="000000"/>
                <w:sz w:val="20"/>
                <w:szCs w:val="20"/>
              </w:rPr>
              <w:t xml:space="preserve"> </w:t>
            </w:r>
            <w:r w:rsidR="004C7B55">
              <w:rPr>
                <w:color w:val="000000"/>
                <w:sz w:val="20"/>
                <w:szCs w:val="20"/>
              </w:rPr>
              <w:t>II</w:t>
            </w:r>
          </w:p>
          <w:p w:rsidR="00256081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4C7B55">
              <w:rPr>
                <w:color w:val="000000"/>
                <w:sz w:val="20"/>
                <w:szCs w:val="20"/>
              </w:rPr>
              <w:t xml:space="preserve">. Hafta: </w:t>
            </w:r>
            <w:r w:rsidR="004C7B55" w:rsidRPr="004C7B55">
              <w:rPr>
                <w:color w:val="000000"/>
                <w:sz w:val="20"/>
                <w:szCs w:val="20"/>
              </w:rPr>
              <w:t xml:space="preserve">İleri </w:t>
            </w:r>
            <w:r w:rsidR="004C7B55">
              <w:rPr>
                <w:color w:val="000000"/>
                <w:sz w:val="20"/>
                <w:szCs w:val="20"/>
              </w:rPr>
              <w:t>t</w:t>
            </w:r>
            <w:r w:rsidR="004C7B55" w:rsidRPr="004C7B55">
              <w:rPr>
                <w:color w:val="000000"/>
                <w:sz w:val="20"/>
                <w:szCs w:val="20"/>
              </w:rPr>
              <w:t xml:space="preserve">eknoloji </w:t>
            </w:r>
            <w:r w:rsidR="004C7B55">
              <w:rPr>
                <w:color w:val="000000"/>
                <w:sz w:val="20"/>
                <w:szCs w:val="20"/>
              </w:rPr>
              <w:t>b</w:t>
            </w:r>
            <w:r w:rsidR="004C7B55" w:rsidRPr="004C7B55">
              <w:rPr>
                <w:color w:val="000000"/>
                <w:sz w:val="20"/>
                <w:szCs w:val="20"/>
              </w:rPr>
              <w:t xml:space="preserve">or </w:t>
            </w:r>
            <w:r w:rsidR="004C7B55">
              <w:rPr>
                <w:color w:val="000000"/>
                <w:sz w:val="20"/>
                <w:szCs w:val="20"/>
              </w:rPr>
              <w:t>ü</w:t>
            </w:r>
            <w:r w:rsidR="004C7B55" w:rsidRPr="004C7B55">
              <w:rPr>
                <w:color w:val="000000"/>
                <w:sz w:val="20"/>
                <w:szCs w:val="20"/>
              </w:rPr>
              <w:t>rünleri</w:t>
            </w:r>
            <w:r w:rsidR="004C7B55">
              <w:rPr>
                <w:color w:val="000000"/>
                <w:sz w:val="20"/>
                <w:szCs w:val="20"/>
              </w:rPr>
              <w:t xml:space="preserve"> ve endüstriyel kullanımları</w:t>
            </w:r>
            <w:r w:rsidR="004C7B55" w:rsidRPr="004C7B55">
              <w:rPr>
                <w:color w:val="000000"/>
                <w:sz w:val="20"/>
                <w:szCs w:val="20"/>
              </w:rPr>
              <w:t xml:space="preserve"> </w:t>
            </w:r>
            <w:r w:rsidR="004C7B55">
              <w:rPr>
                <w:color w:val="000000"/>
                <w:sz w:val="20"/>
                <w:szCs w:val="20"/>
              </w:rPr>
              <w:t>I</w:t>
            </w:r>
          </w:p>
          <w:p w:rsidR="00256081" w:rsidRDefault="0033322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F76661">
              <w:rPr>
                <w:color w:val="000000"/>
                <w:sz w:val="20"/>
                <w:szCs w:val="20"/>
              </w:rPr>
              <w:t>1</w:t>
            </w:r>
            <w:r w:rsidR="009C1703">
              <w:rPr>
                <w:color w:val="000000"/>
                <w:sz w:val="20"/>
                <w:szCs w:val="20"/>
              </w:rPr>
              <w:t>. Hafta</w:t>
            </w:r>
            <w:r w:rsidR="00552328">
              <w:rPr>
                <w:color w:val="000000"/>
                <w:sz w:val="20"/>
                <w:szCs w:val="20"/>
              </w:rPr>
              <w:t>:</w:t>
            </w:r>
            <w:r w:rsidR="004C7B55">
              <w:rPr>
                <w:color w:val="000000"/>
                <w:sz w:val="20"/>
                <w:szCs w:val="20"/>
              </w:rPr>
              <w:t xml:space="preserve"> </w:t>
            </w:r>
            <w:r w:rsidR="004C7B55" w:rsidRPr="004C7B55">
              <w:rPr>
                <w:color w:val="000000"/>
                <w:sz w:val="20"/>
                <w:szCs w:val="20"/>
              </w:rPr>
              <w:t xml:space="preserve">İleri teknoloji bor ürünleri </w:t>
            </w:r>
            <w:r w:rsidR="004C7B55">
              <w:rPr>
                <w:color w:val="000000"/>
                <w:sz w:val="20"/>
                <w:szCs w:val="20"/>
              </w:rPr>
              <w:t>ve endüstriyel kullanımları</w:t>
            </w:r>
            <w:r w:rsidR="004C7B55" w:rsidRPr="004C7B55">
              <w:rPr>
                <w:color w:val="000000"/>
                <w:sz w:val="20"/>
                <w:szCs w:val="20"/>
              </w:rPr>
              <w:t xml:space="preserve"> I</w:t>
            </w:r>
            <w:r w:rsidR="004C7B55">
              <w:rPr>
                <w:color w:val="000000"/>
                <w:sz w:val="20"/>
                <w:szCs w:val="20"/>
              </w:rPr>
              <w:t>I</w:t>
            </w:r>
            <w:r w:rsidR="00116F7D">
              <w:rPr>
                <w:color w:val="000000"/>
                <w:sz w:val="20"/>
                <w:szCs w:val="20"/>
              </w:rPr>
              <w:t xml:space="preserve"> </w:t>
            </w:r>
          </w:p>
          <w:p w:rsidR="00F76661" w:rsidRPr="009F5C62" w:rsidRDefault="00F76661" w:rsidP="00F76661">
            <w:pPr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 Hafta: Bor Hidrür ve yakıt pillerinde kullanımı</w:t>
            </w:r>
          </w:p>
          <w:p w:rsidR="00F76661" w:rsidRDefault="00F76661" w:rsidP="004B60EB">
            <w:pPr>
              <w:rPr>
                <w:color w:val="000000"/>
                <w:sz w:val="20"/>
                <w:szCs w:val="20"/>
              </w:rPr>
            </w:pPr>
          </w:p>
          <w:p w:rsidR="00944F93" w:rsidRPr="009F5C62" w:rsidRDefault="007E6B91" w:rsidP="004B60EB">
            <w:pPr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 w:rsidR="009F5C62">
              <w:rPr>
                <w:color w:val="000000"/>
                <w:sz w:val="20"/>
                <w:szCs w:val="20"/>
              </w:rPr>
              <w:t>3</w:t>
            </w:r>
            <w:r w:rsidR="001F4DC9">
              <w:rPr>
                <w:color w:val="000000"/>
                <w:sz w:val="20"/>
                <w:szCs w:val="20"/>
              </w:rPr>
              <w:t xml:space="preserve">. Hafta: </w:t>
            </w:r>
            <w:r w:rsidR="00F76661" w:rsidRPr="00F76661">
              <w:rPr>
                <w:color w:val="000000"/>
                <w:sz w:val="20"/>
                <w:szCs w:val="20"/>
              </w:rPr>
              <w:t>Metal boratlar</w:t>
            </w:r>
            <w:r w:rsidR="00F76661">
              <w:rPr>
                <w:color w:val="000000"/>
                <w:sz w:val="20"/>
                <w:szCs w:val="20"/>
              </w:rPr>
              <w:t>ın</w:t>
            </w:r>
            <w:r w:rsidR="00F76661" w:rsidRPr="00F76661">
              <w:rPr>
                <w:color w:val="000000"/>
                <w:sz w:val="20"/>
                <w:szCs w:val="20"/>
              </w:rPr>
              <w:t xml:space="preserve"> genel özellikleri</w:t>
            </w:r>
            <w:r w:rsidR="00F76661">
              <w:rPr>
                <w:color w:val="000000"/>
                <w:sz w:val="20"/>
                <w:szCs w:val="20"/>
              </w:rPr>
              <w:t xml:space="preserve"> ve</w:t>
            </w:r>
            <w:r w:rsidR="00F76661" w:rsidRPr="00F76661">
              <w:rPr>
                <w:color w:val="000000"/>
                <w:sz w:val="20"/>
                <w:szCs w:val="20"/>
              </w:rPr>
              <w:t xml:space="preserve"> uygulama alanları</w:t>
            </w:r>
          </w:p>
          <w:p w:rsidR="009B239C" w:rsidRPr="009D7E45" w:rsidRDefault="00944F93" w:rsidP="006D5C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F5C62">
              <w:rPr>
                <w:color w:val="000000"/>
                <w:sz w:val="20"/>
                <w:szCs w:val="20"/>
              </w:rPr>
              <w:t>4</w:t>
            </w:r>
            <w:r w:rsidR="001F4DC9">
              <w:rPr>
                <w:color w:val="000000"/>
                <w:sz w:val="20"/>
                <w:szCs w:val="20"/>
              </w:rPr>
              <w:t>. Hafta: B</w:t>
            </w:r>
            <w:r w:rsidR="001F4DC9" w:rsidRPr="001F4DC9">
              <w:rPr>
                <w:color w:val="000000"/>
                <w:sz w:val="20"/>
                <w:szCs w:val="20"/>
              </w:rPr>
              <w:t>or atıklarının değerlendirilmesi ve imhası</w:t>
            </w:r>
          </w:p>
        </w:tc>
      </w:tr>
      <w:tr w:rsidR="009B239C" w:rsidRPr="005A5FAC" w:rsidTr="00A10D81">
        <w:trPr>
          <w:trHeight w:val="153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E76921">
              <w:rPr>
                <w:color w:val="000000"/>
                <w:sz w:val="20"/>
                <w:szCs w:val="20"/>
              </w:rPr>
              <w:t xml:space="preserve"> 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E76921">
              <w:rPr>
                <w:color w:val="000000"/>
                <w:sz w:val="20"/>
                <w:szCs w:val="20"/>
              </w:rPr>
              <w:t xml:space="preserve"> 0</w:t>
            </w:r>
          </w:p>
          <w:p w:rsidR="009B239C" w:rsidRPr="007F494F" w:rsidRDefault="009B239C" w:rsidP="004B60EB">
            <w:pPr>
              <w:rPr>
                <w:sz w:val="20"/>
                <w:szCs w:val="20"/>
              </w:rPr>
            </w:pPr>
            <w:r w:rsidRPr="007F494F">
              <w:rPr>
                <w:sz w:val="20"/>
                <w:szCs w:val="20"/>
              </w:rPr>
              <w:t>Okuma Faaliyetleri</w:t>
            </w:r>
            <w:r w:rsidR="000C34B5" w:rsidRPr="007F494F">
              <w:rPr>
                <w:sz w:val="20"/>
                <w:szCs w:val="20"/>
              </w:rPr>
              <w:t>:</w:t>
            </w:r>
            <w:r w:rsidR="00E76921" w:rsidRPr="007F494F">
              <w:rPr>
                <w:sz w:val="20"/>
                <w:szCs w:val="20"/>
              </w:rPr>
              <w:t xml:space="preserve"> </w:t>
            </w:r>
            <w:r w:rsidR="009C3F8F" w:rsidRPr="007F494F">
              <w:rPr>
                <w:sz w:val="20"/>
                <w:szCs w:val="20"/>
              </w:rPr>
              <w:t>2</w:t>
            </w:r>
          </w:p>
          <w:p w:rsidR="009B239C" w:rsidRPr="007F494F" w:rsidRDefault="009B239C" w:rsidP="004B60EB">
            <w:pPr>
              <w:rPr>
                <w:sz w:val="20"/>
                <w:szCs w:val="20"/>
              </w:rPr>
            </w:pPr>
            <w:r w:rsidRPr="007F494F">
              <w:rPr>
                <w:sz w:val="20"/>
                <w:szCs w:val="20"/>
              </w:rPr>
              <w:t>İnternetten tarama, kütüphane çalışması</w:t>
            </w:r>
            <w:r w:rsidR="000C34B5" w:rsidRPr="007F494F">
              <w:rPr>
                <w:sz w:val="20"/>
                <w:szCs w:val="20"/>
              </w:rPr>
              <w:t>:</w:t>
            </w:r>
            <w:r w:rsidR="00C5750F" w:rsidRPr="007F494F">
              <w:rPr>
                <w:sz w:val="20"/>
                <w:szCs w:val="20"/>
              </w:rPr>
              <w:t xml:space="preserve"> 5</w:t>
            </w:r>
          </w:p>
          <w:p w:rsidR="009B239C" w:rsidRPr="007F494F" w:rsidRDefault="009B239C" w:rsidP="004B60EB">
            <w:pPr>
              <w:rPr>
                <w:sz w:val="20"/>
                <w:szCs w:val="20"/>
              </w:rPr>
            </w:pPr>
            <w:r w:rsidRPr="007F494F">
              <w:rPr>
                <w:sz w:val="20"/>
                <w:szCs w:val="20"/>
              </w:rPr>
              <w:t>Materyal tasarlama, uygulama</w:t>
            </w:r>
            <w:r w:rsidR="000C34B5" w:rsidRPr="007F494F">
              <w:rPr>
                <w:sz w:val="20"/>
                <w:szCs w:val="20"/>
              </w:rPr>
              <w:t>:</w:t>
            </w:r>
            <w:r w:rsidR="00C3640E" w:rsidRPr="007F494F">
              <w:rPr>
                <w:sz w:val="20"/>
                <w:szCs w:val="20"/>
              </w:rPr>
              <w:t xml:space="preserve"> 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C3640E">
              <w:rPr>
                <w:color w:val="000000"/>
                <w:sz w:val="20"/>
                <w:szCs w:val="20"/>
              </w:rPr>
              <w:t xml:space="preserve"> 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C3640E">
              <w:rPr>
                <w:color w:val="000000"/>
                <w:sz w:val="20"/>
                <w:szCs w:val="20"/>
              </w:rPr>
              <w:t xml:space="preserve"> 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C3640E">
              <w:rPr>
                <w:color w:val="000000"/>
                <w:sz w:val="20"/>
                <w:szCs w:val="20"/>
              </w:rPr>
              <w:t xml:space="preserve"> </w:t>
            </w:r>
            <w:r w:rsidR="00A6061F">
              <w:rPr>
                <w:color w:val="000000"/>
                <w:sz w:val="20"/>
                <w:szCs w:val="20"/>
              </w:rPr>
              <w:t>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A6061F">
              <w:rPr>
                <w:color w:val="000000"/>
                <w:sz w:val="20"/>
                <w:szCs w:val="20"/>
              </w:rPr>
              <w:t xml:space="preserve"> </w:t>
            </w:r>
            <w:r w:rsidR="007F494F">
              <w:rPr>
                <w:color w:val="000000"/>
                <w:sz w:val="20"/>
                <w:szCs w:val="20"/>
              </w:rPr>
              <w:t>4</w:t>
            </w:r>
          </w:p>
          <w:p w:rsidR="009B239C" w:rsidRPr="009D7E45" w:rsidRDefault="009B239C" w:rsidP="006D5CDC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A6061F">
              <w:rPr>
                <w:color w:val="000000"/>
                <w:sz w:val="20"/>
                <w:szCs w:val="20"/>
              </w:rPr>
              <w:t xml:space="preserve"> </w:t>
            </w:r>
            <w:r w:rsidR="007F494F">
              <w:rPr>
                <w:color w:val="000000"/>
                <w:sz w:val="20"/>
                <w:szCs w:val="20"/>
              </w:rPr>
              <w:t>4</w:t>
            </w:r>
          </w:p>
        </w:tc>
      </w:tr>
      <w:tr w:rsidR="009B239C" w:rsidRPr="005A5FAC" w:rsidTr="00A10D81">
        <w:trPr>
          <w:trHeight w:val="7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35DE4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875865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875865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0E8E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5799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5799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5799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A10D81">
        <w:trPr>
          <w:trHeight w:val="70"/>
        </w:trPr>
        <w:tc>
          <w:tcPr>
            <w:tcW w:w="4248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280B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244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3F5AB5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28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3F5AB5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D349AA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D349AA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6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A757B7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A757B7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10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C3640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9E280B">
                    <w:rPr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C3640E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C3640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9E280B">
                    <w:rPr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C3640E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8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8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D349AA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60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2.</w:t>
                  </w:r>
                  <w:r w:rsidR="00BF4519">
                    <w:rPr>
                      <w:sz w:val="18"/>
                    </w:rPr>
                    <w:t>4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E22B81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143B3F">
        <w:trPr>
          <w:trHeight w:val="412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E22B8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A10D81">
        <w:trPr>
          <w:trHeight w:val="81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244" w:type="dxa"/>
            <w:shd w:val="clear" w:color="auto" w:fill="auto"/>
            <w:vAlign w:val="center"/>
            <w:hideMark/>
          </w:tcPr>
          <w:p w:rsidR="009B239C" w:rsidRPr="005A41BB" w:rsidRDefault="009B239C" w:rsidP="00051269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70EA"/>
    <w:multiLevelType w:val="hybridMultilevel"/>
    <w:tmpl w:val="3D1CD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622E4"/>
    <w:multiLevelType w:val="hybridMultilevel"/>
    <w:tmpl w:val="870EA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101B8"/>
    <w:multiLevelType w:val="hybridMultilevel"/>
    <w:tmpl w:val="395ABA96"/>
    <w:lvl w:ilvl="0" w:tplc="5E00B1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085"/>
    <w:multiLevelType w:val="hybridMultilevel"/>
    <w:tmpl w:val="2758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84583"/>
    <w:multiLevelType w:val="hybridMultilevel"/>
    <w:tmpl w:val="CD002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90C0C"/>
    <w:multiLevelType w:val="hybridMultilevel"/>
    <w:tmpl w:val="6270EE74"/>
    <w:lvl w:ilvl="0" w:tplc="CA582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74526"/>
    <w:multiLevelType w:val="hybridMultilevel"/>
    <w:tmpl w:val="01242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C5CE8"/>
    <w:multiLevelType w:val="hybridMultilevel"/>
    <w:tmpl w:val="ECE83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4A309C"/>
    <w:multiLevelType w:val="hybridMultilevel"/>
    <w:tmpl w:val="C180C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06B27"/>
    <w:rsid w:val="00010072"/>
    <w:rsid w:val="0001163E"/>
    <w:rsid w:val="000124A4"/>
    <w:rsid w:val="00035DE4"/>
    <w:rsid w:val="00051269"/>
    <w:rsid w:val="00074CF1"/>
    <w:rsid w:val="00080154"/>
    <w:rsid w:val="0008302A"/>
    <w:rsid w:val="00086A06"/>
    <w:rsid w:val="00096AF4"/>
    <w:rsid w:val="000B1C3B"/>
    <w:rsid w:val="000B7410"/>
    <w:rsid w:val="000B7BE9"/>
    <w:rsid w:val="000C34B5"/>
    <w:rsid w:val="000C5238"/>
    <w:rsid w:val="000E465E"/>
    <w:rsid w:val="000E65F2"/>
    <w:rsid w:val="000F2FA4"/>
    <w:rsid w:val="00101623"/>
    <w:rsid w:val="0010544D"/>
    <w:rsid w:val="00116F7D"/>
    <w:rsid w:val="00117AFF"/>
    <w:rsid w:val="00121E57"/>
    <w:rsid w:val="00123471"/>
    <w:rsid w:val="00134AE8"/>
    <w:rsid w:val="00143AC4"/>
    <w:rsid w:val="00143B3F"/>
    <w:rsid w:val="00151705"/>
    <w:rsid w:val="001643A3"/>
    <w:rsid w:val="00195A85"/>
    <w:rsid w:val="001A1BEC"/>
    <w:rsid w:val="001A1C95"/>
    <w:rsid w:val="001C32C0"/>
    <w:rsid w:val="001C3D28"/>
    <w:rsid w:val="001C6E8B"/>
    <w:rsid w:val="001F4DC9"/>
    <w:rsid w:val="0020579A"/>
    <w:rsid w:val="00214348"/>
    <w:rsid w:val="00216FA1"/>
    <w:rsid w:val="002305B0"/>
    <w:rsid w:val="002345DC"/>
    <w:rsid w:val="00235D2A"/>
    <w:rsid w:val="002377B0"/>
    <w:rsid w:val="00253B6C"/>
    <w:rsid w:val="00256081"/>
    <w:rsid w:val="002619D5"/>
    <w:rsid w:val="00267CDE"/>
    <w:rsid w:val="00270AD4"/>
    <w:rsid w:val="00270E56"/>
    <w:rsid w:val="00275622"/>
    <w:rsid w:val="00277730"/>
    <w:rsid w:val="002A4AFA"/>
    <w:rsid w:val="002B527E"/>
    <w:rsid w:val="002B5A76"/>
    <w:rsid w:val="002C5194"/>
    <w:rsid w:val="002D2C25"/>
    <w:rsid w:val="002F0E98"/>
    <w:rsid w:val="003001BA"/>
    <w:rsid w:val="003224C1"/>
    <w:rsid w:val="003246F2"/>
    <w:rsid w:val="00327AB4"/>
    <w:rsid w:val="0033322D"/>
    <w:rsid w:val="00334FD5"/>
    <w:rsid w:val="0034000F"/>
    <w:rsid w:val="00352737"/>
    <w:rsid w:val="0035393E"/>
    <w:rsid w:val="00397B6F"/>
    <w:rsid w:val="003A2D67"/>
    <w:rsid w:val="003D3465"/>
    <w:rsid w:val="003D7A09"/>
    <w:rsid w:val="00417278"/>
    <w:rsid w:val="00420DD7"/>
    <w:rsid w:val="00427A37"/>
    <w:rsid w:val="00452A13"/>
    <w:rsid w:val="0046682D"/>
    <w:rsid w:val="00471C8C"/>
    <w:rsid w:val="004806B3"/>
    <w:rsid w:val="0049226A"/>
    <w:rsid w:val="00495E27"/>
    <w:rsid w:val="004B14E5"/>
    <w:rsid w:val="004B169B"/>
    <w:rsid w:val="004C0659"/>
    <w:rsid w:val="004C7B55"/>
    <w:rsid w:val="004E1AD5"/>
    <w:rsid w:val="004F673B"/>
    <w:rsid w:val="00510BE2"/>
    <w:rsid w:val="00513557"/>
    <w:rsid w:val="005158B5"/>
    <w:rsid w:val="00525BCE"/>
    <w:rsid w:val="0053303D"/>
    <w:rsid w:val="00533FFC"/>
    <w:rsid w:val="00552328"/>
    <w:rsid w:val="005643AA"/>
    <w:rsid w:val="0057251C"/>
    <w:rsid w:val="00577115"/>
    <w:rsid w:val="005A799D"/>
    <w:rsid w:val="005B4AAC"/>
    <w:rsid w:val="005E5A68"/>
    <w:rsid w:val="00603F81"/>
    <w:rsid w:val="0063116B"/>
    <w:rsid w:val="00696F59"/>
    <w:rsid w:val="006B1298"/>
    <w:rsid w:val="006D5CDC"/>
    <w:rsid w:val="006E04C5"/>
    <w:rsid w:val="006E235E"/>
    <w:rsid w:val="006E2BFE"/>
    <w:rsid w:val="006E582B"/>
    <w:rsid w:val="0072245A"/>
    <w:rsid w:val="00736E8A"/>
    <w:rsid w:val="00737BF7"/>
    <w:rsid w:val="007A0B93"/>
    <w:rsid w:val="007D3EDC"/>
    <w:rsid w:val="007D698F"/>
    <w:rsid w:val="007E6B91"/>
    <w:rsid w:val="007F494F"/>
    <w:rsid w:val="008004F2"/>
    <w:rsid w:val="00813FC1"/>
    <w:rsid w:val="00832322"/>
    <w:rsid w:val="008551B9"/>
    <w:rsid w:val="00862B49"/>
    <w:rsid w:val="00865762"/>
    <w:rsid w:val="00875865"/>
    <w:rsid w:val="00883BB0"/>
    <w:rsid w:val="00894325"/>
    <w:rsid w:val="008A14CB"/>
    <w:rsid w:val="008B4300"/>
    <w:rsid w:val="008C676F"/>
    <w:rsid w:val="008D60DC"/>
    <w:rsid w:val="008E14DC"/>
    <w:rsid w:val="008F3DE3"/>
    <w:rsid w:val="009376AB"/>
    <w:rsid w:val="00944F93"/>
    <w:rsid w:val="00945F9E"/>
    <w:rsid w:val="00952E54"/>
    <w:rsid w:val="00957E00"/>
    <w:rsid w:val="00976F10"/>
    <w:rsid w:val="00987E99"/>
    <w:rsid w:val="00990F50"/>
    <w:rsid w:val="009A0702"/>
    <w:rsid w:val="009A1E32"/>
    <w:rsid w:val="009A45C5"/>
    <w:rsid w:val="009B239C"/>
    <w:rsid w:val="009B7148"/>
    <w:rsid w:val="009C008C"/>
    <w:rsid w:val="009C1703"/>
    <w:rsid w:val="009C3F8F"/>
    <w:rsid w:val="009D2237"/>
    <w:rsid w:val="009E280B"/>
    <w:rsid w:val="009F5C62"/>
    <w:rsid w:val="00A10D81"/>
    <w:rsid w:val="00A153C8"/>
    <w:rsid w:val="00A3304B"/>
    <w:rsid w:val="00A3579E"/>
    <w:rsid w:val="00A453E2"/>
    <w:rsid w:val="00A53698"/>
    <w:rsid w:val="00A6061F"/>
    <w:rsid w:val="00A74D2A"/>
    <w:rsid w:val="00A757B7"/>
    <w:rsid w:val="00A93CA4"/>
    <w:rsid w:val="00A93E34"/>
    <w:rsid w:val="00A959B8"/>
    <w:rsid w:val="00AD1A63"/>
    <w:rsid w:val="00AD704D"/>
    <w:rsid w:val="00AF2D69"/>
    <w:rsid w:val="00B13D75"/>
    <w:rsid w:val="00B37F39"/>
    <w:rsid w:val="00B53D4E"/>
    <w:rsid w:val="00B576FC"/>
    <w:rsid w:val="00B57769"/>
    <w:rsid w:val="00BB3011"/>
    <w:rsid w:val="00BC504D"/>
    <w:rsid w:val="00BE62AF"/>
    <w:rsid w:val="00BF4519"/>
    <w:rsid w:val="00C10126"/>
    <w:rsid w:val="00C12993"/>
    <w:rsid w:val="00C17DBD"/>
    <w:rsid w:val="00C222BC"/>
    <w:rsid w:val="00C23E47"/>
    <w:rsid w:val="00C3640E"/>
    <w:rsid w:val="00C51156"/>
    <w:rsid w:val="00C5750F"/>
    <w:rsid w:val="00C6656E"/>
    <w:rsid w:val="00C72CE4"/>
    <w:rsid w:val="00C8161C"/>
    <w:rsid w:val="00CD5B93"/>
    <w:rsid w:val="00CF0E0E"/>
    <w:rsid w:val="00D053E8"/>
    <w:rsid w:val="00D10E8E"/>
    <w:rsid w:val="00D1361C"/>
    <w:rsid w:val="00D15799"/>
    <w:rsid w:val="00D349AA"/>
    <w:rsid w:val="00D411F4"/>
    <w:rsid w:val="00D6756E"/>
    <w:rsid w:val="00D83E1F"/>
    <w:rsid w:val="00D97DE0"/>
    <w:rsid w:val="00DF07E8"/>
    <w:rsid w:val="00DF3E09"/>
    <w:rsid w:val="00DF496C"/>
    <w:rsid w:val="00E077C6"/>
    <w:rsid w:val="00E161A0"/>
    <w:rsid w:val="00E22B81"/>
    <w:rsid w:val="00E305A3"/>
    <w:rsid w:val="00E3285C"/>
    <w:rsid w:val="00E35F9C"/>
    <w:rsid w:val="00E407A0"/>
    <w:rsid w:val="00E45B58"/>
    <w:rsid w:val="00E502AB"/>
    <w:rsid w:val="00E76921"/>
    <w:rsid w:val="00E85BD2"/>
    <w:rsid w:val="00E87E74"/>
    <w:rsid w:val="00EA1D27"/>
    <w:rsid w:val="00EB150B"/>
    <w:rsid w:val="00EC1AA4"/>
    <w:rsid w:val="00ED0CFA"/>
    <w:rsid w:val="00ED13B0"/>
    <w:rsid w:val="00EE5901"/>
    <w:rsid w:val="00EF0F04"/>
    <w:rsid w:val="00EF1ACB"/>
    <w:rsid w:val="00F32D95"/>
    <w:rsid w:val="00F365C7"/>
    <w:rsid w:val="00F42610"/>
    <w:rsid w:val="00F441ED"/>
    <w:rsid w:val="00F5062E"/>
    <w:rsid w:val="00F50975"/>
    <w:rsid w:val="00F76661"/>
    <w:rsid w:val="00F87A57"/>
    <w:rsid w:val="00FA158E"/>
    <w:rsid w:val="00FD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B9A8E"/>
  <w15:docId w15:val="{F9CCF599-B044-47B7-B177-C6216F5B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A1C95"/>
    <w:pPr>
      <w:widowControl w:val="0"/>
      <w:autoSpaceDE w:val="0"/>
      <w:autoSpaceDN w:val="0"/>
    </w:pPr>
    <w:rPr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3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31</cp:revision>
  <dcterms:created xsi:type="dcterms:W3CDTF">2020-06-14T21:19:00Z</dcterms:created>
  <dcterms:modified xsi:type="dcterms:W3CDTF">2020-08-12T14:29:00Z</dcterms:modified>
</cp:coreProperties>
</file>