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8F0B70" w:rsidRDefault="001449BC">
      <w:pPr>
        <w:pStyle w:val="GvdeMetni"/>
        <w:spacing w:before="9"/>
        <w:rPr>
          <w:sz w:val="11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827"/>
        <w:gridCol w:w="850"/>
        <w:gridCol w:w="851"/>
        <w:gridCol w:w="85"/>
        <w:gridCol w:w="1139"/>
        <w:gridCol w:w="26"/>
      </w:tblGrid>
      <w:tr w:rsidR="00CD1EC3" w:rsidRPr="008F0B70">
        <w:trPr>
          <w:trHeight w:val="315"/>
        </w:trPr>
        <w:tc>
          <w:tcPr>
            <w:tcW w:w="10493" w:type="dxa"/>
            <w:gridSpan w:val="8"/>
            <w:shd w:val="clear" w:color="auto" w:fill="DDE9F6"/>
          </w:tcPr>
          <w:p w:rsidR="00CD1EC3" w:rsidRPr="00C75213" w:rsidRDefault="00CD1EC3" w:rsidP="00CD1EC3">
            <w:pPr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75213">
              <w:rPr>
                <w:b/>
                <w:bCs/>
                <w:spacing w:val="-2"/>
                <w:sz w:val="20"/>
                <w:szCs w:val="20"/>
              </w:rPr>
              <w:t>COURSE DESCRIPTION</w:t>
            </w:r>
          </w:p>
        </w:tc>
      </w:tr>
      <w:tr w:rsidR="00C403E9" w:rsidRPr="008F0B70" w:rsidTr="00A43294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code and title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E32760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PHYS104</w:t>
            </w:r>
            <w:bookmarkStart w:id="0" w:name="_GoBack"/>
            <w:bookmarkEnd w:id="0"/>
            <w:r w:rsidRPr="00DA5901">
              <w:rPr>
                <w:sz w:val="20"/>
                <w:szCs w:val="20"/>
              </w:rPr>
              <w:t xml:space="preserve"> PHYSICS II</w:t>
            </w:r>
          </w:p>
        </w:tc>
      </w:tr>
      <w:tr w:rsidR="00C403E9" w:rsidRPr="008F0B70" w:rsidTr="00A43294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Semester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bCs/>
                <w:spacing w:val="-2"/>
                <w:sz w:val="20"/>
                <w:szCs w:val="20"/>
              </w:rPr>
            </w:pPr>
            <w:r w:rsidRPr="00DA5901">
              <w:rPr>
                <w:bCs/>
                <w:spacing w:val="-2"/>
                <w:sz w:val="20"/>
                <w:szCs w:val="20"/>
              </w:rPr>
              <w:t>2</w:t>
            </w:r>
          </w:p>
        </w:tc>
      </w:tr>
      <w:tr w:rsidR="00C403E9" w:rsidRPr="008F0B70" w:rsidTr="00A43294">
        <w:trPr>
          <w:trHeight w:val="825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Content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bCs/>
                <w:color w:val="000000"/>
                <w:sz w:val="20"/>
                <w:szCs w:val="20"/>
              </w:rPr>
            </w:pPr>
            <w:r w:rsidRPr="00DA5901">
              <w:rPr>
                <w:color w:val="000000"/>
                <w:sz w:val="20"/>
                <w:szCs w:val="20"/>
              </w:rPr>
              <w:t xml:space="preserve">Electric Charges and Coulomb's Law; The Electric Field; Gauss's Law and Application of Gauss's; Electric Potential; Electric Potential Due to Continuous Charge Distributions; </w:t>
            </w:r>
            <w:r w:rsidRPr="00DA5901">
              <w:rPr>
                <w:bCs/>
                <w:color w:val="000000"/>
                <w:sz w:val="20"/>
                <w:szCs w:val="20"/>
              </w:rPr>
              <w:t>Capacitance and Dielectrics; Current and Resistance; Direct Current Circuits; Magnetic Fields</w:t>
            </w:r>
            <w:r w:rsidRPr="00DA5901">
              <w:rPr>
                <w:color w:val="000000"/>
                <w:sz w:val="20"/>
                <w:szCs w:val="20"/>
              </w:rPr>
              <w:br/>
            </w:r>
            <w:r w:rsidRPr="00DA5901">
              <w:rPr>
                <w:bCs/>
                <w:color w:val="000000"/>
                <w:sz w:val="20"/>
                <w:szCs w:val="20"/>
              </w:rPr>
              <w:t>Sources of Magnetic Field; Faraday's Law; Inductance; Alternating Current Circuits; Electromagnetic Waves</w:t>
            </w:r>
          </w:p>
        </w:tc>
      </w:tr>
      <w:tr w:rsidR="00C403E9" w:rsidRPr="008F0B70" w:rsidTr="00A43294">
        <w:trPr>
          <w:trHeight w:val="60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Recommended or Required Reading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bCs/>
                <w:spacing w:val="-2"/>
                <w:sz w:val="20"/>
                <w:szCs w:val="20"/>
              </w:rPr>
            </w:pPr>
            <w:r w:rsidRPr="00DA5901">
              <w:rPr>
                <w:color w:val="000000"/>
                <w:sz w:val="20"/>
                <w:szCs w:val="20"/>
              </w:rPr>
              <w:t xml:space="preserve">Physics for Scientists and Engineers, </w:t>
            </w:r>
            <w:proofErr w:type="spellStart"/>
            <w:r w:rsidRPr="00DA5901">
              <w:rPr>
                <w:color w:val="000000"/>
                <w:sz w:val="20"/>
                <w:szCs w:val="20"/>
              </w:rPr>
              <w:t>R.Serway</w:t>
            </w:r>
            <w:proofErr w:type="spellEnd"/>
            <w:r w:rsidRPr="00DA5901">
              <w:rPr>
                <w:color w:val="000000"/>
                <w:sz w:val="20"/>
                <w:szCs w:val="20"/>
              </w:rPr>
              <w:t xml:space="preserve"> &amp; John W. Jewett Thomson Brooks/Cole © 2004 6th Edition.</w:t>
            </w:r>
            <w:r w:rsidRPr="00DA5901">
              <w:rPr>
                <w:sz w:val="20"/>
                <w:szCs w:val="20"/>
              </w:rPr>
              <w:t xml:space="preserve"> </w:t>
            </w:r>
          </w:p>
        </w:tc>
      </w:tr>
      <w:tr w:rsidR="00C403E9" w:rsidRPr="008F0B70" w:rsidTr="00A43294">
        <w:trPr>
          <w:trHeight w:val="60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Recommended or Required Reading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Young Freedman University Physics 13th Edition</w:t>
            </w:r>
          </w:p>
          <w:p w:rsidR="00C403E9" w:rsidRPr="00DA5901" w:rsidRDefault="00C403E9" w:rsidP="00C403E9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Fundamentals of Physics [ 10th Edition] Halliday &amp; Resnick</w:t>
            </w:r>
          </w:p>
        </w:tc>
      </w:tr>
      <w:tr w:rsidR="00C403E9" w:rsidRPr="008F0B70" w:rsidTr="00A43294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Credits of Course (ECTS)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bCs/>
                <w:spacing w:val="-2"/>
                <w:sz w:val="20"/>
                <w:szCs w:val="20"/>
              </w:rPr>
            </w:pPr>
            <w:r w:rsidRPr="00DA5901">
              <w:rPr>
                <w:bCs/>
                <w:spacing w:val="-2"/>
                <w:sz w:val="20"/>
                <w:szCs w:val="20"/>
              </w:rPr>
              <w:t>6</w:t>
            </w:r>
          </w:p>
        </w:tc>
      </w:tr>
      <w:tr w:rsidR="00C403E9" w:rsidRPr="008F0B70" w:rsidTr="004C754C">
        <w:trPr>
          <w:trHeight w:val="689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Prerequisites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There is no prerequisite for this course.</w:t>
            </w:r>
          </w:p>
        </w:tc>
      </w:tr>
      <w:tr w:rsidR="00C403E9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Type of Course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bCs/>
                <w:spacing w:val="-2"/>
                <w:sz w:val="20"/>
                <w:szCs w:val="20"/>
              </w:rPr>
            </w:pPr>
            <w:r w:rsidRPr="00DA5901">
              <w:rPr>
                <w:bCs/>
                <w:spacing w:val="-2"/>
                <w:sz w:val="20"/>
                <w:szCs w:val="20"/>
              </w:rPr>
              <w:t>Compulsory</w:t>
            </w:r>
          </w:p>
        </w:tc>
      </w:tr>
      <w:tr w:rsidR="00C403E9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Language of Instruction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bCs/>
                <w:spacing w:val="-2"/>
                <w:sz w:val="20"/>
                <w:szCs w:val="20"/>
              </w:rPr>
            </w:pPr>
            <w:r w:rsidRPr="00DA5901">
              <w:rPr>
                <w:bCs/>
                <w:spacing w:val="-2"/>
                <w:sz w:val="20"/>
                <w:szCs w:val="20"/>
              </w:rPr>
              <w:t>English</w:t>
            </w:r>
          </w:p>
        </w:tc>
      </w:tr>
      <w:tr w:rsidR="00C403E9" w:rsidRPr="008F0B70" w:rsidTr="004C754C">
        <w:trPr>
          <w:trHeight w:val="341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Purpose and Object of the Course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To learn the fundamental concepts of the electricity and magnetism in nature.</w:t>
            </w:r>
          </w:p>
          <w:p w:rsidR="00C403E9" w:rsidRPr="00DA5901" w:rsidRDefault="00C403E9" w:rsidP="00C403E9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To gain the discipline of developing the basic algorithm for analytical thinking and problem solving.</w:t>
            </w:r>
          </w:p>
        </w:tc>
      </w:tr>
      <w:tr w:rsidR="00C403E9" w:rsidRPr="008F0B70" w:rsidTr="004C754C">
        <w:trPr>
          <w:trHeight w:val="942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color w:val="FF0000"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Learnıng Outcomes Of The Course Unıt</w:t>
            </w:r>
          </w:p>
        </w:tc>
        <w:tc>
          <w:tcPr>
            <w:tcW w:w="6073" w:type="dxa"/>
            <w:gridSpan w:val="7"/>
          </w:tcPr>
          <w:p w:rsidR="00DA5901" w:rsidRDefault="00DA5901" w:rsidP="00C403E9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:rsidR="00C403E9" w:rsidRPr="00DA5901" w:rsidRDefault="00C403E9" w:rsidP="00C403E9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To gain the ability of analysis and solution of engineering problems</w:t>
            </w:r>
          </w:p>
        </w:tc>
      </w:tr>
      <w:tr w:rsidR="00C403E9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403E9" w:rsidRPr="00C75213" w:rsidRDefault="00C403E9" w:rsidP="00C403E9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Planned Learning Activities and Teaching Methods</w:t>
            </w: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Face to face</w:t>
            </w:r>
          </w:p>
        </w:tc>
      </w:tr>
      <w:tr w:rsidR="00CD1EC3" w:rsidRPr="008F0B70" w:rsidTr="004C754C">
        <w:trPr>
          <w:trHeight w:val="1149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Per Week</w:t>
            </w:r>
          </w:p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</w:p>
        </w:tc>
        <w:tc>
          <w:tcPr>
            <w:tcW w:w="6073" w:type="dxa"/>
            <w:gridSpan w:val="7"/>
          </w:tcPr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1.Week: Electric Charges and Coulomb's Law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2.Week: The Electric Field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3.Week: Gauss's Law and Application of Gauss's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4.Week: Electric Potential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5.Week: Electric Potential Due to Continuous Charge Distributions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6.Week: Capacitance and Dielectrics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7.week: Current and Resistance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8.Week: Midterm Exam, Direct Current Circuits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 xml:space="preserve">9.Week: Direct Current Circuits 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10.Week: Magnetic Fields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11.Week: Sources of Magnetic Field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12. Week: Faraday's Law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13. Week: Inductance</w:t>
            </w:r>
          </w:p>
          <w:p w:rsidR="00C403E9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14. Week: Alternating Current Circuits and Electromagnetic Waves</w:t>
            </w:r>
          </w:p>
          <w:p w:rsidR="00CD1EC3" w:rsidRPr="00DA5901" w:rsidRDefault="00C403E9" w:rsidP="00C403E9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15. Week: Final</w:t>
            </w:r>
          </w:p>
        </w:tc>
      </w:tr>
      <w:tr w:rsidR="00CD1EC3" w:rsidRPr="008F0B70">
        <w:trPr>
          <w:trHeight w:val="2299"/>
        </w:trPr>
        <w:tc>
          <w:tcPr>
            <w:tcW w:w="4420" w:type="dxa"/>
            <w:shd w:val="clear" w:color="auto" w:fill="DDE9F6"/>
          </w:tcPr>
          <w:p w:rsidR="00CD1EC3" w:rsidRPr="008F0B70" w:rsidRDefault="00CD1EC3" w:rsidP="00CD1EC3">
            <w:pPr>
              <w:pStyle w:val="TableParagraph"/>
              <w:rPr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C75213">
              <w:rPr>
                <w:b/>
                <w:sz w:val="20"/>
                <w:szCs w:val="20"/>
              </w:rPr>
              <w:t>Workload</w:t>
            </w:r>
          </w:p>
        </w:tc>
        <w:tc>
          <w:tcPr>
            <w:tcW w:w="6073" w:type="dxa"/>
            <w:gridSpan w:val="7"/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Theoretical Study Hours of Course Per Week: 4hours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Practicing Hours of Course Per Week:0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Reading:2 hours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Searching in Internet and Library:0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Designing and Applying Materials:0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Preparing Reports: 0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Preparing Presentation:0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Presentation:0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Mid-Term and Studying for Mid-Term: 10 hours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Final and Studying for Final: 20 hours</w:t>
            </w:r>
          </w:p>
          <w:p w:rsidR="00CD1EC3" w:rsidRPr="00DA5901" w:rsidRDefault="00CD1EC3" w:rsidP="00CD1EC3">
            <w:pPr>
              <w:rPr>
                <w:sz w:val="20"/>
                <w:szCs w:val="20"/>
              </w:rPr>
            </w:pPr>
          </w:p>
          <w:p w:rsidR="00CD1EC3" w:rsidRDefault="00CD1EC3" w:rsidP="00CD1EC3">
            <w:pPr>
              <w:rPr>
                <w:sz w:val="20"/>
                <w:szCs w:val="20"/>
              </w:rPr>
            </w:pPr>
          </w:p>
          <w:p w:rsidR="00DA5901" w:rsidRDefault="00DA5901" w:rsidP="00CD1EC3">
            <w:pPr>
              <w:rPr>
                <w:sz w:val="20"/>
                <w:szCs w:val="20"/>
              </w:rPr>
            </w:pPr>
          </w:p>
          <w:p w:rsidR="00DA5901" w:rsidRPr="00DA5901" w:rsidRDefault="00DA5901" w:rsidP="00CD1EC3">
            <w:pPr>
              <w:rPr>
                <w:sz w:val="20"/>
                <w:szCs w:val="20"/>
              </w:rPr>
            </w:pPr>
          </w:p>
          <w:p w:rsidR="00CD1EC3" w:rsidRPr="00DA5901" w:rsidRDefault="00CD1EC3" w:rsidP="00CD1EC3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CD1EC3" w:rsidRPr="008F0B70" w:rsidTr="00DA5901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CD1EC3" w:rsidRPr="00C75213" w:rsidRDefault="00CD1EC3" w:rsidP="00CD1EC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Assessment Methods And Criteria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20"/>
              </w:rPr>
            </w:pPr>
          </w:p>
        </w:tc>
        <w:tc>
          <w:tcPr>
            <w:tcW w:w="827" w:type="dxa"/>
          </w:tcPr>
          <w:p w:rsidR="00CD1EC3" w:rsidRPr="00CE1368" w:rsidRDefault="00CD1EC3" w:rsidP="00CD1EC3">
            <w:pPr>
              <w:jc w:val="center"/>
              <w:rPr>
                <w:b/>
                <w:sz w:val="18"/>
                <w:szCs w:val="18"/>
              </w:rPr>
            </w:pPr>
          </w:p>
          <w:p w:rsidR="00CD1EC3" w:rsidRPr="00CE1368" w:rsidRDefault="00CD1EC3" w:rsidP="00CD1EC3">
            <w:pPr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Number</w:t>
            </w:r>
          </w:p>
          <w:p w:rsidR="00CD1EC3" w:rsidRPr="00CE1368" w:rsidRDefault="00CD1EC3" w:rsidP="00CD1EC3">
            <w:pPr>
              <w:pStyle w:val="TableParagraph"/>
              <w:ind w:left="31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:rsidR="00CD1EC3" w:rsidRPr="00CE1368" w:rsidRDefault="00CD1EC3" w:rsidP="00CD1EC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Total contribution</w:t>
            </w:r>
          </w:p>
          <w:p w:rsidR="00CD1EC3" w:rsidRPr="00CE1368" w:rsidRDefault="00CD1EC3" w:rsidP="00CD1EC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(%)</w:t>
            </w:r>
          </w:p>
        </w:tc>
        <w:tc>
          <w:tcPr>
            <w:tcW w:w="1250" w:type="dxa"/>
            <w:gridSpan w:val="3"/>
            <w:vMerge w:val="restart"/>
          </w:tcPr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</w:p>
        </w:tc>
      </w:tr>
      <w:tr w:rsidR="00CD1EC3" w:rsidRPr="008F0B70" w:rsidTr="00DA5901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Mid-terms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6" w:lineRule="exact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 xml:space="preserve">   Assignment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Exercise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Projects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Practice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Quiz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Contribution of In-term Studies to Overall Grade (%)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Contribution of Final Examination to Overall Grade (%)</w:t>
            </w:r>
          </w:p>
        </w:tc>
        <w:tc>
          <w:tcPr>
            <w:tcW w:w="827" w:type="dxa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6" w:lineRule="exact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 xml:space="preserve">  Attendance</w:t>
            </w:r>
          </w:p>
        </w:tc>
        <w:tc>
          <w:tcPr>
            <w:tcW w:w="827" w:type="dxa"/>
            <w:tcBorders>
              <w:bottom w:val="single" w:sz="8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701" w:type="dxa"/>
            <w:gridSpan w:val="2"/>
            <w:tcBorders>
              <w:bottom w:val="single" w:sz="8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DA5901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C75213">
              <w:rPr>
                <w:b/>
                <w:bCs/>
                <w:sz w:val="20"/>
                <w:szCs w:val="20"/>
              </w:rPr>
              <w:t>Efficiency</w:t>
            </w:r>
          </w:p>
        </w:tc>
        <w:tc>
          <w:tcPr>
            <w:tcW w:w="3122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CD1EC3" w:rsidRPr="00DA5901" w:rsidRDefault="00CD1EC3" w:rsidP="00CD1EC3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:rsidR="00CD1EC3" w:rsidRPr="00DA5901" w:rsidRDefault="00CD1EC3" w:rsidP="00CD1EC3">
            <w:pPr>
              <w:pStyle w:val="TableParagraph"/>
              <w:ind w:left="1230" w:right="1198"/>
              <w:jc w:val="center"/>
              <w:rPr>
                <w:b/>
                <w:sz w:val="16"/>
                <w:szCs w:val="16"/>
              </w:rPr>
            </w:pPr>
            <w:r w:rsidRPr="00DA5901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val="clear" w:color="auto" w:fill="DDE9F6"/>
          </w:tcPr>
          <w:p w:rsidR="00CD1EC3" w:rsidRPr="00DA5901" w:rsidRDefault="00CD1EC3" w:rsidP="00CD1EC3">
            <w:pPr>
              <w:pStyle w:val="TableParagraph"/>
              <w:spacing w:before="101"/>
              <w:ind w:left="191" w:right="96" w:hanging="75"/>
              <w:jc w:val="center"/>
              <w:rPr>
                <w:b/>
                <w:sz w:val="16"/>
                <w:szCs w:val="16"/>
              </w:rPr>
            </w:pPr>
            <w:r w:rsidRPr="00DA5901">
              <w:rPr>
                <w:b/>
                <w:sz w:val="16"/>
                <w:szCs w:val="16"/>
              </w:rPr>
              <w:t>Total number of weeks</w:t>
            </w:r>
          </w:p>
        </w:tc>
        <w:tc>
          <w:tcPr>
            <w:tcW w:w="936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CD1EC3" w:rsidRPr="00DA5901" w:rsidRDefault="00CD1EC3" w:rsidP="00CD1EC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6"/>
                <w:szCs w:val="16"/>
              </w:rPr>
            </w:pPr>
            <w:r w:rsidRPr="00DA5901">
              <w:rPr>
                <w:b/>
                <w:sz w:val="16"/>
                <w:szCs w:val="16"/>
              </w:rPr>
              <w:t>Time</w:t>
            </w:r>
          </w:p>
          <w:p w:rsidR="00CD1EC3" w:rsidRPr="00DA5901" w:rsidRDefault="00CD1EC3" w:rsidP="00CD1EC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6"/>
                <w:szCs w:val="16"/>
              </w:rPr>
            </w:pPr>
            <w:r w:rsidRPr="00DA5901">
              <w:rPr>
                <w:b/>
                <w:sz w:val="16"/>
                <w:szCs w:val="16"/>
              </w:rPr>
              <w:t>(Weekly)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CD1EC3" w:rsidRPr="00DA5901" w:rsidRDefault="00CD1EC3" w:rsidP="00CD1EC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6"/>
                <w:szCs w:val="16"/>
              </w:rPr>
            </w:pPr>
            <w:r w:rsidRPr="00DA5901">
              <w:rPr>
                <w:b/>
                <w:sz w:val="16"/>
                <w:szCs w:val="16"/>
              </w:rPr>
              <w:t>Total efficiency at the end of the semester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Theoretical Study Hours of Course Per Week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14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56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Practicing Hours of Course Per Week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Reading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14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28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Searching in Internet and Library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14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28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Designing and Materials, Applying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Preparing Reports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Preparing Presentation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Presentation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Mid-Term and Studying for Mid-Term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Final and Studying for Final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</w:t>
            </w:r>
            <w:r w:rsidR="00CD1EC3" w:rsidRPr="00DA590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Other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5</w:t>
            </w: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10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TOTAL WORKLOAD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142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TOTAL WORKLOAD/ 25</w:t>
            </w:r>
          </w:p>
        </w:tc>
        <w:tc>
          <w:tcPr>
            <w:tcW w:w="850" w:type="dxa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Pr="00DA5901" w:rsidRDefault="00C403E9" w:rsidP="00CD1EC3">
            <w:pPr>
              <w:pStyle w:val="TableParagraph"/>
              <w:jc w:val="center"/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5.68</w:t>
            </w:r>
          </w:p>
        </w:tc>
      </w:tr>
      <w:tr w:rsidR="00CD1EC3" w:rsidRPr="008F0B70" w:rsidTr="00DA590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2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rPr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ECTS of Course</w:t>
            </w:r>
          </w:p>
        </w:tc>
        <w:tc>
          <w:tcPr>
            <w:tcW w:w="850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36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D1EC3" w:rsidRPr="00DA5901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CD1EC3" w:rsidRPr="00DA5901" w:rsidRDefault="00CD1EC3" w:rsidP="00CD1EC3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DA5901">
              <w:rPr>
                <w:sz w:val="20"/>
                <w:szCs w:val="20"/>
              </w:rPr>
              <w:t>6</w:t>
            </w:r>
          </w:p>
        </w:tc>
      </w:tr>
      <w:tr w:rsidR="00CD1EC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CD1EC3" w:rsidRDefault="00CD1EC3" w:rsidP="00CD1EC3">
            <w:pPr>
              <w:pStyle w:val="TableParagraph"/>
              <w:spacing w:before="1"/>
              <w:rPr>
                <w:b/>
                <w:bCs/>
                <w:spacing w:val="-1"/>
                <w:sz w:val="20"/>
                <w:szCs w:val="20"/>
              </w:rPr>
            </w:pPr>
          </w:p>
          <w:p w:rsidR="00CD1EC3" w:rsidRPr="008F0B70" w:rsidRDefault="00CD1EC3" w:rsidP="00CD1EC3">
            <w:pPr>
              <w:pStyle w:val="TableParagraph"/>
              <w:spacing w:before="1"/>
              <w:rPr>
                <w:sz w:val="31"/>
                <w:lang w:val="tr-TR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>Course's Contribution To Program</w:t>
            </w:r>
          </w:p>
        </w:tc>
        <w:tc>
          <w:tcPr>
            <w:tcW w:w="6047" w:type="dxa"/>
            <w:gridSpan w:val="6"/>
          </w:tcPr>
          <w:tbl>
            <w:tblPr>
              <w:tblStyle w:val="TabloKlavuzu"/>
              <w:tblpPr w:leftFromText="141" w:rightFromText="141" w:vertAnchor="page" w:horzAnchor="page" w:tblpX="436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1"/>
              <w:gridCol w:w="2511"/>
              <w:gridCol w:w="236"/>
              <w:gridCol w:w="283"/>
              <w:gridCol w:w="284"/>
              <w:gridCol w:w="283"/>
            </w:tblGrid>
            <w:tr w:rsidR="0052705F" w:rsidTr="0052705F">
              <w:trPr>
                <w:trHeight w:val="252"/>
              </w:trPr>
              <w:tc>
                <w:tcPr>
                  <w:tcW w:w="571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No</w:t>
                  </w:r>
                </w:p>
              </w:tc>
              <w:tc>
                <w:tcPr>
                  <w:tcW w:w="2511" w:type="dxa"/>
                </w:tcPr>
                <w:p w:rsidR="0052705F" w:rsidRDefault="0052705F" w:rsidP="0052705F">
                  <w:pPr>
                    <w:pStyle w:val="TableParagraph"/>
                    <w:jc w:val="center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szCs w:val="20"/>
                    </w:rPr>
                    <w:t xml:space="preserve">PROGRAM </w:t>
                  </w:r>
                  <w:r w:rsidRPr="00C75213">
                    <w:rPr>
                      <w:sz w:val="20"/>
                      <w:szCs w:val="20"/>
                    </w:rPr>
                    <w:t>LEARNING OUTCOMES</w:t>
                  </w:r>
                </w:p>
              </w:tc>
              <w:tc>
                <w:tcPr>
                  <w:tcW w:w="236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1</w:t>
                  </w:r>
                </w:p>
              </w:tc>
              <w:tc>
                <w:tcPr>
                  <w:tcW w:w="283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2</w:t>
                  </w:r>
                </w:p>
              </w:tc>
              <w:tc>
                <w:tcPr>
                  <w:tcW w:w="284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4</w:t>
                  </w:r>
                </w:p>
              </w:tc>
            </w:tr>
            <w:tr w:rsidR="0052705F" w:rsidTr="0052705F">
              <w:trPr>
                <w:trHeight w:val="252"/>
              </w:trPr>
              <w:tc>
                <w:tcPr>
                  <w:tcW w:w="571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1</w:t>
                  </w:r>
                </w:p>
              </w:tc>
              <w:tc>
                <w:tcPr>
                  <w:tcW w:w="2511" w:type="dxa"/>
                </w:tcPr>
                <w:p w:rsidR="0052705F" w:rsidRDefault="00C403E9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Adequate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knowledge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in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mathematics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science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engineering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subjects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pertaining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the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relevant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discipline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;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use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theoretical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applied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information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in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these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areas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model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solve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engineering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problems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gramStart"/>
                  <w:r>
                    <w:rPr>
                      <w:sz w:val="20"/>
                      <w:lang w:val="tr-TR"/>
                    </w:rPr>
                    <w:t>x</w:t>
                  </w:r>
                  <w:proofErr w:type="gramEnd"/>
                </w:p>
              </w:tc>
            </w:tr>
            <w:tr w:rsidR="0052705F" w:rsidTr="0052705F">
              <w:trPr>
                <w:trHeight w:val="252"/>
              </w:trPr>
              <w:tc>
                <w:tcPr>
                  <w:tcW w:w="571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2</w:t>
                  </w:r>
                </w:p>
              </w:tc>
              <w:tc>
                <w:tcPr>
                  <w:tcW w:w="2511" w:type="dxa"/>
                </w:tcPr>
                <w:p w:rsidR="0052705F" w:rsidRDefault="00C403E9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C403E9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identify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formulate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solve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complex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problems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;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select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apply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proper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analysis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modeling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methods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for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this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purpose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gramStart"/>
                  <w:r>
                    <w:rPr>
                      <w:sz w:val="20"/>
                      <w:lang w:val="tr-TR"/>
                    </w:rPr>
                    <w:t>x</w:t>
                  </w:r>
                  <w:proofErr w:type="gramEnd"/>
                </w:p>
              </w:tc>
              <w:tc>
                <w:tcPr>
                  <w:tcW w:w="284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52705F" w:rsidTr="0052705F">
              <w:trPr>
                <w:trHeight w:val="252"/>
              </w:trPr>
              <w:tc>
                <w:tcPr>
                  <w:tcW w:w="571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3</w:t>
                  </w:r>
                </w:p>
              </w:tc>
              <w:tc>
                <w:tcPr>
                  <w:tcW w:w="2511" w:type="dxa"/>
                </w:tcPr>
                <w:p w:rsidR="0052705F" w:rsidRPr="00C75213" w:rsidRDefault="00C403E9" w:rsidP="0052705F">
                  <w:pPr>
                    <w:pStyle w:val="GvdeMetni"/>
                    <w:rPr>
                      <w:sz w:val="20"/>
                      <w:szCs w:val="20"/>
                      <w:lang w:val="tr-TR"/>
                    </w:rPr>
                  </w:pP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design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a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complex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system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process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device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or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product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under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realistic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constraints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conditions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, in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such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a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way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as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meet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the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desired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result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;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apply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modern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design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lastRenderedPageBreak/>
                    <w:t>methods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for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this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szCs w:val="20"/>
                      <w:lang w:val="tr-TR"/>
                    </w:rPr>
                    <w:t>purpose</w:t>
                  </w:r>
                  <w:proofErr w:type="spellEnd"/>
                  <w:r w:rsidRPr="00C403E9">
                    <w:rPr>
                      <w:sz w:val="20"/>
                      <w:szCs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gramStart"/>
                  <w:r>
                    <w:rPr>
                      <w:sz w:val="20"/>
                      <w:lang w:val="tr-TR"/>
                    </w:rPr>
                    <w:t>x</w:t>
                  </w:r>
                  <w:proofErr w:type="gramEnd"/>
                </w:p>
              </w:tc>
              <w:tc>
                <w:tcPr>
                  <w:tcW w:w="284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52705F" w:rsidTr="0052705F">
              <w:trPr>
                <w:trHeight w:val="252"/>
              </w:trPr>
              <w:tc>
                <w:tcPr>
                  <w:tcW w:w="571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4</w:t>
                  </w:r>
                </w:p>
              </w:tc>
              <w:tc>
                <w:tcPr>
                  <w:tcW w:w="2511" w:type="dxa"/>
                </w:tcPr>
                <w:p w:rsidR="0052705F" w:rsidRDefault="00C403E9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C403E9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devise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select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use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modern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techniques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tools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needed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for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practice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;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employ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information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technologies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C403E9">
                    <w:rPr>
                      <w:sz w:val="20"/>
                      <w:lang w:val="tr-TR"/>
                    </w:rPr>
                    <w:t>effectively</w:t>
                  </w:r>
                  <w:proofErr w:type="spellEnd"/>
                  <w:r w:rsidRPr="00C403E9">
                    <w:rPr>
                      <w:sz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gramStart"/>
                  <w:r>
                    <w:rPr>
                      <w:sz w:val="20"/>
                      <w:lang w:val="tr-TR"/>
                    </w:rPr>
                    <w:t>x</w:t>
                  </w:r>
                  <w:proofErr w:type="gramEnd"/>
                </w:p>
              </w:tc>
              <w:tc>
                <w:tcPr>
                  <w:tcW w:w="283" w:type="dxa"/>
                </w:tcPr>
                <w:p w:rsidR="0052705F" w:rsidRDefault="0052705F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</w:tbl>
          <w:p w:rsidR="00CD1EC3" w:rsidRPr="008F0B70" w:rsidRDefault="00CD1EC3" w:rsidP="00CD1EC3">
            <w:pPr>
              <w:pStyle w:val="TableParagraph"/>
              <w:ind w:left="392"/>
              <w:rPr>
                <w:sz w:val="20"/>
                <w:lang w:val="tr-TR"/>
              </w:rPr>
            </w:pPr>
          </w:p>
        </w:tc>
      </w:tr>
      <w:tr w:rsidR="00CD1EC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CD1EC3" w:rsidRPr="008F0B70" w:rsidRDefault="00CD1EC3" w:rsidP="00CD1EC3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CD1EC3" w:rsidRPr="00C75213" w:rsidRDefault="00CD1EC3" w:rsidP="00CD1EC3">
            <w:pPr>
              <w:rPr>
                <w:b/>
                <w:bCs/>
                <w:spacing w:val="-1"/>
                <w:sz w:val="20"/>
                <w:szCs w:val="20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 xml:space="preserve">Name of Lecturer(s) and </w:t>
            </w:r>
          </w:p>
          <w:p w:rsidR="00CD1EC3" w:rsidRPr="008F0B70" w:rsidRDefault="00CD1EC3" w:rsidP="00CD1EC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>E-mail(s) of Lecturer(s)</w:t>
            </w:r>
          </w:p>
        </w:tc>
        <w:tc>
          <w:tcPr>
            <w:tcW w:w="6047" w:type="dxa"/>
            <w:gridSpan w:val="6"/>
          </w:tcPr>
          <w:p w:rsidR="00635AE9" w:rsidRDefault="00635AE9" w:rsidP="00635AE9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Prof. Dr. M. </w:t>
            </w:r>
            <w:proofErr w:type="spellStart"/>
            <w:r>
              <w:rPr>
                <w:sz w:val="20"/>
              </w:rPr>
              <w:t>Mahir</w:t>
            </w:r>
            <w:proofErr w:type="spellEnd"/>
            <w:r>
              <w:rPr>
                <w:sz w:val="20"/>
              </w:rPr>
              <w:t xml:space="preserve"> BÜLBÜL, mahir@gazi.edu.tr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spellStart"/>
            <w:r>
              <w:rPr>
                <w:sz w:val="20"/>
              </w:rPr>
              <w:t>Prof.Dr</w:t>
            </w:r>
            <w:proofErr w:type="spellEnd"/>
            <w:r>
              <w:rPr>
                <w:sz w:val="20"/>
              </w:rPr>
              <w:t>. Mehmet KASAP, mkasap@gazi.edu.tr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3. Prof. Dr. </w:t>
            </w:r>
            <w:proofErr w:type="spellStart"/>
            <w:r>
              <w:rPr>
                <w:sz w:val="20"/>
              </w:rPr>
              <w:t>Metin</w:t>
            </w:r>
            <w:proofErr w:type="spellEnd"/>
            <w:r>
              <w:rPr>
                <w:sz w:val="20"/>
              </w:rPr>
              <w:t xml:space="preserve"> ÖZER, metinoz@gazi.edu.tr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4. Prof. Dr. </w:t>
            </w:r>
            <w:proofErr w:type="spellStart"/>
            <w:r>
              <w:rPr>
                <w:sz w:val="20"/>
              </w:rPr>
              <w:t>Berin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Belma</w:t>
            </w:r>
            <w:proofErr w:type="spellEnd"/>
            <w:r>
              <w:rPr>
                <w:sz w:val="20"/>
              </w:rPr>
              <w:t xml:space="preserve"> ŞİRVANLI, bbelma@gazi.edu.tr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5. Prof. Dr. </w:t>
            </w:r>
            <w:proofErr w:type="spellStart"/>
            <w:r>
              <w:rPr>
                <w:sz w:val="20"/>
              </w:rPr>
              <w:t>Özlem</w:t>
            </w:r>
            <w:proofErr w:type="spellEnd"/>
            <w:r>
              <w:rPr>
                <w:sz w:val="20"/>
              </w:rPr>
              <w:t xml:space="preserve"> YEŞİLTAŞ, yesiltas@gazi.edu.tr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6. Prof. Dr. S. Bora LİŞESİVDİN, bora@gazi.edu.tr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7.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Sezgin</w:t>
            </w:r>
            <w:proofErr w:type="spellEnd"/>
            <w:r>
              <w:rPr>
                <w:sz w:val="20"/>
              </w:rPr>
              <w:t xml:space="preserve"> AYDIN, sezginaydin@gazi.edu.tr</w:t>
            </w:r>
          </w:p>
          <w:p w:rsidR="00635AE9" w:rsidRDefault="00635AE9" w:rsidP="00635AE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Saime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Şebnem</w:t>
            </w:r>
            <w:proofErr w:type="spellEnd"/>
            <w:r>
              <w:rPr>
                <w:sz w:val="20"/>
              </w:rPr>
              <w:t xml:space="preserve"> ÇETİN, cetins@gazi.edu.tr,</w:t>
            </w:r>
          </w:p>
          <w:p w:rsidR="00CD1EC3" w:rsidRPr="008F0B70" w:rsidRDefault="00635AE9" w:rsidP="00635AE9">
            <w:pPr>
              <w:pStyle w:val="TableParagraph"/>
              <w:ind w:left="392"/>
              <w:rPr>
                <w:sz w:val="20"/>
                <w:lang w:val="tr-TR"/>
              </w:rPr>
            </w:pPr>
            <w:r>
              <w:rPr>
                <w:sz w:val="20"/>
              </w:rPr>
              <w:t xml:space="preserve">9.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Yasemin</w:t>
            </w:r>
            <w:proofErr w:type="spellEnd"/>
            <w:r>
              <w:rPr>
                <w:sz w:val="20"/>
              </w:rPr>
              <w:t xml:space="preserve"> ŞAFAK ASAR, yaseminsafak@gazi.edu.tr</w:t>
            </w:r>
          </w:p>
        </w:tc>
      </w:tr>
    </w:tbl>
    <w:p w:rsidR="001449BC" w:rsidRPr="008F0B70" w:rsidRDefault="001449BC" w:rsidP="00F07215">
      <w:pPr>
        <w:pStyle w:val="GvdeMetni"/>
        <w:rPr>
          <w:sz w:val="20"/>
          <w:lang w:val="tr-TR"/>
        </w:rPr>
      </w:pPr>
    </w:p>
    <w:sectPr w:rsidR="001449BC" w:rsidRPr="008F0B7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031"/>
    <w:rsid w:val="00083D63"/>
    <w:rsid w:val="000A3CB3"/>
    <w:rsid w:val="00124D95"/>
    <w:rsid w:val="001449BC"/>
    <w:rsid w:val="002E1916"/>
    <w:rsid w:val="0032065C"/>
    <w:rsid w:val="003342AA"/>
    <w:rsid w:val="00334F34"/>
    <w:rsid w:val="00335251"/>
    <w:rsid w:val="00382920"/>
    <w:rsid w:val="003905AA"/>
    <w:rsid w:val="003F3326"/>
    <w:rsid w:val="0052705F"/>
    <w:rsid w:val="00555751"/>
    <w:rsid w:val="00563BC0"/>
    <w:rsid w:val="005F0B0B"/>
    <w:rsid w:val="00633359"/>
    <w:rsid w:val="00635AE9"/>
    <w:rsid w:val="006B6CB4"/>
    <w:rsid w:val="006C3F77"/>
    <w:rsid w:val="006F7E7C"/>
    <w:rsid w:val="0070033B"/>
    <w:rsid w:val="0072511D"/>
    <w:rsid w:val="0079169F"/>
    <w:rsid w:val="0084065F"/>
    <w:rsid w:val="00856E2D"/>
    <w:rsid w:val="008D38C5"/>
    <w:rsid w:val="008F0B70"/>
    <w:rsid w:val="009F52CE"/>
    <w:rsid w:val="00A01622"/>
    <w:rsid w:val="00AA722B"/>
    <w:rsid w:val="00AD1755"/>
    <w:rsid w:val="00AE0E1F"/>
    <w:rsid w:val="00AF635F"/>
    <w:rsid w:val="00B5632D"/>
    <w:rsid w:val="00BC7311"/>
    <w:rsid w:val="00C403E9"/>
    <w:rsid w:val="00C515B2"/>
    <w:rsid w:val="00CD1EC3"/>
    <w:rsid w:val="00D0742E"/>
    <w:rsid w:val="00D8374D"/>
    <w:rsid w:val="00D95DCF"/>
    <w:rsid w:val="00DA5901"/>
    <w:rsid w:val="00E32760"/>
    <w:rsid w:val="00E37D16"/>
    <w:rsid w:val="00E81522"/>
    <w:rsid w:val="00E96DA2"/>
    <w:rsid w:val="00EA21A3"/>
    <w:rsid w:val="00EC7003"/>
    <w:rsid w:val="00EE3007"/>
    <w:rsid w:val="00F07215"/>
    <w:rsid w:val="00F317C4"/>
    <w:rsid w:val="00F97DA0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C7003"/>
    <w:rPr>
      <w:color w:val="0000FF" w:themeColor="hyperlink"/>
      <w:u w:val="single"/>
    </w:rPr>
  </w:style>
  <w:style w:type="table" w:styleId="TabloKlavuzu">
    <w:name w:val="Table Grid"/>
    <w:basedOn w:val="NormalTablo"/>
    <w:uiPriority w:val="39"/>
    <w:rsid w:val="00CD1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CD1EC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CD1EC3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25</cp:revision>
  <dcterms:created xsi:type="dcterms:W3CDTF">2018-06-27T16:41:00Z</dcterms:created>
  <dcterms:modified xsi:type="dcterms:W3CDTF">2019-03-28T07:28:00Z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