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4A152C" w:rsidRDefault="00E25DE2" w:rsidP="00E25DE2">
      <w:pPr>
        <w:spacing w:after="160" w:line="259" w:lineRule="auto"/>
        <w:rPr>
          <w:b/>
          <w:sz w:val="18"/>
          <w:szCs w:val="18"/>
        </w:rPr>
      </w:pPr>
      <w:proofErr w:type="spellStart"/>
      <w:r w:rsidRPr="004A152C">
        <w:rPr>
          <w:b/>
          <w:sz w:val="18"/>
          <w:szCs w:val="18"/>
        </w:rPr>
        <w:t>Ek</w:t>
      </w:r>
      <w:proofErr w:type="spellEnd"/>
      <w:r w:rsidRPr="004A152C">
        <w:rPr>
          <w:b/>
          <w:sz w:val="18"/>
          <w:szCs w:val="18"/>
        </w:rPr>
        <w:t xml:space="preserve"> 7: </w:t>
      </w:r>
      <w:proofErr w:type="spellStart"/>
      <w:r w:rsidRPr="004A152C">
        <w:rPr>
          <w:b/>
          <w:sz w:val="18"/>
          <w:szCs w:val="18"/>
        </w:rPr>
        <w:t>Ders</w:t>
      </w:r>
      <w:proofErr w:type="spellEnd"/>
      <w:r w:rsidRPr="004A152C">
        <w:rPr>
          <w:b/>
          <w:sz w:val="18"/>
          <w:szCs w:val="18"/>
        </w:rPr>
        <w:t xml:space="preserve"> </w:t>
      </w:r>
      <w:proofErr w:type="spellStart"/>
      <w:r w:rsidRPr="004A152C">
        <w:rPr>
          <w:b/>
          <w:sz w:val="18"/>
          <w:szCs w:val="18"/>
        </w:rPr>
        <w:t>Tanımlama</w:t>
      </w:r>
      <w:proofErr w:type="spellEnd"/>
      <w:r w:rsidRPr="004A152C">
        <w:rPr>
          <w:b/>
          <w:sz w:val="18"/>
          <w:szCs w:val="18"/>
        </w:rPr>
        <w:t xml:space="preserve"> </w:t>
      </w:r>
      <w:proofErr w:type="spellStart"/>
      <w:r w:rsidRPr="004A152C">
        <w:rPr>
          <w:b/>
          <w:sz w:val="18"/>
          <w:szCs w:val="18"/>
        </w:rPr>
        <w:t>Formu</w:t>
      </w:r>
      <w:proofErr w:type="spellEnd"/>
    </w:p>
    <w:p w:rsidR="001449BC" w:rsidRPr="004A152C" w:rsidRDefault="001449BC">
      <w:pPr>
        <w:pStyle w:val="GvdeMetni"/>
        <w:spacing w:before="9"/>
        <w:rPr>
          <w:sz w:val="18"/>
          <w:szCs w:val="18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4A152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4A152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18"/>
                <w:szCs w:val="18"/>
              </w:rPr>
            </w:pPr>
            <w:r w:rsidRPr="004A152C">
              <w:rPr>
                <w:b/>
                <w:sz w:val="18"/>
                <w:szCs w:val="18"/>
              </w:rPr>
              <w:t>DERS TANIMLAMA FORMU</w:t>
            </w:r>
          </w:p>
        </w:tc>
      </w:tr>
      <w:tr w:rsidR="001449BC" w:rsidRPr="004A152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Kodu </w:t>
            </w:r>
            <w:proofErr w:type="spellStart"/>
            <w:r w:rsidRPr="004A152C">
              <w:rPr>
                <w:b/>
                <w:sz w:val="18"/>
                <w:szCs w:val="18"/>
              </w:rPr>
              <w:t>ve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A152C" w:rsidRDefault="004E05FC" w:rsidP="00E06C00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b/>
                <w:sz w:val="18"/>
                <w:szCs w:val="18"/>
              </w:rPr>
              <w:t>F</w:t>
            </w:r>
            <w:r w:rsidRPr="004A152C">
              <w:rPr>
                <w:b/>
                <w:color w:val="000000"/>
                <w:sz w:val="18"/>
                <w:szCs w:val="18"/>
              </w:rPr>
              <w:t>IZ</w:t>
            </w:r>
            <w:r w:rsidR="00C23291" w:rsidRPr="004A152C">
              <w:rPr>
                <w:b/>
                <w:sz w:val="18"/>
                <w:szCs w:val="18"/>
              </w:rPr>
              <w:t>4</w:t>
            </w:r>
            <w:r w:rsidR="0033155D" w:rsidRPr="004A152C">
              <w:rPr>
                <w:b/>
                <w:sz w:val="18"/>
                <w:szCs w:val="18"/>
              </w:rPr>
              <w:t>1</w:t>
            </w:r>
            <w:r w:rsidR="00C23291" w:rsidRPr="004A152C">
              <w:rPr>
                <w:b/>
                <w:sz w:val="18"/>
                <w:szCs w:val="18"/>
              </w:rPr>
              <w:t>2</w:t>
            </w:r>
            <w:r w:rsidR="00D60FCE" w:rsidRPr="004A152C">
              <w:rPr>
                <w:b/>
                <w:sz w:val="18"/>
                <w:szCs w:val="18"/>
              </w:rPr>
              <w:t>8</w:t>
            </w:r>
            <w:r w:rsidR="00CD4C3C" w:rsidRPr="004A152C">
              <w:rPr>
                <w:b/>
                <w:sz w:val="18"/>
                <w:szCs w:val="18"/>
              </w:rPr>
              <w:t xml:space="preserve"> </w:t>
            </w:r>
            <w:r w:rsidR="004A152C">
              <w:rPr>
                <w:b/>
                <w:sz w:val="18"/>
                <w:szCs w:val="18"/>
              </w:rPr>
              <w:t>YARI İLETKEN FİZİĞİ</w:t>
            </w:r>
          </w:p>
        </w:tc>
      </w:tr>
      <w:tr w:rsidR="001449BC" w:rsidRPr="004A152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A152C" w:rsidRDefault="00E25DE2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8</w:t>
            </w:r>
          </w:p>
        </w:tc>
      </w:tr>
      <w:tr w:rsidR="001449BC" w:rsidRPr="004A152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4A152C" w:rsidRDefault="001449BC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1449BC" w:rsidRPr="004A152C" w:rsidRDefault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89" w:type="dxa"/>
              <w:tblLayout w:type="fixed"/>
              <w:tblLook w:val="04A0" w:firstRow="1" w:lastRow="0" w:firstColumn="1" w:lastColumn="0" w:noHBand="0" w:noVBand="1"/>
            </w:tblPr>
            <w:tblGrid>
              <w:gridCol w:w="6189"/>
            </w:tblGrid>
            <w:tr w:rsidR="00D60FCE" w:rsidRPr="004A152C" w:rsidTr="006727DD">
              <w:trPr>
                <w:trHeight w:val="2022"/>
              </w:trPr>
              <w:tc>
                <w:tcPr>
                  <w:tcW w:w="6189" w:type="dxa"/>
                </w:tcPr>
                <w:p w:rsidR="00D60FCE" w:rsidRPr="004A152C" w:rsidRDefault="00D60FCE" w:rsidP="00D60FCE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4A152C">
                    <w:rPr>
                      <w:sz w:val="18"/>
                      <w:szCs w:val="18"/>
                    </w:rPr>
                    <w:t xml:space="preserve">Kristal Yapılar, Yarıiletken Fiziğinin temel kavramalar,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Band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yapısı ve etkin kütle, Yarıiletken istatistiği, Taşıyıcı yoğunlukları, İletim mekanizmaları, Taşıyıcı difüzyonu</w:t>
                  </w:r>
                  <w:r w:rsidR="006727DD" w:rsidRPr="004A152C">
                    <w:rPr>
                      <w:sz w:val="18"/>
                      <w:szCs w:val="18"/>
                    </w:rPr>
                    <w:t xml:space="preserve">, </w:t>
                  </w:r>
                  <w:r w:rsidRPr="004A152C">
                    <w:rPr>
                      <w:sz w:val="18"/>
                      <w:szCs w:val="18"/>
                    </w:rPr>
                    <w:t xml:space="preserve">Yarıiletkenlerin temel özelliklerin ölçümleri; özdirenç, sürüklenme hızı,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Hall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olayı, Ara sınav, Yaratılma-yok olma mekanizmaları,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taşyıcı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injeksiyonu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>, direkt-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indirekt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geçişler, ısısal,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Auger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ve ışımalı geçişler, p-n eklemleri, sıfır, düz ve ters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beslem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durumları, p-n ekleri, sıfır, düz ve ters </w:t>
                  </w:r>
                  <w:proofErr w:type="spellStart"/>
                  <w:r w:rsidRPr="004A152C">
                    <w:rPr>
                      <w:sz w:val="18"/>
                      <w:szCs w:val="18"/>
                    </w:rPr>
                    <w:t>beslem</w:t>
                  </w:r>
                  <w:proofErr w:type="spellEnd"/>
                  <w:r w:rsidRPr="004A152C">
                    <w:rPr>
                      <w:sz w:val="18"/>
                      <w:szCs w:val="18"/>
                    </w:rPr>
                    <w:t xml:space="preserve"> durumları, MIS ve MOS Yapılar, Yarıiletken lazerler, Final Sınavı</w:t>
                  </w:r>
                  <w:proofErr w:type="gramEnd"/>
                </w:p>
              </w:tc>
            </w:tr>
          </w:tbl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449BC" w:rsidRPr="004A152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A152C" w:rsidRDefault="00D60FCE" w:rsidP="00DF4983">
            <w:pPr>
              <w:pStyle w:val="TableParagraph"/>
              <w:numPr>
                <w:ilvl w:val="0"/>
                <w:numId w:val="7"/>
              </w:numPr>
              <w:ind w:left="432" w:hanging="284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SemiconductorPhysics</w:t>
            </w:r>
            <w:proofErr w:type="spellEnd"/>
            <w:r w:rsidRPr="004A152C">
              <w:rPr>
                <w:sz w:val="18"/>
                <w:szCs w:val="18"/>
              </w:rPr>
              <w:t xml:space="preserve"> (K. Seeger), </w:t>
            </w:r>
            <w:proofErr w:type="spellStart"/>
            <w:r w:rsidRPr="004A152C">
              <w:rPr>
                <w:sz w:val="18"/>
                <w:szCs w:val="18"/>
              </w:rPr>
              <w:t>PhysicalProperties</w:t>
            </w:r>
            <w:proofErr w:type="spellEnd"/>
            <w:r w:rsidRPr="004A152C">
              <w:rPr>
                <w:sz w:val="18"/>
                <w:szCs w:val="18"/>
              </w:rPr>
              <w:t xml:space="preserve"> of Semiconductors (C.M. Wolfe, N. </w:t>
            </w:r>
            <w:proofErr w:type="spellStart"/>
            <w:r w:rsidRPr="004A152C">
              <w:rPr>
                <w:sz w:val="18"/>
                <w:szCs w:val="18"/>
              </w:rPr>
              <w:t>Holonyak</w:t>
            </w:r>
            <w:proofErr w:type="spellEnd"/>
            <w:r w:rsidRPr="004A152C">
              <w:rPr>
                <w:sz w:val="18"/>
                <w:szCs w:val="18"/>
              </w:rPr>
              <w:t xml:space="preserve">, G.E. </w:t>
            </w:r>
            <w:proofErr w:type="spellStart"/>
            <w:r w:rsidRPr="004A152C">
              <w:rPr>
                <w:sz w:val="18"/>
                <w:szCs w:val="18"/>
              </w:rPr>
              <w:t>Sillman</w:t>
            </w:r>
            <w:proofErr w:type="spellEnd"/>
            <w:r w:rsidRPr="004A152C">
              <w:rPr>
                <w:sz w:val="18"/>
                <w:szCs w:val="18"/>
              </w:rPr>
              <w:t>), Principles of Semiconductor Device</w:t>
            </w:r>
          </w:p>
        </w:tc>
      </w:tr>
      <w:tr w:rsidR="001449BC" w:rsidRPr="004A152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Yardımcı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Ders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A152C" w:rsidRDefault="00903D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Yarıiletken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Fiziği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Donald A.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Neamen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Çeviri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: M.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Sağlam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A.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Ateş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Aktif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Yayınevi</w:t>
            </w:r>
            <w:proofErr w:type="spellEnd"/>
          </w:p>
        </w:tc>
      </w:tr>
      <w:tr w:rsidR="001449BC" w:rsidRPr="004A152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A152C" w:rsidRDefault="009F0920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</w:tr>
      <w:tr w:rsidR="001449BC" w:rsidRPr="004A152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4A152C" w:rsidRDefault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Önkoşulları</w:t>
            </w:r>
            <w:proofErr w:type="spellEnd"/>
          </w:p>
          <w:p w:rsidR="001449BC" w:rsidRPr="004A152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18"/>
                <w:szCs w:val="18"/>
              </w:rPr>
            </w:pPr>
            <w:r w:rsidRPr="004A152C">
              <w:rPr>
                <w:b/>
                <w:sz w:val="18"/>
                <w:szCs w:val="18"/>
              </w:rPr>
              <w:t>(</w:t>
            </w:r>
            <w:proofErr w:type="spellStart"/>
            <w:r w:rsidRPr="004A152C">
              <w:rPr>
                <w:i/>
                <w:sz w:val="18"/>
                <w:szCs w:val="18"/>
              </w:rPr>
              <w:t>Ders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devam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zorunlulukları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4A152C">
              <w:rPr>
                <w:i/>
                <w:sz w:val="18"/>
                <w:szCs w:val="18"/>
              </w:rPr>
              <w:t>bu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maddede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belirtilmelidir</w:t>
            </w:r>
            <w:proofErr w:type="spellEnd"/>
            <w:r w:rsidRPr="004A152C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4A152C" w:rsidRDefault="000A3CB3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Derse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devam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zorunluluğu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vardır</w:t>
            </w:r>
            <w:proofErr w:type="spellEnd"/>
            <w:r w:rsidRPr="004A152C">
              <w:rPr>
                <w:sz w:val="18"/>
                <w:szCs w:val="18"/>
              </w:rPr>
              <w:t xml:space="preserve">. </w:t>
            </w:r>
          </w:p>
        </w:tc>
      </w:tr>
      <w:tr w:rsidR="000A3CB3" w:rsidRPr="004A152C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color w:val="000000" w:themeColor="text1"/>
                <w:sz w:val="18"/>
                <w:szCs w:val="18"/>
              </w:rPr>
              <w:t>Mesleki</w:t>
            </w:r>
            <w:proofErr w:type="spellEnd"/>
            <w:r w:rsidRPr="004A152C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9F0920" w:rsidRPr="004A152C">
              <w:rPr>
                <w:color w:val="000000" w:themeColor="text1"/>
                <w:sz w:val="18"/>
                <w:szCs w:val="18"/>
              </w:rPr>
              <w:t>Seçmeli</w:t>
            </w:r>
            <w:proofErr w:type="spellEnd"/>
          </w:p>
        </w:tc>
      </w:tr>
      <w:tr w:rsidR="000A3CB3" w:rsidRPr="004A152C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Öğretim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4A152C" w:rsidRDefault="00B64C7C" w:rsidP="000A3CB3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Türkçe</w:t>
            </w:r>
            <w:proofErr w:type="spellEnd"/>
          </w:p>
        </w:tc>
      </w:tr>
      <w:tr w:rsidR="000A3CB3" w:rsidRPr="004A152C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spacing w:before="56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A152C" w:rsidRDefault="00B64C7C" w:rsidP="000A3CB3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  <w:proofErr w:type="spellStart"/>
            <w:r w:rsidR="00DF4983" w:rsidRPr="004A152C">
              <w:rPr>
                <w:sz w:val="18"/>
                <w:szCs w:val="18"/>
              </w:rPr>
              <w:t>Yarıiletken</w:t>
            </w:r>
            <w:proofErr w:type="spellEnd"/>
            <w:r w:rsidR="00DF498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DF4983" w:rsidRPr="004A152C">
              <w:rPr>
                <w:sz w:val="18"/>
                <w:szCs w:val="18"/>
              </w:rPr>
              <w:t>malzemeleri</w:t>
            </w:r>
            <w:proofErr w:type="spellEnd"/>
            <w:r w:rsidR="00DF498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DF4983" w:rsidRPr="004A152C">
              <w:rPr>
                <w:sz w:val="18"/>
                <w:szCs w:val="18"/>
              </w:rPr>
              <w:t>geliştirmek</w:t>
            </w:r>
            <w:proofErr w:type="spellEnd"/>
            <w:r w:rsidR="00DF498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DF4983" w:rsidRPr="004A152C">
              <w:rPr>
                <w:sz w:val="18"/>
                <w:szCs w:val="18"/>
              </w:rPr>
              <w:t>ve</w:t>
            </w:r>
            <w:proofErr w:type="spellEnd"/>
            <w:r w:rsidR="00DF498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DF4983" w:rsidRPr="004A152C">
              <w:rPr>
                <w:sz w:val="18"/>
                <w:szCs w:val="18"/>
              </w:rPr>
              <w:t>teknolojiye</w:t>
            </w:r>
            <w:proofErr w:type="spellEnd"/>
            <w:r w:rsidR="00DF498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A31000" w:rsidRPr="004A152C">
              <w:rPr>
                <w:sz w:val="18"/>
                <w:szCs w:val="18"/>
              </w:rPr>
              <w:t>uygulama</w:t>
            </w:r>
            <w:proofErr w:type="spellEnd"/>
            <w:r w:rsidR="00A31000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A31000" w:rsidRPr="004A152C">
              <w:rPr>
                <w:sz w:val="18"/>
                <w:szCs w:val="18"/>
              </w:rPr>
              <w:t>altyapısını</w:t>
            </w:r>
            <w:proofErr w:type="spellEnd"/>
            <w:r w:rsidR="00A31000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A31000" w:rsidRPr="004A152C">
              <w:rPr>
                <w:sz w:val="18"/>
                <w:szCs w:val="18"/>
              </w:rPr>
              <w:t>kazandırmak</w:t>
            </w:r>
            <w:proofErr w:type="spellEnd"/>
          </w:p>
        </w:tc>
      </w:tr>
      <w:tr w:rsidR="000A3CB3" w:rsidRPr="004A152C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Öğrenim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D60FCE" w:rsidRPr="004A152C" w:rsidRDefault="00D60FCE" w:rsidP="00D60FCE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Yarıiletkenlerin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temel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kavramlarını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anlamak</w:t>
            </w:r>
            <w:proofErr w:type="spellEnd"/>
          </w:p>
          <w:p w:rsidR="00D60FCE" w:rsidRPr="004A152C" w:rsidRDefault="00D60FCE" w:rsidP="00D60FCE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Yarıiletken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fiziğinin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bazı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önemli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terimleri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istastiki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yöntemleri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kavramak</w:t>
            </w:r>
            <w:proofErr w:type="spellEnd"/>
          </w:p>
          <w:p w:rsidR="00D60FCE" w:rsidRPr="004A152C" w:rsidRDefault="00D60FCE" w:rsidP="00D60FCE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Taşıyıcı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iletimi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fenomeninin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temellerini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öğrenmek</w:t>
            </w:r>
            <w:proofErr w:type="spellEnd"/>
          </w:p>
          <w:p w:rsidR="00D60FCE" w:rsidRPr="004A152C" w:rsidRDefault="00D60FCE" w:rsidP="00D60FCE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Yarıiletken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malzemelerin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özelliklerinin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analizini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öğrenmek</w:t>
            </w:r>
            <w:proofErr w:type="spellEnd"/>
          </w:p>
          <w:p w:rsidR="00D60FCE" w:rsidRPr="004A152C" w:rsidRDefault="00D60FCE" w:rsidP="00D60FCE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Temel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yarıiletken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cihazların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tasarımı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hakkında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bilgi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edinmek</w:t>
            </w:r>
            <w:proofErr w:type="spellEnd"/>
          </w:p>
          <w:p w:rsidR="00C85F6D" w:rsidRPr="004A152C" w:rsidRDefault="00D60FCE" w:rsidP="00DA4F7F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Bazı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yarıiletken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üretim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yöntemlerini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öğrenmek</w:t>
            </w:r>
            <w:proofErr w:type="spellEnd"/>
          </w:p>
        </w:tc>
      </w:tr>
      <w:tr w:rsidR="000A3CB3" w:rsidRPr="004A152C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Veriliş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A152C" w:rsidRDefault="00DA4F7F" w:rsidP="000A3CB3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Anlatım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Soru-Yanıt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Gösterme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Uygulama</w:t>
            </w:r>
            <w:proofErr w:type="spellEnd"/>
            <w:r w:rsidRPr="004A152C">
              <w:rPr>
                <w:sz w:val="18"/>
                <w:szCs w:val="18"/>
                <w:shd w:val="clear" w:color="auto" w:fill="FFFFFF"/>
              </w:rPr>
              <w:t xml:space="preserve"> - </w:t>
            </w:r>
            <w:proofErr w:type="spellStart"/>
            <w:r w:rsidRPr="004A152C">
              <w:rPr>
                <w:sz w:val="18"/>
                <w:szCs w:val="18"/>
                <w:shd w:val="clear" w:color="auto" w:fill="FFFFFF"/>
              </w:rPr>
              <w:t>Alıştırma</w:t>
            </w:r>
            <w:proofErr w:type="spellEnd"/>
          </w:p>
        </w:tc>
      </w:tr>
      <w:tr w:rsidR="000A3CB3" w:rsidRPr="004A152C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Haftalık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07"/>
            </w:tblGrid>
            <w:tr w:rsidR="00DA4F7F" w:rsidRPr="004A152C" w:rsidTr="004229DD">
              <w:trPr>
                <w:trHeight w:val="1581"/>
              </w:trPr>
              <w:tc>
                <w:tcPr>
                  <w:tcW w:w="6107" w:type="dxa"/>
                </w:tcPr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Kristal Yapılar,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Yarıiletken Fiziğinin temel kavramalar,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Band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yapısı ve etkin kütle,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Yarıiletken istatistiği,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Taşıyıcı yoğunlukları,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İletim mekanizmaları,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>Taşıyıcı difüzyonu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>Yarı</w:t>
                  </w:r>
                  <w:r w:rsidR="004229DD" w:rsidRPr="004A152C">
                    <w:rPr>
                      <w:sz w:val="18"/>
                      <w:szCs w:val="18"/>
                    </w:rPr>
                    <w:t xml:space="preserve">iletkenlerin temel özelliklerin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ölçümleri; özdirenç, sürüklenme hızı,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Ara sınav, </w:t>
                  </w:r>
                  <w:proofErr w:type="spellStart"/>
                  <w:r w:rsidR="004229DD" w:rsidRPr="004A152C">
                    <w:rPr>
                      <w:sz w:val="18"/>
                      <w:szCs w:val="18"/>
                    </w:rPr>
                    <w:t>Hall</w:t>
                  </w:r>
                  <w:proofErr w:type="spellEnd"/>
                  <w:r w:rsidR="004229DD" w:rsidRPr="004A152C">
                    <w:rPr>
                      <w:sz w:val="18"/>
                      <w:szCs w:val="18"/>
                    </w:rPr>
                    <w:t xml:space="preserve"> olayı,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Yaratılma-yok olma mekanizmaları,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taşyıcı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injeksiyonu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>, direkt-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indirekt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geçişler, ısısal,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Auger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ve ışımalı geçişler,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p-n eklemleri, sıfır, düz ve ters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beslem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durumları, p-n ekleri, sıfır, düz ve ters </w:t>
                  </w:r>
                  <w:proofErr w:type="spellStart"/>
                  <w:r w:rsidR="00D60FCE" w:rsidRPr="004A152C">
                    <w:rPr>
                      <w:sz w:val="18"/>
                      <w:szCs w:val="18"/>
                    </w:rPr>
                    <w:t>beslem</w:t>
                  </w:r>
                  <w:proofErr w:type="spellEnd"/>
                  <w:r w:rsidR="00D60FCE" w:rsidRPr="004A152C">
                    <w:rPr>
                      <w:sz w:val="18"/>
                      <w:szCs w:val="18"/>
                    </w:rPr>
                    <w:t xml:space="preserve"> durumları,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MIS ve MOS Yapılar,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 xml:space="preserve">Yarıiletken lazerler, </w:t>
                  </w:r>
                </w:p>
                <w:p w:rsidR="00D60FCE" w:rsidRPr="004A152C" w:rsidRDefault="00213CA0" w:rsidP="00D60FCE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>Yarıiletken lazerler</w:t>
                  </w:r>
                </w:p>
                <w:p w:rsidR="00DA4F7F" w:rsidRPr="004A152C" w:rsidRDefault="00213CA0" w:rsidP="00DA4F7F">
                  <w:pPr>
                    <w:pStyle w:val="ListeParagraf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</w:rPr>
                  </w:pPr>
                  <w:r w:rsidRPr="004A152C">
                    <w:rPr>
                      <w:b/>
                      <w:sz w:val="18"/>
                      <w:szCs w:val="18"/>
                    </w:rPr>
                    <w:t>Hafta</w:t>
                  </w:r>
                  <w:r w:rsidRPr="004A152C">
                    <w:rPr>
                      <w:sz w:val="18"/>
                      <w:szCs w:val="18"/>
                    </w:rPr>
                    <w:t xml:space="preserve"> </w:t>
                  </w:r>
                  <w:r w:rsidR="00D60FCE" w:rsidRPr="004A152C">
                    <w:rPr>
                      <w:sz w:val="18"/>
                      <w:szCs w:val="18"/>
                    </w:rPr>
                    <w:t>Final Sınavı</w:t>
                  </w:r>
                </w:p>
              </w:tc>
            </w:tr>
          </w:tbl>
          <w:p w:rsidR="000A3CB3" w:rsidRPr="004A152C" w:rsidRDefault="000A3CB3" w:rsidP="000A3CB3">
            <w:pPr>
              <w:pStyle w:val="TableParagraph"/>
              <w:spacing w:line="210" w:lineRule="exact"/>
              <w:ind w:left="752"/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Eğitim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ve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Öğretim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Faaliyetleri</w:t>
            </w:r>
            <w:proofErr w:type="spellEnd"/>
          </w:p>
          <w:p w:rsidR="000A3CB3" w:rsidRPr="004A152C" w:rsidRDefault="000A3CB3" w:rsidP="000A3CB3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r w:rsidRPr="004A152C">
              <w:rPr>
                <w:i/>
                <w:sz w:val="18"/>
                <w:szCs w:val="18"/>
              </w:rPr>
              <w:t>(</w:t>
            </w:r>
            <w:proofErr w:type="spellStart"/>
            <w:r w:rsidRPr="004A152C">
              <w:rPr>
                <w:i/>
                <w:sz w:val="18"/>
                <w:szCs w:val="18"/>
              </w:rPr>
              <w:t>Bunlar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örneklerdir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. </w:t>
            </w:r>
            <w:proofErr w:type="spellStart"/>
            <w:r w:rsidRPr="004A152C">
              <w:rPr>
                <w:i/>
                <w:sz w:val="18"/>
                <w:szCs w:val="18"/>
              </w:rPr>
              <w:t>Lütfen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dersinizde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kullandığınız</w:t>
            </w:r>
            <w:proofErr w:type="spellEnd"/>
          </w:p>
          <w:p w:rsidR="000A3CB3" w:rsidRPr="004A152C" w:rsidRDefault="000A3CB3" w:rsidP="000A3CB3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proofErr w:type="spellStart"/>
            <w:r w:rsidRPr="004A152C">
              <w:rPr>
                <w:i/>
                <w:sz w:val="18"/>
                <w:szCs w:val="18"/>
              </w:rPr>
              <w:t>faaliyetleri</w:t>
            </w:r>
            <w:proofErr w:type="spellEnd"/>
            <w:r w:rsidRPr="004A152C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i/>
                <w:sz w:val="18"/>
                <w:szCs w:val="18"/>
              </w:rPr>
              <w:t>doldurunuz</w:t>
            </w:r>
            <w:proofErr w:type="spellEnd"/>
            <w:r w:rsidRPr="004A152C">
              <w:rPr>
                <w:i/>
                <w:sz w:val="18"/>
                <w:szCs w:val="18"/>
              </w:rPr>
              <w:t>.)</w:t>
            </w:r>
          </w:p>
        </w:tc>
        <w:tc>
          <w:tcPr>
            <w:tcW w:w="6073" w:type="dxa"/>
            <w:gridSpan w:val="4"/>
          </w:tcPr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Haftalık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teorik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ders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saati</w:t>
            </w:r>
            <w:proofErr w:type="spellEnd"/>
            <w:r w:rsidR="00DA4F7F" w:rsidRPr="004A152C">
              <w:rPr>
                <w:color w:val="000000"/>
                <w:sz w:val="18"/>
                <w:szCs w:val="18"/>
              </w:rPr>
              <w:t>: 2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Haftalık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uygulamalı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ders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saati</w:t>
            </w:r>
            <w:proofErr w:type="spellEnd"/>
            <w:r w:rsidR="00DA4F7F" w:rsidRPr="004A152C">
              <w:rPr>
                <w:color w:val="000000"/>
                <w:sz w:val="18"/>
                <w:szCs w:val="18"/>
              </w:rPr>
              <w:t>: 2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r w:rsidRPr="004A152C">
              <w:rPr>
                <w:color w:val="000000"/>
                <w:sz w:val="18"/>
                <w:szCs w:val="18"/>
              </w:rPr>
              <w:t xml:space="preserve">Okuma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Faaliyetleri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: </w:t>
            </w:r>
            <w:r w:rsidR="00D60FCE" w:rsidRPr="004A152C">
              <w:rPr>
                <w:color w:val="000000"/>
                <w:sz w:val="18"/>
                <w:szCs w:val="18"/>
              </w:rPr>
              <w:t>1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İnternetten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tarama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kütüphane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çalışması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: </w:t>
            </w:r>
            <w:r w:rsidR="007A1E90" w:rsidRPr="004A152C">
              <w:rPr>
                <w:color w:val="000000"/>
                <w:sz w:val="18"/>
                <w:szCs w:val="18"/>
              </w:rPr>
              <w:t>2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Materyal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tasarlama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uygulama</w:t>
            </w:r>
            <w:proofErr w:type="spellEnd"/>
            <w:r w:rsidR="007A1E90" w:rsidRPr="004A152C">
              <w:rPr>
                <w:color w:val="000000"/>
                <w:sz w:val="18"/>
                <w:szCs w:val="18"/>
              </w:rPr>
              <w:t>: 1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Rapor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hazırlama</w:t>
            </w:r>
            <w:proofErr w:type="spellEnd"/>
            <w:r w:rsidR="007A1E90" w:rsidRPr="004A152C">
              <w:rPr>
                <w:color w:val="000000"/>
                <w:sz w:val="18"/>
                <w:szCs w:val="18"/>
              </w:rPr>
              <w:t>: 3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Sunu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hazırlama</w:t>
            </w:r>
            <w:proofErr w:type="spellEnd"/>
            <w:r w:rsidR="007A1E90" w:rsidRPr="004A152C">
              <w:rPr>
                <w:color w:val="000000"/>
                <w:sz w:val="18"/>
                <w:szCs w:val="18"/>
              </w:rPr>
              <w:t>: 5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Sunum</w:t>
            </w:r>
            <w:proofErr w:type="spellEnd"/>
            <w:r w:rsidR="00D60FCE" w:rsidRPr="004A152C">
              <w:rPr>
                <w:color w:val="000000"/>
                <w:sz w:val="18"/>
                <w:szCs w:val="18"/>
              </w:rPr>
              <w:t xml:space="preserve"> 3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C85F6D" w:rsidRPr="004A152C" w:rsidRDefault="00C85F6D" w:rsidP="00C85F6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152C">
              <w:rPr>
                <w:color w:val="000000"/>
                <w:sz w:val="18"/>
                <w:szCs w:val="18"/>
              </w:rPr>
              <w:t>Ara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sınav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ve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ara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sınava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hazırlık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: </w:t>
            </w:r>
            <w:r w:rsidR="007A1E90" w:rsidRPr="004A152C">
              <w:rPr>
                <w:color w:val="000000"/>
                <w:sz w:val="18"/>
                <w:szCs w:val="18"/>
              </w:rPr>
              <w:t>4</w:t>
            </w:r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  <w:p w:rsidR="000A3CB3" w:rsidRPr="004A152C" w:rsidRDefault="00C85F6D" w:rsidP="00C85F6D">
            <w:pPr>
              <w:pStyle w:val="TableParagraph"/>
              <w:spacing w:line="210" w:lineRule="exact"/>
              <w:ind w:left="32"/>
              <w:rPr>
                <w:sz w:val="18"/>
                <w:szCs w:val="18"/>
              </w:rPr>
            </w:pPr>
            <w:r w:rsidRPr="004A152C">
              <w:rPr>
                <w:color w:val="000000"/>
                <w:sz w:val="18"/>
                <w:szCs w:val="18"/>
              </w:rPr>
              <w:t xml:space="preserve">Final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sınavı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ve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final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sınavına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hazırlık</w:t>
            </w:r>
            <w:proofErr w:type="spellEnd"/>
            <w:r w:rsidRPr="004A152C">
              <w:rPr>
                <w:color w:val="000000"/>
                <w:sz w:val="18"/>
                <w:szCs w:val="18"/>
              </w:rPr>
              <w:t xml:space="preserve">: </w:t>
            </w:r>
            <w:r w:rsidR="007A1E90" w:rsidRPr="004A152C">
              <w:rPr>
                <w:color w:val="000000"/>
                <w:sz w:val="18"/>
                <w:szCs w:val="18"/>
              </w:rPr>
              <w:t xml:space="preserve">5 </w:t>
            </w:r>
            <w:proofErr w:type="spellStart"/>
            <w:r w:rsidRPr="004A152C">
              <w:rPr>
                <w:color w:val="000000"/>
                <w:sz w:val="18"/>
                <w:szCs w:val="18"/>
              </w:rPr>
              <w:t>saat</w:t>
            </w:r>
            <w:proofErr w:type="spellEnd"/>
          </w:p>
        </w:tc>
      </w:tr>
      <w:tr w:rsidR="000A3CB3" w:rsidRPr="004A152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7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1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Değerlendirme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28" w:type="dxa"/>
          </w:tcPr>
          <w:p w:rsidR="000A3CB3" w:rsidRPr="004A152C" w:rsidRDefault="000A3CB3" w:rsidP="000A3CB3">
            <w:pPr>
              <w:pStyle w:val="TableParagraph"/>
              <w:ind w:left="312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4A152C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Toplam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Katkısı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0A3CB3" w:rsidRPr="004A152C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Ara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4A152C" w:rsidRDefault="009F0920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28" w:type="dxa"/>
          </w:tcPr>
          <w:p w:rsidR="000A3CB3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  <w:r w:rsidR="00D60FCE" w:rsidRPr="004A152C">
              <w:rPr>
                <w:sz w:val="18"/>
                <w:szCs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0</w:t>
            </w:r>
          </w:p>
        </w:tc>
        <w:tc>
          <w:tcPr>
            <w:tcW w:w="1128" w:type="dxa"/>
          </w:tcPr>
          <w:p w:rsidR="000A3CB3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Pratik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C16549" w:rsidP="00C16549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   </w:t>
            </w:r>
            <w:proofErr w:type="spellStart"/>
            <w:r w:rsidR="000A3CB3" w:rsidRPr="004A152C">
              <w:rPr>
                <w:sz w:val="18"/>
                <w:szCs w:val="18"/>
              </w:rPr>
              <w:t>Kısa</w:t>
            </w:r>
            <w:proofErr w:type="spellEnd"/>
            <w:r w:rsidR="000A3CB3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0A3CB3" w:rsidRPr="004A152C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28" w:type="dxa"/>
          </w:tcPr>
          <w:p w:rsidR="000A3CB3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30" w:lineRule="atLeast"/>
              <w:ind w:left="135" w:right="88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Dönemiçi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Çalışmaların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Yıl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İçi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Başarıya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Oranı</w:t>
            </w:r>
            <w:proofErr w:type="spellEnd"/>
            <w:r w:rsidRPr="004A152C">
              <w:rPr>
                <w:sz w:val="18"/>
                <w:szCs w:val="18"/>
              </w:rPr>
              <w:t xml:space="preserve"> (%)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28" w:type="dxa"/>
          </w:tcPr>
          <w:p w:rsidR="000A3CB3" w:rsidRPr="004A152C" w:rsidRDefault="00C85F6D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A152C" w:rsidRDefault="000A3CB3" w:rsidP="000A3CB3">
            <w:pPr>
              <w:pStyle w:val="TableParagraph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Finalin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Başarıya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Oranı</w:t>
            </w:r>
            <w:proofErr w:type="spellEnd"/>
          </w:p>
          <w:p w:rsidR="000A3CB3" w:rsidRPr="004A152C" w:rsidRDefault="000A3CB3" w:rsidP="000A3CB3">
            <w:pPr>
              <w:pStyle w:val="TableParagraph"/>
              <w:spacing w:line="210" w:lineRule="exact"/>
              <w:ind w:left="135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(%)</w:t>
            </w:r>
          </w:p>
        </w:tc>
        <w:tc>
          <w:tcPr>
            <w:tcW w:w="1128" w:type="dxa"/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28" w:type="dxa"/>
          </w:tcPr>
          <w:p w:rsidR="000A3CB3" w:rsidRPr="004A152C" w:rsidRDefault="00C85F6D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  <w:tr w:rsidR="000A3CB3" w:rsidRPr="004A152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4A152C" w:rsidRDefault="000A3CB3" w:rsidP="000A3CB3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Devam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A152C" w:rsidRDefault="00C16549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  <w:r w:rsidR="00F67870" w:rsidRPr="004A152C">
              <w:rPr>
                <w:sz w:val="18"/>
                <w:szCs w:val="18"/>
              </w:rPr>
              <w:t>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A152C" w:rsidRDefault="006727DD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A152C" w:rsidRDefault="000A3CB3" w:rsidP="000A3CB3">
            <w:pPr>
              <w:rPr>
                <w:sz w:val="18"/>
                <w:szCs w:val="18"/>
              </w:rPr>
            </w:pPr>
          </w:p>
        </w:tc>
      </w:tr>
    </w:tbl>
    <w:p w:rsidR="001449BC" w:rsidRPr="004A152C" w:rsidRDefault="001449BC">
      <w:pPr>
        <w:rPr>
          <w:sz w:val="18"/>
          <w:szCs w:val="18"/>
        </w:rPr>
        <w:sectPr w:rsidR="001449BC" w:rsidRPr="004A152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689"/>
        <w:gridCol w:w="3118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4A152C" w:rsidTr="00341F00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1449BC" w:rsidRPr="004A152C" w:rsidRDefault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Dersin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İş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4A152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4A152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Toplam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Hafta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4A152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Süre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4A152C">
              <w:rPr>
                <w:b/>
                <w:sz w:val="18"/>
                <w:szCs w:val="18"/>
              </w:rPr>
              <w:t>Haftalık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Saat</w:t>
            </w:r>
            <w:proofErr w:type="spellEnd"/>
            <w:r w:rsidRPr="004A152C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4A152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Dönem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Sonu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Toplam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İş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Haftalık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teorik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ders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color w:val="FF0000"/>
                <w:sz w:val="18"/>
                <w:szCs w:val="18"/>
              </w:rPr>
            </w:pPr>
            <w:r w:rsidRPr="004A152C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28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Haftalık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uygulamalı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ders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DA4F7F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28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Okuma </w:t>
            </w:r>
            <w:proofErr w:type="spellStart"/>
            <w:r w:rsidRPr="004A152C">
              <w:rPr>
                <w:sz w:val="18"/>
                <w:szCs w:val="18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</w:tr>
      <w:tr w:rsidR="009F0920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0920" w:rsidRPr="004A152C" w:rsidRDefault="009F0920" w:rsidP="009F0920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9F0920" w:rsidRPr="004A152C" w:rsidRDefault="009F0920" w:rsidP="009F0920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İnternetten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tarama</w:t>
            </w:r>
            <w:proofErr w:type="spellEnd"/>
            <w:r w:rsidRPr="004A152C">
              <w:rPr>
                <w:sz w:val="18"/>
                <w:szCs w:val="18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</w:rPr>
              <w:t>kütüphane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F0920" w:rsidRPr="004A152C" w:rsidRDefault="009F0920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9F0920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9F0920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Materyal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tasarlama</w:t>
            </w:r>
            <w:proofErr w:type="spellEnd"/>
            <w:r w:rsidRPr="004A152C">
              <w:rPr>
                <w:sz w:val="18"/>
                <w:szCs w:val="18"/>
              </w:rPr>
              <w:t xml:space="preserve">, </w:t>
            </w:r>
            <w:proofErr w:type="spellStart"/>
            <w:r w:rsidRPr="004A152C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Rapor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Sunu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D60FCE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Ara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sınav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ara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sınava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76" w:line="194" w:lineRule="exact"/>
              <w:ind w:left="97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Final </w:t>
            </w:r>
            <w:proofErr w:type="spellStart"/>
            <w:r w:rsidRPr="004A152C">
              <w:rPr>
                <w:sz w:val="18"/>
                <w:szCs w:val="18"/>
              </w:rPr>
              <w:t>sınavı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final </w:t>
            </w:r>
            <w:proofErr w:type="spellStart"/>
            <w:r w:rsidRPr="004A152C">
              <w:rPr>
                <w:sz w:val="18"/>
                <w:szCs w:val="18"/>
              </w:rPr>
              <w:t>sınavına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0E35DC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-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Toplam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iş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87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Toplam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iş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yükü</w:t>
            </w:r>
            <w:proofErr w:type="spellEnd"/>
            <w:r w:rsidRPr="004A152C">
              <w:rPr>
                <w:sz w:val="18"/>
                <w:szCs w:val="18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3,48</w:t>
            </w:r>
          </w:p>
        </w:tc>
      </w:tr>
      <w:tr w:rsidR="001449BC" w:rsidRPr="004A152C" w:rsidTr="00341F0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52C" w:rsidRDefault="001449BC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4A152C" w:rsidRDefault="000A3CB3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Dersin</w:t>
            </w:r>
            <w:proofErr w:type="spellEnd"/>
            <w:r w:rsidRPr="004A152C">
              <w:rPr>
                <w:sz w:val="18"/>
                <w:szCs w:val="18"/>
              </w:rPr>
              <w:t xml:space="preserve"> AKTS </w:t>
            </w:r>
            <w:proofErr w:type="spellStart"/>
            <w:r w:rsidRPr="004A152C">
              <w:rPr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A152C" w:rsidRDefault="001449BC" w:rsidP="004A152C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4A152C" w:rsidRDefault="00B746C1" w:rsidP="004A152C">
            <w:pPr>
              <w:pStyle w:val="TableParagraph"/>
              <w:jc w:val="center"/>
              <w:rPr>
                <w:color w:val="FF0000"/>
                <w:sz w:val="18"/>
                <w:szCs w:val="18"/>
              </w:rPr>
            </w:pPr>
            <w:r w:rsidRPr="004A152C">
              <w:rPr>
                <w:color w:val="000000" w:themeColor="text1"/>
                <w:sz w:val="18"/>
                <w:szCs w:val="18"/>
              </w:rPr>
              <w:t>3</w:t>
            </w:r>
          </w:p>
        </w:tc>
      </w:tr>
      <w:tr w:rsidR="001449BC" w:rsidRPr="004A152C" w:rsidTr="00212A5C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  <w:p w:rsidR="001449BC" w:rsidRPr="004A152C" w:rsidRDefault="001449BC">
            <w:pPr>
              <w:pStyle w:val="TableParagraph"/>
              <w:spacing w:before="2"/>
              <w:rPr>
                <w:sz w:val="18"/>
                <w:szCs w:val="18"/>
              </w:rPr>
            </w:pPr>
          </w:p>
          <w:p w:rsidR="001449BC" w:rsidRPr="004A152C" w:rsidRDefault="000A3CB3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Çıktıları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ile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Program </w:t>
            </w:r>
            <w:proofErr w:type="spellStart"/>
            <w:r w:rsidRPr="004A152C">
              <w:rPr>
                <w:b/>
                <w:sz w:val="18"/>
                <w:szCs w:val="18"/>
              </w:rPr>
              <w:t>Çıktıları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Arasındaki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Katkı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89" w:type="dxa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right="347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No</w:t>
            </w:r>
          </w:p>
        </w:tc>
        <w:tc>
          <w:tcPr>
            <w:tcW w:w="3719" w:type="dxa"/>
            <w:gridSpan w:val="2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line="223" w:lineRule="exact"/>
              <w:ind w:left="323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Program</w:t>
            </w:r>
          </w:p>
          <w:p w:rsidR="001449BC" w:rsidRPr="004A152C" w:rsidRDefault="000A3CB3">
            <w:pPr>
              <w:pStyle w:val="TableParagraph"/>
              <w:spacing w:line="217" w:lineRule="exact"/>
              <w:ind w:left="334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left="66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left="65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left="62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left="61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A152C" w:rsidRDefault="000A3CB3">
            <w:pPr>
              <w:pStyle w:val="TableParagraph"/>
              <w:spacing w:before="108"/>
              <w:ind w:left="60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4A152C" w:rsidRDefault="001449BC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Karşılaştığı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olayları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fizik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açısından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değerlendirebilme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Deneysel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pratikliği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geliştirme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3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Problem </w:t>
            </w:r>
            <w:proofErr w:type="spellStart"/>
            <w:r w:rsidRPr="004A152C">
              <w:rPr>
                <w:sz w:val="18"/>
                <w:szCs w:val="18"/>
              </w:rPr>
              <w:t>çözme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analiz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etme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yeteneği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kazanma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4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Güncel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problemleri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fiziksel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düşünceyle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analiz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etme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5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Diğer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bölümlerde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okutulan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derslerle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gördüğü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dersler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arasındaki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ilişkiyi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görüp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bu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özellikleri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kullanmayı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öğrenme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6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Fizik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Matematik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arasında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bağ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kurup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do</w:t>
            </w:r>
            <w:bookmarkStart w:id="0" w:name="_GoBack"/>
            <w:bookmarkEnd w:id="0"/>
            <w:r w:rsidRPr="004A152C">
              <w:rPr>
                <w:sz w:val="18"/>
                <w:szCs w:val="18"/>
              </w:rPr>
              <w:t>ğa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olaylarını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modelleme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yeteneğini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geliştirme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7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Fizikle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ilişkili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olayların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konuşulduğu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ortamda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izleyenleri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doğru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bilgilendirme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8</w:t>
            </w:r>
          </w:p>
        </w:tc>
        <w:tc>
          <w:tcPr>
            <w:tcW w:w="3719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Edindiği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bilgileri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toplumun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gelişmesinde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nasıl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kullanacağını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9</w:t>
            </w:r>
          </w:p>
        </w:tc>
        <w:tc>
          <w:tcPr>
            <w:tcW w:w="3719" w:type="dxa"/>
            <w:gridSpan w:val="2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Edindiği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bilgileri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benzer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kurumlarda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verilenlerle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karşılaştırıp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daha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ileriye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gitmek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için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yarışçı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kişiliğe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sahip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olma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10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Uluslararası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bilim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arenasında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kendine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güvenen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kişiliğe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sahip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olma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 xml:space="preserve">       11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Mesleği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ilgili</w:t>
            </w:r>
            <w:proofErr w:type="spellEnd"/>
            <w:r w:rsidRPr="004A152C">
              <w:rPr>
                <w:sz w:val="18"/>
                <w:szCs w:val="18"/>
              </w:rPr>
              <w:t xml:space="preserve"> her </w:t>
            </w:r>
            <w:proofErr w:type="spellStart"/>
            <w:r w:rsidRPr="004A152C">
              <w:rPr>
                <w:sz w:val="18"/>
                <w:szCs w:val="18"/>
              </w:rPr>
              <w:t>gelişmeyi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takip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eden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edindiği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bilgileri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kullanabilme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kabiliyetine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sahip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212A5C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  <w:tc>
          <w:tcPr>
            <w:tcW w:w="689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12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4A152C">
              <w:rPr>
                <w:sz w:val="18"/>
                <w:szCs w:val="18"/>
              </w:rPr>
              <w:t>Bilimsel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çalışmanın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hiçbir</w:t>
            </w:r>
            <w:proofErr w:type="spellEnd"/>
            <w:r w:rsidRPr="004A152C">
              <w:rPr>
                <w:sz w:val="18"/>
                <w:szCs w:val="18"/>
              </w:rPr>
              <w:t xml:space="preserve"> zaman </w:t>
            </w:r>
            <w:proofErr w:type="spellStart"/>
            <w:r w:rsidRPr="004A152C">
              <w:rPr>
                <w:sz w:val="18"/>
                <w:szCs w:val="18"/>
              </w:rPr>
              <w:t>bitmeyeceği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ve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daima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çalışılması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gerektiğinin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bilincinde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olan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kişiler</w:t>
            </w:r>
            <w:proofErr w:type="spellEnd"/>
            <w:r w:rsidRPr="004A152C">
              <w:rPr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sz w:val="18"/>
                <w:szCs w:val="18"/>
              </w:rPr>
              <w:t>yetiştirme</w:t>
            </w:r>
            <w:proofErr w:type="spellEnd"/>
            <w:r w:rsidRPr="004A152C">
              <w:rPr>
                <w:sz w:val="18"/>
                <w:szCs w:val="18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7D66DB" w:rsidP="007D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A152C" w:rsidRDefault="004A152C" w:rsidP="007D66DB">
            <w:pPr>
              <w:pStyle w:val="TableParagraph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4A152C" w:rsidRDefault="007D66DB" w:rsidP="007D66DB">
            <w:pPr>
              <w:rPr>
                <w:sz w:val="18"/>
                <w:szCs w:val="18"/>
              </w:rPr>
            </w:pPr>
          </w:p>
        </w:tc>
      </w:tr>
      <w:tr w:rsidR="007D66DB" w:rsidRPr="004A152C" w:rsidTr="00341F00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4A152C" w:rsidRDefault="007D66DB" w:rsidP="007D66DB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7D66DB" w:rsidRPr="004A152C" w:rsidRDefault="007D66DB" w:rsidP="007D66DB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Dersi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Verecek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Öğretim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Eleman</w:t>
            </w:r>
            <w:proofErr w:type="spellEnd"/>
            <w:r w:rsidRPr="004A152C">
              <w:rPr>
                <w:b/>
                <w:sz w:val="18"/>
                <w:szCs w:val="18"/>
              </w:rPr>
              <w:t>(lar)</w:t>
            </w:r>
            <w:proofErr w:type="spellStart"/>
            <w:r w:rsidRPr="004A152C">
              <w:rPr>
                <w:b/>
                <w:sz w:val="18"/>
                <w:szCs w:val="18"/>
              </w:rPr>
              <w:t>ı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ve</w:t>
            </w:r>
            <w:proofErr w:type="spellEnd"/>
            <w:r w:rsidRPr="004A152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A152C">
              <w:rPr>
                <w:b/>
                <w:sz w:val="18"/>
                <w:szCs w:val="18"/>
              </w:rPr>
              <w:t>İletişim</w:t>
            </w:r>
            <w:proofErr w:type="spellEnd"/>
          </w:p>
          <w:p w:rsidR="007D66DB" w:rsidRPr="004A152C" w:rsidRDefault="007D66DB" w:rsidP="007D66DB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4A152C">
              <w:rPr>
                <w:b/>
                <w:sz w:val="18"/>
                <w:szCs w:val="18"/>
              </w:rPr>
              <w:t>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4A152C" w:rsidRDefault="007D66DB" w:rsidP="007D66DB">
            <w:pPr>
              <w:pStyle w:val="TableParagraph"/>
              <w:spacing w:before="127"/>
              <w:ind w:left="392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1.</w:t>
            </w:r>
            <w:r w:rsidR="00DD2190" w:rsidRPr="004A152C">
              <w:rPr>
                <w:sz w:val="18"/>
                <w:szCs w:val="18"/>
              </w:rPr>
              <w:t xml:space="preserve"> </w:t>
            </w:r>
            <w:proofErr w:type="spellStart"/>
            <w:r w:rsidR="00DD2190" w:rsidRPr="004A152C">
              <w:rPr>
                <w:sz w:val="18"/>
                <w:szCs w:val="18"/>
              </w:rPr>
              <w:t>Prof.Dr</w:t>
            </w:r>
            <w:proofErr w:type="spellEnd"/>
            <w:r w:rsidR="00DD2190" w:rsidRPr="004A152C">
              <w:rPr>
                <w:sz w:val="18"/>
                <w:szCs w:val="18"/>
              </w:rPr>
              <w:t>.</w:t>
            </w:r>
            <w:r w:rsidR="00535ABA" w:rsidRPr="004A152C">
              <w:rPr>
                <w:sz w:val="18"/>
                <w:szCs w:val="18"/>
              </w:rPr>
              <w:t xml:space="preserve"> S. Bora LİŞESİVDİN </w:t>
            </w:r>
            <w:r w:rsidR="004A78EC" w:rsidRPr="004A152C">
              <w:rPr>
                <w:sz w:val="18"/>
                <w:szCs w:val="18"/>
              </w:rPr>
              <w:t>(</w:t>
            </w:r>
            <w:r w:rsidR="00535ABA" w:rsidRPr="004A152C">
              <w:rPr>
                <w:sz w:val="18"/>
                <w:szCs w:val="18"/>
              </w:rPr>
              <w:t>bora@gazi.edu.tr</w:t>
            </w:r>
            <w:r w:rsidR="004A78EC" w:rsidRPr="004A152C">
              <w:rPr>
                <w:sz w:val="18"/>
                <w:szCs w:val="18"/>
              </w:rPr>
              <w:t>)</w:t>
            </w:r>
          </w:p>
          <w:p w:rsidR="007D66DB" w:rsidRPr="004A152C" w:rsidRDefault="007D66DB" w:rsidP="007A1E90">
            <w:pPr>
              <w:pStyle w:val="TableParagraph"/>
              <w:ind w:left="392"/>
              <w:rPr>
                <w:sz w:val="18"/>
                <w:szCs w:val="18"/>
              </w:rPr>
            </w:pPr>
            <w:r w:rsidRPr="004A152C">
              <w:rPr>
                <w:sz w:val="18"/>
                <w:szCs w:val="18"/>
              </w:rPr>
              <w:t>2.</w:t>
            </w:r>
            <w:r w:rsidR="00535ABA" w:rsidRPr="004A152C">
              <w:rPr>
                <w:sz w:val="18"/>
                <w:szCs w:val="18"/>
              </w:rPr>
              <w:t xml:space="preserve"> Prof. Dr. Mehmet KASAP (mkasap@gazi.edu.tr)</w:t>
            </w:r>
          </w:p>
        </w:tc>
      </w:tr>
    </w:tbl>
    <w:p w:rsidR="001449BC" w:rsidRPr="004A152C" w:rsidRDefault="001449BC">
      <w:pPr>
        <w:pStyle w:val="GvdeMetni"/>
        <w:rPr>
          <w:sz w:val="18"/>
          <w:szCs w:val="18"/>
        </w:rPr>
      </w:pPr>
    </w:p>
    <w:p w:rsidR="001449BC" w:rsidRPr="004A152C" w:rsidRDefault="001449BC">
      <w:pPr>
        <w:pStyle w:val="GvdeMetni"/>
        <w:rPr>
          <w:sz w:val="18"/>
          <w:szCs w:val="18"/>
        </w:rPr>
      </w:pPr>
    </w:p>
    <w:p w:rsidR="001449BC" w:rsidRPr="004A152C" w:rsidRDefault="001449BC" w:rsidP="00212A5C">
      <w:pPr>
        <w:pStyle w:val="GvdeMetni"/>
        <w:spacing w:before="90"/>
        <w:ind w:right="693"/>
        <w:rPr>
          <w:sz w:val="18"/>
          <w:szCs w:val="18"/>
        </w:rPr>
      </w:pPr>
    </w:p>
    <w:sectPr w:rsidR="001449BC" w:rsidRPr="004A152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D4DE3"/>
    <w:multiLevelType w:val="hybridMultilevel"/>
    <w:tmpl w:val="744C14B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4050A"/>
    <w:multiLevelType w:val="hybridMultilevel"/>
    <w:tmpl w:val="9740D780"/>
    <w:lvl w:ilvl="0" w:tplc="E12E3A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506901DE"/>
    <w:multiLevelType w:val="hybridMultilevel"/>
    <w:tmpl w:val="D3E22356"/>
    <w:lvl w:ilvl="0" w:tplc="30A0B016">
      <w:start w:val="18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F700E"/>
    <w:multiLevelType w:val="hybridMultilevel"/>
    <w:tmpl w:val="448869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A3CB3"/>
    <w:rsid w:val="000E35DC"/>
    <w:rsid w:val="00120DD4"/>
    <w:rsid w:val="001449BC"/>
    <w:rsid w:val="00162FD6"/>
    <w:rsid w:val="001A61DD"/>
    <w:rsid w:val="001B72BD"/>
    <w:rsid w:val="00212A5C"/>
    <w:rsid w:val="00213CA0"/>
    <w:rsid w:val="002E6E5E"/>
    <w:rsid w:val="002F7B26"/>
    <w:rsid w:val="0032065C"/>
    <w:rsid w:val="0033155D"/>
    <w:rsid w:val="00341F00"/>
    <w:rsid w:val="004229DD"/>
    <w:rsid w:val="004A152C"/>
    <w:rsid w:val="004A78EC"/>
    <w:rsid w:val="004E05FC"/>
    <w:rsid w:val="00507D7E"/>
    <w:rsid w:val="00516C55"/>
    <w:rsid w:val="00535ABA"/>
    <w:rsid w:val="00621CE9"/>
    <w:rsid w:val="006727DD"/>
    <w:rsid w:val="00770CDC"/>
    <w:rsid w:val="007A1E90"/>
    <w:rsid w:val="007D66DB"/>
    <w:rsid w:val="008055BB"/>
    <w:rsid w:val="00903D2A"/>
    <w:rsid w:val="00986677"/>
    <w:rsid w:val="009F0920"/>
    <w:rsid w:val="00A31000"/>
    <w:rsid w:val="00A3674A"/>
    <w:rsid w:val="00AE7A54"/>
    <w:rsid w:val="00AF4C3D"/>
    <w:rsid w:val="00B64C7C"/>
    <w:rsid w:val="00B746C1"/>
    <w:rsid w:val="00C16549"/>
    <w:rsid w:val="00C23291"/>
    <w:rsid w:val="00C85F6D"/>
    <w:rsid w:val="00CD4C3C"/>
    <w:rsid w:val="00D43BCF"/>
    <w:rsid w:val="00D60FCE"/>
    <w:rsid w:val="00DA4F7F"/>
    <w:rsid w:val="00DD2190"/>
    <w:rsid w:val="00DF4983"/>
    <w:rsid w:val="00E06C00"/>
    <w:rsid w:val="00E25DE2"/>
    <w:rsid w:val="00EB1AAB"/>
    <w:rsid w:val="00F67870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FA7243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99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2019-03-25T09:58:00Z</dcterms:created>
  <dcterms:modified xsi:type="dcterms:W3CDTF">2019-03-28T23:47:00Z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