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374A2D" w:rsidRDefault="001449BC" w:rsidP="00907639">
      <w:pPr>
        <w:pStyle w:val="KonuBal"/>
        <w:rPr>
          <w:sz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374A2D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374A2D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374A2D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374A2D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374A2D" w:rsidRDefault="00651B66" w:rsidP="00146E71">
            <w:pPr>
              <w:pStyle w:val="TableParagraph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FİZ4</w:t>
            </w:r>
            <w:r w:rsidR="00B66365" w:rsidRPr="00374A2D">
              <w:rPr>
                <w:b/>
                <w:sz w:val="20"/>
                <w:szCs w:val="20"/>
              </w:rPr>
              <w:t>1</w:t>
            </w:r>
            <w:r w:rsidRPr="00374A2D">
              <w:rPr>
                <w:b/>
                <w:sz w:val="20"/>
                <w:szCs w:val="20"/>
              </w:rPr>
              <w:t>39</w:t>
            </w:r>
            <w:r w:rsidR="00146E71" w:rsidRPr="00374A2D">
              <w:rPr>
                <w:b/>
                <w:sz w:val="20"/>
                <w:szCs w:val="20"/>
              </w:rPr>
              <w:t xml:space="preserve"> </w:t>
            </w:r>
            <w:r w:rsidRPr="00374A2D">
              <w:rPr>
                <w:b/>
                <w:sz w:val="20"/>
                <w:szCs w:val="20"/>
              </w:rPr>
              <w:t>KALİTE YÖNETİMİ</w:t>
            </w:r>
            <w:r w:rsidR="00146E71" w:rsidRPr="00374A2D">
              <w:rPr>
                <w:b/>
                <w:sz w:val="20"/>
                <w:szCs w:val="20"/>
              </w:rPr>
              <w:t xml:space="preserve"> </w:t>
            </w:r>
            <w:r w:rsidRPr="00374A2D">
              <w:rPr>
                <w:b/>
                <w:sz w:val="20"/>
                <w:szCs w:val="20"/>
              </w:rPr>
              <w:t>I</w:t>
            </w:r>
          </w:p>
        </w:tc>
      </w:tr>
      <w:tr w:rsidR="001449BC" w:rsidRPr="00374A2D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374A2D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374A2D" w:rsidRDefault="008D4647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VII</w:t>
            </w:r>
          </w:p>
        </w:tc>
      </w:tr>
      <w:tr w:rsidR="001449BC" w:rsidRPr="00374A2D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374A2D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374A2D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color w:val="505050"/>
                <w:sz w:val="20"/>
                <w:szCs w:val="20"/>
                <w:lang w:val="tr-TR" w:eastAsia="tr-TR" w:bidi="ar-SA"/>
              </w:rPr>
              <w:t> </w:t>
            </w:r>
            <w:r w:rsidRPr="00374A2D">
              <w:rPr>
                <w:sz w:val="20"/>
                <w:szCs w:val="20"/>
              </w:rPr>
              <w:t>Kalite temel kavramlar ve terimler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Kalite temel kavramlar ve terimler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Akretidasyon,belgelendirme,deney ve muayene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Kalite yönetimi,güvence ve kontrolü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Kalite sistem standartları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ISO EN TS 9001 Kalite sistem şartları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ISO EN TS 9001 Kalite sistem şartları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ISO EN TS 9001 Kalite sistem şartları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ISO EN TS 9001 Kalite sistem şartları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ISO EN TS 17025 deney ve kalibrasyon lab. yeterlilik şartları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ISO EN TS 17025 deney ve kalibrasyon lab. yeterlilik şartları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ISO EN TS 17025 deney ve kalibrasyon lab. yeterlilik şartları</w:t>
            </w:r>
          </w:p>
          <w:p w:rsidR="00651B66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 ISO EN TS 17025 ile ISO EN TS 9001 şartlarının karşılaştırılması</w:t>
            </w:r>
          </w:p>
          <w:p w:rsidR="001449BC" w:rsidRPr="00374A2D" w:rsidRDefault="00651B66" w:rsidP="00651B66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color w:val="505050"/>
                <w:sz w:val="20"/>
                <w:szCs w:val="20"/>
                <w:lang w:val="tr-TR" w:eastAsia="tr-TR" w:bidi="ar-SA"/>
              </w:rPr>
              <w:t> </w:t>
            </w:r>
          </w:p>
        </w:tc>
      </w:tr>
      <w:tr w:rsidR="008D4647" w:rsidRPr="00374A2D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374A2D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8E322A" w:rsidRPr="00374A2D" w:rsidRDefault="00651B66" w:rsidP="008E322A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Quality Assurance Principles for analytical Labs.F.Garfield</w:t>
            </w:r>
          </w:p>
          <w:p w:rsidR="008E322A" w:rsidRPr="00374A2D" w:rsidRDefault="008E322A" w:rsidP="008E322A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 xml:space="preserve"> IAEA lecture notes </w:t>
            </w:r>
          </w:p>
          <w:p w:rsidR="00651B66" w:rsidRPr="00374A2D" w:rsidRDefault="008E322A" w:rsidP="008E322A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 xml:space="preserve">ISO ve TSE </w:t>
            </w:r>
            <w:r w:rsidR="00651B66" w:rsidRPr="00374A2D">
              <w:rPr>
                <w:sz w:val="20"/>
                <w:szCs w:val="20"/>
              </w:rPr>
              <w:t xml:space="preserve"> </w:t>
            </w:r>
            <w:r w:rsidRPr="00374A2D">
              <w:rPr>
                <w:sz w:val="20"/>
                <w:szCs w:val="20"/>
              </w:rPr>
              <w:t>standartları ve dökümanları</w:t>
            </w:r>
          </w:p>
          <w:p w:rsidR="008D4647" w:rsidRPr="00374A2D" w:rsidRDefault="008E322A" w:rsidP="008E322A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Öğretim üyesinin ders notları</w:t>
            </w:r>
          </w:p>
        </w:tc>
      </w:tr>
      <w:tr w:rsidR="008D4647" w:rsidRPr="00374A2D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374A2D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8D4647" w:rsidRPr="00374A2D" w:rsidRDefault="008F31E9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ISO EN TS 9000  guide</w:t>
            </w:r>
          </w:p>
          <w:p w:rsidR="008F31E9" w:rsidRPr="00374A2D" w:rsidRDefault="008F31E9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ISO EN TS 17000 guide</w:t>
            </w:r>
          </w:p>
        </w:tc>
      </w:tr>
      <w:tr w:rsidR="008D4647" w:rsidRPr="00374A2D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374A2D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374A2D" w:rsidRDefault="009F223C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3</w:t>
            </w:r>
          </w:p>
        </w:tc>
      </w:tr>
      <w:tr w:rsidR="008D4647" w:rsidRPr="00374A2D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374A2D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Önkoşulları</w:t>
            </w:r>
          </w:p>
          <w:p w:rsidR="008D4647" w:rsidRPr="00374A2D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(</w:t>
            </w:r>
            <w:r w:rsidRPr="00374A2D">
              <w:rPr>
                <w:i/>
                <w:sz w:val="20"/>
                <w:szCs w:val="20"/>
              </w:rPr>
              <w:t>Ders devam zorunlulukları, bu maddede belirtilmelidir</w:t>
            </w:r>
            <w:r w:rsidRPr="00374A2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374A2D" w:rsidRDefault="001070ED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 xml:space="preserve">Bu dersin ön koşulu yoktur. </w:t>
            </w:r>
            <w:r w:rsidR="008D4647" w:rsidRPr="00374A2D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8D4647" w:rsidRPr="00374A2D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374A2D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374A2D" w:rsidRDefault="005A3CF2" w:rsidP="007C013C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 xml:space="preserve">MESLEKİ </w:t>
            </w:r>
            <w:r w:rsidR="007C013C" w:rsidRPr="00374A2D">
              <w:rPr>
                <w:sz w:val="20"/>
                <w:szCs w:val="20"/>
              </w:rPr>
              <w:t>SEÇMELİ</w:t>
            </w:r>
          </w:p>
        </w:tc>
      </w:tr>
      <w:tr w:rsidR="008D4647" w:rsidRPr="00374A2D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374A2D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374A2D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TÜRKÇE</w:t>
            </w:r>
          </w:p>
        </w:tc>
      </w:tr>
      <w:tr w:rsidR="008D4647" w:rsidRPr="00374A2D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374A2D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374A2D" w:rsidRDefault="00AC349C" w:rsidP="00AC349C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 xml:space="preserve">Kalite yönetiminin önemini  ve kavramlarını anlatmak , fen ve mühendislik alanlarında aktif kullanılan TS 9001 ve TS 17025 standartlarının şartlarını öğretmek  </w:t>
            </w:r>
          </w:p>
        </w:tc>
      </w:tr>
      <w:tr w:rsidR="008D4647" w:rsidRPr="00374A2D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374A2D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374A2D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374A2D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8D4647" w:rsidRPr="00374A2D" w:rsidRDefault="00651B66" w:rsidP="00651B66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1- Kalite temel kavramlar ve terimleri tanımlayabilme</w:t>
            </w:r>
            <w:r w:rsidRPr="00374A2D">
              <w:rPr>
                <w:sz w:val="20"/>
                <w:szCs w:val="20"/>
              </w:rPr>
              <w:br/>
              <w:t>2- Kalite yönetimi,güvence ve kontrolünü tanımlayabilme </w:t>
            </w:r>
            <w:r w:rsidRPr="00374A2D">
              <w:rPr>
                <w:sz w:val="20"/>
                <w:szCs w:val="20"/>
              </w:rPr>
              <w:br/>
              <w:t>3- ISO EN TS 9001 standardının şartlarını kavrayabilme </w:t>
            </w:r>
            <w:r w:rsidRPr="00374A2D">
              <w:rPr>
                <w:sz w:val="20"/>
                <w:szCs w:val="20"/>
              </w:rPr>
              <w:br/>
              <w:t>4- ISO EN TS 17025 standardının şartlarını kavrayabilme </w:t>
            </w:r>
            <w:r w:rsidRPr="00374A2D">
              <w:rPr>
                <w:sz w:val="20"/>
                <w:szCs w:val="20"/>
              </w:rPr>
              <w:br/>
              <w:t>5- Ürün,hizmet, deney ve kalibrasyon laboratuarları kapsamındaki çalışma alanlarında bu standardları uygulayabilme</w:t>
            </w:r>
          </w:p>
        </w:tc>
      </w:tr>
      <w:tr w:rsidR="005A3CF2" w:rsidRPr="00374A2D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374A2D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374A2D" w:rsidRDefault="005A3CF2" w:rsidP="008452A1">
            <w:pPr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 xml:space="preserve">Bu ders sadece yüz yüze eğitim şeklinde yürütülmektedir. </w:t>
            </w:r>
          </w:p>
        </w:tc>
      </w:tr>
      <w:tr w:rsidR="009F223C" w:rsidRPr="00374A2D">
        <w:trPr>
          <w:trHeight w:val="1149"/>
        </w:trPr>
        <w:tc>
          <w:tcPr>
            <w:tcW w:w="4420" w:type="dxa"/>
            <w:shd w:val="clear" w:color="auto" w:fill="DDE9F6"/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Kalite temel kavramlar ve terimler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Kalite temel kavramlar ve terimler</w:t>
            </w:r>
          </w:p>
          <w:p w:rsidR="003159A9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Akretidasyon,belgelendirme,deney ve muayene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Kalite yönetimi,güvence ve kontrolü</w:t>
            </w:r>
          </w:p>
          <w:p w:rsidR="009F223C" w:rsidRPr="00374A2D" w:rsidRDefault="00C56A94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Pr="00374A2D">
              <w:rPr>
                <w:sz w:val="20"/>
                <w:szCs w:val="20"/>
              </w:rPr>
              <w:t>Kalite Sistem Standartları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ISO EN TS 9001 Kalite sistem şartları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HAFTA</w:t>
            </w:r>
            <w:r w:rsidR="00C56A94" w:rsidRPr="00374A2D">
              <w:rPr>
                <w:sz w:val="20"/>
                <w:szCs w:val="20"/>
              </w:rPr>
              <w:t xml:space="preserve"> ISO EN TS 9001 Kalite sistem şartları</w:t>
            </w:r>
          </w:p>
          <w:p w:rsidR="00C56A94" w:rsidRPr="00374A2D" w:rsidRDefault="009F223C" w:rsidP="009F22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Pr="00374A2D">
              <w:rPr>
                <w:sz w:val="20"/>
                <w:szCs w:val="20"/>
              </w:rPr>
              <w:t>Ara Sınav,</w:t>
            </w:r>
            <w:r w:rsidRPr="00374A2D">
              <w:rPr>
                <w:b/>
                <w:sz w:val="20"/>
                <w:szCs w:val="20"/>
              </w:rPr>
              <w:t xml:space="preserve"> </w:t>
            </w:r>
            <w:r w:rsidR="00C56A94" w:rsidRPr="00374A2D">
              <w:rPr>
                <w:sz w:val="20"/>
                <w:szCs w:val="20"/>
              </w:rPr>
              <w:t>ISO EN TS 9001 Kalite sistem şartları</w:t>
            </w:r>
          </w:p>
          <w:p w:rsidR="009F223C" w:rsidRPr="00374A2D" w:rsidRDefault="00C56A94" w:rsidP="009F22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Pr="00374A2D">
              <w:rPr>
                <w:sz w:val="20"/>
                <w:szCs w:val="20"/>
              </w:rPr>
              <w:t>ISO EN TS 9001 Kalite sistem şartları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ISO EN TS 9001 Kalite sistem şartları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ISO EN TS 17025 deney ve kalibrasyon lab. yeterlilik şartları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ISO EN TS 17025 deney ve kalibrasyon lab. yeterlilik şartları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lastRenderedPageBreak/>
              <w:t xml:space="preserve">HAFTA </w:t>
            </w:r>
            <w:r w:rsidR="00C56A94" w:rsidRPr="00374A2D">
              <w:rPr>
                <w:sz w:val="20"/>
                <w:szCs w:val="20"/>
              </w:rPr>
              <w:t>ISO EN TS 17025 deney ve kalibrasyon lab. yeterlilik şartları</w:t>
            </w:r>
          </w:p>
          <w:p w:rsidR="009F223C" w:rsidRPr="00374A2D" w:rsidRDefault="009F223C" w:rsidP="00C21B0B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ISO EN TS 17025 ile ISO EN TS 9001 şartlarının karşılaştırılması</w:t>
            </w:r>
          </w:p>
          <w:p w:rsidR="009F223C" w:rsidRPr="00374A2D" w:rsidRDefault="009F223C" w:rsidP="00C56A9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 xml:space="preserve">HAFTA </w:t>
            </w:r>
            <w:r w:rsidR="00C56A94" w:rsidRPr="00374A2D">
              <w:rPr>
                <w:sz w:val="20"/>
                <w:szCs w:val="20"/>
              </w:rPr>
              <w:t>Final</w:t>
            </w:r>
          </w:p>
        </w:tc>
      </w:tr>
      <w:tr w:rsidR="009F223C" w:rsidRPr="00374A2D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Eğitim ve Öğretim Faaliyetleri</w:t>
            </w:r>
          </w:p>
          <w:p w:rsidR="009F223C" w:rsidRPr="00374A2D" w:rsidRDefault="009F223C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Faaliyetleri; </w:t>
            </w:r>
            <w:r w:rsidR="00793975" w:rsidRPr="00374A2D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</w:t>
            </w:r>
            <w:r w:rsidR="00793975"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5 </w:t>
            </w: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saat 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Uygulama; </w:t>
            </w:r>
            <w:r w:rsidR="00793975" w:rsidRPr="00374A2D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Sunu hazırlama; </w:t>
            </w:r>
            <w:r w:rsidR="00793975" w:rsidRPr="00374A2D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Sunum; </w:t>
            </w:r>
            <w:r w:rsidR="00793975" w:rsidRPr="00374A2D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Ara sınav ve ara sınava hazırlık; </w:t>
            </w:r>
            <w:r w:rsidR="00793975" w:rsidRPr="00374A2D">
              <w:rPr>
                <w:color w:val="000000"/>
                <w:sz w:val="20"/>
                <w:szCs w:val="20"/>
                <w:lang w:val="tr-TR" w:eastAsia="tr-TR" w:bidi="ar-SA"/>
              </w:rPr>
              <w:t>5</w:t>
            </w: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374A2D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374A2D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9F223C" w:rsidRPr="00374A2D" w:rsidRDefault="009F223C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374A2D" w:rsidRDefault="009F223C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128" w:type="dxa"/>
          </w:tcPr>
          <w:p w:rsidR="009F223C" w:rsidRPr="00374A2D" w:rsidRDefault="009F223C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9F223C" w:rsidRPr="00374A2D" w:rsidRDefault="009F223C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9F223C" w:rsidRPr="00374A2D" w:rsidRDefault="00C56A94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25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9F223C" w:rsidRPr="00374A2D" w:rsidRDefault="00C56A94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2</w:t>
            </w:r>
          </w:p>
        </w:tc>
        <w:tc>
          <w:tcPr>
            <w:tcW w:w="1128" w:type="dxa"/>
          </w:tcPr>
          <w:p w:rsidR="009F223C" w:rsidRPr="00374A2D" w:rsidRDefault="00C56A94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</w:t>
            </w:r>
            <w:r w:rsidR="00E00844" w:rsidRPr="00374A2D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9F223C" w:rsidRPr="00374A2D" w:rsidRDefault="00C56A94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9F223C" w:rsidRPr="00374A2D" w:rsidRDefault="00C56A94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Finalin Başarıya Oranı</w:t>
            </w:r>
          </w:p>
          <w:p w:rsidR="009F223C" w:rsidRPr="00374A2D" w:rsidRDefault="009F223C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374A2D" w:rsidRDefault="009F223C" w:rsidP="00374A2D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374A2D" w:rsidRDefault="009F223C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374A2D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9F223C" w:rsidRPr="00374A2D" w:rsidRDefault="009F223C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F223C" w:rsidRPr="00374A2D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374A2D" w:rsidRDefault="009F223C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374A2D" w:rsidRDefault="001449BC">
      <w:pPr>
        <w:rPr>
          <w:sz w:val="20"/>
          <w:szCs w:val="20"/>
        </w:rPr>
        <w:sectPr w:rsidR="001449BC" w:rsidRPr="00374A2D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374A2D" w:rsidTr="00990CF0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4A2D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374A2D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374A2D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r w:rsidRPr="00374A2D"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374A2D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r w:rsidRPr="00374A2D">
              <w:rPr>
                <w:b/>
                <w:sz w:val="18"/>
                <w:szCs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374A2D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r w:rsidRPr="00374A2D">
              <w:rPr>
                <w:b/>
                <w:sz w:val="18"/>
                <w:szCs w:val="18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Pr="00374A2D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r w:rsidRPr="00374A2D">
              <w:rPr>
                <w:b/>
                <w:sz w:val="18"/>
                <w:szCs w:val="18"/>
              </w:rPr>
              <w:t>Dönem Sonu Toplam İş Yükü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990CF0" w:rsidP="0051682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861F9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990CF0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42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990CF0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760C1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5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760C1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10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B92097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8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D47AFA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4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3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5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5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C56A94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10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2A46C6" w:rsidP="00303533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8</w:t>
            </w:r>
            <w:r w:rsidR="00303533" w:rsidRPr="00374A2D">
              <w:rPr>
                <w:sz w:val="20"/>
                <w:szCs w:val="20"/>
              </w:rPr>
              <w:t>2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990CF0" w:rsidP="00303533">
            <w:pPr>
              <w:pStyle w:val="TableParagraph"/>
              <w:jc w:val="center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3.</w:t>
            </w:r>
            <w:r w:rsidR="00303533" w:rsidRPr="00374A2D">
              <w:rPr>
                <w:sz w:val="20"/>
                <w:szCs w:val="20"/>
              </w:rPr>
              <w:t>28</w:t>
            </w:r>
          </w:p>
        </w:tc>
      </w:tr>
      <w:tr w:rsidR="001449BC" w:rsidRPr="00374A2D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4A2D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Pr="00374A2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374A2D" w:rsidRDefault="000A3CB3" w:rsidP="002A46C6">
            <w:pPr>
              <w:pStyle w:val="TableParagraph"/>
              <w:rPr>
                <w:color w:val="FF0000"/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 xml:space="preserve"> </w:t>
            </w:r>
            <w:r w:rsidR="0032426F" w:rsidRPr="00374A2D">
              <w:rPr>
                <w:sz w:val="20"/>
                <w:szCs w:val="20"/>
              </w:rPr>
              <w:t xml:space="preserve">        </w:t>
            </w:r>
            <w:r w:rsidR="002A46C6" w:rsidRPr="00374A2D">
              <w:rPr>
                <w:sz w:val="20"/>
                <w:szCs w:val="20"/>
              </w:rPr>
              <w:t>3</w:t>
            </w:r>
          </w:p>
        </w:tc>
      </w:tr>
      <w:tr w:rsidR="005C1A65" w:rsidRPr="00374A2D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374A2D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374A2D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Program</w:t>
            </w:r>
          </w:p>
          <w:p w:rsidR="005C1A65" w:rsidRPr="00374A2D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374A2D" w:rsidRDefault="005C1A65" w:rsidP="008452A1">
            <w:pPr>
              <w:rPr>
                <w:color w:val="000000"/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374A2D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Deneysel pratikliği geliştirme.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374A2D" w:rsidRDefault="005C1A65" w:rsidP="008452A1">
            <w:pPr>
              <w:rPr>
                <w:color w:val="000000"/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Problem çözme ve analiz etme yeteneği kazanma.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374A2D" w:rsidRDefault="005C1A65" w:rsidP="008452A1">
            <w:pPr>
              <w:rPr>
                <w:color w:val="000000"/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374A2D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374A2D" w:rsidRDefault="005C1A65" w:rsidP="008452A1">
            <w:pPr>
              <w:rPr>
                <w:color w:val="000000"/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374A2D" w:rsidRDefault="005C1A65" w:rsidP="008452A1">
            <w:pPr>
              <w:rPr>
                <w:color w:val="000000"/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5C1A65" w:rsidRPr="00374A2D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374A2D" w:rsidRDefault="005C1A65" w:rsidP="008452A1">
            <w:pPr>
              <w:rPr>
                <w:color w:val="000000"/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374A2D" w:rsidRDefault="00793975">
            <w:pPr>
              <w:pStyle w:val="TableParagraph"/>
              <w:rPr>
                <w:sz w:val="20"/>
                <w:szCs w:val="20"/>
              </w:rPr>
            </w:pPr>
            <w:r w:rsidRPr="00374A2D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374A2D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374A2D" w:rsidRDefault="005C1A65">
            <w:pPr>
              <w:rPr>
                <w:sz w:val="20"/>
                <w:szCs w:val="20"/>
              </w:rPr>
            </w:pPr>
          </w:p>
        </w:tc>
      </w:tr>
      <w:tr w:rsidR="006E5891" w:rsidRPr="00374A2D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6A14F8" w:rsidRPr="00374A2D" w:rsidRDefault="006A14F8" w:rsidP="006A14F8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Dersi Verecek Öğretim Eleman(lar)ı ve İletişim</w:t>
            </w:r>
          </w:p>
          <w:p w:rsidR="006E5891" w:rsidRPr="00374A2D" w:rsidRDefault="006A14F8" w:rsidP="006A14F8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374A2D">
              <w:rPr>
                <w:b/>
                <w:sz w:val="20"/>
                <w:szCs w:val="20"/>
              </w:rPr>
              <w:t>Bilgileri</w:t>
            </w:r>
          </w:p>
        </w:tc>
        <w:tc>
          <w:tcPr>
            <w:tcW w:w="6052" w:type="dxa"/>
            <w:gridSpan w:val="12"/>
          </w:tcPr>
          <w:p w:rsidR="006A14F8" w:rsidRPr="00374A2D" w:rsidRDefault="00793975" w:rsidP="00374A2D">
            <w:pPr>
              <w:jc w:val="center"/>
              <w:rPr>
                <w:color w:val="000000"/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Prof. Dr. Pervin ARIKAN</w:t>
            </w:r>
          </w:p>
          <w:p w:rsidR="00793975" w:rsidRPr="00374A2D" w:rsidRDefault="00374A2D" w:rsidP="00374A2D">
            <w:pPr>
              <w:jc w:val="center"/>
              <w:rPr>
                <w:color w:val="000000"/>
                <w:sz w:val="20"/>
                <w:szCs w:val="20"/>
              </w:rPr>
            </w:pPr>
            <w:hyperlink r:id="rId5" w:history="1">
              <w:r w:rsidR="00793975" w:rsidRPr="00374A2D">
                <w:rPr>
                  <w:color w:val="000000"/>
                  <w:sz w:val="20"/>
                  <w:szCs w:val="20"/>
                </w:rPr>
                <w:t>http://websitem.gazi.edu.tr/site/pervin</w:t>
              </w:r>
            </w:hyperlink>
          </w:p>
          <w:p w:rsidR="00793975" w:rsidRPr="00374A2D" w:rsidRDefault="00793975" w:rsidP="00374A2D">
            <w:pPr>
              <w:jc w:val="center"/>
              <w:rPr>
                <w:sz w:val="20"/>
                <w:szCs w:val="20"/>
              </w:rPr>
            </w:pPr>
            <w:r w:rsidRPr="00374A2D">
              <w:rPr>
                <w:color w:val="000000"/>
                <w:sz w:val="20"/>
                <w:szCs w:val="20"/>
              </w:rPr>
              <w:t>pervin@gazi.edu.tr</w:t>
            </w:r>
          </w:p>
        </w:tc>
      </w:tr>
    </w:tbl>
    <w:p w:rsidR="001449BC" w:rsidRPr="00374A2D" w:rsidRDefault="001449BC">
      <w:pPr>
        <w:pStyle w:val="GvdeMetni"/>
        <w:rPr>
          <w:sz w:val="20"/>
          <w:szCs w:val="20"/>
        </w:rPr>
      </w:pPr>
    </w:p>
    <w:p w:rsidR="001449BC" w:rsidRPr="00374A2D" w:rsidRDefault="001449BC">
      <w:pPr>
        <w:pStyle w:val="GvdeMetni"/>
        <w:rPr>
          <w:sz w:val="20"/>
          <w:szCs w:val="20"/>
        </w:rPr>
      </w:pPr>
    </w:p>
    <w:p w:rsidR="001449BC" w:rsidRPr="00374A2D" w:rsidRDefault="001449BC">
      <w:pPr>
        <w:pStyle w:val="GvdeMetni"/>
        <w:rPr>
          <w:sz w:val="20"/>
          <w:szCs w:val="20"/>
        </w:rPr>
      </w:pPr>
    </w:p>
    <w:p w:rsidR="001449BC" w:rsidRPr="00374A2D" w:rsidRDefault="001449BC">
      <w:pPr>
        <w:pStyle w:val="GvdeMetni"/>
        <w:rPr>
          <w:sz w:val="20"/>
          <w:szCs w:val="20"/>
        </w:rPr>
      </w:pPr>
    </w:p>
    <w:p w:rsidR="001449BC" w:rsidRPr="00374A2D" w:rsidRDefault="001449BC" w:rsidP="00374A2D">
      <w:pPr>
        <w:pStyle w:val="GvdeMetni"/>
        <w:spacing w:before="90"/>
        <w:ind w:right="693"/>
        <w:rPr>
          <w:sz w:val="20"/>
          <w:szCs w:val="20"/>
        </w:rPr>
      </w:pPr>
      <w:bookmarkStart w:id="0" w:name="_GoBack"/>
      <w:bookmarkEnd w:id="0"/>
    </w:p>
    <w:sectPr w:rsidR="001449BC" w:rsidRPr="00374A2D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73BA"/>
    <w:multiLevelType w:val="hybridMultilevel"/>
    <w:tmpl w:val="56D0D3EA"/>
    <w:lvl w:ilvl="0" w:tplc="03F40F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26B1F"/>
    <w:rsid w:val="0006585C"/>
    <w:rsid w:val="00073972"/>
    <w:rsid w:val="000A3CB3"/>
    <w:rsid w:val="001070ED"/>
    <w:rsid w:val="001449BC"/>
    <w:rsid w:val="00146E71"/>
    <w:rsid w:val="001760C1"/>
    <w:rsid w:val="001E555F"/>
    <w:rsid w:val="00207105"/>
    <w:rsid w:val="002A46C6"/>
    <w:rsid w:val="00303533"/>
    <w:rsid w:val="00310AA9"/>
    <w:rsid w:val="003111C7"/>
    <w:rsid w:val="003159A9"/>
    <w:rsid w:val="0032065C"/>
    <w:rsid w:val="0032426F"/>
    <w:rsid w:val="00374A2D"/>
    <w:rsid w:val="003758BB"/>
    <w:rsid w:val="005069B7"/>
    <w:rsid w:val="00516829"/>
    <w:rsid w:val="005A3CF2"/>
    <w:rsid w:val="005C1A65"/>
    <w:rsid w:val="005D0E63"/>
    <w:rsid w:val="0063053C"/>
    <w:rsid w:val="00651B66"/>
    <w:rsid w:val="006A14F8"/>
    <w:rsid w:val="006E5891"/>
    <w:rsid w:val="007321BF"/>
    <w:rsid w:val="00793975"/>
    <w:rsid w:val="007C013C"/>
    <w:rsid w:val="0080520D"/>
    <w:rsid w:val="00860166"/>
    <w:rsid w:val="00861F99"/>
    <w:rsid w:val="008917F8"/>
    <w:rsid w:val="00892C2D"/>
    <w:rsid w:val="008D4647"/>
    <w:rsid w:val="008E322A"/>
    <w:rsid w:val="008F31E9"/>
    <w:rsid w:val="008F6D9C"/>
    <w:rsid w:val="00907639"/>
    <w:rsid w:val="00990CF0"/>
    <w:rsid w:val="009A4108"/>
    <w:rsid w:val="009F223C"/>
    <w:rsid w:val="00A42222"/>
    <w:rsid w:val="00A978A5"/>
    <w:rsid w:val="00AA60C7"/>
    <w:rsid w:val="00AB1221"/>
    <w:rsid w:val="00AB1940"/>
    <w:rsid w:val="00AC349C"/>
    <w:rsid w:val="00B05EBE"/>
    <w:rsid w:val="00B510D6"/>
    <w:rsid w:val="00B66365"/>
    <w:rsid w:val="00B92097"/>
    <w:rsid w:val="00BA0CB2"/>
    <w:rsid w:val="00BE12D4"/>
    <w:rsid w:val="00C56A94"/>
    <w:rsid w:val="00D17E67"/>
    <w:rsid w:val="00D47AFA"/>
    <w:rsid w:val="00D90834"/>
    <w:rsid w:val="00DE3C79"/>
    <w:rsid w:val="00E00844"/>
    <w:rsid w:val="00E857EE"/>
    <w:rsid w:val="00EB514D"/>
    <w:rsid w:val="00EF1B3F"/>
    <w:rsid w:val="00F94F68"/>
    <w:rsid w:val="00FA11B3"/>
    <w:rsid w:val="00FA13A0"/>
    <w:rsid w:val="00FC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9C72C"/>
  <w15:docId w15:val="{E6097132-5486-4B15-8173-407620DC9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99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11C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11C7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9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ebsitem.gazi.edu.tr/site/perv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esra uyar</cp:lastModifiedBy>
  <cp:revision>5</cp:revision>
  <cp:lastPrinted>2019-03-25T12:07:00Z</cp:lastPrinted>
  <dcterms:created xsi:type="dcterms:W3CDTF">2019-03-25T13:06:00Z</dcterms:created>
  <dcterms:modified xsi:type="dcterms:W3CDTF">2019-03-28T23:38:00Z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