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3A03AD" w:rsidRDefault="001449BC" w:rsidP="003A03AD">
      <w:pPr>
        <w:pStyle w:val="GvdeMetni"/>
        <w:rPr>
          <w:sz w:val="20"/>
          <w:szCs w:val="20"/>
          <w:lang w:val="tr-TR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3A03AD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3A03AD" w:rsidRDefault="000A3CB3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 TANIMLAMA FORMU</w:t>
            </w:r>
          </w:p>
        </w:tc>
      </w:tr>
      <w:tr w:rsidR="001449BC" w:rsidRPr="003A03AD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3A03AD" w:rsidRDefault="000A3CB3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3A03AD" w:rsidRDefault="009A4108" w:rsidP="0007329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FIZ4</w:t>
            </w:r>
            <w:r w:rsidR="00D50B29" w:rsidRPr="003A03AD">
              <w:rPr>
                <w:b/>
                <w:sz w:val="20"/>
                <w:szCs w:val="20"/>
                <w:lang w:val="tr-TR"/>
              </w:rPr>
              <w:t>1</w:t>
            </w:r>
            <w:r w:rsidRPr="003A03AD">
              <w:rPr>
                <w:b/>
                <w:sz w:val="20"/>
                <w:szCs w:val="20"/>
                <w:lang w:val="tr-TR"/>
              </w:rPr>
              <w:t>25</w:t>
            </w:r>
            <w:r w:rsidR="0007329D">
              <w:rPr>
                <w:b/>
                <w:sz w:val="20"/>
                <w:szCs w:val="20"/>
                <w:lang w:val="tr-TR"/>
              </w:rPr>
              <w:t xml:space="preserve"> </w:t>
            </w:r>
            <w:r w:rsidR="00207105" w:rsidRPr="003A03AD">
              <w:rPr>
                <w:b/>
                <w:sz w:val="20"/>
                <w:szCs w:val="20"/>
                <w:lang w:val="tr-TR"/>
              </w:rPr>
              <w:t>NÖTRON FİZİĞİ</w:t>
            </w:r>
          </w:p>
        </w:tc>
      </w:tr>
      <w:tr w:rsidR="001449BC" w:rsidRPr="003A03AD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3A03AD" w:rsidRDefault="000A3CB3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3A03AD" w:rsidRDefault="008D4647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VII</w:t>
            </w:r>
          </w:p>
        </w:tc>
      </w:tr>
      <w:tr w:rsidR="001449BC" w:rsidRPr="003A03AD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3A03AD" w:rsidRDefault="001449B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0A3CB3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449BC" w:rsidRPr="003A03AD" w:rsidRDefault="00FC6CE3" w:rsidP="003A03AD">
            <w:pPr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Serbest Nötronların özellikleri, Nötron fiziğinin esasları, Nötron Nükleer Reaksiyonları: Nükleer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Fisyon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Işınımlı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Yakalanma, Esnek Saçılma, Esnek Olmayan saçılmalar, Nükleer Tesir Kesitleri, Nötron Tesir Kesitlerinin Karakteristikleri, Nötronların yavaşlatılması, Termal nötronların özellikleri,</w:t>
            </w:r>
            <w:r w:rsidRPr="003A03AD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3A03AD">
              <w:rPr>
                <w:sz w:val="20"/>
                <w:szCs w:val="20"/>
                <w:lang w:val="tr-TR"/>
              </w:rPr>
              <w:t>Nötron Demetinin Madde İle Etkileşmesi, Diferansiyel Saçılma Tesir Kesitleri,</w:t>
            </w:r>
            <w:r w:rsidRPr="003A03AD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3A03AD">
              <w:rPr>
                <w:sz w:val="20"/>
                <w:szCs w:val="20"/>
                <w:lang w:val="tr-TR"/>
              </w:rPr>
              <w:t xml:space="preserve">Esnek Saçılma Kinematiği. Zincirleme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Fisyon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Reaksiyonlarının Fiziği, Nötronların Zincirleme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fisyon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Reaksiyonları,</w:t>
            </w:r>
            <w:r w:rsidRPr="003A03AD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3A03AD">
              <w:rPr>
                <w:sz w:val="20"/>
                <w:szCs w:val="20"/>
                <w:lang w:val="tr-TR"/>
              </w:rPr>
              <w:t>Çoğaltma Faktörü ve Nükleer Kritiklik,</w:t>
            </w:r>
            <w:r w:rsidRPr="003A03AD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3A03AD">
              <w:rPr>
                <w:sz w:val="20"/>
                <w:szCs w:val="20"/>
                <w:lang w:val="tr-TR"/>
              </w:rPr>
              <w:t>Zincir Reaksiyonlarının Kinetiği,</w:t>
            </w:r>
            <w:r w:rsidRPr="003A03AD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3A03AD">
              <w:rPr>
                <w:sz w:val="20"/>
                <w:szCs w:val="20"/>
                <w:lang w:val="tr-TR"/>
              </w:rPr>
              <w:t>Nötron Transport Denklemi,</w:t>
            </w:r>
            <w:r w:rsidRPr="003A03AD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3A03AD">
              <w:rPr>
                <w:sz w:val="20"/>
                <w:szCs w:val="20"/>
                <w:lang w:val="tr-TR"/>
              </w:rPr>
              <w:t xml:space="preserve">Nötronların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deteksiyonu</w:t>
            </w:r>
            <w:proofErr w:type="spellEnd"/>
          </w:p>
        </w:tc>
      </w:tr>
      <w:tr w:rsidR="008D4647" w:rsidRPr="003A03AD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3A03AD" w:rsidRDefault="008D4647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 Kitabı</w:t>
            </w:r>
          </w:p>
        </w:tc>
        <w:tc>
          <w:tcPr>
            <w:tcW w:w="6073" w:type="dxa"/>
            <w:gridSpan w:val="4"/>
          </w:tcPr>
          <w:p w:rsidR="00A978A5" w:rsidRPr="003A03AD" w:rsidRDefault="00A978A5" w:rsidP="00A978A5">
            <w:pPr>
              <w:rPr>
                <w:sz w:val="20"/>
                <w:szCs w:val="20"/>
                <w:lang w:val="tr-TR"/>
              </w:rPr>
            </w:pPr>
            <w:proofErr w:type="spellStart"/>
            <w:r w:rsidRPr="003A03AD">
              <w:rPr>
                <w:sz w:val="20"/>
                <w:szCs w:val="20"/>
                <w:lang w:val="tr-TR"/>
              </w:rPr>
              <w:t>K.H.Beckurts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; K.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Wirtz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Neutron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physics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Springer-Verlag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>, 1964.</w:t>
            </w:r>
          </w:p>
          <w:p w:rsidR="008D4647" w:rsidRPr="003A03AD" w:rsidRDefault="008D4647" w:rsidP="00A978A5">
            <w:pPr>
              <w:rPr>
                <w:sz w:val="20"/>
                <w:szCs w:val="20"/>
                <w:lang w:val="tr-TR"/>
              </w:rPr>
            </w:pPr>
          </w:p>
        </w:tc>
      </w:tr>
      <w:tr w:rsidR="008D4647" w:rsidRPr="003A03AD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3A03AD" w:rsidRDefault="008D4647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FC6CCB" w:rsidRPr="003A03AD" w:rsidRDefault="00FC6CCB" w:rsidP="00FC6CCB">
            <w:pPr>
              <w:rPr>
                <w:sz w:val="20"/>
                <w:szCs w:val="20"/>
                <w:lang w:val="tr-TR"/>
              </w:rPr>
            </w:pPr>
            <w:proofErr w:type="spellStart"/>
            <w:r w:rsidRPr="003A03AD">
              <w:rPr>
                <w:sz w:val="20"/>
                <w:szCs w:val="20"/>
                <w:lang w:val="tr-TR"/>
              </w:rPr>
              <w:t>Raymond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L.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Murray</w:t>
            </w:r>
            <w:proofErr w:type="spellEnd"/>
            <w:proofErr w:type="gramStart"/>
            <w:r w:rsidRPr="003A03AD">
              <w:rPr>
                <w:sz w:val="20"/>
                <w:szCs w:val="20"/>
                <w:lang w:val="tr-TR"/>
              </w:rPr>
              <w:t>.,</w:t>
            </w:r>
            <w:proofErr w:type="gram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Introduction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to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Nuclear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Engineering,Prentice-Hall,INC.1954.</w:t>
            </w:r>
          </w:p>
          <w:p w:rsidR="00FC6CCB" w:rsidRPr="003A03AD" w:rsidRDefault="00FC6CCB" w:rsidP="00FC6CCB">
            <w:pPr>
              <w:rPr>
                <w:sz w:val="20"/>
                <w:szCs w:val="20"/>
                <w:lang w:val="tr-TR"/>
              </w:rPr>
            </w:pPr>
            <w:proofErr w:type="spellStart"/>
            <w:r w:rsidRPr="003A03AD">
              <w:rPr>
                <w:sz w:val="20"/>
                <w:szCs w:val="20"/>
                <w:lang w:val="tr-TR"/>
              </w:rPr>
              <w:t>Duderstadt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J.J.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Martin W.R., Transport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Theory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Wiley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, New York,1979</w:t>
            </w:r>
          </w:p>
          <w:p w:rsidR="00FC6CCB" w:rsidRPr="003A03AD" w:rsidRDefault="00FC6CCB" w:rsidP="00FC6CCB">
            <w:pPr>
              <w:rPr>
                <w:sz w:val="20"/>
                <w:szCs w:val="20"/>
                <w:lang w:val="tr-TR"/>
              </w:rPr>
            </w:pPr>
            <w:proofErr w:type="spellStart"/>
            <w:r w:rsidRPr="003A03AD">
              <w:rPr>
                <w:sz w:val="20"/>
                <w:szCs w:val="20"/>
                <w:lang w:val="tr-TR"/>
              </w:rPr>
              <w:t>Bell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George I.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Glasstone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Samuel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Nuclear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Reactor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Theory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Krieger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Publishing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Company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>, 1985.</w:t>
            </w:r>
          </w:p>
          <w:p w:rsidR="008D4647" w:rsidRPr="003A03AD" w:rsidRDefault="00FC6CCB" w:rsidP="00FC6CCB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spellStart"/>
            <w:r w:rsidRPr="003A03AD">
              <w:rPr>
                <w:sz w:val="20"/>
                <w:szCs w:val="20"/>
                <w:lang w:val="tr-TR"/>
              </w:rPr>
              <w:t>Lamarsh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John R.,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Introduction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to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Nuclear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Reactor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Theory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, Amer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Nuclear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Society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; ISBN: 0894480405;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September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2002.</w:t>
            </w:r>
          </w:p>
        </w:tc>
      </w:tr>
      <w:tr w:rsidR="008D4647" w:rsidRPr="003A03AD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3A03AD" w:rsidRDefault="008D4647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8D4647" w:rsidRPr="003A03AD" w:rsidRDefault="009F223C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3</w:t>
            </w:r>
          </w:p>
        </w:tc>
      </w:tr>
      <w:tr w:rsidR="008D4647" w:rsidRPr="003A03AD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3A03AD" w:rsidRDefault="008D4647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Önkoşulları</w:t>
            </w:r>
          </w:p>
          <w:p w:rsidR="008D4647" w:rsidRPr="003A03AD" w:rsidRDefault="008D4647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(</w:t>
            </w:r>
            <w:r w:rsidRPr="003A03AD">
              <w:rPr>
                <w:i/>
                <w:sz w:val="20"/>
                <w:szCs w:val="20"/>
                <w:lang w:val="tr-TR"/>
              </w:rPr>
              <w:t>Ders devam zorunlulukları, bu maddede belirtilmelidir</w:t>
            </w:r>
            <w:r w:rsidRPr="003A03AD">
              <w:rPr>
                <w:b/>
                <w:sz w:val="20"/>
                <w:szCs w:val="20"/>
                <w:lang w:val="tr-TR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3A03AD" w:rsidRDefault="001070E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Bu dersin ön koşulu yoktur. </w:t>
            </w:r>
            <w:r w:rsidR="008D4647" w:rsidRPr="003A03AD">
              <w:rPr>
                <w:sz w:val="20"/>
                <w:szCs w:val="20"/>
                <w:lang w:val="tr-TR"/>
              </w:rPr>
              <w:t xml:space="preserve">Derse devam zorunluluğu vardır. </w:t>
            </w:r>
          </w:p>
        </w:tc>
      </w:tr>
      <w:tr w:rsidR="008D4647" w:rsidRPr="003A03AD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3A03AD" w:rsidRDefault="008D4647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Türü</w:t>
            </w:r>
          </w:p>
        </w:tc>
        <w:tc>
          <w:tcPr>
            <w:tcW w:w="6073" w:type="dxa"/>
            <w:gridSpan w:val="4"/>
          </w:tcPr>
          <w:p w:rsidR="008D4647" w:rsidRPr="003A03AD" w:rsidRDefault="005A3CF2" w:rsidP="007C013C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MESLEKİ </w:t>
            </w:r>
            <w:r w:rsidR="007C013C" w:rsidRPr="003A03AD">
              <w:rPr>
                <w:sz w:val="20"/>
                <w:szCs w:val="20"/>
                <w:lang w:val="tr-TR"/>
              </w:rPr>
              <w:t>SEÇMELİ</w:t>
            </w:r>
          </w:p>
        </w:tc>
      </w:tr>
      <w:tr w:rsidR="008D4647" w:rsidRPr="003A03AD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3A03AD" w:rsidRDefault="008D4647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8D4647" w:rsidRPr="003A03AD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TÜRKÇE</w:t>
            </w:r>
          </w:p>
        </w:tc>
      </w:tr>
      <w:tr w:rsidR="008D4647" w:rsidRPr="003A03AD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3A03AD" w:rsidRDefault="008D4647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8D4647" w:rsidRPr="003A03AD" w:rsidRDefault="00FC6CCB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Nötron fiziğinin temel konularını, nötron yönetimi ve nötron uygulamalarını öğrenmek</w:t>
            </w:r>
          </w:p>
        </w:tc>
      </w:tr>
      <w:tr w:rsidR="008D4647" w:rsidRPr="003A03AD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3A03AD" w:rsidRDefault="008D4647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D4647" w:rsidRPr="003A03AD" w:rsidRDefault="008D4647" w:rsidP="003A03AD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D4647" w:rsidRPr="003A03AD" w:rsidRDefault="008D4647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9F223C" w:rsidRPr="003A03AD" w:rsidRDefault="009F223C" w:rsidP="009F223C">
            <w:pPr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1-Serbest Nötronların özellikleri, Nötron fiziğinin esasları, Nötron kaynaklarını öğrenir.</w:t>
            </w:r>
          </w:p>
          <w:p w:rsidR="009F223C" w:rsidRPr="003A03AD" w:rsidRDefault="009F223C" w:rsidP="009F223C">
            <w:pPr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2-Nötronların yavaşlatılması, Termal nötronların özelliklerini öğrenir.</w:t>
            </w:r>
          </w:p>
          <w:p w:rsidR="009F223C" w:rsidRPr="003A03AD" w:rsidRDefault="009F223C" w:rsidP="009F223C">
            <w:pPr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3-Nötronların madde ile etkileşmesi, nötron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dedektörlerini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öğrenir.</w:t>
            </w:r>
          </w:p>
          <w:p w:rsidR="008D4647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4-Nötronlardan korunmayı öğrenir.</w:t>
            </w:r>
          </w:p>
        </w:tc>
      </w:tr>
      <w:tr w:rsidR="005A3CF2" w:rsidRPr="003A03AD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3A03AD" w:rsidRDefault="005A3CF2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5A3CF2" w:rsidRPr="003A03AD" w:rsidRDefault="005A3CF2" w:rsidP="008452A1">
            <w:pPr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Bu ders sadece yüz yüze eğitim şeklinde yürütülmektedir. </w:t>
            </w:r>
          </w:p>
        </w:tc>
      </w:tr>
      <w:tr w:rsidR="009F223C" w:rsidRPr="003A03AD">
        <w:trPr>
          <w:trHeight w:val="1149"/>
        </w:trPr>
        <w:tc>
          <w:tcPr>
            <w:tcW w:w="4420" w:type="dxa"/>
            <w:shd w:val="clear" w:color="auto" w:fill="DDE9F6"/>
          </w:tcPr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 Serbest Nötronların özellikleri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 Nötron fiziğinin esasları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HAFTA Nötron Nükleer Reaksiyonları: Nükleer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Fisyon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, </w:t>
            </w:r>
            <w:r w:rsidR="003A03AD">
              <w:rPr>
                <w:sz w:val="20"/>
                <w:szCs w:val="20"/>
                <w:lang w:val="tr-TR"/>
              </w:rPr>
              <w:t xml:space="preserve">Işımalı </w:t>
            </w:r>
            <w:r w:rsidRPr="003A03AD">
              <w:rPr>
                <w:sz w:val="20"/>
                <w:szCs w:val="20"/>
                <w:lang w:val="tr-TR"/>
              </w:rPr>
              <w:t xml:space="preserve">Yakalanma, 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 Esnek Saçılma, Esnek Olmayan Saçılmalar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 Nükleer Tesir Kesitleri, Nötron Tesir Kesitlerinin Karakteristikleri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 Nötronların yavaşlatılması, Termal nötronların özellikleri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 Nötron Demetinin Madde İle Etkileşmesi, Diferansiyel Saçılma Tesir Kesitleri,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HAFTA Ara Sınav, Esnek Saçılma Kinematiği. Zincirleme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Fisyon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Reaksiyonlarının Fiziği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HAFTA Nötronların Zincirleme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fisyon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Reaksiyonları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 Çoğaltma Faktörü ve Nükleer Kritiklik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 Zincir Reaksiyonlarının Kinetiği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 Nötron Transport Denklemi</w:t>
            </w:r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HAFTA </w:t>
            </w:r>
            <w:r w:rsidR="003A03AD">
              <w:rPr>
                <w:sz w:val="20"/>
                <w:szCs w:val="20"/>
                <w:lang w:val="tr-TR"/>
              </w:rPr>
              <w:t xml:space="preserve">Nötronların </w:t>
            </w:r>
            <w:proofErr w:type="spellStart"/>
            <w:r w:rsidR="003A03AD">
              <w:rPr>
                <w:sz w:val="20"/>
                <w:szCs w:val="20"/>
                <w:lang w:val="tr-TR"/>
              </w:rPr>
              <w:t>ded</w:t>
            </w:r>
            <w:r w:rsidRPr="003A03AD">
              <w:rPr>
                <w:sz w:val="20"/>
                <w:szCs w:val="20"/>
                <w:lang w:val="tr-TR"/>
              </w:rPr>
              <w:t>eksiyonu</w:t>
            </w:r>
            <w:proofErr w:type="spellEnd"/>
          </w:p>
          <w:p w:rsidR="009F223C" w:rsidRPr="003A03AD" w:rsidRDefault="009F223C" w:rsidP="003A03AD">
            <w:pPr>
              <w:pStyle w:val="ListeParagraf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HAFTA Nötronların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de</w:t>
            </w:r>
            <w:r w:rsidR="003A03AD">
              <w:rPr>
                <w:sz w:val="20"/>
                <w:szCs w:val="20"/>
                <w:lang w:val="tr-TR"/>
              </w:rPr>
              <w:t>d</w:t>
            </w:r>
            <w:r w:rsidRPr="003A03AD">
              <w:rPr>
                <w:sz w:val="20"/>
                <w:szCs w:val="20"/>
                <w:lang w:val="tr-TR"/>
              </w:rPr>
              <w:t>eksiyonu</w:t>
            </w:r>
            <w:proofErr w:type="spellEnd"/>
          </w:p>
        </w:tc>
      </w:tr>
      <w:tr w:rsidR="009F223C" w:rsidRPr="003A03AD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Eğitim ve Öğretim Faaliyetleri</w:t>
            </w:r>
          </w:p>
          <w:p w:rsidR="009F223C" w:rsidRPr="003A03AD" w:rsidRDefault="009F223C" w:rsidP="003A03AD">
            <w:pPr>
              <w:pStyle w:val="TableParagraph"/>
              <w:rPr>
                <w:i/>
                <w:sz w:val="20"/>
                <w:szCs w:val="20"/>
                <w:lang w:val="tr-TR"/>
              </w:rPr>
            </w:pPr>
          </w:p>
        </w:tc>
        <w:tc>
          <w:tcPr>
            <w:tcW w:w="6073" w:type="dxa"/>
            <w:gridSpan w:val="4"/>
          </w:tcPr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>Okuma Faaliyetleri; 1 saat</w:t>
            </w:r>
          </w:p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2 saat </w:t>
            </w:r>
          </w:p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1 saat</w:t>
            </w:r>
          </w:p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>Sunu hazırlama; 4 saat</w:t>
            </w:r>
          </w:p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>Sunum; 3 saat</w:t>
            </w:r>
          </w:p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D47AFA" w:rsidRPr="003A03AD" w:rsidRDefault="00D47AFA" w:rsidP="003A03AD">
            <w:pPr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A03AD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9F223C" w:rsidRPr="003A03AD" w:rsidRDefault="009F223C" w:rsidP="003A03AD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9F223C" w:rsidRPr="003A03AD" w:rsidRDefault="009F223C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Sayısı</w:t>
            </w:r>
          </w:p>
        </w:tc>
        <w:tc>
          <w:tcPr>
            <w:tcW w:w="1128" w:type="dxa"/>
          </w:tcPr>
          <w:p w:rsidR="009F223C" w:rsidRPr="003A03AD" w:rsidRDefault="009F223C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Ara sınav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</w:tcPr>
          <w:p w:rsidR="009F223C" w:rsidRPr="003A03AD" w:rsidRDefault="00E00844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Ödev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</w:tcPr>
          <w:p w:rsidR="009F223C" w:rsidRPr="003A03AD" w:rsidRDefault="00E00844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Uygulama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Projeler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Pratik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Kısa Sınav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spellStart"/>
            <w:r w:rsidRPr="003A03AD">
              <w:rPr>
                <w:sz w:val="20"/>
                <w:szCs w:val="20"/>
                <w:lang w:val="tr-TR"/>
              </w:rPr>
              <w:t>Dönemiçi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Finalin Başarıya Oranı</w:t>
            </w:r>
          </w:p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(%)</w:t>
            </w: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9F223C" w:rsidRPr="003A03AD" w:rsidRDefault="009F223C" w:rsidP="008C486C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9F223C" w:rsidRPr="003A03AD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9F223C" w:rsidRPr="003A03AD" w:rsidRDefault="009F223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F223C" w:rsidRPr="003A03AD" w:rsidRDefault="009F223C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A03AD" w:rsidRDefault="009F223C" w:rsidP="000A3CB3">
            <w:pPr>
              <w:rPr>
                <w:sz w:val="20"/>
                <w:szCs w:val="20"/>
                <w:lang w:val="tr-TR"/>
              </w:rPr>
            </w:pPr>
          </w:p>
        </w:tc>
      </w:tr>
    </w:tbl>
    <w:p w:rsidR="001449BC" w:rsidRPr="003A03AD" w:rsidRDefault="001449BC">
      <w:pPr>
        <w:rPr>
          <w:sz w:val="20"/>
          <w:szCs w:val="20"/>
          <w:lang w:val="tr-TR"/>
        </w:rPr>
        <w:sectPr w:rsidR="001449BC" w:rsidRPr="003A03AD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3A03AD" w:rsidTr="00990CF0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1449BC" w:rsidP="003A03AD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3A03AD" w:rsidRDefault="000A3CB3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8C486C" w:rsidRDefault="001449BC" w:rsidP="003A03AD">
            <w:pPr>
              <w:pStyle w:val="TableParagraph"/>
              <w:rPr>
                <w:sz w:val="18"/>
                <w:szCs w:val="18"/>
                <w:lang w:val="tr-TR"/>
              </w:rPr>
            </w:pPr>
          </w:p>
          <w:p w:rsidR="001449BC" w:rsidRPr="008C486C" w:rsidRDefault="000A3CB3" w:rsidP="003A03AD">
            <w:pPr>
              <w:pStyle w:val="TableParagraph"/>
              <w:rPr>
                <w:b/>
                <w:sz w:val="18"/>
                <w:szCs w:val="18"/>
                <w:lang w:val="tr-TR"/>
              </w:rPr>
            </w:pPr>
            <w:r w:rsidRPr="008C486C">
              <w:rPr>
                <w:b/>
                <w:sz w:val="18"/>
                <w:szCs w:val="18"/>
                <w:lang w:val="tr-TR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8C486C" w:rsidRDefault="000A3CB3" w:rsidP="003A03AD">
            <w:pPr>
              <w:pStyle w:val="TableParagraph"/>
              <w:rPr>
                <w:b/>
                <w:sz w:val="18"/>
                <w:szCs w:val="18"/>
                <w:lang w:val="tr-TR"/>
              </w:rPr>
            </w:pPr>
            <w:r w:rsidRPr="008C486C">
              <w:rPr>
                <w:b/>
                <w:sz w:val="18"/>
                <w:szCs w:val="18"/>
                <w:lang w:val="tr-TR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8C486C" w:rsidRDefault="000A3CB3" w:rsidP="003A03AD">
            <w:pPr>
              <w:pStyle w:val="TableParagraph"/>
              <w:rPr>
                <w:b/>
                <w:sz w:val="18"/>
                <w:szCs w:val="18"/>
                <w:lang w:val="tr-TR"/>
              </w:rPr>
            </w:pPr>
            <w:r w:rsidRPr="008C486C">
              <w:rPr>
                <w:b/>
                <w:sz w:val="18"/>
                <w:szCs w:val="18"/>
                <w:lang w:val="tr-TR"/>
              </w:rPr>
              <w:t>Süre (Haftalık Saat)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Pr="008C486C" w:rsidRDefault="000A3CB3" w:rsidP="003A03AD">
            <w:pPr>
              <w:pStyle w:val="TableParagraph"/>
              <w:rPr>
                <w:b/>
                <w:sz w:val="18"/>
                <w:szCs w:val="18"/>
                <w:lang w:val="tr-TR"/>
              </w:rPr>
            </w:pPr>
            <w:r w:rsidRPr="008C486C">
              <w:rPr>
                <w:b/>
                <w:sz w:val="18"/>
                <w:szCs w:val="18"/>
                <w:lang w:val="tr-TR"/>
              </w:rPr>
              <w:t>Dönem Sonu Toplam İş Yükü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Haftalık teorik ders saati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990CF0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861F99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990CF0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42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Haftalık uygulamalı ders saati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990CF0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516829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516829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0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Okuma Faaliyetleri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2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İnternetten tarama, kütüphane çalışması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8F6D9C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2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4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Materyal tasarlama, uygulama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860166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5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5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Rapor hazırlama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32426F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4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4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Sunu hazırlama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32426F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4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D47AFA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4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Sunum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32426F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32426F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32426F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3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Ara sınav ve ara sınava hazırlık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32426F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B92097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6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B92097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6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Final sınavı ve final sınavına hazırlık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32426F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32426F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32426F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10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Diğer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1449BC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1449BC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1449BC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Toplam iş yükü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1449BC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1449BC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2A46C6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8</w:t>
            </w:r>
            <w:r w:rsidR="00990CF0" w:rsidRPr="003A03AD">
              <w:rPr>
                <w:color w:val="000000" w:themeColor="text1"/>
                <w:sz w:val="20"/>
                <w:szCs w:val="20"/>
                <w:lang w:val="tr-TR"/>
              </w:rPr>
              <w:t>1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Toplam iş yükü/ 25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1449BC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1449BC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990CF0" w:rsidP="003A03AD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>3.24</w:t>
            </w:r>
          </w:p>
        </w:tc>
      </w:tr>
      <w:tr w:rsidR="001449BC" w:rsidRPr="003A03A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A03AD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Pr="003A03AD" w:rsidRDefault="000A3CB3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Dersin AKTS Kredisi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1449BC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1449BC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A03AD" w:rsidRDefault="000A3CB3" w:rsidP="002A46C6">
            <w:pPr>
              <w:pStyle w:val="TableParagraph"/>
              <w:rPr>
                <w:color w:val="000000" w:themeColor="text1"/>
                <w:sz w:val="20"/>
                <w:szCs w:val="20"/>
                <w:lang w:val="tr-TR"/>
              </w:rPr>
            </w:pPr>
            <w:r w:rsidRPr="003A03AD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  <w:r w:rsidR="0032426F" w:rsidRPr="003A03AD">
              <w:rPr>
                <w:color w:val="000000" w:themeColor="text1"/>
                <w:sz w:val="20"/>
                <w:szCs w:val="20"/>
                <w:lang w:val="tr-TR"/>
              </w:rPr>
              <w:t xml:space="preserve">        </w:t>
            </w:r>
            <w:r w:rsidR="002A46C6" w:rsidRPr="003A03AD">
              <w:rPr>
                <w:color w:val="000000" w:themeColor="text1"/>
                <w:sz w:val="20"/>
                <w:szCs w:val="20"/>
                <w:lang w:val="tr-TR"/>
              </w:rPr>
              <w:t>3</w:t>
            </w:r>
          </w:p>
        </w:tc>
      </w:tr>
      <w:tr w:rsidR="005C1A65" w:rsidRPr="003A03AD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3A03AD" w:rsidRDefault="005C1A65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 Çıktıları ile Program Çıktıları Arasındaki Katkı Düzeyi</w:t>
            </w:r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Program</w:t>
            </w:r>
          </w:p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3A03AD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Karşılaştığı olayları fizik açısından değerlendirebilme.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Deneysel pratikliği geliştirme.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4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3A03AD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Problem çözme ve analiz etme yeteneği kazanma.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3A03AD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Güncel problemleri fiziksel düşünceyle analiz etme.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Fizik ve Matematik arasında bağ kurup doğa olaylarını modelleme yeteneğini geliştirme.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4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Fizikle ilişkili olayların konuşulduğu bir ortamda izleyenleri doğru bilgilendirme.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Edindiği bilgileri toplumun gelişmesinde nasıl kullanacağını öğrenmesi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4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3A03AD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Uluslararası bilim arenasında kendine güvenen bir kişiliğe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3A03AD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Mesleği ile ilgili her gelişmeyi takip eden ve edindiği bilgileri kullanabilme kabiliyetine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3A03A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3A03AD" w:rsidRDefault="005C1A65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3A03AD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3A03AD">
              <w:rPr>
                <w:color w:val="000000"/>
                <w:sz w:val="20"/>
                <w:szCs w:val="20"/>
                <w:lang w:val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3A03AD" w:rsidRDefault="008C486C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A03AD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3A03AD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6E5891" w:rsidRPr="003A03AD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6A14F8" w:rsidRPr="003A03AD" w:rsidRDefault="006A14F8" w:rsidP="003A03AD">
            <w:pPr>
              <w:pStyle w:val="TableParagraph"/>
              <w:rPr>
                <w:b/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Dersi Verecek Öğretim Eleman(</w:t>
            </w:r>
            <w:proofErr w:type="spellStart"/>
            <w:r w:rsidRPr="003A03AD">
              <w:rPr>
                <w:b/>
                <w:sz w:val="20"/>
                <w:szCs w:val="20"/>
                <w:lang w:val="tr-TR"/>
              </w:rPr>
              <w:t>lar</w:t>
            </w:r>
            <w:proofErr w:type="spellEnd"/>
            <w:r w:rsidRPr="003A03AD">
              <w:rPr>
                <w:b/>
                <w:sz w:val="20"/>
                <w:szCs w:val="20"/>
                <w:lang w:val="tr-TR"/>
              </w:rPr>
              <w:t>)ı ve İletişim</w:t>
            </w:r>
          </w:p>
          <w:p w:rsidR="006E5891" w:rsidRPr="003A03AD" w:rsidRDefault="006A14F8" w:rsidP="003A03A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3A03AD">
              <w:rPr>
                <w:b/>
                <w:sz w:val="20"/>
                <w:szCs w:val="20"/>
                <w:lang w:val="tr-TR"/>
              </w:rPr>
              <w:t>Bilgileri</w:t>
            </w:r>
          </w:p>
        </w:tc>
        <w:tc>
          <w:tcPr>
            <w:tcW w:w="6052" w:type="dxa"/>
            <w:gridSpan w:val="12"/>
          </w:tcPr>
          <w:p w:rsidR="006E5891" w:rsidRPr="003A03AD" w:rsidRDefault="006A14F8" w:rsidP="008C486C">
            <w:pPr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 xml:space="preserve">Doç. Dr. Mustafa </w:t>
            </w:r>
            <w:proofErr w:type="spellStart"/>
            <w:r w:rsidRPr="003A03AD">
              <w:rPr>
                <w:sz w:val="20"/>
                <w:szCs w:val="20"/>
                <w:lang w:val="tr-TR"/>
              </w:rPr>
              <w:t>Hicabi</w:t>
            </w:r>
            <w:proofErr w:type="spellEnd"/>
            <w:r w:rsidRPr="003A03AD">
              <w:rPr>
                <w:sz w:val="20"/>
                <w:szCs w:val="20"/>
                <w:lang w:val="tr-TR"/>
              </w:rPr>
              <w:t xml:space="preserve"> BÖLÜKDEMİR</w:t>
            </w:r>
          </w:p>
          <w:p w:rsidR="006A14F8" w:rsidRPr="003A03AD" w:rsidRDefault="0041070D" w:rsidP="008C486C">
            <w:pPr>
              <w:jc w:val="center"/>
              <w:rPr>
                <w:sz w:val="20"/>
                <w:szCs w:val="20"/>
                <w:lang w:val="tr-TR"/>
              </w:rPr>
            </w:pPr>
            <w:hyperlink r:id="rId5" w:history="1">
              <w:r w:rsidR="006A14F8" w:rsidRPr="003A03AD">
                <w:rPr>
                  <w:rStyle w:val="Kpr"/>
                  <w:sz w:val="20"/>
                  <w:szCs w:val="20"/>
                  <w:lang w:val="tr-TR"/>
                </w:rPr>
                <w:t>http://websitem.gazi.edu.tr/site/hicabi</w:t>
              </w:r>
            </w:hyperlink>
          </w:p>
          <w:p w:rsidR="006A14F8" w:rsidRPr="003A03AD" w:rsidRDefault="006A14F8" w:rsidP="008C486C">
            <w:pPr>
              <w:jc w:val="center"/>
              <w:rPr>
                <w:sz w:val="20"/>
                <w:szCs w:val="20"/>
                <w:lang w:val="tr-TR"/>
              </w:rPr>
            </w:pPr>
            <w:r w:rsidRPr="003A03AD">
              <w:rPr>
                <w:sz w:val="20"/>
                <w:szCs w:val="20"/>
                <w:lang w:val="tr-TR"/>
              </w:rPr>
              <w:t>hicabi@gazi.edu.tr</w:t>
            </w:r>
          </w:p>
        </w:tc>
      </w:tr>
    </w:tbl>
    <w:p w:rsidR="001449BC" w:rsidRPr="003A03AD" w:rsidRDefault="001449BC">
      <w:pPr>
        <w:pStyle w:val="GvdeMetni"/>
        <w:rPr>
          <w:sz w:val="20"/>
          <w:szCs w:val="20"/>
          <w:lang w:val="tr-TR"/>
        </w:rPr>
      </w:pPr>
    </w:p>
    <w:p w:rsidR="001449BC" w:rsidRPr="003A03AD" w:rsidRDefault="001449BC">
      <w:pPr>
        <w:pStyle w:val="GvdeMetni"/>
        <w:rPr>
          <w:sz w:val="20"/>
          <w:szCs w:val="20"/>
          <w:lang w:val="tr-TR"/>
        </w:rPr>
      </w:pPr>
    </w:p>
    <w:p w:rsidR="001449BC" w:rsidRPr="003A03AD" w:rsidRDefault="001449BC" w:rsidP="003A03AD">
      <w:pPr>
        <w:pStyle w:val="GvdeMetni"/>
        <w:rPr>
          <w:sz w:val="20"/>
          <w:szCs w:val="20"/>
          <w:lang w:val="tr-TR"/>
        </w:rPr>
      </w:pPr>
    </w:p>
    <w:p w:rsidR="001449BC" w:rsidRPr="003A03AD" w:rsidRDefault="001449BC" w:rsidP="003A03AD">
      <w:pPr>
        <w:pStyle w:val="GvdeMetni"/>
        <w:rPr>
          <w:sz w:val="20"/>
          <w:szCs w:val="20"/>
          <w:lang w:val="tr-TR"/>
        </w:rPr>
      </w:pPr>
      <w:bookmarkStart w:id="0" w:name="_GoBack"/>
      <w:bookmarkEnd w:id="0"/>
    </w:p>
    <w:sectPr w:rsidR="001449BC" w:rsidRPr="003A03AD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26B1F"/>
    <w:rsid w:val="0006585C"/>
    <w:rsid w:val="0007329D"/>
    <w:rsid w:val="00073972"/>
    <w:rsid w:val="000A3CB3"/>
    <w:rsid w:val="001070ED"/>
    <w:rsid w:val="001449BC"/>
    <w:rsid w:val="001E555F"/>
    <w:rsid w:val="00207105"/>
    <w:rsid w:val="002A46C6"/>
    <w:rsid w:val="00310AA9"/>
    <w:rsid w:val="0032065C"/>
    <w:rsid w:val="0032426F"/>
    <w:rsid w:val="003758BB"/>
    <w:rsid w:val="003A03AD"/>
    <w:rsid w:val="0041070D"/>
    <w:rsid w:val="005069B7"/>
    <w:rsid w:val="00516829"/>
    <w:rsid w:val="005A3CF2"/>
    <w:rsid w:val="005C1A65"/>
    <w:rsid w:val="0063053C"/>
    <w:rsid w:val="006A14F8"/>
    <w:rsid w:val="006E5891"/>
    <w:rsid w:val="007C013C"/>
    <w:rsid w:val="0080520D"/>
    <w:rsid w:val="00860166"/>
    <w:rsid w:val="00861F99"/>
    <w:rsid w:val="008917F8"/>
    <w:rsid w:val="00892C2D"/>
    <w:rsid w:val="008C486C"/>
    <w:rsid w:val="008D4647"/>
    <w:rsid w:val="008F6D9C"/>
    <w:rsid w:val="00990CF0"/>
    <w:rsid w:val="009A4108"/>
    <w:rsid w:val="009F223C"/>
    <w:rsid w:val="00A42222"/>
    <w:rsid w:val="00A978A5"/>
    <w:rsid w:val="00AA60C7"/>
    <w:rsid w:val="00AB1221"/>
    <w:rsid w:val="00AB1940"/>
    <w:rsid w:val="00B05EBE"/>
    <w:rsid w:val="00B510D6"/>
    <w:rsid w:val="00B92097"/>
    <w:rsid w:val="00BE12D4"/>
    <w:rsid w:val="00D47AFA"/>
    <w:rsid w:val="00D50B29"/>
    <w:rsid w:val="00D90834"/>
    <w:rsid w:val="00DE3C79"/>
    <w:rsid w:val="00E00844"/>
    <w:rsid w:val="00E857EE"/>
    <w:rsid w:val="00EB514D"/>
    <w:rsid w:val="00EF1B3F"/>
    <w:rsid w:val="00F94F68"/>
    <w:rsid w:val="00FA11B3"/>
    <w:rsid w:val="00FA13A0"/>
    <w:rsid w:val="00FC6CCB"/>
    <w:rsid w:val="00FC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0AF72D"/>
  <w15:docId w15:val="{DFF4564B-17D5-4DFB-A8F5-E7435533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99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9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ebsitem.gazi.edu.tr/site/hicab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63</cp:revision>
  <dcterms:created xsi:type="dcterms:W3CDTF">2018-06-27T13:03:00Z</dcterms:created>
  <dcterms:modified xsi:type="dcterms:W3CDTF">2019-03-28T23:42:00Z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