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682"/>
        <w:gridCol w:w="1593"/>
        <w:gridCol w:w="825"/>
        <w:gridCol w:w="303"/>
        <w:gridCol w:w="540"/>
        <w:gridCol w:w="566"/>
        <w:gridCol w:w="284"/>
        <w:gridCol w:w="95"/>
        <w:gridCol w:w="188"/>
        <w:gridCol w:w="284"/>
        <w:gridCol w:w="283"/>
        <w:gridCol w:w="284"/>
        <w:gridCol w:w="100"/>
        <w:gridCol w:w="26"/>
      </w:tblGrid>
      <w:tr w:rsidR="003078E2" w:rsidTr="00BF7011">
        <w:trPr>
          <w:trHeight w:val="315"/>
        </w:trPr>
        <w:tc>
          <w:tcPr>
            <w:tcW w:w="10503" w:type="dxa"/>
            <w:gridSpan w:val="16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BF7011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85549F" w:rsidP="00AD035E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MAT</w:t>
            </w:r>
            <w:r w:rsidR="009C3340">
              <w:rPr>
                <w:sz w:val="20"/>
              </w:rPr>
              <w:t>299</w:t>
            </w:r>
            <w:r w:rsidR="00BE795F">
              <w:rPr>
                <w:sz w:val="20"/>
              </w:rPr>
              <w:t xml:space="preserve"> </w:t>
            </w:r>
            <w:proofErr w:type="spellStart"/>
            <w:r w:rsidR="009C3340">
              <w:rPr>
                <w:sz w:val="20"/>
              </w:rPr>
              <w:t>Nümerik</w:t>
            </w:r>
            <w:proofErr w:type="spellEnd"/>
            <w:r w:rsidR="009C3340">
              <w:rPr>
                <w:sz w:val="20"/>
              </w:rPr>
              <w:t xml:space="preserve"> </w:t>
            </w:r>
            <w:proofErr w:type="spellStart"/>
            <w:r w:rsidR="009C3340">
              <w:rPr>
                <w:sz w:val="20"/>
              </w:rPr>
              <w:t>Analiz</w:t>
            </w:r>
            <w:proofErr w:type="spellEnd"/>
          </w:p>
        </w:tc>
      </w:tr>
      <w:tr w:rsidR="003078E2" w:rsidTr="00BF7011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85549F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3078E2" w:rsidTr="00BF7011">
        <w:trPr>
          <w:trHeight w:val="82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9D5139" w:rsidP="009D5139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9D5139">
              <w:rPr>
                <w:sz w:val="20"/>
              </w:rPr>
              <w:t>Sayısal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çözümlemenin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fizikteki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yeri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l</w:t>
            </w:r>
            <w:r w:rsidRPr="009D5139">
              <w:rPr>
                <w:sz w:val="20"/>
              </w:rPr>
              <w:t>ineer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lineer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olmayan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</w:t>
            </w:r>
            <w:r w:rsidRPr="009D5139">
              <w:rPr>
                <w:sz w:val="20"/>
              </w:rPr>
              <w:t>enklem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</w:t>
            </w:r>
            <w:r w:rsidRPr="009D5139">
              <w:rPr>
                <w:sz w:val="20"/>
              </w:rPr>
              <w:t>istemleri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ve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çözüm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yöntemleri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başlangıç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değer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problemlerinin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yaklaşık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çözüm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yöntemleri</w:t>
            </w:r>
            <w:proofErr w:type="spellEnd"/>
          </w:p>
        </w:tc>
      </w:tr>
      <w:tr w:rsidR="003078E2" w:rsidTr="00BF7011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9D5139" w:rsidP="009D5139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9D5139">
              <w:rPr>
                <w:sz w:val="20"/>
              </w:rPr>
              <w:t>Nümerik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Analiz</w:t>
            </w:r>
            <w:proofErr w:type="spellEnd"/>
            <w:r w:rsidRPr="009D5139">
              <w:rPr>
                <w:sz w:val="20"/>
              </w:rPr>
              <w:t xml:space="preserve">, </w:t>
            </w:r>
            <w:proofErr w:type="spellStart"/>
            <w:r w:rsidRPr="009D5139">
              <w:rPr>
                <w:sz w:val="20"/>
              </w:rPr>
              <w:t>Ömer</w:t>
            </w:r>
            <w:proofErr w:type="spellEnd"/>
            <w:r w:rsidRPr="009D5139">
              <w:rPr>
                <w:sz w:val="20"/>
              </w:rPr>
              <w:t xml:space="preserve"> AKIN </w:t>
            </w:r>
          </w:p>
        </w:tc>
      </w:tr>
      <w:tr w:rsidR="003078E2" w:rsidTr="00BF7011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9D5139" w:rsidP="009D5139">
            <w:pPr>
              <w:pStyle w:val="TableParagraph"/>
              <w:rPr>
                <w:sz w:val="20"/>
              </w:rPr>
            </w:pPr>
            <w:proofErr w:type="spellStart"/>
            <w:r w:rsidRPr="009D5139">
              <w:rPr>
                <w:sz w:val="20"/>
              </w:rPr>
              <w:t>Sayısal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Analiz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ve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Mühendislik</w:t>
            </w:r>
            <w:proofErr w:type="spellEnd"/>
            <w:r w:rsidRPr="009D5139">
              <w:rPr>
                <w:sz w:val="20"/>
              </w:rPr>
              <w:t xml:space="preserve"> </w:t>
            </w:r>
            <w:proofErr w:type="spellStart"/>
            <w:r w:rsidRPr="009D5139">
              <w:rPr>
                <w:sz w:val="20"/>
              </w:rPr>
              <w:t>Uygulamaları</w:t>
            </w:r>
            <w:proofErr w:type="spellEnd"/>
            <w:r w:rsidRPr="009D5139">
              <w:rPr>
                <w:sz w:val="20"/>
              </w:rPr>
              <w:t xml:space="preserve">, İrfan </w:t>
            </w:r>
            <w:proofErr w:type="spellStart"/>
            <w:r w:rsidRPr="009D5139">
              <w:rPr>
                <w:sz w:val="20"/>
              </w:rPr>
              <w:t>Karagöz</w:t>
            </w:r>
            <w:proofErr w:type="spellEnd"/>
          </w:p>
        </w:tc>
      </w:tr>
      <w:tr w:rsidR="003078E2" w:rsidTr="00BF7011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9C3340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3078E2" w:rsidTr="00BF7011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9C3340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Ön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yoktur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Derslere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toplamda</w:t>
            </w:r>
            <w:proofErr w:type="spellEnd"/>
            <w:r>
              <w:rPr>
                <w:sz w:val="20"/>
              </w:rPr>
              <w:t xml:space="preserve"> %70 </w:t>
            </w:r>
            <w:proofErr w:type="spellStart"/>
            <w:r>
              <w:rPr>
                <w:sz w:val="20"/>
              </w:rPr>
              <w:t>devamlılık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zorunludur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3078E2" w:rsidTr="00BF7011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34110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Seçmeli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</w:p>
        </w:tc>
      </w:tr>
      <w:tr w:rsidR="003078E2" w:rsidTr="00BF7011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B8459D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3078E2" w:rsidTr="00BF7011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83" w:type="dxa"/>
            <w:gridSpan w:val="15"/>
            <w:vAlign w:val="center"/>
          </w:tcPr>
          <w:p w:rsidR="003078E2" w:rsidRDefault="009D5139" w:rsidP="009D5139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Hata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analizi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lineer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lineer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olmayan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denklem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sistemlerinin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çözümlerini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kavramak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nümerik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olarask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türev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integral </w:t>
            </w:r>
            <w:proofErr w:type="spellStart"/>
            <w:r>
              <w:rPr>
                <w:sz w:val="20"/>
              </w:rPr>
              <w:t>hesabı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yapabilmek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küçük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kareler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yöntemini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uygulamak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3078E2" w:rsidTr="00BF7011">
        <w:trPr>
          <w:trHeight w:val="137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83" w:type="dxa"/>
            <w:gridSpan w:val="15"/>
          </w:tcPr>
          <w:p w:rsidR="003078E2" w:rsidRDefault="009C3340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9C3340">
              <w:rPr>
                <w:sz w:val="20"/>
              </w:rPr>
              <w:t>Öğrencilerin</w:t>
            </w:r>
            <w:proofErr w:type="spellEnd"/>
            <w:r w:rsidRPr="009C3340">
              <w:rPr>
                <w:sz w:val="20"/>
              </w:rPr>
              <w:t xml:space="preserve"> </w:t>
            </w:r>
            <w:proofErr w:type="spellStart"/>
            <w:r w:rsidRPr="009C3340">
              <w:rPr>
                <w:sz w:val="20"/>
              </w:rPr>
              <w:t>Sayısal</w:t>
            </w:r>
            <w:proofErr w:type="spellEnd"/>
            <w:r w:rsidRPr="009C3340">
              <w:rPr>
                <w:sz w:val="20"/>
              </w:rPr>
              <w:t xml:space="preserve"> </w:t>
            </w:r>
            <w:proofErr w:type="spellStart"/>
            <w:r w:rsidRPr="009C3340">
              <w:rPr>
                <w:sz w:val="20"/>
              </w:rPr>
              <w:t>Çözümleme</w:t>
            </w:r>
            <w:proofErr w:type="spellEnd"/>
            <w:r w:rsidRPr="009C3340">
              <w:rPr>
                <w:sz w:val="20"/>
              </w:rPr>
              <w:t xml:space="preserve"> </w:t>
            </w:r>
            <w:proofErr w:type="spellStart"/>
            <w:r w:rsidRPr="009C3340">
              <w:rPr>
                <w:sz w:val="20"/>
              </w:rPr>
              <w:t>Konularına</w:t>
            </w:r>
            <w:proofErr w:type="spellEnd"/>
            <w:r w:rsidRPr="009C3340">
              <w:rPr>
                <w:sz w:val="20"/>
              </w:rPr>
              <w:t xml:space="preserve"> hakim </w:t>
            </w:r>
            <w:proofErr w:type="spellStart"/>
            <w:r w:rsidRPr="009C3340">
              <w:rPr>
                <w:sz w:val="20"/>
              </w:rPr>
              <w:t>olmalarını</w:t>
            </w:r>
            <w:proofErr w:type="spellEnd"/>
            <w:r w:rsidRPr="009C3340">
              <w:rPr>
                <w:sz w:val="20"/>
              </w:rPr>
              <w:t xml:space="preserve"> </w:t>
            </w:r>
            <w:proofErr w:type="spellStart"/>
            <w:r w:rsidRPr="009C3340">
              <w:rPr>
                <w:sz w:val="20"/>
              </w:rPr>
              <w:t>sağlamak</w:t>
            </w:r>
            <w:proofErr w:type="spellEnd"/>
          </w:p>
        </w:tc>
      </w:tr>
      <w:tr w:rsidR="003078E2" w:rsidTr="00BF7011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83" w:type="dxa"/>
            <w:gridSpan w:val="15"/>
          </w:tcPr>
          <w:p w:rsidR="003078E2" w:rsidRDefault="005E0DD2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Yüzyüze</w:t>
            </w:r>
            <w:proofErr w:type="spellEnd"/>
          </w:p>
        </w:tc>
      </w:tr>
      <w:tr w:rsidR="003078E2" w:rsidTr="00BF7011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83" w:type="dxa"/>
            <w:gridSpan w:val="15"/>
          </w:tcPr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1.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Sayı</w:t>
            </w:r>
            <w:r>
              <w:rPr>
                <w:sz w:val="20"/>
                <w:szCs w:val="20"/>
                <w:lang w:val="tr-TR" w:eastAsia="tr-TR" w:bidi="ar-SA"/>
              </w:rPr>
              <w:t>sal çözümlemenin fizikteki</w:t>
            </w:r>
            <w:r w:rsidRPr="009C3340">
              <w:rPr>
                <w:sz w:val="20"/>
                <w:szCs w:val="20"/>
                <w:lang w:val="tr-TR" w:eastAsia="tr-TR" w:bidi="ar-SA"/>
              </w:rPr>
              <w:t xml:space="preserve"> yeri.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2.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Hata Analizi, Sayıların bilgisayarda gösterimleri ve bu gösterimlerden kaynaklanan hatalar.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3.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Lineer Denklem Sistemleri ve çözüm yöntemleri (Dolaylı ve Dolaysız Yöntemler)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4.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Lineer Denklem Sistemleri ve çözüm yöntemleri (Dolaylı ve Dolaysız Yöntemler)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5.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Lineer olmayan denklemlerin yaklaşık çözümleri (Newton-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Raphson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 xml:space="preserve">, 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Secant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>, İkiye Bölme yöntemleri)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6.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Lineer olmayan denklemlerin yaklaşık çözümleri (Newton-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Raphson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 xml:space="preserve">, 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Secant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>, İkiye Bölme yöntemleri)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 w:rsidRPr="009C3340">
              <w:rPr>
                <w:sz w:val="20"/>
                <w:szCs w:val="20"/>
                <w:lang w:val="tr-TR" w:eastAsia="tr-TR" w:bidi="ar-SA"/>
              </w:rPr>
              <w:t>7.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Lineer olmayan Denklem Sistemleri ve çözüm yöntemleri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8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Sonlu fark işlemleri. 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İnterpolasyon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 xml:space="preserve"> kavramı. Sonlu farklar kurulan 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interpolasyon</w:t>
            </w:r>
            <w:proofErr w:type="spellEnd"/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9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En küçük kareler yöntemi ile eğri uydurma.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10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Sayısal Türev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11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Sayısal İntegral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12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Adi diferansiyel denklemler için 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Başlanıç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 xml:space="preserve"> Değer Problemlerinin yaklaşık çözüm yöntemleri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13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Adi diferansiyel denklemler için </w:t>
            </w:r>
            <w:proofErr w:type="spellStart"/>
            <w:r w:rsidRPr="009C3340">
              <w:rPr>
                <w:sz w:val="20"/>
                <w:szCs w:val="20"/>
                <w:lang w:val="tr-TR" w:eastAsia="tr-TR" w:bidi="ar-SA"/>
              </w:rPr>
              <w:t>Başlanıç</w:t>
            </w:r>
            <w:proofErr w:type="spellEnd"/>
            <w:r w:rsidRPr="009C3340">
              <w:rPr>
                <w:sz w:val="20"/>
                <w:szCs w:val="20"/>
                <w:lang w:val="tr-TR" w:eastAsia="tr-TR" w:bidi="ar-SA"/>
              </w:rPr>
              <w:t xml:space="preserve"> Değer Problemlerinin yaklaşık çözüm yöntemleri.</w:t>
            </w:r>
          </w:p>
          <w:p w:rsidR="009C3340" w:rsidRPr="009C3340" w:rsidRDefault="009C3340" w:rsidP="009C3340">
            <w:pPr>
              <w:widowControl/>
              <w:tabs>
                <w:tab w:val="left" w:pos="1025"/>
              </w:tabs>
              <w:autoSpaceDE/>
              <w:autoSpaceDN/>
              <w:ind w:left="120"/>
              <w:rPr>
                <w:sz w:val="20"/>
                <w:szCs w:val="20"/>
                <w:lang w:val="tr-TR" w:eastAsia="tr-TR" w:bidi="ar-SA"/>
              </w:rPr>
            </w:pPr>
            <w:r>
              <w:rPr>
                <w:sz w:val="20"/>
                <w:szCs w:val="20"/>
                <w:lang w:val="tr-TR" w:eastAsia="tr-TR" w:bidi="ar-SA"/>
              </w:rPr>
              <w:t>14</w:t>
            </w:r>
            <w:r w:rsidRPr="009C3340">
              <w:rPr>
                <w:sz w:val="20"/>
                <w:szCs w:val="20"/>
                <w:lang w:val="tr-TR" w:eastAsia="tr-TR" w:bidi="ar-SA"/>
              </w:rPr>
              <w:t>. Hafta</w:t>
            </w:r>
            <w:r w:rsidRPr="009C3340">
              <w:rPr>
                <w:sz w:val="20"/>
                <w:szCs w:val="20"/>
                <w:lang w:val="tr-TR" w:eastAsia="tr-TR" w:bidi="ar-SA"/>
              </w:rPr>
              <w:tab/>
              <w:t xml:space="preserve"> Fark denklemleri.</w:t>
            </w:r>
          </w:p>
          <w:p w:rsidR="003078E2" w:rsidRPr="009C3340" w:rsidRDefault="009C3340" w:rsidP="009C3340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>
              <w:rPr>
                <w:sz w:val="20"/>
                <w:szCs w:val="20"/>
                <w:lang w:val="tr-TR" w:eastAsia="tr-TR" w:bidi="ar-SA"/>
              </w:rPr>
              <w:t xml:space="preserve"> 15. </w:t>
            </w:r>
            <w:proofErr w:type="gramStart"/>
            <w:r>
              <w:rPr>
                <w:sz w:val="20"/>
                <w:szCs w:val="20"/>
                <w:lang w:val="tr-TR" w:eastAsia="tr-TR" w:bidi="ar-SA"/>
              </w:rPr>
              <w:t xml:space="preserve">Hafta </w:t>
            </w:r>
            <w:r w:rsidRPr="009C3340">
              <w:rPr>
                <w:sz w:val="20"/>
                <w:szCs w:val="20"/>
                <w:lang w:val="tr-TR" w:eastAsia="tr-TR" w:bidi="ar-SA"/>
              </w:rPr>
              <w:t xml:space="preserve"> Dönem</w:t>
            </w:r>
            <w:proofErr w:type="gramEnd"/>
            <w:r w:rsidRPr="009C3340">
              <w:rPr>
                <w:sz w:val="20"/>
                <w:szCs w:val="20"/>
                <w:lang w:val="tr-TR" w:eastAsia="tr-TR" w:bidi="ar-SA"/>
              </w:rPr>
              <w:t xml:space="preserve"> Sonu Sınavı</w:t>
            </w:r>
          </w:p>
        </w:tc>
      </w:tr>
      <w:tr w:rsidR="003078E2" w:rsidTr="00BF7011">
        <w:trPr>
          <w:trHeight w:val="229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83" w:type="dxa"/>
            <w:gridSpan w:val="15"/>
          </w:tcPr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>
              <w:rPr>
                <w:sz w:val="20"/>
              </w:rPr>
              <w:t xml:space="preserve"> 4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>
              <w:rPr>
                <w:sz w:val="20"/>
              </w:rPr>
              <w:t xml:space="preserve"> 0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>
              <w:rPr>
                <w:sz w:val="20"/>
              </w:rPr>
              <w:t xml:space="preserve"> 4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>
              <w:rPr>
                <w:sz w:val="20"/>
              </w:rPr>
              <w:t xml:space="preserve"> 2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Materyal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tasarlama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>
              <w:rPr>
                <w:sz w:val="20"/>
              </w:rPr>
              <w:t xml:space="preserve"> 0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>
              <w:rPr>
                <w:sz w:val="20"/>
              </w:rPr>
              <w:t xml:space="preserve"> 0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>
              <w:rPr>
                <w:sz w:val="20"/>
              </w:rPr>
              <w:t xml:space="preserve"> 0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>
              <w:rPr>
                <w:sz w:val="20"/>
              </w:rPr>
              <w:t xml:space="preserve"> 0</w:t>
            </w:r>
          </w:p>
          <w:p w:rsidR="00C3693A" w:rsidRDefault="00C3693A" w:rsidP="00C3693A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>
              <w:rPr>
                <w:sz w:val="20"/>
              </w:rPr>
              <w:t xml:space="preserve"> 12</w:t>
            </w:r>
          </w:p>
          <w:p w:rsidR="003078E2" w:rsidRDefault="00C3693A" w:rsidP="00C3693A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>
              <w:rPr>
                <w:sz w:val="20"/>
              </w:rPr>
              <w:t xml:space="preserve"> 24</w:t>
            </w:r>
          </w:p>
        </w:tc>
      </w:tr>
      <w:tr w:rsidR="003078E2" w:rsidTr="00BF7011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  <w:bookmarkStart w:id="0" w:name="_GoBack"/>
            <w:bookmarkEnd w:id="0"/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7"/>
              <w:rPr>
                <w:sz w:val="21"/>
              </w:rPr>
            </w:pPr>
          </w:p>
          <w:p w:rsidR="003078E2" w:rsidRDefault="00AB2B7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3078E2" w:rsidRDefault="00AB2B7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2240" w:type="dxa"/>
            <w:gridSpan w:val="7"/>
          </w:tcPr>
          <w:p w:rsidR="003078E2" w:rsidRDefault="00AB2B7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410" w:type="dxa"/>
            <w:gridSpan w:val="3"/>
            <w:vMerge w:val="restart"/>
          </w:tcPr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spacing w:before="10"/>
              <w:rPr>
                <w:sz w:val="28"/>
              </w:rPr>
            </w:pPr>
          </w:p>
          <w:p w:rsidR="003078E2" w:rsidRDefault="003078E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3078E2" w:rsidTr="00BF7011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      1</w:t>
            </w: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       40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3078E2" w:rsidRDefault="00B8459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078E2" w:rsidRDefault="00B8459D">
            <w:pPr>
              <w:pStyle w:val="TableParagraph"/>
              <w:rPr>
                <w:sz w:val="20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20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   40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3078E2" w:rsidRDefault="00AB2B7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3078E2" w:rsidRDefault="00AB2B7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2240" w:type="dxa"/>
            <w:gridSpan w:val="7"/>
          </w:tcPr>
          <w:p w:rsidR="003078E2" w:rsidRDefault="00B845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   60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2240" w:type="dxa"/>
            <w:gridSpan w:val="7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 w:rsidTr="00BF7011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5"/>
              <w:rPr>
                <w:sz w:val="32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  <w:spacing w:before="9"/>
              <w:rPr>
                <w:sz w:val="26"/>
              </w:rPr>
            </w:pPr>
          </w:p>
          <w:p w:rsidR="003078E2" w:rsidRDefault="00AB2B7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42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6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10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6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8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75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</w:tr>
      <w:tr w:rsidR="009D5139" w:rsidTr="00BF701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D5139" w:rsidRDefault="009D5139" w:rsidP="009D5139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9D5139" w:rsidRDefault="009D5139" w:rsidP="009D5139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9D5139" w:rsidRPr="009D5139" w:rsidRDefault="009D5139" w:rsidP="009D5139">
            <w:pPr>
              <w:jc w:val="center"/>
              <w:rPr>
                <w:sz w:val="20"/>
                <w:szCs w:val="20"/>
              </w:rPr>
            </w:pPr>
            <w:r w:rsidRPr="009D5139">
              <w:rPr>
                <w:sz w:val="20"/>
                <w:szCs w:val="20"/>
              </w:rPr>
              <w:t>3</w:t>
            </w:r>
          </w:p>
        </w:tc>
      </w:tr>
      <w:tr w:rsidR="00BF7011" w:rsidTr="00BF7011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BF7011" w:rsidRDefault="00BF7011" w:rsidP="00BF7011">
            <w:pPr>
              <w:pStyle w:val="TableParagraph"/>
            </w:pPr>
          </w:p>
          <w:p w:rsidR="00BF7011" w:rsidRDefault="00BF7011" w:rsidP="00BF7011">
            <w:pPr>
              <w:pStyle w:val="TableParagraph"/>
            </w:pPr>
          </w:p>
          <w:p w:rsidR="00BF7011" w:rsidRDefault="00BF7011" w:rsidP="00BF7011">
            <w:pPr>
              <w:pStyle w:val="TableParagraph"/>
            </w:pPr>
          </w:p>
          <w:p w:rsidR="00BF7011" w:rsidRDefault="00BF7011" w:rsidP="00BF7011">
            <w:pPr>
              <w:pStyle w:val="TableParagraph"/>
            </w:pPr>
          </w:p>
          <w:p w:rsidR="00BF7011" w:rsidRDefault="00BF7011" w:rsidP="00BF7011">
            <w:pPr>
              <w:pStyle w:val="TableParagraph"/>
            </w:pPr>
          </w:p>
          <w:p w:rsidR="00BF7011" w:rsidRDefault="00BF7011" w:rsidP="00BF7011">
            <w:pPr>
              <w:pStyle w:val="TableParagraph"/>
              <w:spacing w:before="2"/>
              <w:rPr>
                <w:sz w:val="24"/>
              </w:rPr>
            </w:pPr>
          </w:p>
          <w:p w:rsidR="00BF7011" w:rsidRDefault="00BF7011" w:rsidP="00BF701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682" w:type="dxa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827" w:type="dxa"/>
            <w:gridSpan w:val="5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 xml:space="preserve">Program </w:t>
            </w: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0" w:type="dxa"/>
            <w:vMerge w:val="restart"/>
            <w:tcBorders>
              <w:top w:val="single" w:sz="8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45599F">
              <w:rPr>
                <w:sz w:val="20"/>
              </w:rPr>
              <w:t>Çağdaş</w:t>
            </w:r>
            <w:proofErr w:type="spellEnd"/>
            <w:r w:rsidRPr="0045599F">
              <w:rPr>
                <w:sz w:val="20"/>
              </w:rPr>
              <w:t xml:space="preserve">, </w:t>
            </w:r>
            <w:proofErr w:type="spellStart"/>
            <w:r w:rsidRPr="0045599F">
              <w:rPr>
                <w:sz w:val="20"/>
              </w:rPr>
              <w:t>girişimci</w:t>
            </w:r>
            <w:proofErr w:type="spellEnd"/>
            <w:r w:rsidRPr="0045599F">
              <w:rPr>
                <w:sz w:val="20"/>
              </w:rPr>
              <w:t xml:space="preserve">, </w:t>
            </w:r>
            <w:proofErr w:type="spellStart"/>
            <w:r w:rsidRPr="0045599F">
              <w:rPr>
                <w:sz w:val="20"/>
              </w:rPr>
              <w:t>kendine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güvenen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ve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bağımsız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karar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verebilme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yetisine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sahip</w:t>
            </w:r>
            <w:proofErr w:type="spellEnd"/>
            <w:r w:rsidRPr="0045599F">
              <w:rPr>
                <w:sz w:val="20"/>
              </w:rPr>
              <w:t xml:space="preserve">, </w:t>
            </w:r>
            <w:proofErr w:type="spellStart"/>
            <w:r w:rsidRPr="0045599F">
              <w:rPr>
                <w:sz w:val="20"/>
              </w:rPr>
              <w:t>özgün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ve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estetik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değerleri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olan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bireyler</w:t>
            </w:r>
            <w:proofErr w:type="spellEnd"/>
            <w:r w:rsidRPr="0045599F">
              <w:rPr>
                <w:sz w:val="20"/>
              </w:rPr>
              <w:t xml:space="preserve"> </w:t>
            </w:r>
            <w:proofErr w:type="spellStart"/>
            <w:r w:rsidRPr="0045599F">
              <w:rPr>
                <w:sz w:val="20"/>
              </w:rPr>
              <w:t>yetiştirilmesi</w:t>
            </w:r>
            <w:proofErr w:type="spellEnd"/>
            <w:r w:rsidRPr="0045599F">
              <w:rPr>
                <w:sz w:val="20"/>
              </w:rPr>
              <w:t>.</w:t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Yeterince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matematik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donanımına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sahip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olabilmesi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için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programda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yer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cebir</w:t>
            </w:r>
            <w:proofErr w:type="spellEnd"/>
            <w:r w:rsidRPr="003F2AC3">
              <w:rPr>
                <w:sz w:val="20"/>
              </w:rPr>
              <w:t xml:space="preserve">, </w:t>
            </w:r>
            <w:proofErr w:type="spellStart"/>
            <w:r w:rsidRPr="003F2AC3">
              <w:rPr>
                <w:sz w:val="20"/>
              </w:rPr>
              <w:t>geometri</w:t>
            </w:r>
            <w:proofErr w:type="spellEnd"/>
            <w:r w:rsidRPr="003F2AC3">
              <w:rPr>
                <w:sz w:val="20"/>
              </w:rPr>
              <w:t xml:space="preserve">, </w:t>
            </w:r>
            <w:proofErr w:type="spellStart"/>
            <w:r w:rsidRPr="003F2AC3">
              <w:rPr>
                <w:sz w:val="20"/>
              </w:rPr>
              <w:t>uygulamalı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matematik</w:t>
            </w:r>
            <w:proofErr w:type="spellEnd"/>
            <w:r w:rsidRPr="003F2AC3">
              <w:rPr>
                <w:sz w:val="20"/>
              </w:rPr>
              <w:t xml:space="preserve">, </w:t>
            </w:r>
            <w:proofErr w:type="spellStart"/>
            <w:r w:rsidRPr="003F2AC3">
              <w:rPr>
                <w:sz w:val="20"/>
              </w:rPr>
              <w:t>topoloji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analiz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gibi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dallarda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iyi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eğitimin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verilmesi</w:t>
            </w:r>
            <w:proofErr w:type="spellEnd"/>
            <w:r w:rsidRPr="003F2AC3">
              <w:rPr>
                <w:sz w:val="20"/>
              </w:rPr>
              <w:t>.</w:t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Matematiksel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düşünce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yöntemlerinin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kavratılarak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matematiği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sözlü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yazılı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olarak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ifade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edebilme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yeteneğinin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geliştirilmesi</w:t>
            </w:r>
            <w:proofErr w:type="spellEnd"/>
            <w:r w:rsidRPr="003F2AC3">
              <w:rPr>
                <w:sz w:val="20"/>
              </w:rPr>
              <w:t>.</w:t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827" w:type="dxa"/>
            <w:gridSpan w:val="5"/>
          </w:tcPr>
          <w:p w:rsidR="00BF7011" w:rsidRPr="003F2AC3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Matematiğin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tarihi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bilimsel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bilginin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üretimiyle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ilgili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bilgi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sahibi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olan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bu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bilim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dalındaki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gelişmeleri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takip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edebilen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bireylerin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yetiştirilmesi</w:t>
            </w:r>
            <w:proofErr w:type="spellEnd"/>
            <w:r w:rsidRPr="003F2AC3">
              <w:rPr>
                <w:sz w:val="20"/>
              </w:rPr>
              <w:t>.</w:t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Finans</w:t>
            </w:r>
            <w:proofErr w:type="spellEnd"/>
            <w:r w:rsidRPr="003F2AC3">
              <w:rPr>
                <w:sz w:val="20"/>
              </w:rPr>
              <w:t xml:space="preserve">, </w:t>
            </w:r>
            <w:proofErr w:type="spellStart"/>
            <w:r w:rsidRPr="003F2AC3">
              <w:rPr>
                <w:sz w:val="20"/>
              </w:rPr>
              <w:t>ekonometri</w:t>
            </w:r>
            <w:proofErr w:type="spellEnd"/>
            <w:r w:rsidRPr="003F2AC3">
              <w:rPr>
                <w:sz w:val="20"/>
              </w:rPr>
              <w:t xml:space="preserve">, </w:t>
            </w:r>
            <w:proofErr w:type="spellStart"/>
            <w:r w:rsidRPr="003F2AC3">
              <w:rPr>
                <w:sz w:val="20"/>
              </w:rPr>
              <w:t>aktüarya</w:t>
            </w:r>
            <w:proofErr w:type="spellEnd"/>
            <w:r w:rsidRPr="003F2AC3">
              <w:rPr>
                <w:sz w:val="20"/>
              </w:rPr>
              <w:t xml:space="preserve">, </w:t>
            </w:r>
            <w:proofErr w:type="spellStart"/>
            <w:r w:rsidRPr="003F2AC3">
              <w:rPr>
                <w:sz w:val="20"/>
              </w:rPr>
              <w:t>eğitim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bankacılık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gibi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alanlarda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pozisyon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alabilmek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için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gerekli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donanımın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sağlanması</w:t>
            </w:r>
            <w:proofErr w:type="spellEnd"/>
            <w:r w:rsidRPr="003F2AC3">
              <w:rPr>
                <w:sz w:val="20"/>
              </w:rPr>
              <w:t>.</w:t>
            </w:r>
          </w:p>
          <w:p w:rsidR="00442A5B" w:rsidRPr="003F2AC3" w:rsidRDefault="00442A5B" w:rsidP="00BF7011">
            <w:pPr>
              <w:pStyle w:val="TableParagraph"/>
              <w:spacing w:before="28"/>
              <w:jc w:val="both"/>
              <w:rPr>
                <w:sz w:val="20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Çeşitli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bilim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dallarında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gerçek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hayatta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karşılaşılan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problemleri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matematiksel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modelleme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ile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matematiksel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yöntemler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yoluyla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çözebilme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becerisinin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kazandırılması</w:t>
            </w:r>
            <w:proofErr w:type="spellEnd"/>
            <w:r w:rsidRPr="003F2AC3">
              <w:rPr>
                <w:sz w:val="20"/>
              </w:rPr>
              <w:t>.</w:t>
            </w:r>
          </w:p>
          <w:p w:rsidR="00442A5B" w:rsidRDefault="00442A5B" w:rsidP="00BF7011">
            <w:pPr>
              <w:pStyle w:val="TableParagraph"/>
              <w:spacing w:before="28"/>
              <w:jc w:val="both"/>
              <w:rPr>
                <w:sz w:val="20"/>
              </w:rPr>
            </w:pPr>
          </w:p>
          <w:p w:rsidR="00442A5B" w:rsidRPr="003F2AC3" w:rsidRDefault="00442A5B" w:rsidP="00BF7011">
            <w:pPr>
              <w:pStyle w:val="TableParagraph"/>
              <w:spacing w:before="28"/>
              <w:jc w:val="both"/>
              <w:rPr>
                <w:sz w:val="20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827" w:type="dxa"/>
            <w:gridSpan w:val="5"/>
          </w:tcPr>
          <w:p w:rsidR="00BF7011" w:rsidRPr="003F2AC3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Matematiğin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kullanıldığı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alanlarda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gerekli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kaynak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araştırması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yapabilme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erişilen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bilgiyi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kullanabilme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yetisinin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sağlanması</w:t>
            </w:r>
            <w:proofErr w:type="spellEnd"/>
            <w:r w:rsidRPr="003F2AC3">
              <w:rPr>
                <w:sz w:val="20"/>
              </w:rPr>
              <w:t>.</w:t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827" w:type="dxa"/>
            <w:gridSpan w:val="5"/>
          </w:tcPr>
          <w:p w:rsidR="00BF7011" w:rsidRPr="003F2AC3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Gelişen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bilişim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sektöründe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yer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alabilmek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için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bilgisayar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programlama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algoritma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oluşturma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gibi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alanlarda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gerekli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eğitimin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verilmesi</w:t>
            </w:r>
            <w:proofErr w:type="spellEnd"/>
            <w:r w:rsidRPr="003F2AC3">
              <w:rPr>
                <w:sz w:val="20"/>
              </w:rPr>
              <w:t>.</w:t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827" w:type="dxa"/>
            <w:gridSpan w:val="5"/>
          </w:tcPr>
          <w:p w:rsidR="00BF7011" w:rsidRPr="003F2AC3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Lisansüstü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düzeyde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çalışma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yapabilme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altyapısının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kazandırılması</w:t>
            </w:r>
            <w:proofErr w:type="spellEnd"/>
            <w:r w:rsidRPr="003F2AC3">
              <w:rPr>
                <w:sz w:val="20"/>
              </w:rPr>
              <w:t>.</w:t>
            </w:r>
            <w:r w:rsidRPr="003F2AC3">
              <w:rPr>
                <w:sz w:val="20"/>
              </w:rPr>
              <w:tab/>
            </w: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3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27" w:type="dxa"/>
            <w:gridSpan w:val="5"/>
            <w:tcBorders>
              <w:bottom w:val="single" w:sz="12" w:space="0" w:color="000000"/>
            </w:tcBorders>
          </w:tcPr>
          <w:p w:rsidR="00BF7011" w:rsidRPr="003F2AC3" w:rsidRDefault="00BF7011" w:rsidP="00BF7011">
            <w:pPr>
              <w:pStyle w:val="TableParagraph"/>
              <w:spacing w:before="28"/>
              <w:jc w:val="both"/>
              <w:rPr>
                <w:sz w:val="20"/>
              </w:rPr>
            </w:pPr>
            <w:proofErr w:type="spellStart"/>
            <w:r w:rsidRPr="003F2AC3">
              <w:rPr>
                <w:sz w:val="20"/>
              </w:rPr>
              <w:t>Matematiğin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dışındaki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bilim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alanları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ile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ilişki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kurabilmenin</w:t>
            </w:r>
            <w:proofErr w:type="spellEnd"/>
            <w:r w:rsidRPr="003F2AC3">
              <w:rPr>
                <w:sz w:val="20"/>
              </w:rPr>
              <w:t xml:space="preserve"> </w:t>
            </w:r>
            <w:proofErr w:type="spellStart"/>
            <w:r w:rsidRPr="003F2AC3">
              <w:rPr>
                <w:sz w:val="20"/>
              </w:rPr>
              <w:t>kazandırılması</w:t>
            </w:r>
            <w:proofErr w:type="spellEnd"/>
            <w:r w:rsidRPr="003F2AC3">
              <w:rPr>
                <w:sz w:val="20"/>
              </w:rPr>
              <w:t>.</w:t>
            </w:r>
            <w:r w:rsidRPr="003F2AC3">
              <w:rPr>
                <w:sz w:val="20"/>
              </w:rPr>
              <w:tab/>
            </w:r>
          </w:p>
        </w:tc>
        <w:tc>
          <w:tcPr>
            <w:tcW w:w="284" w:type="dxa"/>
            <w:tcBorders>
              <w:bottom w:val="single" w:sz="12" w:space="0" w:color="000000"/>
            </w:tcBorders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83" w:type="dxa"/>
            <w:tcBorders>
              <w:bottom w:val="single" w:sz="12" w:space="0" w:color="000000"/>
            </w:tcBorders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  <w:vAlign w:val="center"/>
          </w:tcPr>
          <w:p w:rsidR="00BF7011" w:rsidRPr="001A55AF" w:rsidRDefault="00BF7011" w:rsidP="00BF7011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PÇ 11</w:t>
            </w:r>
          </w:p>
        </w:tc>
        <w:tc>
          <w:tcPr>
            <w:tcW w:w="284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3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BF7011" w:rsidRDefault="00BF7011" w:rsidP="00BF701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827" w:type="dxa"/>
            <w:gridSpan w:val="5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PÇ 12 </w:t>
            </w:r>
          </w:p>
        </w:tc>
        <w:tc>
          <w:tcPr>
            <w:tcW w:w="284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3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827" w:type="dxa"/>
            <w:gridSpan w:val="5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PÇ 13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F7011" w:rsidRDefault="00BF7011" w:rsidP="00BF7011">
            <w:pPr>
              <w:pStyle w:val="TableParagraph"/>
              <w:rPr>
                <w:sz w:val="18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BF7011" w:rsidRDefault="00BF7011" w:rsidP="00BF7011">
            <w:pPr>
              <w:rPr>
                <w:sz w:val="2"/>
                <w:szCs w:val="2"/>
              </w:rPr>
            </w:pPr>
          </w:p>
        </w:tc>
      </w:tr>
      <w:tr w:rsidR="00BF7011" w:rsidTr="00BF7011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BF7011" w:rsidRDefault="00BF7011" w:rsidP="00BF7011">
            <w:pPr>
              <w:pStyle w:val="TableParagraph"/>
              <w:spacing w:before="1"/>
              <w:rPr>
                <w:sz w:val="31"/>
              </w:rPr>
            </w:pPr>
          </w:p>
          <w:p w:rsidR="00BF7011" w:rsidRDefault="00BF7011" w:rsidP="00BF701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BF7011" w:rsidRDefault="00BF7011" w:rsidP="00BF701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57" w:type="dxa"/>
            <w:gridSpan w:val="14"/>
          </w:tcPr>
          <w:p w:rsidR="00BF7011" w:rsidRDefault="00BF7011" w:rsidP="00BF7011">
            <w:pPr>
              <w:pStyle w:val="TableParagraph"/>
              <w:ind w:left="392"/>
              <w:rPr>
                <w:sz w:val="20"/>
              </w:rPr>
            </w:pPr>
            <w:proofErr w:type="spellStart"/>
            <w:r w:rsidRPr="00B61C48">
              <w:rPr>
                <w:sz w:val="20"/>
              </w:rPr>
              <w:t>Doç.Dr</w:t>
            </w:r>
            <w:proofErr w:type="spellEnd"/>
            <w:r w:rsidRPr="00B61C48">
              <w:rPr>
                <w:sz w:val="20"/>
              </w:rPr>
              <w:t xml:space="preserve">. </w:t>
            </w:r>
            <w:proofErr w:type="spellStart"/>
            <w:r w:rsidRPr="00B61C48">
              <w:rPr>
                <w:sz w:val="20"/>
              </w:rPr>
              <w:t>Ülkü</w:t>
            </w:r>
            <w:proofErr w:type="spellEnd"/>
            <w:r w:rsidRPr="00B61C48">
              <w:rPr>
                <w:sz w:val="20"/>
              </w:rPr>
              <w:t xml:space="preserve"> DİNLEMEZ </w:t>
            </w:r>
            <w:r w:rsidR="00B61C48">
              <w:rPr>
                <w:sz w:val="20"/>
              </w:rPr>
              <w:t>(</w:t>
            </w:r>
            <w:r w:rsidRPr="00B61C48">
              <w:rPr>
                <w:sz w:val="20"/>
              </w:rPr>
              <w:t>ulku@gazi.edu.tr</w:t>
            </w:r>
            <w:r w:rsidR="00B61C48">
              <w:rPr>
                <w:sz w:val="20"/>
              </w:rPr>
              <w:t>)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sectPr w:rsidR="003078E2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U3MLY0NTQwNTa2MDJU0lEKTi0uzszPAykwrgUAdzMG7SwAAAA="/>
  </w:docVars>
  <w:rsids>
    <w:rsidRoot w:val="003078E2"/>
    <w:rsid w:val="000A403C"/>
    <w:rsid w:val="003078E2"/>
    <w:rsid w:val="00341104"/>
    <w:rsid w:val="00442A5B"/>
    <w:rsid w:val="005E0DD2"/>
    <w:rsid w:val="007B6EA5"/>
    <w:rsid w:val="0083272A"/>
    <w:rsid w:val="0085549F"/>
    <w:rsid w:val="009C3340"/>
    <w:rsid w:val="009D5139"/>
    <w:rsid w:val="00AB2B72"/>
    <w:rsid w:val="00AD035E"/>
    <w:rsid w:val="00B61C48"/>
    <w:rsid w:val="00B8459D"/>
    <w:rsid w:val="00BE795F"/>
    <w:rsid w:val="00BF7011"/>
    <w:rsid w:val="00C3693A"/>
    <w:rsid w:val="00DE47C0"/>
    <w:rsid w:val="00E0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3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8</cp:revision>
  <dcterms:created xsi:type="dcterms:W3CDTF">2018-07-13T12:00:00Z</dcterms:created>
  <dcterms:modified xsi:type="dcterms:W3CDTF">2019-03-27T13:34:00Z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