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106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40"/>
        <w:gridCol w:w="377"/>
        <w:gridCol w:w="992"/>
        <w:gridCol w:w="1849"/>
        <w:gridCol w:w="993"/>
        <w:gridCol w:w="283"/>
        <w:gridCol w:w="284"/>
        <w:gridCol w:w="283"/>
        <w:gridCol w:w="284"/>
        <w:gridCol w:w="283"/>
        <w:gridCol w:w="284"/>
        <w:gridCol w:w="708"/>
      </w:tblGrid>
      <w:tr w:rsidR="001449BC" w:rsidTr="005C340B">
        <w:trPr>
          <w:trHeight w:val="315"/>
        </w:trPr>
        <w:tc>
          <w:tcPr>
            <w:tcW w:w="10660" w:type="dxa"/>
            <w:gridSpan w:val="12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620" w:type="dxa"/>
            <w:gridSpan w:val="11"/>
          </w:tcPr>
          <w:p w:rsidR="00D475E3" w:rsidRPr="00AA3D91" w:rsidRDefault="00072F00" w:rsidP="00072F00">
            <w:pPr>
              <w:rPr>
                <w:color w:val="000000" w:themeColor="text1"/>
                <w:sz w:val="20"/>
                <w:szCs w:val="20"/>
              </w:rPr>
            </w:pPr>
            <w:r w:rsidRPr="00AA3D91">
              <w:rPr>
                <w:color w:val="000000" w:themeColor="text1"/>
                <w:sz w:val="20"/>
                <w:szCs w:val="20"/>
              </w:rPr>
              <w:t>FIZ25</w:t>
            </w:r>
            <w:r w:rsidR="0099114C">
              <w:rPr>
                <w:color w:val="000000" w:themeColor="text1"/>
                <w:sz w:val="20"/>
                <w:szCs w:val="20"/>
              </w:rPr>
              <w:t xml:space="preserve">1 </w:t>
            </w:r>
            <w:bookmarkStart w:id="0" w:name="_GoBack"/>
            <w:bookmarkEnd w:id="0"/>
            <w:r w:rsidRPr="00AA3D91">
              <w:rPr>
                <w:color w:val="000000" w:themeColor="text1"/>
                <w:sz w:val="20"/>
                <w:szCs w:val="20"/>
              </w:rPr>
              <w:t>FİZİK LABORATUVARI II (ELEKTRİK)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620" w:type="dxa"/>
            <w:gridSpan w:val="11"/>
          </w:tcPr>
          <w:p w:rsidR="00D475E3" w:rsidRPr="00AA3D91" w:rsidRDefault="00D475E3" w:rsidP="00D475E3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color w:val="000000" w:themeColor="text1"/>
                <w:sz w:val="20"/>
                <w:szCs w:val="20"/>
              </w:rPr>
              <w:t>III</w:t>
            </w:r>
          </w:p>
        </w:tc>
      </w:tr>
      <w:tr w:rsidR="00D475E3" w:rsidTr="005C340B">
        <w:trPr>
          <w:trHeight w:val="825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0"/>
              <w:rPr>
                <w:sz w:val="25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620" w:type="dxa"/>
            <w:gridSpan w:val="11"/>
          </w:tcPr>
          <w:p w:rsidR="00D475E3" w:rsidRPr="00AA3D91" w:rsidRDefault="00285A29" w:rsidP="00D475E3">
            <w:pPr>
              <w:rPr>
                <w:color w:val="000000" w:themeColor="text1"/>
                <w:sz w:val="20"/>
                <w:szCs w:val="20"/>
              </w:rPr>
            </w:pPr>
            <w:r w:rsidRPr="00AA3D91">
              <w:rPr>
                <w:color w:val="000000" w:themeColor="text1"/>
                <w:sz w:val="20"/>
                <w:szCs w:val="20"/>
              </w:rPr>
              <w:t xml:space="preserve">Elektrik ile ilgili temel kavramların verilmesi, ilgili fizik yasalarının deneysel olarak doğrulanması. </w:t>
            </w: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620" w:type="dxa"/>
            <w:gridSpan w:val="11"/>
          </w:tcPr>
          <w:p w:rsidR="00D475E3" w:rsidRPr="00AA3D91" w:rsidRDefault="002B0CFD" w:rsidP="002B0CFD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1. Elektrik Laboratuvarı Deney Kitapçığı</w:t>
            </w: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620" w:type="dxa"/>
            <w:gridSpan w:val="11"/>
          </w:tcPr>
          <w:p w:rsidR="00D475E3" w:rsidRPr="00AA3D91" w:rsidRDefault="002B0CFD" w:rsidP="002B0CFD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1. PHYSICS, For Scientists and Engineers with Modern Physics, R.</w:t>
            </w:r>
            <w:r w:rsidR="00804195" w:rsidRPr="00AA3D91">
              <w:rPr>
                <w:sz w:val="20"/>
                <w:szCs w:val="20"/>
              </w:rPr>
              <w:t xml:space="preserve"> </w:t>
            </w:r>
            <w:r w:rsidRPr="00AA3D91">
              <w:rPr>
                <w:sz w:val="20"/>
                <w:szCs w:val="20"/>
              </w:rPr>
              <w:t>Serway,</w:t>
            </w:r>
            <w:r w:rsidR="00804195" w:rsidRPr="00AA3D91">
              <w:rPr>
                <w:sz w:val="20"/>
                <w:szCs w:val="20"/>
              </w:rPr>
              <w:t xml:space="preserve"> </w:t>
            </w:r>
            <w:r w:rsidRPr="00AA3D91">
              <w:rPr>
                <w:sz w:val="20"/>
                <w:szCs w:val="20"/>
              </w:rPr>
              <w:t>S</w:t>
            </w:r>
            <w:r w:rsidR="00804195" w:rsidRPr="00AA3D91">
              <w:rPr>
                <w:sz w:val="20"/>
                <w:szCs w:val="20"/>
              </w:rPr>
              <w:t>aunders College Publishing,</w:t>
            </w:r>
            <w:r w:rsidR="00152459">
              <w:rPr>
                <w:sz w:val="20"/>
                <w:szCs w:val="20"/>
              </w:rPr>
              <w:t xml:space="preserve"> </w:t>
            </w:r>
            <w:r w:rsidR="00804195" w:rsidRPr="00AA3D91">
              <w:rPr>
                <w:sz w:val="20"/>
                <w:szCs w:val="20"/>
              </w:rPr>
              <w:t>1990</w:t>
            </w:r>
            <w:r w:rsidRPr="00AA3D91">
              <w:rPr>
                <w:sz w:val="20"/>
                <w:szCs w:val="20"/>
              </w:rPr>
              <w:t>.</w:t>
            </w: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620" w:type="dxa"/>
            <w:gridSpan w:val="11"/>
          </w:tcPr>
          <w:p w:rsidR="00D475E3" w:rsidRPr="00AA3D91" w:rsidRDefault="000D1F39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AA3D91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D475E3" w:rsidTr="005C340B">
        <w:trPr>
          <w:trHeight w:val="68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D475E3" w:rsidRDefault="00D475E3" w:rsidP="00D475E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620" w:type="dxa"/>
            <w:gridSpan w:val="11"/>
          </w:tcPr>
          <w:p w:rsidR="00D475E3" w:rsidRPr="00AA3D91" w:rsidRDefault="00D475E3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AA3D91">
              <w:rPr>
                <w:color w:val="000000" w:themeColor="text1"/>
                <w:sz w:val="20"/>
                <w:szCs w:val="20"/>
              </w:rPr>
              <w:t>Derse devam zorunluluğu vardır.</w:t>
            </w:r>
            <w:r w:rsidRPr="00AA3D91">
              <w:rPr>
                <w:sz w:val="20"/>
                <w:szCs w:val="20"/>
              </w:rPr>
              <w:t xml:space="preserve"> </w:t>
            </w:r>
          </w:p>
          <w:p w:rsidR="00C7223F" w:rsidRPr="00AA3D91" w:rsidRDefault="00C7223F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620" w:type="dxa"/>
            <w:gridSpan w:val="11"/>
          </w:tcPr>
          <w:p w:rsidR="00D475E3" w:rsidRPr="00AA3D91" w:rsidRDefault="00285A29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AA3D91">
              <w:rPr>
                <w:color w:val="000000" w:themeColor="text1"/>
                <w:sz w:val="20"/>
                <w:szCs w:val="20"/>
              </w:rPr>
              <w:t>Mesleki Ders</w:t>
            </w: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620" w:type="dxa"/>
            <w:gridSpan w:val="11"/>
          </w:tcPr>
          <w:p w:rsidR="00D475E3" w:rsidRPr="00AA3D91" w:rsidRDefault="00600BDC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AA3D91">
              <w:rPr>
                <w:color w:val="000000" w:themeColor="text1"/>
                <w:sz w:val="20"/>
                <w:szCs w:val="20"/>
              </w:rPr>
              <w:t>Türkçe</w:t>
            </w:r>
          </w:p>
        </w:tc>
      </w:tr>
      <w:tr w:rsidR="00D475E3" w:rsidTr="005C340B">
        <w:trPr>
          <w:trHeight w:val="341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620" w:type="dxa"/>
            <w:gridSpan w:val="11"/>
          </w:tcPr>
          <w:p w:rsidR="00D475E3" w:rsidRPr="00AA3D91" w:rsidRDefault="002E02C4" w:rsidP="00D475E3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Teorinin sorgulanarak gözlemle irdelenmesi, öğrencilere deneysel becerilerin kazandırılması</w:t>
            </w:r>
          </w:p>
        </w:tc>
      </w:tr>
      <w:tr w:rsidR="00D475E3" w:rsidTr="005C340B">
        <w:trPr>
          <w:trHeight w:val="875"/>
        </w:trPr>
        <w:tc>
          <w:tcPr>
            <w:tcW w:w="4040" w:type="dxa"/>
            <w:shd w:val="clear" w:color="auto" w:fill="DDE9F6"/>
            <w:vAlign w:val="center"/>
          </w:tcPr>
          <w:p w:rsidR="00D475E3" w:rsidRDefault="00600BDC" w:rsidP="00600BDC">
            <w:pPr>
              <w:pStyle w:val="TableParagraph"/>
              <w:rPr>
                <w:b/>
                <w:sz w:val="20"/>
              </w:rPr>
            </w:pPr>
            <w:r>
              <w:t xml:space="preserve"> </w:t>
            </w:r>
            <w:r w:rsidR="00D475E3">
              <w:rPr>
                <w:b/>
                <w:sz w:val="20"/>
              </w:rPr>
              <w:t>Dersin Öğrenim Çıktıları</w:t>
            </w:r>
          </w:p>
        </w:tc>
        <w:tc>
          <w:tcPr>
            <w:tcW w:w="6620" w:type="dxa"/>
            <w:gridSpan w:val="11"/>
          </w:tcPr>
          <w:p w:rsidR="00507364" w:rsidRPr="00AA3D91" w:rsidRDefault="00876F70" w:rsidP="0050736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507364" w:rsidRPr="00AA3D91">
              <w:rPr>
                <w:sz w:val="20"/>
                <w:szCs w:val="20"/>
              </w:rPr>
              <w:t xml:space="preserve">1. Deneyler kısa kuramsal bir hatırlatma ile başlar. </w:t>
            </w:r>
          </w:p>
          <w:p w:rsidR="00D475E3" w:rsidRPr="00AA3D91" w:rsidRDefault="00876F70" w:rsidP="0050736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507364" w:rsidRPr="00AA3D91">
              <w:rPr>
                <w:sz w:val="20"/>
                <w:szCs w:val="20"/>
              </w:rPr>
              <w:t>2. Öğrencinin deneyi nasıl yapacağı ve deneysel verileri nasıl değerlendireceği ele alınır.</w:t>
            </w:r>
            <w:r w:rsidR="00507364" w:rsidRPr="00AA3D91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   </w:t>
            </w:r>
            <w:r w:rsidR="00507364" w:rsidRPr="00AA3D91">
              <w:rPr>
                <w:sz w:val="20"/>
                <w:szCs w:val="20"/>
              </w:rPr>
              <w:t>3. Elektrik dersinde işlenen konuların uygulaması sağlanmaktadır.</w:t>
            </w:r>
            <w:r w:rsidR="00507364" w:rsidRPr="00AA3D91">
              <w:rPr>
                <w:sz w:val="20"/>
                <w:szCs w:val="20"/>
              </w:rPr>
              <w:br/>
            </w: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620" w:type="dxa"/>
            <w:gridSpan w:val="11"/>
          </w:tcPr>
          <w:p w:rsidR="00D475E3" w:rsidRPr="00AA3D91" w:rsidRDefault="00A36109" w:rsidP="00B353BE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AA3D91">
              <w:rPr>
                <w:color w:val="000000" w:themeColor="text1"/>
                <w:sz w:val="20"/>
                <w:szCs w:val="20"/>
              </w:rPr>
              <w:t>Bu ders sadece yüz yüze eğitim şeklinde yürütülmektedir.</w:t>
            </w:r>
          </w:p>
        </w:tc>
      </w:tr>
      <w:tr w:rsidR="00D475E3" w:rsidTr="005C340B">
        <w:trPr>
          <w:trHeight w:val="114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rPr>
                <w:sz w:val="18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620" w:type="dxa"/>
            <w:gridSpan w:val="11"/>
          </w:tcPr>
          <w:p w:rsidR="00B40CFB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876F70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1. </w:t>
            </w:r>
            <w:r w:rsidR="00E0462B">
              <w:rPr>
                <w:sz w:val="20"/>
                <w:szCs w:val="20"/>
              </w:rPr>
              <w:t xml:space="preserve">Hafta: </w:t>
            </w:r>
            <w:r w:rsidRPr="00AA3D91">
              <w:rPr>
                <w:sz w:val="20"/>
                <w:szCs w:val="20"/>
              </w:rPr>
              <w:t>Laboratuvar kuralları ve işleyişinin anlatılması</w:t>
            </w:r>
          </w:p>
          <w:p w:rsidR="00243D50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876F70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2. </w:t>
            </w:r>
            <w:r w:rsidR="00E0462B">
              <w:rPr>
                <w:sz w:val="20"/>
                <w:szCs w:val="20"/>
              </w:rPr>
              <w:t xml:space="preserve">Hafta: </w:t>
            </w:r>
            <w:r w:rsidRPr="00AA3D91">
              <w:rPr>
                <w:sz w:val="20"/>
                <w:szCs w:val="20"/>
              </w:rPr>
              <w:t>Laboratuvar cihazlarının tanıtımı ve uygulamalar</w:t>
            </w:r>
          </w:p>
          <w:p w:rsidR="00B40CFB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E0462B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3. </w:t>
            </w:r>
            <w:r w:rsidR="00E0462B">
              <w:rPr>
                <w:sz w:val="20"/>
                <w:szCs w:val="20"/>
              </w:rPr>
              <w:t xml:space="preserve">Hafta: </w:t>
            </w:r>
            <w:r w:rsidRPr="00AA3D91">
              <w:rPr>
                <w:sz w:val="20"/>
                <w:szCs w:val="20"/>
              </w:rPr>
              <w:t>Ohm Kanunu</w:t>
            </w:r>
          </w:p>
          <w:p w:rsidR="00B40CFB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E0462B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4. </w:t>
            </w:r>
            <w:r w:rsidR="00E0462B">
              <w:rPr>
                <w:sz w:val="20"/>
                <w:szCs w:val="20"/>
              </w:rPr>
              <w:t xml:space="preserve">Hafta: </w:t>
            </w:r>
            <w:r w:rsidRPr="00AA3D91">
              <w:rPr>
                <w:sz w:val="20"/>
                <w:szCs w:val="20"/>
              </w:rPr>
              <w:t>Wheatstone Köprüsü</w:t>
            </w:r>
          </w:p>
          <w:p w:rsidR="00B40CFB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E0462B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5. </w:t>
            </w:r>
            <w:r w:rsidR="00E0462B">
              <w:rPr>
                <w:sz w:val="20"/>
                <w:szCs w:val="20"/>
              </w:rPr>
              <w:t xml:space="preserve">Hafta: </w:t>
            </w:r>
            <w:r w:rsidRPr="00AA3D91">
              <w:rPr>
                <w:sz w:val="20"/>
                <w:szCs w:val="20"/>
              </w:rPr>
              <w:t>Alternatif Akım Frekansı</w:t>
            </w:r>
          </w:p>
          <w:p w:rsidR="00B40CFB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E0462B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6. </w:t>
            </w:r>
            <w:r w:rsidR="00E0462B">
              <w:rPr>
                <w:sz w:val="20"/>
                <w:szCs w:val="20"/>
              </w:rPr>
              <w:t xml:space="preserve">Hafta: </w:t>
            </w:r>
            <w:r w:rsidRPr="00AA3D91">
              <w:rPr>
                <w:sz w:val="20"/>
                <w:szCs w:val="20"/>
              </w:rPr>
              <w:t>Seri RC Devreleri</w:t>
            </w:r>
          </w:p>
          <w:p w:rsidR="00B40CFB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E0462B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7. </w:t>
            </w:r>
            <w:r w:rsidR="00E0462B">
              <w:rPr>
                <w:sz w:val="20"/>
                <w:szCs w:val="20"/>
              </w:rPr>
              <w:t xml:space="preserve">Hafta: </w:t>
            </w:r>
            <w:r w:rsidRPr="00AA3D91">
              <w:rPr>
                <w:sz w:val="20"/>
                <w:szCs w:val="20"/>
              </w:rPr>
              <w:t>Paralel RC Devreleri</w:t>
            </w:r>
          </w:p>
          <w:p w:rsidR="00B40CFB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E0462B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8. </w:t>
            </w:r>
            <w:r w:rsidR="00E0462B">
              <w:rPr>
                <w:sz w:val="20"/>
                <w:szCs w:val="20"/>
              </w:rPr>
              <w:t xml:space="preserve">Hafta: </w:t>
            </w:r>
            <w:r w:rsidRPr="00AA3D91">
              <w:rPr>
                <w:sz w:val="20"/>
                <w:szCs w:val="20"/>
              </w:rPr>
              <w:t>Ara sınav, Manyetik Alan</w:t>
            </w:r>
            <w:r w:rsidR="00DB1203" w:rsidRPr="00AA3D91">
              <w:rPr>
                <w:sz w:val="20"/>
                <w:szCs w:val="20"/>
              </w:rPr>
              <w:t xml:space="preserve"> ve Çiftlenim</w:t>
            </w:r>
          </w:p>
          <w:p w:rsidR="00B40CFB" w:rsidRPr="00AA3D91" w:rsidRDefault="00DB1203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E0462B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>9</w:t>
            </w:r>
            <w:r w:rsidR="00B40CFB" w:rsidRPr="00AA3D91">
              <w:rPr>
                <w:sz w:val="20"/>
                <w:szCs w:val="20"/>
              </w:rPr>
              <w:t>.</w:t>
            </w:r>
            <w:r w:rsidR="00E0462B">
              <w:rPr>
                <w:sz w:val="20"/>
                <w:szCs w:val="20"/>
              </w:rPr>
              <w:t xml:space="preserve"> Hafta: </w:t>
            </w:r>
            <w:r w:rsidR="00B40CFB" w:rsidRPr="00AA3D91">
              <w:rPr>
                <w:sz w:val="20"/>
                <w:szCs w:val="20"/>
              </w:rPr>
              <w:t>Faraday Yasası</w:t>
            </w:r>
          </w:p>
          <w:p w:rsidR="00B40CFB" w:rsidRPr="00AA3D91" w:rsidRDefault="00E0462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DB1203" w:rsidRPr="00AA3D91">
              <w:rPr>
                <w:sz w:val="20"/>
                <w:szCs w:val="20"/>
              </w:rPr>
              <w:t>10</w:t>
            </w:r>
            <w:r w:rsidR="00B40CFB" w:rsidRPr="00AA3D9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Hafta: </w:t>
            </w:r>
            <w:r w:rsidR="00B40CFB" w:rsidRPr="00AA3D91">
              <w:rPr>
                <w:sz w:val="20"/>
                <w:szCs w:val="20"/>
              </w:rPr>
              <w:t>e/m Oranı Deneyi</w:t>
            </w:r>
          </w:p>
          <w:p w:rsidR="00B40CFB" w:rsidRPr="00AA3D91" w:rsidRDefault="00E0462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DB1203" w:rsidRPr="00AA3D91">
              <w:rPr>
                <w:sz w:val="20"/>
                <w:szCs w:val="20"/>
              </w:rPr>
              <w:t>11</w:t>
            </w:r>
            <w:r w:rsidR="00B40CFB" w:rsidRPr="00AA3D9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Hafta: </w:t>
            </w:r>
            <w:r w:rsidR="00B40CFB" w:rsidRPr="00AA3D91">
              <w:rPr>
                <w:sz w:val="20"/>
                <w:szCs w:val="20"/>
              </w:rPr>
              <w:t>Dielektrik Sabitinin Ölçümü</w:t>
            </w:r>
          </w:p>
          <w:p w:rsidR="00DB1203" w:rsidRPr="00AA3D91" w:rsidRDefault="00E0462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DB1203" w:rsidRPr="00AA3D91">
              <w:rPr>
                <w:sz w:val="20"/>
                <w:szCs w:val="20"/>
              </w:rPr>
              <w:t>12</w:t>
            </w:r>
            <w:r w:rsidR="00B40CFB" w:rsidRPr="00AA3D9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Hafta: </w:t>
            </w:r>
            <w:r w:rsidR="00B40CFB" w:rsidRPr="00AA3D91">
              <w:rPr>
                <w:sz w:val="20"/>
                <w:szCs w:val="20"/>
              </w:rPr>
              <w:t>Kapasitans Ölçümü</w:t>
            </w:r>
          </w:p>
          <w:p w:rsidR="00B40CFB" w:rsidRPr="00AA3D91" w:rsidRDefault="00E0462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DB1203" w:rsidRPr="00AA3D91">
              <w:rPr>
                <w:sz w:val="20"/>
                <w:szCs w:val="20"/>
              </w:rPr>
              <w:t>13</w:t>
            </w:r>
            <w:r w:rsidR="00B40CFB" w:rsidRPr="00AA3D9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Hafta: </w:t>
            </w:r>
            <w:r w:rsidR="00DB1203" w:rsidRPr="00AA3D91">
              <w:rPr>
                <w:sz w:val="20"/>
                <w:szCs w:val="20"/>
              </w:rPr>
              <w:t>Genel Tekrar (Soru-Cevap)</w:t>
            </w:r>
          </w:p>
          <w:p w:rsidR="00DB1203" w:rsidRPr="00AA3D91" w:rsidRDefault="00E0462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DB1203" w:rsidRPr="00AA3D91">
              <w:rPr>
                <w:sz w:val="20"/>
                <w:szCs w:val="20"/>
              </w:rPr>
              <w:t>14.</w:t>
            </w:r>
            <w:r>
              <w:rPr>
                <w:sz w:val="20"/>
                <w:szCs w:val="20"/>
              </w:rPr>
              <w:t xml:space="preserve"> Hafta: </w:t>
            </w:r>
            <w:r w:rsidR="00DB1203" w:rsidRPr="00AA3D91">
              <w:rPr>
                <w:sz w:val="20"/>
                <w:szCs w:val="20"/>
              </w:rPr>
              <w:t>Telafi Deneyleri</w:t>
            </w:r>
          </w:p>
          <w:p w:rsidR="00B40CFB" w:rsidRPr="00AA3D91" w:rsidRDefault="00E0462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B40CFB" w:rsidRPr="00AA3D91">
              <w:rPr>
                <w:sz w:val="20"/>
                <w:szCs w:val="20"/>
              </w:rPr>
              <w:t>15.</w:t>
            </w:r>
            <w:r>
              <w:rPr>
                <w:sz w:val="20"/>
                <w:szCs w:val="20"/>
              </w:rPr>
              <w:t xml:space="preserve"> Hafta: </w:t>
            </w:r>
            <w:r w:rsidR="00B40CFB" w:rsidRPr="00AA3D91">
              <w:rPr>
                <w:sz w:val="20"/>
                <w:szCs w:val="20"/>
              </w:rPr>
              <w:t xml:space="preserve">Final sınavı </w:t>
            </w:r>
          </w:p>
        </w:tc>
      </w:tr>
      <w:tr w:rsidR="00D475E3" w:rsidTr="005C340B">
        <w:trPr>
          <w:trHeight w:val="229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spacing w:before="11"/>
              <w:rPr>
                <w:sz w:val="25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D475E3" w:rsidRDefault="00D475E3" w:rsidP="00D475E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D475E3" w:rsidRDefault="00D475E3" w:rsidP="00D475E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0D6DD9">
            <w:pPr>
              <w:pStyle w:val="TableParagraph"/>
              <w:rPr>
                <w:i/>
                <w:sz w:val="20"/>
              </w:rPr>
            </w:pPr>
          </w:p>
        </w:tc>
        <w:tc>
          <w:tcPr>
            <w:tcW w:w="6620" w:type="dxa"/>
            <w:gridSpan w:val="11"/>
          </w:tcPr>
          <w:p w:rsidR="006C47A7" w:rsidRPr="00AA3D91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Haftalık teorik ders saati: </w:t>
            </w:r>
            <w:r w:rsidR="001F4F15" w:rsidRPr="00AA3D91">
              <w:rPr>
                <w:sz w:val="20"/>
                <w:szCs w:val="20"/>
              </w:rPr>
              <w:t>3</w:t>
            </w:r>
            <w:r w:rsidRPr="00AA3D91">
              <w:rPr>
                <w:sz w:val="20"/>
                <w:szCs w:val="20"/>
              </w:rPr>
              <w:t xml:space="preserve"> saat</w:t>
            </w:r>
          </w:p>
          <w:p w:rsidR="006C47A7" w:rsidRPr="00AA3D91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Haftalık uygulamalı ders saati: 0 saat</w:t>
            </w:r>
          </w:p>
          <w:p w:rsidR="006C47A7" w:rsidRPr="00AA3D91" w:rsidRDefault="001F4F15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Okuma Faaliyetleri: 3</w:t>
            </w:r>
            <w:r w:rsidR="006C47A7" w:rsidRPr="00AA3D91">
              <w:rPr>
                <w:sz w:val="20"/>
                <w:szCs w:val="20"/>
              </w:rPr>
              <w:t xml:space="preserve"> saat</w:t>
            </w:r>
          </w:p>
          <w:p w:rsidR="006C47A7" w:rsidRPr="00AA3D91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İnternette</w:t>
            </w:r>
            <w:r w:rsidR="001F4F15" w:rsidRPr="00AA3D91">
              <w:rPr>
                <w:sz w:val="20"/>
                <w:szCs w:val="20"/>
              </w:rPr>
              <w:t>n tarama, kütüphane çalışması: 1</w:t>
            </w:r>
            <w:r w:rsidRPr="00AA3D91">
              <w:rPr>
                <w:sz w:val="20"/>
                <w:szCs w:val="20"/>
              </w:rPr>
              <w:t xml:space="preserve"> saat</w:t>
            </w:r>
          </w:p>
          <w:p w:rsidR="006C47A7" w:rsidRPr="00AA3D91" w:rsidRDefault="001F4F15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Materyal tasarlama, uygulama: 1</w:t>
            </w:r>
            <w:r w:rsidR="006C47A7" w:rsidRPr="00AA3D91">
              <w:rPr>
                <w:sz w:val="20"/>
                <w:szCs w:val="20"/>
              </w:rPr>
              <w:t xml:space="preserve"> saat</w:t>
            </w:r>
          </w:p>
          <w:p w:rsidR="006C47A7" w:rsidRPr="00AA3D91" w:rsidRDefault="001F4F15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Rapor hazırlama: 1</w:t>
            </w:r>
            <w:r w:rsidR="006C47A7" w:rsidRPr="00AA3D91">
              <w:rPr>
                <w:sz w:val="20"/>
                <w:szCs w:val="20"/>
              </w:rPr>
              <w:t xml:space="preserve"> saat</w:t>
            </w:r>
          </w:p>
          <w:p w:rsidR="006C47A7" w:rsidRPr="00AA3D91" w:rsidRDefault="001F4F15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Sunu hazırlama: 3</w:t>
            </w:r>
            <w:r w:rsidR="006C47A7" w:rsidRPr="00AA3D91">
              <w:rPr>
                <w:sz w:val="20"/>
                <w:szCs w:val="20"/>
              </w:rPr>
              <w:t xml:space="preserve"> saat</w:t>
            </w:r>
          </w:p>
          <w:p w:rsidR="006C47A7" w:rsidRPr="00AA3D91" w:rsidRDefault="001F4F15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Sunum: 1</w:t>
            </w:r>
            <w:r w:rsidR="006C47A7" w:rsidRPr="00AA3D91">
              <w:rPr>
                <w:sz w:val="20"/>
                <w:szCs w:val="20"/>
              </w:rPr>
              <w:t xml:space="preserve"> saat</w:t>
            </w:r>
          </w:p>
          <w:p w:rsidR="006C47A7" w:rsidRPr="00AA3D91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Ara</w:t>
            </w:r>
            <w:r w:rsidR="001F4F15" w:rsidRPr="00AA3D91">
              <w:rPr>
                <w:sz w:val="20"/>
                <w:szCs w:val="20"/>
              </w:rPr>
              <w:t xml:space="preserve"> sınav ve ara sınava hazırlık: 6</w:t>
            </w:r>
            <w:r w:rsidRPr="00AA3D91">
              <w:rPr>
                <w:sz w:val="20"/>
                <w:szCs w:val="20"/>
              </w:rPr>
              <w:t xml:space="preserve"> saat</w:t>
            </w:r>
          </w:p>
          <w:p w:rsidR="00D475E3" w:rsidRPr="00AA3D91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Final sına</w:t>
            </w:r>
            <w:r w:rsidR="001F4F15" w:rsidRPr="00AA3D91">
              <w:rPr>
                <w:sz w:val="20"/>
                <w:szCs w:val="20"/>
              </w:rPr>
              <w:t>vı ve final sınavına hazırlık: 1</w:t>
            </w:r>
            <w:r w:rsidRPr="00AA3D91">
              <w:rPr>
                <w:sz w:val="20"/>
                <w:szCs w:val="20"/>
              </w:rPr>
              <w:t>0 saat</w:t>
            </w:r>
          </w:p>
          <w:p w:rsidR="00FD79F9" w:rsidRPr="00AA3D91" w:rsidRDefault="00FD79F9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B353BE" w:rsidRDefault="00B353BE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0634D9" w:rsidRDefault="000634D9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0634D9" w:rsidRPr="00AA3D91" w:rsidRDefault="000634D9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E73086" w:rsidRPr="00AA3D91" w:rsidRDefault="00E73086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E73086" w:rsidRPr="00AA3D91" w:rsidRDefault="00E73086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E73086" w:rsidRPr="00AA3D91" w:rsidRDefault="00E73086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E73086" w:rsidRPr="00AA3D91" w:rsidRDefault="00E73086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D475E3" w:rsidTr="001D2FB6">
        <w:trPr>
          <w:trHeight w:val="689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spacing w:before="7"/>
              <w:rPr>
                <w:sz w:val="21"/>
              </w:rPr>
            </w:pPr>
          </w:p>
          <w:p w:rsidR="00D475E3" w:rsidRDefault="00D475E3" w:rsidP="00D475E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D475E3" w:rsidRPr="00AA3D91" w:rsidRDefault="00D475E3" w:rsidP="00D475E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r w:rsidRPr="00AA3D91">
              <w:rPr>
                <w:b/>
                <w:sz w:val="20"/>
                <w:szCs w:val="20"/>
              </w:rPr>
              <w:t>Sayısı</w:t>
            </w:r>
          </w:p>
        </w:tc>
        <w:tc>
          <w:tcPr>
            <w:tcW w:w="1418" w:type="dxa"/>
            <w:gridSpan w:val="5"/>
          </w:tcPr>
          <w:p w:rsidR="00D475E3" w:rsidRPr="00AA3D91" w:rsidRDefault="00D475E3" w:rsidP="00D475E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r w:rsidRPr="00AA3D91">
              <w:rPr>
                <w:b/>
                <w:sz w:val="20"/>
                <w:szCs w:val="20"/>
              </w:rPr>
              <w:t>Toplam Katkısı (%)</w:t>
            </w:r>
          </w:p>
        </w:tc>
        <w:tc>
          <w:tcPr>
            <w:tcW w:w="708" w:type="dxa"/>
            <w:vMerge w:val="restart"/>
          </w:tcPr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spacing w:before="10"/>
              <w:rPr>
                <w:sz w:val="28"/>
              </w:rPr>
            </w:pPr>
          </w:p>
          <w:p w:rsidR="00D475E3" w:rsidRDefault="00D475E3" w:rsidP="00D475E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D475E3" w:rsidTr="00154A3E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Ara sınav</w:t>
            </w:r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BA44D4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C57D86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3</w:t>
            </w:r>
            <w:r w:rsidR="00BA44D4" w:rsidRPr="00AA3D91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236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Ödev</w:t>
            </w:r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BA44D4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BA44D4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Uygulama</w:t>
            </w:r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4162EC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D67410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15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248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Projeler</w:t>
            </w:r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BA44D4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BA44D4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Pratik</w:t>
            </w:r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BA44D4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C57D86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ind w:left="135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Kısa Sınav</w:t>
            </w:r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77166E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D67410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15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68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AD798C" w:rsidP="00D475E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Dönemiçi Çalışmaların Yıl İ</w:t>
            </w:r>
            <w:r w:rsidR="00D475E3" w:rsidRPr="00AA3D91">
              <w:rPr>
                <w:sz w:val="20"/>
                <w:szCs w:val="20"/>
              </w:rPr>
              <w:t>çi Başarıya Oranı (%)</w:t>
            </w:r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D475E3" w:rsidP="00154A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77166E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60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ind w:left="135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Finalin Başarıya Oranı</w:t>
            </w:r>
          </w:p>
          <w:p w:rsidR="00D475E3" w:rsidRPr="00AA3D91" w:rsidRDefault="00D475E3" w:rsidP="00D475E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(%)</w:t>
            </w:r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F07D13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77166E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4</w:t>
            </w:r>
            <w:r w:rsidR="00C61413" w:rsidRPr="00AA3D91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235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D475E3" w:rsidRPr="00AA3D91" w:rsidRDefault="00D475E3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Devam Durumu</w:t>
            </w:r>
          </w:p>
          <w:p w:rsidR="00D16E9A" w:rsidRPr="00AA3D91" w:rsidRDefault="00D16E9A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  <w:p w:rsidR="00D16E9A" w:rsidRPr="00AA3D91" w:rsidRDefault="00D16E9A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8" w:space="0" w:color="000000"/>
            </w:tcBorders>
            <w:vAlign w:val="center"/>
          </w:tcPr>
          <w:p w:rsidR="00D475E3" w:rsidRPr="00AA3D91" w:rsidRDefault="00D475E3" w:rsidP="00154A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  <w:tcBorders>
              <w:bottom w:val="single" w:sz="8" w:space="0" w:color="000000"/>
            </w:tcBorders>
            <w:vAlign w:val="center"/>
          </w:tcPr>
          <w:p w:rsidR="00D475E3" w:rsidRPr="00AA3D91" w:rsidRDefault="00C61413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5C340B" w:rsidTr="001317E2">
        <w:trPr>
          <w:trHeight w:val="832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218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937023" w:rsidRDefault="001449BC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1449BC" w:rsidRPr="00937023" w:rsidRDefault="00937023">
            <w:pPr>
              <w:pStyle w:val="TableParagraph"/>
              <w:ind w:left="1230" w:right="119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Etkinli</w:t>
            </w:r>
            <w:r w:rsidR="000A3CB3" w:rsidRPr="00937023">
              <w:rPr>
                <w:b/>
                <w:sz w:val="20"/>
                <w:szCs w:val="20"/>
              </w:rPr>
              <w:t>k</w:t>
            </w:r>
          </w:p>
        </w:tc>
        <w:tc>
          <w:tcPr>
            <w:tcW w:w="993" w:type="dxa"/>
            <w:tcBorders>
              <w:top w:val="single" w:sz="8" w:space="0" w:color="000000"/>
            </w:tcBorders>
            <w:shd w:val="clear" w:color="auto" w:fill="DDE9F6"/>
          </w:tcPr>
          <w:p w:rsidR="001449BC" w:rsidRPr="00937023" w:rsidRDefault="000A3CB3">
            <w:pPr>
              <w:pStyle w:val="TableParagraph"/>
              <w:spacing w:before="101"/>
              <w:ind w:left="191" w:right="96" w:hanging="75"/>
              <w:rPr>
                <w:b/>
                <w:sz w:val="20"/>
                <w:szCs w:val="20"/>
              </w:rPr>
            </w:pPr>
            <w:r w:rsidRPr="00937023">
              <w:rPr>
                <w:b/>
                <w:sz w:val="20"/>
                <w:szCs w:val="20"/>
              </w:rPr>
              <w:t>Toplam Hafta Sayısı</w:t>
            </w:r>
          </w:p>
        </w:tc>
        <w:tc>
          <w:tcPr>
            <w:tcW w:w="1134" w:type="dxa"/>
            <w:gridSpan w:val="4"/>
            <w:tcBorders>
              <w:top w:val="single" w:sz="8" w:space="0" w:color="000000"/>
            </w:tcBorders>
            <w:shd w:val="clear" w:color="auto" w:fill="DDE9F6"/>
          </w:tcPr>
          <w:p w:rsidR="005C340B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r w:rsidRPr="00937023">
              <w:rPr>
                <w:b/>
                <w:sz w:val="20"/>
                <w:szCs w:val="20"/>
              </w:rPr>
              <w:t>Süre</w:t>
            </w:r>
          </w:p>
          <w:p w:rsidR="001449BC" w:rsidRPr="00937023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r w:rsidRPr="00937023">
              <w:rPr>
                <w:b/>
                <w:sz w:val="20"/>
                <w:szCs w:val="20"/>
              </w:rPr>
              <w:t>(Haftalık Saat)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937023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20"/>
                <w:szCs w:val="20"/>
              </w:rPr>
            </w:pPr>
            <w:r w:rsidRPr="00937023">
              <w:rPr>
                <w:b/>
                <w:sz w:val="20"/>
                <w:szCs w:val="20"/>
              </w:rPr>
              <w:t>Dönem Sonu Toplam İş Yükü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Haftalık teorik ders saati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EB0FE5" w:rsidP="0019160C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EB0FE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Haftalık uygulamalı ders saati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EB0FE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Okuma Faaliyetleri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D30344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D30344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Materyal tasarlama, uygulama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D30344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Rapor hazırlama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934701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934701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Sunu hazırlama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D30344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Sunum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D30344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Ara sınav ve ara sınava hazırlık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D30344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Final sınavı ve final sınavına hazırlık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Diğer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Toplam iş yükü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EB0FE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Toplam iş yükü/ 25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3514CA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3,28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Dersin AKTS Kredisi</w:t>
            </w:r>
          </w:p>
        </w:tc>
        <w:tc>
          <w:tcPr>
            <w:tcW w:w="99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  <w:vAlign w:val="center"/>
          </w:tcPr>
          <w:p w:rsidR="001449BC" w:rsidRPr="00937023" w:rsidRDefault="00D30344" w:rsidP="0019160C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5C340B" w:rsidRPr="00DF5C12" w:rsidTr="001D2FB6">
        <w:trPr>
          <w:trHeight w:val="459"/>
        </w:trPr>
        <w:tc>
          <w:tcPr>
            <w:tcW w:w="404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3950C5" w:rsidRDefault="003950C5">
            <w:pPr>
              <w:pStyle w:val="TableParagraph"/>
              <w:ind w:left="70"/>
              <w:rPr>
                <w:b/>
                <w:sz w:val="20"/>
              </w:rPr>
            </w:pPr>
          </w:p>
          <w:p w:rsidR="003950C5" w:rsidRDefault="003950C5">
            <w:pPr>
              <w:pStyle w:val="TableParagraph"/>
              <w:ind w:left="70"/>
              <w:rPr>
                <w:b/>
                <w:sz w:val="20"/>
              </w:rPr>
            </w:pPr>
          </w:p>
          <w:p w:rsidR="003950C5" w:rsidRDefault="003950C5">
            <w:pPr>
              <w:pStyle w:val="TableParagraph"/>
              <w:ind w:left="70"/>
              <w:rPr>
                <w:b/>
                <w:sz w:val="20"/>
              </w:rPr>
            </w:pPr>
          </w:p>
        </w:tc>
        <w:tc>
          <w:tcPr>
            <w:tcW w:w="377" w:type="dxa"/>
            <w:vMerge w:val="restart"/>
            <w:tcBorders>
              <w:top w:val="single" w:sz="8" w:space="0" w:color="000000"/>
            </w:tcBorders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</w:tcBorders>
          </w:tcPr>
          <w:p w:rsidR="001449BC" w:rsidRPr="00DF5C12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No</w:t>
            </w:r>
          </w:p>
        </w:tc>
        <w:tc>
          <w:tcPr>
            <w:tcW w:w="3125" w:type="dxa"/>
            <w:gridSpan w:val="3"/>
            <w:tcBorders>
              <w:top w:val="single" w:sz="12" w:space="0" w:color="000000"/>
            </w:tcBorders>
            <w:vAlign w:val="center"/>
          </w:tcPr>
          <w:p w:rsidR="001449BC" w:rsidRPr="00DF5C12" w:rsidRDefault="000A3CB3" w:rsidP="001A4BF6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Program</w:t>
            </w:r>
            <w:r w:rsidR="001A4BF6" w:rsidRPr="00DF5C12">
              <w:rPr>
                <w:sz w:val="20"/>
                <w:szCs w:val="20"/>
              </w:rPr>
              <w:t xml:space="preserve">  </w:t>
            </w:r>
            <w:r w:rsidRPr="00DF5C12">
              <w:rPr>
                <w:sz w:val="20"/>
                <w:szCs w:val="20"/>
              </w:rPr>
              <w:t>Çıktıları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Pr="00DF5C12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449BC" w:rsidRPr="00DF5C12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Pr="00DF5C12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449BC" w:rsidRPr="00DF5C12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Pr="00DF5C12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</w:tcBorders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C340B" w:rsidRPr="00DF5C12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Pr="00DF5C12" w:rsidRDefault="001449B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449BC" w:rsidRPr="00DF5C12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1</w:t>
            </w:r>
          </w:p>
        </w:tc>
        <w:tc>
          <w:tcPr>
            <w:tcW w:w="3125" w:type="dxa"/>
            <w:gridSpan w:val="3"/>
          </w:tcPr>
          <w:p w:rsidR="001449BC" w:rsidRPr="00DF5C12" w:rsidRDefault="00FB264C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color w:val="000000" w:themeColor="text1"/>
                <w:sz w:val="20"/>
                <w:szCs w:val="20"/>
              </w:rPr>
              <w:t>Karşılaştığı olayları fizik açısından değerlendirebilme.</w:t>
            </w:r>
          </w:p>
          <w:p w:rsidR="003950C5" w:rsidRPr="00DF5C12" w:rsidRDefault="003950C5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DF5C12" w:rsidRDefault="00566A02">
            <w:pPr>
              <w:pStyle w:val="TableParagraph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1449BC" w:rsidRPr="00DF5C12" w:rsidRDefault="001449BC" w:rsidP="00AB0F9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DF5C12" w:rsidRDefault="001449BC">
            <w:pPr>
              <w:rPr>
                <w:sz w:val="20"/>
                <w:szCs w:val="20"/>
              </w:rPr>
            </w:pPr>
          </w:p>
        </w:tc>
      </w:tr>
      <w:tr w:rsidR="005C340B" w:rsidRPr="00DF5C12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Pr="00DF5C12" w:rsidRDefault="001449B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449BC" w:rsidRPr="00DF5C12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2</w:t>
            </w:r>
          </w:p>
        </w:tc>
        <w:tc>
          <w:tcPr>
            <w:tcW w:w="3125" w:type="dxa"/>
            <w:gridSpan w:val="3"/>
          </w:tcPr>
          <w:p w:rsidR="001449BC" w:rsidRPr="00DF5C12" w:rsidRDefault="00FB264C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  <w:r w:rsidRPr="00DF5C12">
              <w:rPr>
                <w:color w:val="000000" w:themeColor="text1"/>
                <w:sz w:val="20"/>
                <w:szCs w:val="20"/>
              </w:rPr>
              <w:t>Deneysel pratikliği geliştirme.</w:t>
            </w:r>
          </w:p>
        </w:tc>
        <w:tc>
          <w:tcPr>
            <w:tcW w:w="284" w:type="dxa"/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DF5C12" w:rsidRDefault="00AA3D91">
            <w:pPr>
              <w:pStyle w:val="TableParagraph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DF5C12" w:rsidRDefault="001449BC">
            <w:pPr>
              <w:rPr>
                <w:sz w:val="20"/>
                <w:szCs w:val="20"/>
              </w:rPr>
            </w:pPr>
          </w:p>
        </w:tc>
      </w:tr>
      <w:tr w:rsidR="005C340B" w:rsidRPr="00DF5C12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Pr="00DF5C12" w:rsidRDefault="001449B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449BC" w:rsidRPr="00DF5C12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3</w:t>
            </w:r>
          </w:p>
        </w:tc>
        <w:tc>
          <w:tcPr>
            <w:tcW w:w="3125" w:type="dxa"/>
            <w:gridSpan w:val="3"/>
          </w:tcPr>
          <w:p w:rsidR="001449BC" w:rsidRPr="00DF5C12" w:rsidRDefault="00FB264C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color w:val="000000" w:themeColor="text1"/>
                <w:sz w:val="20"/>
                <w:szCs w:val="20"/>
              </w:rPr>
              <w:t>Problem çözme ve analiz etme yeteneği kazanma.</w:t>
            </w:r>
          </w:p>
          <w:p w:rsidR="003950C5" w:rsidRPr="00DF5C12" w:rsidRDefault="003950C5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DF5C12" w:rsidRDefault="00AA3D91">
            <w:pPr>
              <w:pStyle w:val="TableParagraph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DF5C12" w:rsidRDefault="001449BC">
            <w:pPr>
              <w:rPr>
                <w:sz w:val="20"/>
                <w:szCs w:val="20"/>
              </w:rPr>
            </w:pPr>
          </w:p>
        </w:tc>
      </w:tr>
      <w:tr w:rsidR="005C340B" w:rsidRPr="00DF5C12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Pr="00DF5C12" w:rsidRDefault="001449B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449BC" w:rsidRPr="00DF5C12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4</w:t>
            </w:r>
          </w:p>
        </w:tc>
        <w:tc>
          <w:tcPr>
            <w:tcW w:w="3125" w:type="dxa"/>
            <w:gridSpan w:val="3"/>
          </w:tcPr>
          <w:p w:rsidR="001449BC" w:rsidRPr="00DF5C12" w:rsidRDefault="00FB264C" w:rsidP="00FB264C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color w:val="000000" w:themeColor="text1"/>
                <w:sz w:val="20"/>
                <w:szCs w:val="20"/>
              </w:rPr>
              <w:t>Güncel problemleri fiziksel düşünceyle analiz etme.</w:t>
            </w:r>
          </w:p>
          <w:p w:rsidR="003950C5" w:rsidRPr="00DF5C12" w:rsidRDefault="003950C5" w:rsidP="00FB264C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DF5C12" w:rsidRDefault="00AA3D91">
            <w:pPr>
              <w:pStyle w:val="TableParagraph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1449BC" w:rsidRPr="00DF5C12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DF5C12" w:rsidRDefault="001449BC">
            <w:pPr>
              <w:rPr>
                <w:sz w:val="20"/>
                <w:szCs w:val="20"/>
              </w:rPr>
            </w:pPr>
          </w:p>
        </w:tc>
      </w:tr>
      <w:tr w:rsidR="005C340B" w:rsidRPr="00DF5C12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F50BA" w:rsidRPr="00DF5C12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5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color w:val="000000" w:themeColor="text1"/>
                <w:sz w:val="20"/>
                <w:szCs w:val="20"/>
              </w:rPr>
              <w:t>Diğer bölümlerde okutulan derslerle gördüğü dersler arasındaki ilişkiyi görüp bu özellikleri kullanmayı öğrenme.</w:t>
            </w:r>
          </w:p>
          <w:p w:rsidR="003950C5" w:rsidRPr="00DF5C12" w:rsidRDefault="003950C5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DF5C12" w:rsidRDefault="00AA3D91" w:rsidP="00566A02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3F50BA" w:rsidRPr="00DF5C12" w:rsidRDefault="003F50BA" w:rsidP="004E4579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DF5C12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F50BA" w:rsidRPr="00DF5C12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6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color w:val="000000" w:themeColor="text1"/>
                <w:sz w:val="20"/>
                <w:szCs w:val="20"/>
              </w:rPr>
              <w:t>Fizik ve Matematik arasında bağ kurup doğa olaylarını modelleme yeteneğini geliştirme.</w:t>
            </w:r>
          </w:p>
          <w:p w:rsidR="003950C5" w:rsidRPr="00DF5C12" w:rsidRDefault="003950C5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AA3D91" w:rsidP="00566A02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DF5C12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F50BA" w:rsidRPr="00DF5C12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7</w:t>
            </w:r>
          </w:p>
        </w:tc>
        <w:tc>
          <w:tcPr>
            <w:tcW w:w="3125" w:type="dxa"/>
            <w:gridSpan w:val="3"/>
            <w:vAlign w:val="center"/>
          </w:tcPr>
          <w:p w:rsidR="003950C5" w:rsidRPr="00DF5C12" w:rsidRDefault="003F50BA" w:rsidP="003950C5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color w:val="000000" w:themeColor="text1"/>
                <w:sz w:val="20"/>
                <w:szCs w:val="20"/>
              </w:rPr>
              <w:t xml:space="preserve">Fizikle ilişkili olayların konuşulduğu </w:t>
            </w:r>
            <w:r w:rsidRPr="00DF5C12">
              <w:rPr>
                <w:color w:val="000000" w:themeColor="text1"/>
                <w:sz w:val="20"/>
                <w:szCs w:val="20"/>
              </w:rPr>
              <w:lastRenderedPageBreak/>
              <w:t>bir ortamda izleyenleri doğru bilgilendirme.</w:t>
            </w:r>
          </w:p>
          <w:p w:rsidR="00C2036C" w:rsidRPr="00DF5C12" w:rsidRDefault="00C2036C" w:rsidP="003950C5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  <w:p w:rsidR="00566A02" w:rsidRPr="00DF5C12" w:rsidRDefault="00566A02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  <w:p w:rsidR="00566A02" w:rsidRPr="00DF5C12" w:rsidRDefault="00566A02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  <w:p w:rsidR="00566A02" w:rsidRPr="00DF5C12" w:rsidRDefault="00566A02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DF5C12" w:rsidRDefault="003F50BA" w:rsidP="004E4579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AA3D91" w:rsidP="00566A02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DF5C12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F50BA" w:rsidRPr="00DF5C12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8</w:t>
            </w:r>
          </w:p>
        </w:tc>
        <w:tc>
          <w:tcPr>
            <w:tcW w:w="3125" w:type="dxa"/>
            <w:gridSpan w:val="3"/>
            <w:vAlign w:val="center"/>
          </w:tcPr>
          <w:p w:rsidR="000D6DD9" w:rsidRPr="00DF5C12" w:rsidRDefault="003F50BA" w:rsidP="000D6DD9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color w:val="000000" w:themeColor="text1"/>
                <w:sz w:val="20"/>
                <w:szCs w:val="20"/>
              </w:rPr>
              <w:t xml:space="preserve">Edindiği bilgileri toplumun </w:t>
            </w:r>
          </w:p>
          <w:p w:rsidR="000D6DD9" w:rsidRPr="00DF5C12" w:rsidRDefault="003F50BA" w:rsidP="00E07284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color w:val="000000" w:themeColor="text1"/>
                <w:sz w:val="20"/>
                <w:szCs w:val="20"/>
              </w:rPr>
              <w:t>gelişmesinde nasıl kullanacağını</w:t>
            </w:r>
            <w:r w:rsidR="003950C5" w:rsidRPr="00DF5C1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DF5C12">
              <w:rPr>
                <w:color w:val="000000" w:themeColor="text1"/>
                <w:sz w:val="20"/>
                <w:szCs w:val="20"/>
              </w:rPr>
              <w:t>öğrenmesi</w:t>
            </w:r>
            <w:r w:rsidR="00B55953" w:rsidRPr="00DF5C12">
              <w:rPr>
                <w:color w:val="000000" w:themeColor="text1"/>
                <w:sz w:val="20"/>
                <w:szCs w:val="20"/>
              </w:rPr>
              <w:t>.</w:t>
            </w:r>
          </w:p>
          <w:p w:rsidR="00B55953" w:rsidRPr="00DF5C12" w:rsidRDefault="00B55953" w:rsidP="00E07284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DF5C12" w:rsidRDefault="00AA3D91" w:rsidP="00AA3D91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3F50BA" w:rsidRPr="00DF5C12" w:rsidRDefault="003F50BA" w:rsidP="004E4579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DF5C12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F50BA" w:rsidRPr="00DF5C12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9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color w:val="000000" w:themeColor="text1"/>
                <w:sz w:val="20"/>
                <w:szCs w:val="20"/>
              </w:rPr>
              <w:t>Edindiği bilgileri benzer kurumlarda verilenlerle karşılaştırıp daha ileriye gitmek için yarışçı bir kişiliğe sahip olma.</w:t>
            </w:r>
          </w:p>
          <w:p w:rsidR="00B55953" w:rsidRPr="00DF5C12" w:rsidRDefault="00B55953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DF5C12" w:rsidRDefault="00AA3D91" w:rsidP="004E4579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DF5C12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F50BA" w:rsidRPr="00DF5C12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10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color w:val="000000" w:themeColor="text1"/>
                <w:sz w:val="20"/>
                <w:szCs w:val="20"/>
              </w:rPr>
              <w:t>Uluslararası bilim arenasında kendine güvenen bir kişiliğe sahip olma.</w:t>
            </w:r>
          </w:p>
          <w:p w:rsidR="00B55953" w:rsidRPr="00DF5C12" w:rsidRDefault="00B55953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DF5C12" w:rsidRDefault="00AA3D91" w:rsidP="00AA3D91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DF5C12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F50BA" w:rsidRPr="00DF5C12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11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color w:val="000000" w:themeColor="text1"/>
                <w:sz w:val="20"/>
                <w:szCs w:val="20"/>
              </w:rPr>
              <w:t>Mesleği ile ilgili her gelişmeyi takip eden ve edindiği bilgileri kullanabilme kabiliyetine sahip olma.</w:t>
            </w:r>
          </w:p>
          <w:p w:rsidR="00B55953" w:rsidRPr="00DF5C12" w:rsidRDefault="00B55953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DF5C12" w:rsidRDefault="00AA3D91" w:rsidP="003E6B0E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DF5C12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  <w:vAlign w:val="center"/>
          </w:tcPr>
          <w:p w:rsidR="003F50BA" w:rsidRPr="00DF5C12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12</w:t>
            </w:r>
          </w:p>
        </w:tc>
        <w:tc>
          <w:tcPr>
            <w:tcW w:w="3125" w:type="dxa"/>
            <w:gridSpan w:val="3"/>
            <w:tcBorders>
              <w:bottom w:val="single" w:sz="12" w:space="0" w:color="000000"/>
            </w:tcBorders>
            <w:vAlign w:val="center"/>
          </w:tcPr>
          <w:p w:rsidR="003F50BA" w:rsidRPr="00DF5C12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DF5C12">
              <w:rPr>
                <w:color w:val="000000" w:themeColor="text1"/>
                <w:sz w:val="20"/>
                <w:szCs w:val="20"/>
              </w:rPr>
              <w:t>Bilimsel çalışmanın hiçbir zaman bitmeyeceği ve daima çalışılması gerektiğinin bilincinde olan kişiler yetiştirme.</w:t>
            </w:r>
            <w:r w:rsidR="00B55953" w:rsidRPr="00DF5C1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B55953" w:rsidRPr="00DF5C12" w:rsidRDefault="00B55953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3F50BA" w:rsidRPr="00DF5C12" w:rsidRDefault="003F50BA" w:rsidP="003F50B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3F50BA" w:rsidRPr="00DF5C12" w:rsidRDefault="003F50BA" w:rsidP="003F50B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3F50BA" w:rsidRPr="00DF5C12" w:rsidRDefault="00AA3D91" w:rsidP="003F50BA">
            <w:pPr>
              <w:pStyle w:val="TableParagraph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3F50BA" w:rsidRPr="00DF5C12" w:rsidRDefault="003F50BA" w:rsidP="003F50B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3F50BA" w:rsidRPr="00DF5C12" w:rsidRDefault="003F50BA" w:rsidP="003F50B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DF5C12" w:rsidRDefault="003F50BA" w:rsidP="003F50BA">
            <w:pPr>
              <w:rPr>
                <w:sz w:val="20"/>
                <w:szCs w:val="20"/>
              </w:rPr>
            </w:pPr>
          </w:p>
        </w:tc>
      </w:tr>
      <w:tr w:rsidR="003F50BA" w:rsidRPr="00DF5C12" w:rsidTr="005C340B">
        <w:trPr>
          <w:trHeight w:val="1198"/>
        </w:trPr>
        <w:tc>
          <w:tcPr>
            <w:tcW w:w="4040" w:type="dxa"/>
            <w:shd w:val="clear" w:color="auto" w:fill="DDE9F6"/>
          </w:tcPr>
          <w:p w:rsidR="003F50BA" w:rsidRDefault="003F50BA" w:rsidP="003F50BA">
            <w:pPr>
              <w:pStyle w:val="TableParagraph"/>
              <w:spacing w:before="1"/>
              <w:rPr>
                <w:sz w:val="31"/>
              </w:rPr>
            </w:pPr>
          </w:p>
          <w:p w:rsidR="003F50BA" w:rsidRDefault="003F50BA" w:rsidP="00661499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  <w:r w:rsidR="00661499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Bilgileri</w:t>
            </w:r>
          </w:p>
        </w:tc>
        <w:tc>
          <w:tcPr>
            <w:tcW w:w="6620" w:type="dxa"/>
            <w:gridSpan w:val="11"/>
          </w:tcPr>
          <w:p w:rsidR="003F50BA" w:rsidRPr="00DF5C12" w:rsidRDefault="003F50BA" w:rsidP="003F50BA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DF5C12">
              <w:rPr>
                <w:sz w:val="20"/>
                <w:szCs w:val="20"/>
              </w:rPr>
              <w:t xml:space="preserve">1. </w:t>
            </w:r>
            <w:r w:rsidR="0081355C" w:rsidRPr="00DF5C12">
              <w:rPr>
                <w:sz w:val="20"/>
                <w:szCs w:val="20"/>
              </w:rPr>
              <w:t>Öğretim Görevlisi Dr. Aycan ÖZKAN</w:t>
            </w:r>
            <w:r w:rsidR="002A19E4" w:rsidRPr="00DF5C12">
              <w:rPr>
                <w:sz w:val="20"/>
                <w:szCs w:val="20"/>
              </w:rPr>
              <w:t xml:space="preserve"> (</w:t>
            </w:r>
            <w:r w:rsidR="0081355C" w:rsidRPr="00DF5C12">
              <w:rPr>
                <w:sz w:val="20"/>
                <w:szCs w:val="20"/>
              </w:rPr>
              <w:t>aycan</w:t>
            </w:r>
            <w:r w:rsidR="002A19E4" w:rsidRPr="00DF5C12">
              <w:rPr>
                <w:sz w:val="20"/>
                <w:szCs w:val="20"/>
              </w:rPr>
              <w:t>@gazi.edu.tr)</w:t>
            </w:r>
          </w:p>
          <w:p w:rsidR="003F50BA" w:rsidRPr="00DF5C12" w:rsidRDefault="003F50BA" w:rsidP="002A19E4">
            <w:pPr>
              <w:pStyle w:val="TableParagraph"/>
              <w:ind w:left="752"/>
              <w:rPr>
                <w:sz w:val="20"/>
                <w:szCs w:val="20"/>
              </w:rPr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1449BC">
      <w:pPr>
        <w:pStyle w:val="GvdeMetni"/>
        <w:spacing w:before="90"/>
        <w:ind w:right="693"/>
        <w:jc w:val="right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152AC"/>
    <w:multiLevelType w:val="hybridMultilevel"/>
    <w:tmpl w:val="A0B0F856"/>
    <w:lvl w:ilvl="0" w:tplc="4596086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85" w:hanging="360"/>
      </w:pPr>
    </w:lvl>
    <w:lvl w:ilvl="2" w:tplc="041F001B" w:tentative="1">
      <w:start w:val="1"/>
      <w:numFmt w:val="lowerRoman"/>
      <w:lvlText w:val="%3."/>
      <w:lvlJc w:val="right"/>
      <w:pPr>
        <w:ind w:left="1905" w:hanging="180"/>
      </w:pPr>
    </w:lvl>
    <w:lvl w:ilvl="3" w:tplc="041F000F" w:tentative="1">
      <w:start w:val="1"/>
      <w:numFmt w:val="decimal"/>
      <w:lvlText w:val="%4."/>
      <w:lvlJc w:val="left"/>
      <w:pPr>
        <w:ind w:left="2625" w:hanging="360"/>
      </w:pPr>
    </w:lvl>
    <w:lvl w:ilvl="4" w:tplc="041F0019" w:tentative="1">
      <w:start w:val="1"/>
      <w:numFmt w:val="lowerLetter"/>
      <w:lvlText w:val="%5."/>
      <w:lvlJc w:val="left"/>
      <w:pPr>
        <w:ind w:left="3345" w:hanging="360"/>
      </w:pPr>
    </w:lvl>
    <w:lvl w:ilvl="5" w:tplc="041F001B" w:tentative="1">
      <w:start w:val="1"/>
      <w:numFmt w:val="lowerRoman"/>
      <w:lvlText w:val="%6."/>
      <w:lvlJc w:val="right"/>
      <w:pPr>
        <w:ind w:left="4065" w:hanging="180"/>
      </w:pPr>
    </w:lvl>
    <w:lvl w:ilvl="6" w:tplc="041F000F" w:tentative="1">
      <w:start w:val="1"/>
      <w:numFmt w:val="decimal"/>
      <w:lvlText w:val="%7."/>
      <w:lvlJc w:val="left"/>
      <w:pPr>
        <w:ind w:left="4785" w:hanging="360"/>
      </w:pPr>
    </w:lvl>
    <w:lvl w:ilvl="7" w:tplc="041F0019" w:tentative="1">
      <w:start w:val="1"/>
      <w:numFmt w:val="lowerLetter"/>
      <w:lvlText w:val="%8."/>
      <w:lvlJc w:val="left"/>
      <w:pPr>
        <w:ind w:left="5505" w:hanging="360"/>
      </w:pPr>
    </w:lvl>
    <w:lvl w:ilvl="8" w:tplc="041F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 w15:restartNumberingAfterBreak="0">
    <w:nsid w:val="157A2EF9"/>
    <w:multiLevelType w:val="hybridMultilevel"/>
    <w:tmpl w:val="C9206D4A"/>
    <w:lvl w:ilvl="0" w:tplc="FCFAB0B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86123"/>
    <w:multiLevelType w:val="hybridMultilevel"/>
    <w:tmpl w:val="25CED3FA"/>
    <w:lvl w:ilvl="0" w:tplc="519EB486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B0D15A8"/>
    <w:multiLevelType w:val="hybridMultilevel"/>
    <w:tmpl w:val="8C7AA9F4"/>
    <w:lvl w:ilvl="0" w:tplc="9180631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5" w15:restartNumberingAfterBreak="0">
    <w:nsid w:val="4E280D02"/>
    <w:multiLevelType w:val="hybridMultilevel"/>
    <w:tmpl w:val="69CACB14"/>
    <w:lvl w:ilvl="0" w:tplc="3FDC627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DA2C83"/>
    <w:multiLevelType w:val="hybridMultilevel"/>
    <w:tmpl w:val="53263AA0"/>
    <w:lvl w:ilvl="0" w:tplc="0FD24354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65872B3E"/>
    <w:multiLevelType w:val="hybridMultilevel"/>
    <w:tmpl w:val="4F9A2376"/>
    <w:lvl w:ilvl="0" w:tplc="4CB8B9B8">
      <w:start w:val="1"/>
      <w:numFmt w:val="decimal"/>
      <w:lvlText w:val="%1."/>
      <w:lvlJc w:val="left"/>
      <w:pPr>
        <w:ind w:left="465" w:hanging="360"/>
      </w:pPr>
      <w:rPr>
        <w:rFonts w:hint="default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185" w:hanging="360"/>
      </w:pPr>
    </w:lvl>
    <w:lvl w:ilvl="2" w:tplc="041F001B" w:tentative="1">
      <w:start w:val="1"/>
      <w:numFmt w:val="lowerRoman"/>
      <w:lvlText w:val="%3."/>
      <w:lvlJc w:val="right"/>
      <w:pPr>
        <w:ind w:left="1905" w:hanging="180"/>
      </w:pPr>
    </w:lvl>
    <w:lvl w:ilvl="3" w:tplc="041F000F" w:tentative="1">
      <w:start w:val="1"/>
      <w:numFmt w:val="decimal"/>
      <w:lvlText w:val="%4."/>
      <w:lvlJc w:val="left"/>
      <w:pPr>
        <w:ind w:left="2625" w:hanging="360"/>
      </w:pPr>
    </w:lvl>
    <w:lvl w:ilvl="4" w:tplc="041F0019" w:tentative="1">
      <w:start w:val="1"/>
      <w:numFmt w:val="lowerLetter"/>
      <w:lvlText w:val="%5."/>
      <w:lvlJc w:val="left"/>
      <w:pPr>
        <w:ind w:left="3345" w:hanging="360"/>
      </w:pPr>
    </w:lvl>
    <w:lvl w:ilvl="5" w:tplc="041F001B" w:tentative="1">
      <w:start w:val="1"/>
      <w:numFmt w:val="lowerRoman"/>
      <w:lvlText w:val="%6."/>
      <w:lvlJc w:val="right"/>
      <w:pPr>
        <w:ind w:left="4065" w:hanging="180"/>
      </w:pPr>
    </w:lvl>
    <w:lvl w:ilvl="6" w:tplc="041F000F" w:tentative="1">
      <w:start w:val="1"/>
      <w:numFmt w:val="decimal"/>
      <w:lvlText w:val="%7."/>
      <w:lvlJc w:val="left"/>
      <w:pPr>
        <w:ind w:left="4785" w:hanging="360"/>
      </w:pPr>
    </w:lvl>
    <w:lvl w:ilvl="7" w:tplc="041F0019" w:tentative="1">
      <w:start w:val="1"/>
      <w:numFmt w:val="lowerLetter"/>
      <w:lvlText w:val="%8."/>
      <w:lvlJc w:val="left"/>
      <w:pPr>
        <w:ind w:left="5505" w:hanging="360"/>
      </w:pPr>
    </w:lvl>
    <w:lvl w:ilvl="8" w:tplc="041F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8" w15:restartNumberingAfterBreak="0">
    <w:nsid w:val="6FCF218D"/>
    <w:multiLevelType w:val="hybridMultilevel"/>
    <w:tmpl w:val="5F9E87D4"/>
    <w:lvl w:ilvl="0" w:tplc="0B56338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789842FD"/>
    <w:multiLevelType w:val="hybridMultilevel"/>
    <w:tmpl w:val="28243B7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7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G1NDExMDYxNDEwtzRU0lEKTi0uzszPAykwrgUA6ibw8iwAAAA="/>
  </w:docVars>
  <w:rsids>
    <w:rsidRoot w:val="001449BC"/>
    <w:rsid w:val="000061A5"/>
    <w:rsid w:val="000634D9"/>
    <w:rsid w:val="00072F00"/>
    <w:rsid w:val="000969FF"/>
    <w:rsid w:val="000A3CB3"/>
    <w:rsid w:val="000C4B33"/>
    <w:rsid w:val="000D1F39"/>
    <w:rsid w:val="000D6DD9"/>
    <w:rsid w:val="0012519D"/>
    <w:rsid w:val="001317E2"/>
    <w:rsid w:val="001449BC"/>
    <w:rsid w:val="00152459"/>
    <w:rsid w:val="00154A3E"/>
    <w:rsid w:val="0019160C"/>
    <w:rsid w:val="001A4BF6"/>
    <w:rsid w:val="001C42DC"/>
    <w:rsid w:val="001D2FB6"/>
    <w:rsid w:val="001F4F15"/>
    <w:rsid w:val="002077FA"/>
    <w:rsid w:val="00243D50"/>
    <w:rsid w:val="00285A29"/>
    <w:rsid w:val="002A19E4"/>
    <w:rsid w:val="002B0CFD"/>
    <w:rsid w:val="002E02C4"/>
    <w:rsid w:val="0032065C"/>
    <w:rsid w:val="003514CA"/>
    <w:rsid w:val="0035676B"/>
    <w:rsid w:val="003950C5"/>
    <w:rsid w:val="003E6B0E"/>
    <w:rsid w:val="003F50BA"/>
    <w:rsid w:val="004162EC"/>
    <w:rsid w:val="00434DF8"/>
    <w:rsid w:val="00482338"/>
    <w:rsid w:val="004B4474"/>
    <w:rsid w:val="004E4579"/>
    <w:rsid w:val="004F4787"/>
    <w:rsid w:val="00507364"/>
    <w:rsid w:val="00566A02"/>
    <w:rsid w:val="00572F32"/>
    <w:rsid w:val="00590A41"/>
    <w:rsid w:val="00595248"/>
    <w:rsid w:val="005B78A2"/>
    <w:rsid w:val="005C340B"/>
    <w:rsid w:val="00600BDC"/>
    <w:rsid w:val="00606EF6"/>
    <w:rsid w:val="00610345"/>
    <w:rsid w:val="00661499"/>
    <w:rsid w:val="006C47A7"/>
    <w:rsid w:val="006C6B46"/>
    <w:rsid w:val="006F3B92"/>
    <w:rsid w:val="007218A6"/>
    <w:rsid w:val="0077166E"/>
    <w:rsid w:val="007817CB"/>
    <w:rsid w:val="007C025B"/>
    <w:rsid w:val="007E1D00"/>
    <w:rsid w:val="00804195"/>
    <w:rsid w:val="0081355C"/>
    <w:rsid w:val="00876F70"/>
    <w:rsid w:val="009042F8"/>
    <w:rsid w:val="00934701"/>
    <w:rsid w:val="00937023"/>
    <w:rsid w:val="00954400"/>
    <w:rsid w:val="0099114C"/>
    <w:rsid w:val="009A0F38"/>
    <w:rsid w:val="009E7BD5"/>
    <w:rsid w:val="00A36109"/>
    <w:rsid w:val="00A70558"/>
    <w:rsid w:val="00AA1E08"/>
    <w:rsid w:val="00AA3D91"/>
    <w:rsid w:val="00AB0F94"/>
    <w:rsid w:val="00AD798C"/>
    <w:rsid w:val="00AE00A2"/>
    <w:rsid w:val="00B17707"/>
    <w:rsid w:val="00B20C61"/>
    <w:rsid w:val="00B353BE"/>
    <w:rsid w:val="00B40CFB"/>
    <w:rsid w:val="00B55953"/>
    <w:rsid w:val="00B75092"/>
    <w:rsid w:val="00B7664E"/>
    <w:rsid w:val="00BA44D4"/>
    <w:rsid w:val="00BF29EC"/>
    <w:rsid w:val="00C2036C"/>
    <w:rsid w:val="00C53BB1"/>
    <w:rsid w:val="00C57D86"/>
    <w:rsid w:val="00C61413"/>
    <w:rsid w:val="00C7223F"/>
    <w:rsid w:val="00CD20E1"/>
    <w:rsid w:val="00D16E9A"/>
    <w:rsid w:val="00D30344"/>
    <w:rsid w:val="00D475E3"/>
    <w:rsid w:val="00D67410"/>
    <w:rsid w:val="00DB1203"/>
    <w:rsid w:val="00DF5C12"/>
    <w:rsid w:val="00E0462B"/>
    <w:rsid w:val="00E07284"/>
    <w:rsid w:val="00E73086"/>
    <w:rsid w:val="00E91528"/>
    <w:rsid w:val="00EB0FE5"/>
    <w:rsid w:val="00F05551"/>
    <w:rsid w:val="00F07D13"/>
    <w:rsid w:val="00F45596"/>
    <w:rsid w:val="00F50C5B"/>
    <w:rsid w:val="00F87651"/>
    <w:rsid w:val="00FB264C"/>
    <w:rsid w:val="00FD25A7"/>
    <w:rsid w:val="00FD4A7F"/>
    <w:rsid w:val="00FD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57F1F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81</cp:revision>
  <dcterms:created xsi:type="dcterms:W3CDTF">2018-06-27T14:51:00Z</dcterms:created>
  <dcterms:modified xsi:type="dcterms:W3CDTF">2019-03-28T07:23:00Z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