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142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 w:rsidTr="00886193">
        <w:trPr>
          <w:trHeight w:val="522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920" w:type="dxa"/>
            <w:gridSpan w:val="4"/>
          </w:tcPr>
          <w:p w:rsidR="001449BC" w:rsidRPr="00776792" w:rsidRDefault="0072017A" w:rsidP="00247CB7">
            <w:pPr>
              <w:jc w:val="both"/>
              <w:rPr>
                <w:b/>
                <w:sz w:val="20"/>
                <w:szCs w:val="20"/>
                <w:lang w:bidi="ar-SA"/>
              </w:rPr>
            </w:pPr>
            <w:r>
              <w:rPr>
                <w:b/>
                <w:sz w:val="20"/>
                <w:szCs w:val="20"/>
              </w:rPr>
              <w:t>FIZ1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>52</w:t>
            </w:r>
            <w:r w:rsidR="005762B2">
              <w:rPr>
                <w:b/>
                <w:sz w:val="20"/>
                <w:szCs w:val="20"/>
              </w:rPr>
              <w:t xml:space="preserve"> </w:t>
            </w:r>
            <w:r w:rsidR="00D60056" w:rsidRPr="00776792">
              <w:rPr>
                <w:b/>
                <w:sz w:val="20"/>
                <w:szCs w:val="20"/>
              </w:rPr>
              <w:t>FİZİK LABORATUVARI</w:t>
            </w:r>
            <w:r w:rsidR="002429E1">
              <w:rPr>
                <w:b/>
                <w:sz w:val="20"/>
                <w:szCs w:val="20"/>
              </w:rPr>
              <w:t xml:space="preserve"> I (MEKANİK)</w:t>
            </w:r>
          </w:p>
        </w:tc>
      </w:tr>
      <w:tr w:rsidR="001449BC" w:rsidTr="00886193">
        <w:trPr>
          <w:trHeight w:val="48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920" w:type="dxa"/>
            <w:gridSpan w:val="4"/>
          </w:tcPr>
          <w:p w:rsidR="00A872B8" w:rsidRDefault="00A872B8" w:rsidP="00247CB7">
            <w:pPr>
              <w:pStyle w:val="TableParagraph"/>
              <w:jc w:val="both"/>
              <w:rPr>
                <w:sz w:val="20"/>
              </w:rPr>
            </w:pPr>
          </w:p>
          <w:p w:rsidR="001449BC" w:rsidRPr="00D82002" w:rsidRDefault="000D141F" w:rsidP="00247CB7">
            <w:pPr>
              <w:pStyle w:val="TableParagraph"/>
              <w:spacing w:after="24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 </w:t>
            </w:r>
            <w:r w:rsidR="00776792">
              <w:rPr>
                <w:b/>
                <w:sz w:val="20"/>
              </w:rPr>
              <w:t>2</w:t>
            </w:r>
          </w:p>
        </w:tc>
      </w:tr>
      <w:tr w:rsidR="001449BC" w:rsidTr="00886193">
        <w:trPr>
          <w:trHeight w:val="825"/>
        </w:trPr>
        <w:tc>
          <w:tcPr>
            <w:tcW w:w="3573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920" w:type="dxa"/>
            <w:gridSpan w:val="4"/>
          </w:tcPr>
          <w:p w:rsidR="001449BC" w:rsidRDefault="00776792" w:rsidP="00247CB7">
            <w:pPr>
              <w:pStyle w:val="TableParagraph"/>
              <w:jc w:val="both"/>
              <w:rPr>
                <w:sz w:val="20"/>
              </w:rPr>
            </w:pPr>
            <w:r w:rsidRPr="00776792">
              <w:rPr>
                <w:sz w:val="20"/>
              </w:rPr>
              <w:t>Hava Masasının Çalıştırılması</w:t>
            </w:r>
            <w:r>
              <w:rPr>
                <w:sz w:val="20"/>
              </w:rPr>
              <w:t xml:space="preserve">, </w:t>
            </w:r>
            <w:r w:rsidRPr="00776792">
              <w:rPr>
                <w:sz w:val="20"/>
              </w:rPr>
              <w:t>Grafik Çizimi Ve Rapor</w:t>
            </w:r>
            <w:r>
              <w:rPr>
                <w:sz w:val="20"/>
              </w:rPr>
              <w:t xml:space="preserve">, </w:t>
            </w:r>
            <w:r w:rsidRPr="00776792">
              <w:rPr>
                <w:sz w:val="20"/>
              </w:rPr>
              <w:t xml:space="preserve">Vektörler </w:t>
            </w:r>
            <w:r>
              <w:rPr>
                <w:sz w:val="20"/>
              </w:rPr>
              <w:t xml:space="preserve">, </w:t>
            </w:r>
            <w:r w:rsidRPr="00776792">
              <w:rPr>
                <w:sz w:val="20"/>
              </w:rPr>
              <w:t>Hız ve İvme</w:t>
            </w:r>
            <w:r>
              <w:rPr>
                <w:sz w:val="20"/>
              </w:rPr>
              <w:t xml:space="preserve">, </w:t>
            </w:r>
            <w:r w:rsidRPr="00776792">
              <w:rPr>
                <w:sz w:val="20"/>
              </w:rPr>
              <w:t>Eğik Atış</w:t>
            </w:r>
            <w:r>
              <w:rPr>
                <w:sz w:val="20"/>
              </w:rPr>
              <w:t xml:space="preserve">, </w:t>
            </w:r>
            <w:r w:rsidRPr="00776792">
              <w:rPr>
                <w:sz w:val="20"/>
              </w:rPr>
              <w:t>Serbest Düşme</w:t>
            </w:r>
            <w:r>
              <w:rPr>
                <w:sz w:val="20"/>
              </w:rPr>
              <w:t xml:space="preserve">, </w:t>
            </w:r>
            <w:r w:rsidRPr="00776792">
              <w:rPr>
                <w:sz w:val="20"/>
              </w:rPr>
              <w:t>Newton’ un Hareket Kanunları</w:t>
            </w:r>
            <w:r>
              <w:rPr>
                <w:sz w:val="20"/>
              </w:rPr>
              <w:t xml:space="preserve">, </w:t>
            </w:r>
            <w:r w:rsidRPr="00776792">
              <w:rPr>
                <w:sz w:val="20"/>
              </w:rPr>
              <w:t>Eğik Düzlemde Hareket</w:t>
            </w:r>
            <w:r>
              <w:rPr>
                <w:sz w:val="20"/>
              </w:rPr>
              <w:t xml:space="preserve">, </w:t>
            </w:r>
            <w:r w:rsidRPr="00776792">
              <w:rPr>
                <w:sz w:val="20"/>
              </w:rPr>
              <w:t>Esnek Çarpışma</w:t>
            </w:r>
            <w:r>
              <w:rPr>
                <w:sz w:val="20"/>
              </w:rPr>
              <w:t xml:space="preserve">, </w:t>
            </w:r>
            <w:r w:rsidRPr="00776792">
              <w:rPr>
                <w:sz w:val="20"/>
              </w:rPr>
              <w:t>Esnek Olmayan Çarpışma, Tamamen Esnek Olmayan Çarpışma</w:t>
            </w:r>
            <w:r>
              <w:rPr>
                <w:sz w:val="20"/>
              </w:rPr>
              <w:t xml:space="preserve">, </w:t>
            </w:r>
            <w:r w:rsidRPr="00776792">
              <w:rPr>
                <w:sz w:val="20"/>
              </w:rPr>
              <w:t>Basit Harmonik Hareket</w:t>
            </w:r>
            <w:r>
              <w:rPr>
                <w:sz w:val="20"/>
              </w:rPr>
              <w:t xml:space="preserve"> I,</w:t>
            </w:r>
            <w:r w:rsidRPr="00776792">
              <w:rPr>
                <w:sz w:val="20"/>
              </w:rPr>
              <w:t xml:space="preserve"> Basit Harmonik Hareket</w:t>
            </w:r>
            <w:r>
              <w:rPr>
                <w:sz w:val="20"/>
              </w:rPr>
              <w:t xml:space="preserve"> II,</w:t>
            </w:r>
            <w:r w:rsidRPr="00776792">
              <w:rPr>
                <w:sz w:val="20"/>
              </w:rPr>
              <w:t xml:space="preserve"> Açısal Dönme</w:t>
            </w:r>
          </w:p>
        </w:tc>
      </w:tr>
      <w:tr w:rsidR="001449BC" w:rsidTr="00886193">
        <w:trPr>
          <w:trHeight w:val="6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920" w:type="dxa"/>
            <w:gridSpan w:val="4"/>
          </w:tcPr>
          <w:p w:rsidR="001449BC" w:rsidRDefault="000C656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Bölüm tarafından her yıl güncellenip düzenlenen mekanik laboratuvarı föyü</w:t>
            </w:r>
          </w:p>
        </w:tc>
      </w:tr>
      <w:tr w:rsidR="001449BC" w:rsidTr="00886193">
        <w:trPr>
          <w:trHeight w:val="6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920" w:type="dxa"/>
            <w:gridSpan w:val="4"/>
          </w:tcPr>
          <w:p w:rsidR="000C6562" w:rsidRDefault="000C6562" w:rsidP="000C65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  <w:lang w:val="tr-TR"/>
              </w:rPr>
            </w:pPr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1. </w:t>
            </w: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R.</w:t>
            </w:r>
            <w:r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 xml:space="preserve"> </w:t>
            </w: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A.</w:t>
            </w:r>
            <w:r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 xml:space="preserve"> </w:t>
            </w: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Serway</w:t>
            </w:r>
            <w:r>
              <w:rPr>
                <w:rFonts w:ascii="Calibri" w:eastAsia="Calibri" w:hAnsi="Calibri" w:cs="Calibri"/>
                <w:color w:val="000000"/>
                <w:lang w:val="tr-TR"/>
              </w:rPr>
              <w:t xml:space="preserve">, </w:t>
            </w: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Fen ve Mühendislik için</w:t>
            </w:r>
            <w:r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 xml:space="preserve"> Fizik I (Mekanik), </w:t>
            </w: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 xml:space="preserve">Çeviri Editörü: Kemal Çolakoğlu, </w:t>
            </w:r>
            <w:r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(5. baskıdan çeviri), Palme Yayıncılık</w:t>
            </w:r>
            <w:r w:rsidRPr="00E23113">
              <w:rPr>
                <w:rFonts w:ascii="Calibri" w:eastAsia="Calibri" w:hAnsi="Calibri" w:cs="Calibri"/>
                <w:color w:val="000000"/>
                <w:highlight w:val="white"/>
                <w:lang w:val="tr-TR"/>
              </w:rPr>
              <w:t>, 2002</w:t>
            </w:r>
          </w:p>
          <w:p w:rsidR="000C6562" w:rsidRPr="00E23113" w:rsidRDefault="000C6562" w:rsidP="000C65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  <w:lang w:val="tr-TR"/>
              </w:rPr>
            </w:pPr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2</w:t>
            </w:r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. </w:t>
            </w:r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 xml:space="preserve">P. M. Fishbane, S. </w:t>
            </w:r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Gasiorowicz, S. T. Thornton, Temel Fizik Cilt I</w:t>
            </w:r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, Yayına Hazırlayan: Cengiz Yalçın, 2. Baskı, Arkadaş Yayınevi, 2006</w:t>
            </w:r>
          </w:p>
          <w:p w:rsidR="000C6562" w:rsidRPr="00E23113" w:rsidRDefault="000C6562" w:rsidP="000C65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  <w:lang w:val="tr-TR"/>
              </w:rPr>
            </w:pPr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3</w:t>
            </w:r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. R. P. Feynman, R. B. Leighton, M. Sands, Feynman Fizik Dersleri Cilt I, Çeviri: Zekeriya Aydın, Alfa Yayıncılık, 2016</w:t>
            </w:r>
          </w:p>
          <w:p w:rsidR="000C6562" w:rsidRDefault="000C6562" w:rsidP="000C65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Cs w:val="20"/>
                <w:lang w:val="tr-TR"/>
              </w:rPr>
            </w:pPr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4</w:t>
            </w:r>
            <w:r w:rsidRPr="00E23113"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. H. D. Young, R. A. Freedman, Üniversite Fiziği Cilt I, Çeviri Editörü: Hilmi Ünlü, 12. Baskı, Pearson Longman Yayınevi, 2013</w:t>
            </w:r>
          </w:p>
          <w:p w:rsidR="001449BC" w:rsidRDefault="000C6562" w:rsidP="000C6562">
            <w:pPr>
              <w:pStyle w:val="TableParagraph"/>
              <w:rPr>
                <w:sz w:val="20"/>
              </w:rPr>
            </w:pPr>
            <w:r>
              <w:rPr>
                <w:rFonts w:ascii="Calibri" w:eastAsia="Calibri" w:hAnsi="Calibri" w:cs="Calibri"/>
                <w:color w:val="000000"/>
                <w:szCs w:val="20"/>
                <w:lang w:val="tr-TR"/>
              </w:rPr>
              <w:t>5. D. Halliday, R. Resnick, Fiziğin Temelleri 1. Kitap, Çeviri: Bülent G. Akınoğlu, H. Murat Alev, 9. Baskıdan Çeviri, Palme Yayıncılık, 2017</w:t>
            </w:r>
          </w:p>
        </w:tc>
      </w:tr>
      <w:tr w:rsidR="001449BC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920" w:type="dxa"/>
            <w:gridSpan w:val="4"/>
          </w:tcPr>
          <w:p w:rsidR="00375424" w:rsidRPr="00375424" w:rsidRDefault="00F63F36">
            <w:pPr>
              <w:pStyle w:val="TableParagraph"/>
            </w:pPr>
            <w:r>
              <w:t>3</w:t>
            </w:r>
          </w:p>
        </w:tc>
      </w:tr>
      <w:tr w:rsidR="001449BC" w:rsidTr="00886193">
        <w:trPr>
          <w:trHeight w:val="689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920" w:type="dxa"/>
            <w:gridSpan w:val="4"/>
          </w:tcPr>
          <w:p w:rsidR="0032065C" w:rsidRDefault="000A3CB3" w:rsidP="00247CB7">
            <w:pPr>
              <w:pStyle w:val="TableParagraph"/>
              <w:jc w:val="both"/>
              <w:rPr>
                <w:sz w:val="20"/>
              </w:rPr>
            </w:pPr>
            <w:r>
              <w:rPr>
                <w:sz w:val="20"/>
              </w:rPr>
              <w:t xml:space="preserve">Derse devam zorunluluğu vardır. </w:t>
            </w:r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920" w:type="dxa"/>
            <w:gridSpan w:val="4"/>
          </w:tcPr>
          <w:p w:rsidR="000A3CB3" w:rsidRPr="00965E74" w:rsidRDefault="000A3CB3" w:rsidP="000A3CB3">
            <w:pPr>
              <w:pStyle w:val="TableParagraph"/>
              <w:rPr>
                <w:sz w:val="20"/>
              </w:rPr>
            </w:pPr>
            <w:r w:rsidRPr="00965E74">
              <w:rPr>
                <w:sz w:val="20"/>
              </w:rPr>
              <w:t>Mesleki Ders</w:t>
            </w:r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920" w:type="dxa"/>
            <w:gridSpan w:val="4"/>
          </w:tcPr>
          <w:p w:rsidR="000A3CB3" w:rsidRDefault="001F133B" w:rsidP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0A3CB3" w:rsidTr="00886193">
        <w:trPr>
          <w:trHeight w:val="341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920" w:type="dxa"/>
            <w:gridSpan w:val="4"/>
          </w:tcPr>
          <w:p w:rsidR="000A3CB3" w:rsidRDefault="000C6562" w:rsidP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Genel Fizik I dersinde anlatılan genel fizik konularının deneysel ortamda deneysel materyallerle deneyleri yapılarak derste işlenen konuların pekiştirilmesi.</w:t>
            </w:r>
          </w:p>
        </w:tc>
      </w:tr>
      <w:tr w:rsidR="000A3CB3" w:rsidTr="00886193">
        <w:trPr>
          <w:trHeight w:val="137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920" w:type="dxa"/>
            <w:gridSpan w:val="4"/>
          </w:tcPr>
          <w:p w:rsidR="00D60056" w:rsidRPr="00247CB7" w:rsidRDefault="00D60056" w:rsidP="00247CB7">
            <w:pPr>
              <w:jc w:val="both"/>
              <w:rPr>
                <w:sz w:val="20"/>
                <w:szCs w:val="20"/>
                <w:lang w:bidi="ar-SA"/>
              </w:rPr>
            </w:pPr>
            <w:r w:rsidRPr="00247CB7">
              <w:rPr>
                <w:sz w:val="20"/>
                <w:szCs w:val="20"/>
              </w:rPr>
              <w:t>1. Bu laboratuarda öğrencilerin Fizik I (Mekanik) dersinde işledikleri teorik konuların deneysel olarak uygulaması yapılmaktadır.</w:t>
            </w:r>
          </w:p>
          <w:p w:rsidR="00D60056" w:rsidRPr="00247CB7" w:rsidRDefault="00D60056" w:rsidP="00247CB7">
            <w:pPr>
              <w:jc w:val="both"/>
              <w:rPr>
                <w:sz w:val="20"/>
                <w:szCs w:val="20"/>
              </w:rPr>
            </w:pPr>
            <w:r w:rsidRPr="00247CB7">
              <w:rPr>
                <w:sz w:val="20"/>
                <w:szCs w:val="20"/>
              </w:rPr>
              <w:t>2.Teorik olarak işlenilen konuları deneysel çalışmalarla desteklemek, öğrencinin olabildiğince yaratıcılık ve bağımsız uygulama yeteneklerini geliştirmelerini sağlamak dersin başlıca amacıdır.</w:t>
            </w:r>
          </w:p>
          <w:p w:rsidR="00D60056" w:rsidRPr="00247CB7" w:rsidRDefault="00D60056" w:rsidP="00247CB7">
            <w:pPr>
              <w:jc w:val="both"/>
              <w:rPr>
                <w:sz w:val="20"/>
                <w:szCs w:val="20"/>
              </w:rPr>
            </w:pPr>
            <w:r w:rsidRPr="00247CB7">
              <w:rPr>
                <w:sz w:val="20"/>
                <w:szCs w:val="20"/>
              </w:rPr>
              <w:t>3.Deneyler, kısa bir kuramsal hatırlatma ile başlamaktadır.</w:t>
            </w:r>
          </w:p>
          <w:p w:rsidR="000A3CB3" w:rsidRDefault="00D60056" w:rsidP="00247CB7">
            <w:pPr>
              <w:pStyle w:val="TableParagraph"/>
              <w:ind w:left="32"/>
              <w:jc w:val="both"/>
              <w:rPr>
                <w:sz w:val="20"/>
              </w:rPr>
            </w:pPr>
            <w:r w:rsidRPr="00247CB7">
              <w:rPr>
                <w:sz w:val="20"/>
                <w:szCs w:val="20"/>
              </w:rPr>
              <w:t>4. Daha sonra öğrencinin deneyi nasıl yapacağı ve deneysel verileri nasıl değerlendireceği ele alınmaktadır.</w:t>
            </w:r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920" w:type="dxa"/>
            <w:gridSpan w:val="4"/>
          </w:tcPr>
          <w:p w:rsidR="00B86E74" w:rsidRDefault="00B86E74" w:rsidP="00B86E74">
            <w:pPr>
              <w:pStyle w:val="TableParagraph"/>
              <w:tabs>
                <w:tab w:val="left" w:pos="1575"/>
              </w:tabs>
              <w:rPr>
                <w:sz w:val="20"/>
              </w:rPr>
            </w:pPr>
            <w:r>
              <w:rPr>
                <w:sz w:val="20"/>
              </w:rPr>
              <w:tab/>
            </w:r>
          </w:p>
          <w:p w:rsidR="00B86E74" w:rsidRPr="00247CB7" w:rsidRDefault="00B86E74" w:rsidP="00247CB7">
            <w:pPr>
              <w:jc w:val="both"/>
              <w:rPr>
                <w:sz w:val="20"/>
                <w:szCs w:val="20"/>
                <w:lang w:bidi="ar-SA"/>
              </w:rPr>
            </w:pPr>
            <w:r w:rsidRPr="00247CB7">
              <w:rPr>
                <w:sz w:val="20"/>
                <w:szCs w:val="20"/>
              </w:rPr>
              <w:t xml:space="preserve">Bu ders sadece yüz yüze eğitim şeklinde yürütülmektedir. </w:t>
            </w:r>
          </w:p>
          <w:p w:rsidR="000A3CB3" w:rsidRDefault="000A3CB3" w:rsidP="00B86E74">
            <w:pPr>
              <w:pStyle w:val="TableParagraph"/>
              <w:tabs>
                <w:tab w:val="left" w:pos="1575"/>
              </w:tabs>
              <w:rPr>
                <w:sz w:val="20"/>
              </w:rPr>
            </w:pPr>
          </w:p>
        </w:tc>
      </w:tr>
      <w:tr w:rsidR="000A3CB3" w:rsidTr="00886193">
        <w:trPr>
          <w:trHeight w:val="114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920" w:type="dxa"/>
            <w:gridSpan w:val="4"/>
          </w:tcPr>
          <w:tbl>
            <w:tblPr>
              <w:tblStyle w:val="TabloKlavuzu3"/>
              <w:tblW w:w="957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9570"/>
            </w:tblGrid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247CB7" w:rsidP="00247CB7">
                  <w:pPr>
                    <w:jc w:val="both"/>
                    <w:rPr>
                      <w:sz w:val="20"/>
                      <w:szCs w:val="20"/>
                      <w:lang w:bidi="ar-SA"/>
                    </w:rPr>
                  </w:pPr>
                  <w:r w:rsidRPr="00247CB7">
                    <w:rPr>
                      <w:sz w:val="20"/>
                      <w:szCs w:val="20"/>
                    </w:rPr>
                    <w:t>1.Hafta</w:t>
                  </w:r>
                  <w:r w:rsidR="00D60056" w:rsidRPr="00247CB7">
                    <w:rPr>
                      <w:sz w:val="20"/>
                      <w:szCs w:val="20"/>
                    </w:rPr>
                    <w:t>-Hava Masasının Çalıştırılması</w:t>
                  </w:r>
                </w:p>
              </w:tc>
            </w:tr>
            <w:tr w:rsidR="00D60056" w:rsidTr="00D60056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2</w:t>
                  </w:r>
                  <w:r w:rsidR="00247CB7" w:rsidRPr="00247CB7">
                    <w:rPr>
                      <w:sz w:val="20"/>
                      <w:szCs w:val="20"/>
                    </w:rPr>
                    <w:t>.Hafta-</w:t>
                  </w:r>
                  <w:r w:rsidRPr="00247CB7">
                    <w:rPr>
                      <w:sz w:val="20"/>
                      <w:szCs w:val="20"/>
                    </w:rPr>
                    <w:t>Grafik Çizimi Ve Rapor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3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 xml:space="preserve">-Vektörler </w:t>
                  </w:r>
                </w:p>
              </w:tc>
            </w:tr>
            <w:tr w:rsidR="00D60056" w:rsidTr="00D60056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4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-Hız ve İvme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5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-Eğik Atış</w:t>
                  </w:r>
                </w:p>
              </w:tc>
            </w:tr>
            <w:tr w:rsidR="00D60056" w:rsidTr="00D60056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6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 xml:space="preserve">-Serbest Düşme 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7</w:t>
                  </w:r>
                  <w:r w:rsidR="00247CB7" w:rsidRPr="00247CB7">
                    <w:rPr>
                      <w:sz w:val="20"/>
                      <w:szCs w:val="20"/>
                    </w:rPr>
                    <w:t xml:space="preserve">.Hafta </w:t>
                  </w:r>
                  <w:r w:rsidRPr="00247CB7">
                    <w:rPr>
                      <w:sz w:val="20"/>
                      <w:szCs w:val="20"/>
                    </w:rPr>
                    <w:t>-Newton’ un Hareket Kanunları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8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-Eğik Düzlemde Hareket</w:t>
                  </w:r>
                </w:p>
              </w:tc>
            </w:tr>
            <w:tr w:rsidR="00D60056" w:rsidTr="00D60056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9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-Esnek Çarpışma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10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-Esnek Olmayan Çarpışma</w:t>
                  </w:r>
                </w:p>
              </w:tc>
            </w:tr>
            <w:tr w:rsidR="00D60056" w:rsidTr="00D60056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11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-Ara Sınav, Tamamen Esnek Olmayan Çarpışma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lastRenderedPageBreak/>
                    <w:t>12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 Basit Harmonik Hareket I</w:t>
                  </w:r>
                </w:p>
              </w:tc>
            </w:tr>
            <w:tr w:rsidR="00D60056" w:rsidTr="00D60056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13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 Basit Harmonik Hareket II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14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 Açısal Dönme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15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 Final Sınavı</w:t>
                  </w:r>
                </w:p>
              </w:tc>
            </w:tr>
          </w:tbl>
          <w:p w:rsidR="000A3CB3" w:rsidRDefault="000A3CB3" w:rsidP="00B86E74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0A3CB3" w:rsidTr="00886193">
        <w:trPr>
          <w:trHeight w:val="229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</w:tc>
        <w:tc>
          <w:tcPr>
            <w:tcW w:w="6920" w:type="dxa"/>
            <w:gridSpan w:val="4"/>
          </w:tcPr>
          <w:p w:rsidR="00247CB7" w:rsidRDefault="000A3CB3" w:rsidP="000A3CB3">
            <w:pPr>
              <w:pStyle w:val="TableParagraph"/>
              <w:ind w:left="32" w:right="3606"/>
              <w:rPr>
                <w:sz w:val="20"/>
              </w:rPr>
            </w:pPr>
            <w:r>
              <w:rPr>
                <w:sz w:val="20"/>
              </w:rPr>
              <w:t>Haftalık teorik ders saati</w:t>
            </w:r>
            <w:r w:rsidR="00247CB7">
              <w:rPr>
                <w:sz w:val="20"/>
              </w:rPr>
              <w:t>: 0 saat</w:t>
            </w:r>
          </w:p>
          <w:p w:rsidR="00247CB7" w:rsidRDefault="000A3CB3" w:rsidP="000A3CB3">
            <w:pPr>
              <w:pStyle w:val="TableParagraph"/>
              <w:ind w:left="32" w:right="3606"/>
              <w:rPr>
                <w:sz w:val="20"/>
              </w:rPr>
            </w:pPr>
            <w:r>
              <w:rPr>
                <w:sz w:val="20"/>
              </w:rPr>
              <w:t>Haftalık uygulamalı ders saati</w:t>
            </w:r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2</w:t>
            </w:r>
            <w:r w:rsidR="00247CB7">
              <w:rPr>
                <w:sz w:val="20"/>
              </w:rPr>
              <w:t xml:space="preserve"> saat</w:t>
            </w:r>
          </w:p>
          <w:p w:rsidR="000A3CB3" w:rsidRDefault="000A3CB3" w:rsidP="000A3CB3">
            <w:pPr>
              <w:pStyle w:val="TableParagraph"/>
              <w:ind w:left="32" w:right="3606"/>
              <w:rPr>
                <w:sz w:val="20"/>
              </w:rPr>
            </w:pPr>
            <w:r>
              <w:rPr>
                <w:sz w:val="20"/>
              </w:rPr>
              <w:t>Okuma Faaliyetleri</w:t>
            </w:r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3</w:t>
            </w:r>
            <w:r w:rsidR="00247CB7">
              <w:rPr>
                <w:sz w:val="20"/>
              </w:rPr>
              <w:t xml:space="preserve"> saat</w:t>
            </w:r>
          </w:p>
          <w:p w:rsidR="000A3CB3" w:rsidRDefault="000A3CB3" w:rsidP="000A3CB3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>İnternetten tarama, kütüphane çalışması</w:t>
            </w:r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3</w:t>
            </w:r>
            <w:r w:rsidR="00247CB7">
              <w:rPr>
                <w:sz w:val="20"/>
              </w:rPr>
              <w:t xml:space="preserve"> saat</w:t>
            </w:r>
          </w:p>
          <w:p w:rsidR="00247CB7" w:rsidRDefault="000A3CB3" w:rsidP="000A3CB3">
            <w:pPr>
              <w:pStyle w:val="TableParagraph"/>
              <w:ind w:left="32" w:right="3584"/>
              <w:rPr>
                <w:sz w:val="20"/>
              </w:rPr>
            </w:pPr>
            <w:r>
              <w:rPr>
                <w:sz w:val="20"/>
              </w:rPr>
              <w:t>Materyal tasarlama, uygulama</w:t>
            </w:r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3</w:t>
            </w:r>
            <w:r w:rsidR="00247CB7">
              <w:rPr>
                <w:sz w:val="20"/>
              </w:rPr>
              <w:t xml:space="preserve"> saat</w:t>
            </w:r>
            <w:r>
              <w:rPr>
                <w:sz w:val="20"/>
              </w:rPr>
              <w:t xml:space="preserve"> </w:t>
            </w:r>
          </w:p>
          <w:p w:rsidR="000A3CB3" w:rsidRDefault="000A3CB3" w:rsidP="000A3CB3">
            <w:pPr>
              <w:pStyle w:val="TableParagraph"/>
              <w:ind w:left="32" w:right="3584"/>
              <w:rPr>
                <w:sz w:val="20"/>
              </w:rPr>
            </w:pPr>
            <w:r>
              <w:rPr>
                <w:sz w:val="20"/>
              </w:rPr>
              <w:t>Rapor hazırlama</w:t>
            </w:r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8</w:t>
            </w:r>
            <w:r w:rsidR="00247CB7">
              <w:rPr>
                <w:sz w:val="20"/>
              </w:rPr>
              <w:t xml:space="preserve"> saat</w:t>
            </w:r>
          </w:p>
          <w:p w:rsidR="000A3CB3" w:rsidRDefault="000A3CB3" w:rsidP="000A3CB3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>Sunu hazırlama</w:t>
            </w:r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4</w:t>
            </w:r>
            <w:r w:rsidR="00247CB7">
              <w:rPr>
                <w:sz w:val="20"/>
              </w:rPr>
              <w:t xml:space="preserve"> saat</w:t>
            </w:r>
          </w:p>
          <w:p w:rsidR="000A3CB3" w:rsidRDefault="000A3CB3" w:rsidP="000A3CB3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>Sunum</w:t>
            </w:r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3</w:t>
            </w:r>
            <w:r w:rsidR="00247CB7">
              <w:rPr>
                <w:sz w:val="20"/>
              </w:rPr>
              <w:t xml:space="preserve"> saat</w:t>
            </w:r>
          </w:p>
          <w:p w:rsidR="000A3CB3" w:rsidRDefault="000A3CB3" w:rsidP="000A3CB3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>Ara sınav ve ara sınava hazırlık</w:t>
            </w:r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6</w:t>
            </w:r>
            <w:r w:rsidR="00247CB7">
              <w:rPr>
                <w:sz w:val="20"/>
              </w:rPr>
              <w:t xml:space="preserve"> saat</w:t>
            </w:r>
          </w:p>
          <w:p w:rsidR="000A3CB3" w:rsidRDefault="000A3CB3" w:rsidP="000A3CB3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r>
              <w:rPr>
                <w:sz w:val="20"/>
              </w:rPr>
              <w:t>Final sınavı ve final sınavına hazırlık</w:t>
            </w:r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10</w:t>
            </w:r>
            <w:r w:rsidR="00247CB7">
              <w:rPr>
                <w:sz w:val="20"/>
              </w:rPr>
              <w:t xml:space="preserve"> saat</w:t>
            </w:r>
          </w:p>
        </w:tc>
      </w:tr>
      <w:tr w:rsidR="000A3CB3" w:rsidTr="00886193">
        <w:trPr>
          <w:trHeight w:val="689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Ara sınav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  <w:rPr>
                <w:lang w:bidi="ar-SA"/>
              </w:rPr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2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36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Uygulama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1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8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Projeler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45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Kısa Sınav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137F3C" w:rsidP="00896D1D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137F3C" w:rsidP="00896D1D">
            <w:pPr>
              <w:jc w:val="center"/>
            </w:pPr>
            <w:r>
              <w:t>1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68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r>
              <w:rPr>
                <w:sz w:val="20"/>
              </w:rPr>
              <w:t>Dönemiçi Çalışmaların Yıl İçi Başarıya Oranı (%)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45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Finalin Başarıya Oranı</w:t>
            </w:r>
          </w:p>
          <w:p w:rsidR="00896D1D" w:rsidRDefault="00896D1D" w:rsidP="00896D1D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86193">
        <w:trPr>
          <w:trHeight w:val="235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87"/>
        <w:gridCol w:w="850"/>
        <w:gridCol w:w="1983"/>
        <w:gridCol w:w="843"/>
        <w:gridCol w:w="576"/>
        <w:gridCol w:w="284"/>
        <w:gridCol w:w="85"/>
        <w:gridCol w:w="198"/>
        <w:gridCol w:w="284"/>
        <w:gridCol w:w="283"/>
        <w:gridCol w:w="284"/>
        <w:gridCol w:w="90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Haftalık teorik ders saati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bidi="ar-SA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  <w:r w:rsidR="00D60056"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60056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Haftalık uygulamalı ders saati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  <w:r w:rsidR="00D60056"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60056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28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Okuma Faaliyetleri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0569A8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E96CC7" w:rsidRDefault="000569A8" w:rsidP="00E96CC7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İnternetten tarama, kütüphane çalışması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60056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E67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Materyal tasarlama, uygulama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60056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60056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15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Rapor hazırlama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60056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Sunu hazırlama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E67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3C7EF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Sunum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E67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3C7EF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Ara sınav ve ara sınava hazırlık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>Final sınavı ve final sınavına hazırlık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1E2A5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Diğer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Toplam iş yükü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bidi="ar-SA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86</w:t>
            </w: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Toplam iş yükü/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3,44</w:t>
            </w: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Dersin AKTS Kredisi</w:t>
            </w:r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E2A5C" w:rsidTr="00C070DE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  <w:spacing w:before="2"/>
              <w:rPr>
                <w:sz w:val="24"/>
              </w:rPr>
            </w:pPr>
          </w:p>
          <w:p w:rsidR="001E2A5C" w:rsidRDefault="001E2A5C" w:rsidP="001E2A5C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287" w:type="dxa"/>
            <w:vMerge w:val="restart"/>
            <w:tcBorders>
              <w:top w:val="single" w:sz="8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E2A5C" w:rsidRDefault="001E2A5C" w:rsidP="001E2A5C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r>
              <w:rPr>
                <w:sz w:val="20"/>
              </w:rPr>
              <w:t>Çıktıları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0" w:type="dxa"/>
            <w:vMerge w:val="restart"/>
            <w:tcBorders>
              <w:top w:val="single" w:sz="8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rPr>
                <w:rFonts w:cs="Tahoma"/>
              </w:rPr>
              <w:t>Karşılaştığı olayları fizik açısından değerlendirebilme.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D07F5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rPr>
                <w:rFonts w:cs="Tahoma"/>
              </w:rPr>
              <w:t>Deneysel pratikliği geliştirme.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rPr>
                <w:rFonts w:cs="Tahoma"/>
              </w:rPr>
              <w:t>Problem çözme ve analiz etme yeteneği kazanma.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rPr>
                <w:rFonts w:cs="Tahoma"/>
              </w:rPr>
              <w:t>Güncel problemleri fiziksel düşünceyle analiz etme.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rPr>
                <w:rFonts w:cs="Tahoma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rPr>
                <w:rFonts w:cs="Tahoma"/>
              </w:rPr>
              <w:t>Fizik ve Matematik arasında bağ kurup doğa olaylarını modelleme yeteneğini geliştirme.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t xml:space="preserve">  </w:t>
            </w:r>
            <w:r w:rsidRPr="008C2025">
              <w:rPr>
                <w:rFonts w:cs="Tahoma"/>
              </w:rPr>
              <w:t>Fizikle ilişkili olayların konuşulduğu bir ortamda izleyenleri doğru bilgilendirme.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  <w:bookmarkStart w:id="1" w:name="_Hlk517877872"/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rPr>
                <w:rFonts w:cs="Tahoma"/>
              </w:rPr>
              <w:t>Edindiği bilgileri toplumun gelişmesinde nasıl kullanacağını öğrenmesi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D62A2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bookmarkEnd w:id="1"/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rPr>
                <w:rFonts w:cs="Tahoma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6068D1" w:rsidRDefault="006068D1" w:rsidP="006068D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r w:rsidRPr="006068D1">
              <w:rPr>
                <w:rFonts w:cs="Tahoma"/>
              </w:rPr>
              <w:t>Uluslararası bilim arenasında kendine güvenen bir kişiliğe sahip olma.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6068D1" w:rsidRDefault="00D60056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6068D1" w:rsidRDefault="006068D1" w:rsidP="006068D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r w:rsidRPr="006068D1">
              <w:rPr>
                <w:rFonts w:cs="Tahoma"/>
              </w:rPr>
              <w:t>Mesleği ile ilgili her gelişmeyi takip eden ve edindiği bilgileri kullanabilme kabiliyetine sahip olma.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6068D1" w:rsidRDefault="000D62A2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r w:rsidRPr="006068D1">
              <w:rPr>
                <w:rFonts w:cs="Tahoma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6068D1" w:rsidRDefault="00D60056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>
        <w:trPr>
          <w:trHeight w:val="1198"/>
        </w:trPr>
        <w:tc>
          <w:tcPr>
            <w:tcW w:w="4420" w:type="dxa"/>
            <w:shd w:val="clear" w:color="auto" w:fill="DDE9F6"/>
          </w:tcPr>
          <w:p w:rsidR="006068D1" w:rsidRDefault="006068D1" w:rsidP="006068D1">
            <w:pPr>
              <w:pStyle w:val="TableParagraph"/>
              <w:spacing w:before="1"/>
              <w:rPr>
                <w:sz w:val="31"/>
              </w:rPr>
            </w:pPr>
          </w:p>
          <w:p w:rsidR="006068D1" w:rsidRDefault="006068D1" w:rsidP="006068D1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Elemanları ve İletişim</w:t>
            </w:r>
          </w:p>
          <w:p w:rsidR="006068D1" w:rsidRDefault="006068D1" w:rsidP="006068D1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2"/>
          </w:tcPr>
          <w:p w:rsidR="0075607A" w:rsidRPr="00247CB7" w:rsidRDefault="00A32EDF" w:rsidP="00247CB7">
            <w:pPr>
              <w:pStyle w:val="ListeParagraf"/>
              <w:numPr>
                <w:ilvl w:val="0"/>
                <w:numId w:val="8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Doç</w:t>
            </w:r>
            <w:r w:rsidR="00D60056" w:rsidRPr="00247CB7">
              <w:rPr>
                <w:sz w:val="20"/>
                <w:szCs w:val="20"/>
              </w:rPr>
              <w:t>. Dr. Perihan DURMUŞ</w:t>
            </w:r>
          </w:p>
          <w:p w:rsidR="000569A8" w:rsidRPr="00247CB7" w:rsidRDefault="000569A8" w:rsidP="00247CB7">
            <w:pPr>
              <w:jc w:val="both"/>
              <w:rPr>
                <w:sz w:val="20"/>
                <w:szCs w:val="20"/>
              </w:rPr>
            </w:pPr>
          </w:p>
          <w:p w:rsidR="00D60056" w:rsidRPr="00247CB7" w:rsidRDefault="00D60056" w:rsidP="00247CB7">
            <w:pPr>
              <w:jc w:val="both"/>
              <w:rPr>
                <w:sz w:val="20"/>
                <w:szCs w:val="20"/>
              </w:rPr>
            </w:pPr>
            <w:r w:rsidRPr="00247CB7">
              <w:rPr>
                <w:sz w:val="20"/>
                <w:szCs w:val="20"/>
              </w:rPr>
              <w:t xml:space="preserve">         </w:t>
            </w:r>
            <w:r w:rsidR="000569A8" w:rsidRPr="00247CB7">
              <w:rPr>
                <w:sz w:val="20"/>
                <w:szCs w:val="20"/>
              </w:rPr>
              <w:t xml:space="preserve">E-POSTA:  </w:t>
            </w:r>
            <w:hyperlink r:id="rId5" w:history="1">
              <w:r w:rsidRPr="00247CB7">
                <w:rPr>
                  <w:rStyle w:val="Kpr"/>
                  <w:sz w:val="20"/>
                  <w:szCs w:val="20"/>
                </w:rPr>
                <w:t>pdurmus@gazi.edu.tr</w:t>
              </w:r>
            </w:hyperlink>
          </w:p>
          <w:p w:rsidR="0075607A" w:rsidRDefault="00D60056" w:rsidP="006068D1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D60056" w:rsidRDefault="00D60056" w:rsidP="006068D1">
            <w:pPr>
              <w:rPr>
                <w:sz w:val="20"/>
              </w:rPr>
            </w:pPr>
          </w:p>
        </w:tc>
      </w:tr>
    </w:tbl>
    <w:p w:rsidR="001449BC" w:rsidRDefault="001449BC" w:rsidP="00E37FE4">
      <w:pPr>
        <w:pStyle w:val="GvdeMetni"/>
        <w:spacing w:before="90"/>
        <w:ind w:right="693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D0716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67E09"/>
    <w:multiLevelType w:val="hybridMultilevel"/>
    <w:tmpl w:val="CE54E394"/>
    <w:lvl w:ilvl="0" w:tplc="646ABD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466D5"/>
    <w:multiLevelType w:val="hybridMultilevel"/>
    <w:tmpl w:val="295ABA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4" w15:restartNumberingAfterBreak="0">
    <w:nsid w:val="50617222"/>
    <w:multiLevelType w:val="hybridMultilevel"/>
    <w:tmpl w:val="6A5E34DE"/>
    <w:lvl w:ilvl="0" w:tplc="AB24FA78">
      <w:start w:val="1"/>
      <w:numFmt w:val="decimal"/>
      <w:lvlText w:val="%1."/>
      <w:lvlJc w:val="left"/>
      <w:pPr>
        <w:ind w:left="752" w:hanging="360"/>
      </w:pPr>
      <w:rPr>
        <w:rFonts w:hint="default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5" w15:restartNumberingAfterBreak="0">
    <w:nsid w:val="536A4A16"/>
    <w:multiLevelType w:val="hybridMultilevel"/>
    <w:tmpl w:val="D368DFE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8666D"/>
    <w:multiLevelType w:val="hybridMultilevel"/>
    <w:tmpl w:val="F2C413FC"/>
    <w:lvl w:ilvl="0" w:tplc="B3BE26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0307D"/>
    <w:multiLevelType w:val="hybridMultilevel"/>
    <w:tmpl w:val="A4749CFC"/>
    <w:lvl w:ilvl="0" w:tplc="FE1038CE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7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3190C"/>
    <w:rsid w:val="000430BB"/>
    <w:rsid w:val="000569A8"/>
    <w:rsid w:val="00067BD6"/>
    <w:rsid w:val="00073D5B"/>
    <w:rsid w:val="00092008"/>
    <w:rsid w:val="000A3CB3"/>
    <w:rsid w:val="000C5FBD"/>
    <w:rsid w:val="000C6562"/>
    <w:rsid w:val="000D07F5"/>
    <w:rsid w:val="000D141F"/>
    <w:rsid w:val="000D62A2"/>
    <w:rsid w:val="00103997"/>
    <w:rsid w:val="00137F3C"/>
    <w:rsid w:val="00143ACE"/>
    <w:rsid w:val="001449BC"/>
    <w:rsid w:val="001D31BC"/>
    <w:rsid w:val="001E2A5C"/>
    <w:rsid w:val="001F133B"/>
    <w:rsid w:val="00234975"/>
    <w:rsid w:val="002429E1"/>
    <w:rsid w:val="00247327"/>
    <w:rsid w:val="00247CB7"/>
    <w:rsid w:val="0027131F"/>
    <w:rsid w:val="002720E3"/>
    <w:rsid w:val="002C42C7"/>
    <w:rsid w:val="0031218C"/>
    <w:rsid w:val="0032065C"/>
    <w:rsid w:val="00334806"/>
    <w:rsid w:val="00374659"/>
    <w:rsid w:val="00375424"/>
    <w:rsid w:val="00375A0A"/>
    <w:rsid w:val="003842C9"/>
    <w:rsid w:val="00387494"/>
    <w:rsid w:val="003937D7"/>
    <w:rsid w:val="003C7EF6"/>
    <w:rsid w:val="003D6B31"/>
    <w:rsid w:val="004116C0"/>
    <w:rsid w:val="00563997"/>
    <w:rsid w:val="005762B2"/>
    <w:rsid w:val="005B5E3D"/>
    <w:rsid w:val="006068D1"/>
    <w:rsid w:val="00616834"/>
    <w:rsid w:val="006349E7"/>
    <w:rsid w:val="006D0068"/>
    <w:rsid w:val="006E67E7"/>
    <w:rsid w:val="0072017A"/>
    <w:rsid w:val="007312A7"/>
    <w:rsid w:val="0075607A"/>
    <w:rsid w:val="0077664E"/>
    <w:rsid w:val="00776792"/>
    <w:rsid w:val="007B60A1"/>
    <w:rsid w:val="007C029D"/>
    <w:rsid w:val="00850B4D"/>
    <w:rsid w:val="00886193"/>
    <w:rsid w:val="00896D1D"/>
    <w:rsid w:val="008A4325"/>
    <w:rsid w:val="008A5E87"/>
    <w:rsid w:val="008D4862"/>
    <w:rsid w:val="009173F9"/>
    <w:rsid w:val="009307C5"/>
    <w:rsid w:val="0096539C"/>
    <w:rsid w:val="00965E74"/>
    <w:rsid w:val="009662A6"/>
    <w:rsid w:val="00996F6A"/>
    <w:rsid w:val="009A03FD"/>
    <w:rsid w:val="00A32EDF"/>
    <w:rsid w:val="00A513E1"/>
    <w:rsid w:val="00A872B8"/>
    <w:rsid w:val="00AC4195"/>
    <w:rsid w:val="00B30F2E"/>
    <w:rsid w:val="00B50B5A"/>
    <w:rsid w:val="00B54195"/>
    <w:rsid w:val="00B654C3"/>
    <w:rsid w:val="00B86E74"/>
    <w:rsid w:val="00B87529"/>
    <w:rsid w:val="00BA1091"/>
    <w:rsid w:val="00BC4937"/>
    <w:rsid w:val="00BD2FCA"/>
    <w:rsid w:val="00C03914"/>
    <w:rsid w:val="00C070DE"/>
    <w:rsid w:val="00C35A21"/>
    <w:rsid w:val="00CF30CB"/>
    <w:rsid w:val="00D60056"/>
    <w:rsid w:val="00D82002"/>
    <w:rsid w:val="00D95AE7"/>
    <w:rsid w:val="00E132B3"/>
    <w:rsid w:val="00E21C8A"/>
    <w:rsid w:val="00E36498"/>
    <w:rsid w:val="00E37FE4"/>
    <w:rsid w:val="00E55739"/>
    <w:rsid w:val="00E55C15"/>
    <w:rsid w:val="00E609DB"/>
    <w:rsid w:val="00E95EB6"/>
    <w:rsid w:val="00E96CC7"/>
    <w:rsid w:val="00ED4FD1"/>
    <w:rsid w:val="00F37685"/>
    <w:rsid w:val="00F4222C"/>
    <w:rsid w:val="00F603BD"/>
    <w:rsid w:val="00F63F36"/>
    <w:rsid w:val="00F7654A"/>
    <w:rsid w:val="00FF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3B062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99"/>
    <w:rsid w:val="00A872B8"/>
    <w:pPr>
      <w:widowControl/>
      <w:autoSpaceDE/>
      <w:autoSpaceDN/>
    </w:pPr>
    <w:rPr>
      <w:rFonts w:eastAsiaTheme="minorEastAsia"/>
      <w:lang w:val="tr-TR"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8A5E87"/>
  </w:style>
  <w:style w:type="character" w:styleId="Kpr">
    <w:name w:val="Hyperlink"/>
    <w:basedOn w:val="VarsaylanParagrafYazTipi"/>
    <w:uiPriority w:val="99"/>
    <w:unhideWhenUsed/>
    <w:rsid w:val="00F4222C"/>
    <w:rPr>
      <w:color w:val="0000FF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F4222C"/>
    <w:rPr>
      <w:color w:val="605E5C"/>
      <w:shd w:val="clear" w:color="auto" w:fill="E1DFDD"/>
    </w:rPr>
  </w:style>
  <w:style w:type="table" w:customStyle="1" w:styleId="TabloKlavuzu1">
    <w:name w:val="Tablo Kılavuzu1"/>
    <w:basedOn w:val="NormalTablo"/>
    <w:next w:val="TabloKlavuzu"/>
    <w:uiPriority w:val="99"/>
    <w:rsid w:val="007B60A1"/>
    <w:pPr>
      <w:widowControl/>
      <w:autoSpaceDE/>
      <w:autoSpaceDN/>
    </w:pPr>
    <w:rPr>
      <w:rFonts w:eastAsiaTheme="minorEastAsia"/>
      <w:lang w:val="tr-TR"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99"/>
    <w:rsid w:val="006D0068"/>
    <w:pPr>
      <w:widowControl/>
      <w:autoSpaceDE/>
      <w:autoSpaceDN/>
    </w:pPr>
    <w:rPr>
      <w:lang w:val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next w:val="TabloKlavuzu"/>
    <w:uiPriority w:val="99"/>
    <w:rsid w:val="00D60056"/>
    <w:pPr>
      <w:widowControl/>
      <w:autoSpaceDE/>
      <w:autoSpaceDN/>
    </w:pPr>
    <w:rPr>
      <w:lang w:val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durmus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100</cp:revision>
  <dcterms:created xsi:type="dcterms:W3CDTF">2018-06-27T11:38:00Z</dcterms:created>
  <dcterms:modified xsi:type="dcterms:W3CDTF">2019-03-28T07:34:00Z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