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5B7" w:rsidRDefault="009175B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4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142"/>
        <w:gridCol w:w="1128"/>
        <w:gridCol w:w="1128"/>
        <w:gridCol w:w="1522"/>
      </w:tblGrid>
      <w:tr w:rsidR="009175B7">
        <w:trPr>
          <w:trHeight w:val="300"/>
        </w:trPr>
        <w:tc>
          <w:tcPr>
            <w:tcW w:w="10493" w:type="dxa"/>
            <w:gridSpan w:val="5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6" w:lineRule="auto"/>
              <w:ind w:left="3610" w:right="360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DERS TANIMLAMA FORMU</w:t>
            </w:r>
          </w:p>
        </w:tc>
      </w:tr>
      <w:tr w:rsidR="009175B7">
        <w:trPr>
          <w:trHeight w:val="56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Kodu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FIZ1</w:t>
            </w:r>
            <w:r w:rsidR="00055097">
              <w:rPr>
                <w:rFonts w:ascii="Calibri" w:eastAsia="Calibri" w:hAnsi="Calibri" w:cs="Calibri"/>
                <w:b/>
              </w:rPr>
              <w:t>1</w:t>
            </w:r>
            <w:r w:rsidR="00B2763A">
              <w:rPr>
                <w:rFonts w:ascii="Calibri" w:eastAsia="Calibri" w:hAnsi="Calibri" w:cs="Calibri"/>
                <w:b/>
              </w:rPr>
              <w:t xml:space="preserve">27 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b/>
              </w:rPr>
              <w:t>FİZİK LABORATUVAR GÜVENLİĞİ</w:t>
            </w:r>
          </w:p>
        </w:tc>
      </w:tr>
      <w:tr w:rsidR="009175B7">
        <w:trPr>
          <w:trHeight w:val="4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1</w:t>
            </w:r>
          </w:p>
        </w:tc>
      </w:tr>
      <w:tr w:rsidR="009175B7">
        <w:trPr>
          <w:trHeight w:val="820"/>
        </w:trPr>
        <w:tc>
          <w:tcPr>
            <w:tcW w:w="3573" w:type="dxa"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5"/>
                <w:szCs w:val="25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Güvenli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çalışmanın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önemi,Laboratuvar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çalışmasına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başlamadan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önce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yapılacak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işlemler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Kimyasal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madde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ortamı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Cihazlar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malzemeler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Malzemelerin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temizlenmesi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atık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maddelere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uygulanan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işlemler,Yangın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patlama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tehlikeleri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Elektrikli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cihazlarla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Radyoaktif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madde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ışınlarla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Laboratuvar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çalışması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Optiksel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Karakterizasyon:Fotolüminesans</w:t>
            </w:r>
            <w:proofErr w:type="spellEnd"/>
            <w:r>
              <w:rPr>
                <w:rFonts w:ascii="Calibri" w:eastAsia="Calibri" w:hAnsi="Calibri" w:cs="Calibri"/>
              </w:rPr>
              <w:t xml:space="preserve">, Raman </w:t>
            </w:r>
            <w:proofErr w:type="spellStart"/>
            <w:r>
              <w:rPr>
                <w:rFonts w:ascii="Calibri" w:eastAsia="Calibri" w:hAnsi="Calibri" w:cs="Calibri"/>
              </w:rPr>
              <w:t>Spektroskopisi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Sağlığı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etkileyen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toksikolojik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benzer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tehlikeler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Solunumla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gelebilecek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tehlikelerden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korunma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Laboratuvar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sonrası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yapılacak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işlemler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Laboratuvar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çalışması</w:t>
            </w:r>
            <w:proofErr w:type="spellEnd"/>
            <w:r>
              <w:rPr>
                <w:rFonts w:ascii="Calibri" w:eastAsia="Calibri" w:hAnsi="Calibri" w:cs="Calibri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</w:rPr>
              <w:t>Ders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dönem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sonu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değerlendirilmesi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öğrenim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çıktılarının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tartışılması</w:t>
            </w:r>
            <w:proofErr w:type="spellEnd"/>
          </w:p>
        </w:tc>
      </w:tr>
      <w:tr w:rsidR="009175B7">
        <w:trPr>
          <w:trHeight w:val="6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Canel</w:t>
            </w:r>
            <w:proofErr w:type="spellEnd"/>
            <w:r>
              <w:rPr>
                <w:rFonts w:ascii="Calibri" w:eastAsia="Calibri" w:hAnsi="Calibri" w:cs="Calibri"/>
              </w:rPr>
              <w:t xml:space="preserve"> M. </w:t>
            </w:r>
            <w:proofErr w:type="spellStart"/>
            <w:r>
              <w:rPr>
                <w:rFonts w:ascii="Calibri" w:eastAsia="Calibri" w:hAnsi="Calibri" w:cs="Calibri"/>
              </w:rPr>
              <w:t>Laboratuvar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Güvenliği</w:t>
            </w:r>
            <w:proofErr w:type="spellEnd"/>
            <w:r>
              <w:rPr>
                <w:rFonts w:ascii="Calibri" w:eastAsia="Calibri" w:hAnsi="Calibri" w:cs="Calibri"/>
              </w:rPr>
              <w:t xml:space="preserve">, Ankara </w:t>
            </w:r>
            <w:proofErr w:type="spellStart"/>
            <w:r>
              <w:rPr>
                <w:rFonts w:ascii="Calibri" w:eastAsia="Calibri" w:hAnsi="Calibri" w:cs="Calibri"/>
              </w:rPr>
              <w:t>Üniversitesi</w:t>
            </w:r>
            <w:proofErr w:type="spellEnd"/>
            <w:r>
              <w:rPr>
                <w:rFonts w:ascii="Calibri" w:eastAsia="Calibri" w:hAnsi="Calibri" w:cs="Calibri"/>
              </w:rPr>
              <w:t xml:space="preserve"> Fen </w:t>
            </w:r>
            <w:proofErr w:type="spellStart"/>
            <w:r>
              <w:rPr>
                <w:rFonts w:ascii="Calibri" w:eastAsia="Calibri" w:hAnsi="Calibri" w:cs="Calibri"/>
              </w:rPr>
              <w:t>Fakültesi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Döner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Sermaye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İşletmesi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Yayınları</w:t>
            </w:r>
            <w:proofErr w:type="spellEnd"/>
            <w:r>
              <w:rPr>
                <w:rFonts w:ascii="Calibri" w:eastAsia="Calibri" w:hAnsi="Calibri" w:cs="Calibri"/>
              </w:rPr>
              <w:t xml:space="preserve"> No: 26, Ankara, 2002</w:t>
            </w:r>
          </w:p>
        </w:tc>
      </w:tr>
      <w:tr w:rsidR="009175B7">
        <w:trPr>
          <w:trHeight w:val="6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Yardımcı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647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Yılmaz A.,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Laboratuvarda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Güvenli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Hacettepe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Üniversitesi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Eğitim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Fakültesi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Hacettepe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Üniversitesi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Yayınları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, Ankara, 2004</w:t>
            </w:r>
          </w:p>
        </w:tc>
      </w:tr>
      <w:tr w:rsidR="009175B7">
        <w:trPr>
          <w:trHeight w:val="3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055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</w:tr>
      <w:tr w:rsidR="009175B7">
        <w:trPr>
          <w:trHeight w:val="38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Ön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Koşulları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Derse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devam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zorunluluğu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vardır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</w:tc>
      </w:tr>
      <w:tr w:rsidR="009175B7">
        <w:trPr>
          <w:trHeight w:val="3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Mesleki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Seçmeli</w:t>
            </w:r>
            <w:proofErr w:type="spellEnd"/>
          </w:p>
        </w:tc>
      </w:tr>
      <w:tr w:rsidR="009175B7">
        <w:trPr>
          <w:trHeight w:val="3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TÜRKÇE</w:t>
            </w:r>
          </w:p>
        </w:tc>
      </w:tr>
      <w:tr w:rsidR="009175B7">
        <w:trPr>
          <w:trHeight w:val="34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4F59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Araştırma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deney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yapmak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üzere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laboratuvara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giren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bir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araştırmacının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dikkat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etmesi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gereken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hususları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anlatmak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</w:t>
            </w:r>
          </w:p>
          <w:p w:rsidR="004F59ED" w:rsidRDefault="004F59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Öğrencileri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konuda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bilinçlendirmek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  <w:tr w:rsidR="009175B7">
        <w:trPr>
          <w:trHeight w:val="860"/>
        </w:trPr>
        <w:tc>
          <w:tcPr>
            <w:tcW w:w="3573" w:type="dxa"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7"/>
                <w:szCs w:val="27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Öğrenim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alan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öğrenciler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laboratuarda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prensiplerini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öğrenmiş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olacaklardır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</w:t>
            </w:r>
          </w:p>
          <w:p w:rsidR="009175B7" w:rsidRDefault="007A17B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Öğrenci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laboratuarları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başta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olmak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üzere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nükleer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katıhal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gibi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araştırma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laboratuarlarında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yapılacak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deneyler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için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güvenlik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açısından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laboratuar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hazırlığı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yapma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ilgili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cihazları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kullanma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sırasında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dikkat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edilmesi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gereken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hususları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öğrenme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becerisi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kazandırabilme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</w:t>
            </w:r>
          </w:p>
          <w:p w:rsidR="009175B7" w:rsidRDefault="007A17B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Laboratuar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çalışmaları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esnasında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kendi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güvenliklerini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sağlamayı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öğreneceklerdir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  <w:tr w:rsidR="009175B7">
        <w:trPr>
          <w:trHeight w:val="300"/>
        </w:trPr>
        <w:tc>
          <w:tcPr>
            <w:tcW w:w="3573" w:type="dxa"/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Veriliş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</w:tabs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sadece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yüz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yüze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eğitim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şeklinde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yürütülmektedir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</w:tc>
      </w:tr>
      <w:tr w:rsidR="009175B7">
        <w:trPr>
          <w:trHeight w:val="1140"/>
        </w:trPr>
        <w:tc>
          <w:tcPr>
            <w:tcW w:w="3573" w:type="dxa"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Haftalık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</w:p>
          <w:tbl>
            <w:tblPr>
              <w:tblStyle w:val="a0"/>
              <w:tblW w:w="7725" w:type="dxa"/>
              <w:tblInd w:w="1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50"/>
              <w:gridCol w:w="6075"/>
            </w:tblGrid>
            <w:tr w:rsidR="009175B7">
              <w:trPr>
                <w:trHeight w:val="520"/>
              </w:trPr>
              <w:tc>
                <w:tcPr>
                  <w:tcW w:w="1650" w:type="dxa"/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Güvenli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çalışmanın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önemi</w:t>
                  </w:r>
                  <w:proofErr w:type="spellEnd"/>
                </w:p>
              </w:tc>
            </w:tr>
            <w:tr w:rsidR="009175B7">
              <w:trPr>
                <w:trHeight w:val="340"/>
              </w:trPr>
              <w:tc>
                <w:tcPr>
                  <w:tcW w:w="1650" w:type="dxa"/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2.HAFTA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Laboratuvar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çalışmasına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başlamadan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önce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yapılacak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işlemler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3. 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Kimyasal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madde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ortamı</w:t>
                  </w:r>
                  <w:proofErr w:type="spellEnd"/>
                </w:p>
              </w:tc>
            </w:tr>
            <w:tr w:rsidR="009175B7">
              <w:trPr>
                <w:trHeight w:val="34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4. 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Cihazlar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malzemeler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5.HAFTA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Malzemelerin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temizlenmesi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atık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maddelere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uygulanan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işlemler</w:t>
                  </w:r>
                  <w:proofErr w:type="spellEnd"/>
                </w:p>
              </w:tc>
            </w:tr>
            <w:tr w:rsidR="009175B7">
              <w:trPr>
                <w:trHeight w:val="34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6.HAFTA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Yangın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patlama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tehlikeleri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7.HAFTA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Elektrikli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cihazlarla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çalışma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8.HAFTA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Radyoaktif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madde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ışınlarla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çalışma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b/>
                      <w:highlight w:val="white"/>
                    </w:rPr>
                    <w:lastRenderedPageBreak/>
                    <w:t>9.</w:t>
                  </w:r>
                  <w:r>
                    <w:rPr>
                      <w:rFonts w:ascii="Calibri" w:eastAsia="Calibri" w:hAnsi="Calibri" w:cs="Calibri"/>
                      <w:b/>
                    </w:rPr>
                    <w:t>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Laboratuvar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çalışması</w:t>
                  </w:r>
                  <w:proofErr w:type="spellEnd"/>
                </w:p>
              </w:tc>
            </w:tr>
            <w:tr w:rsidR="009175B7">
              <w:trPr>
                <w:trHeight w:val="34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b/>
                      <w:highlight w:val="white"/>
                    </w:rPr>
                    <w:t>10.</w:t>
                  </w:r>
                  <w:r>
                    <w:rPr>
                      <w:rFonts w:ascii="Calibri" w:eastAsia="Calibri" w:hAnsi="Calibri" w:cs="Calibri"/>
                      <w:b/>
                    </w:rPr>
                    <w:t>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tabs>
                      <w:tab w:val="center" w:pos="3760"/>
                    </w:tabs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Ara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sınav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,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Optiksel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Karakterizasyon:Fotolüminesans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, Raman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Spektroskopisi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b/>
                      <w:highlight w:val="white"/>
                    </w:rPr>
                    <w:t>11.</w:t>
                  </w:r>
                  <w:r>
                    <w:rPr>
                      <w:rFonts w:ascii="Calibri" w:eastAsia="Calibri" w:hAnsi="Calibri" w:cs="Calibri"/>
                      <w:b/>
                    </w:rPr>
                    <w:t>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Sağlığı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etkileyen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toksikolojik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benzer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tehlikeler</w:t>
                  </w:r>
                  <w:proofErr w:type="spellEnd"/>
                </w:p>
              </w:tc>
            </w:tr>
            <w:tr w:rsidR="009175B7">
              <w:trPr>
                <w:trHeight w:val="34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b/>
                      <w:highlight w:val="white"/>
                    </w:rPr>
                    <w:t>12.</w:t>
                  </w:r>
                  <w:r>
                    <w:rPr>
                      <w:rFonts w:ascii="Calibri" w:eastAsia="Calibri" w:hAnsi="Calibri" w:cs="Calibri"/>
                      <w:b/>
                    </w:rPr>
                    <w:t>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Solunumla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gelebilecek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tehlikelerden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korunma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b/>
                      <w:highlight w:val="white"/>
                    </w:rPr>
                    <w:t>13.</w:t>
                  </w:r>
                  <w:r>
                    <w:rPr>
                      <w:rFonts w:ascii="Calibri" w:eastAsia="Calibri" w:hAnsi="Calibri" w:cs="Calibri"/>
                      <w:b/>
                    </w:rPr>
                    <w:t>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Laboratuvar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çalışması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sonrası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yapılacak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işlemler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b/>
                      <w:highlight w:val="white"/>
                    </w:rPr>
                    <w:t>14.</w:t>
                  </w:r>
                  <w:r>
                    <w:rPr>
                      <w:rFonts w:ascii="Calibri" w:eastAsia="Calibri" w:hAnsi="Calibri" w:cs="Calibri"/>
                      <w:b/>
                    </w:rPr>
                    <w:t>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Laboratuvar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çalışması.Ders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içi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dönem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sonu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değerlendirilmesi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öğrenim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çıktılarının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tartışılması</w:t>
                  </w:r>
                  <w:proofErr w:type="spellEnd"/>
                </w:p>
              </w:tc>
            </w:tr>
            <w:tr w:rsidR="009175B7">
              <w:trPr>
                <w:trHeight w:val="360"/>
              </w:trPr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15.HAFTA</w:t>
                  </w:r>
                </w:p>
              </w:tc>
              <w:tc>
                <w:tcPr>
                  <w:tcW w:w="6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5B7" w:rsidRDefault="007A17BF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Final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Sınavı</w:t>
                  </w:r>
                  <w:proofErr w:type="spellEnd"/>
                </w:p>
              </w:tc>
            </w:tr>
          </w:tbl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9175B7">
        <w:trPr>
          <w:trHeight w:val="2280"/>
        </w:trPr>
        <w:tc>
          <w:tcPr>
            <w:tcW w:w="3573" w:type="dxa"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5"/>
                <w:szCs w:val="25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Eğitim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Faaliyetleri</w:t>
            </w:r>
            <w:proofErr w:type="spellEnd"/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6920" w:type="dxa"/>
            <w:gridSpan w:val="4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06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saati</w:t>
            </w:r>
            <w:r>
              <w:rPr>
                <w:rFonts w:ascii="Calibri" w:eastAsia="Calibri" w:hAnsi="Calibri" w:cs="Calibri"/>
              </w:rPr>
              <w:t>:3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06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Haftalık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  <w:r>
              <w:rPr>
                <w:rFonts w:ascii="Calibri" w:eastAsia="Calibri" w:hAnsi="Calibri" w:cs="Calibri"/>
              </w:rPr>
              <w:t>: 0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0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Okuma</w:t>
            </w:r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Faaliyetleri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: </w:t>
            </w:r>
            <w:r>
              <w:rPr>
                <w:rFonts w:ascii="Calibri" w:eastAsia="Calibri" w:hAnsi="Calibri" w:cs="Calibri"/>
              </w:rPr>
              <w:t>3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çalışması:3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  <w:r>
              <w:rPr>
                <w:rFonts w:ascii="Calibri" w:eastAsia="Calibri" w:hAnsi="Calibri" w:cs="Calibri"/>
              </w:rPr>
              <w:t xml:space="preserve">: 0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hazırlama:</w:t>
            </w:r>
            <w:r>
              <w:rPr>
                <w:rFonts w:ascii="Calibri" w:eastAsia="Calibri" w:hAnsi="Calibri" w:cs="Calibri"/>
              </w:rPr>
              <w:t>3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:</w:t>
            </w:r>
            <w:r>
              <w:rPr>
                <w:rFonts w:ascii="Calibri" w:eastAsia="Calibri" w:hAnsi="Calibri" w:cs="Calibri"/>
              </w:rPr>
              <w:t xml:space="preserve"> 0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: 0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hazırlık:3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hazırlık:6</w:t>
            </w:r>
          </w:p>
        </w:tc>
      </w:tr>
      <w:tr w:rsidR="009175B7">
        <w:trPr>
          <w:trHeight w:val="680"/>
        </w:trPr>
        <w:tc>
          <w:tcPr>
            <w:tcW w:w="3573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1"/>
                <w:szCs w:val="21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Değerlendirme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2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9" w:right="22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Toplam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Katkısı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8"/>
                <w:szCs w:val="28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7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175B7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30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5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5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Kısa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68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 w:right="88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Dönem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Çalışmaların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Yıl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Oranı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9175B7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Finalin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Oranı</w:t>
            </w:r>
            <w:proofErr w:type="spellEnd"/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9175B7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5B7" w:rsidRDefault="007A17BF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9175B7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  <w:bottom w:val="single" w:sz="8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Devam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</w:tbl>
    <w:p w:rsidR="009175B7" w:rsidRDefault="009175B7">
      <w:pPr>
        <w:rPr>
          <w:sz w:val="2"/>
          <w:szCs w:val="2"/>
        </w:rPr>
      </w:pPr>
    </w:p>
    <w:p w:rsidR="009175B7" w:rsidRDefault="007A17B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  <w:sectPr w:rsidR="009175B7">
          <w:pgSz w:w="11910" w:h="16840"/>
          <w:pgMar w:top="1580" w:right="580" w:bottom="280" w:left="600" w:header="708" w:footer="708" w:gutter="0"/>
          <w:pgNumType w:start="1"/>
          <w:cols w:space="708"/>
        </w:sectPr>
      </w:pPr>
      <w:r>
        <w:br w:type="page"/>
      </w:r>
    </w:p>
    <w:p w:rsidR="009175B7" w:rsidRDefault="009175B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tbl>
      <w:tblPr>
        <w:tblStyle w:val="a1"/>
        <w:tblW w:w="1046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19"/>
        <w:gridCol w:w="105"/>
        <w:gridCol w:w="1035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9175B7">
        <w:trPr>
          <w:trHeight w:val="820"/>
        </w:trPr>
        <w:tc>
          <w:tcPr>
            <w:tcW w:w="4420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32"/>
                <w:szCs w:val="32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3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Calibri" w:eastAsia="Calibri" w:hAnsi="Calibri" w:cs="Calibri"/>
                <w:color w:val="000000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0" w:right="119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91" w:right="96" w:hanging="75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Hafta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14" w:right="119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Süre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Saat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single" w:sz="4" w:space="0" w:color="000000"/>
            </w:tcBorders>
            <w:shd w:val="clear" w:color="auto" w:fill="DDE9F6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6" w:right="186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Dönem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Sonu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İş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Yükü</w:t>
            </w:r>
            <w:proofErr w:type="spellEnd"/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42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Okuma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12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9175B7" w:rsidRDefault="007A17BF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24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single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99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3.96</w:t>
            </w:r>
          </w:p>
        </w:tc>
      </w:tr>
      <w:tr w:rsidR="009175B7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bottom w:val="single" w:sz="8" w:space="0" w:color="000000"/>
              <w:right w:val="dashed" w:sz="4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Dersin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AKTS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9175B7" w:rsidRDefault="007A17BF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9175B7">
        <w:trPr>
          <w:trHeight w:val="440"/>
        </w:trPr>
        <w:tc>
          <w:tcPr>
            <w:tcW w:w="4420" w:type="dxa"/>
            <w:vMerge w:val="restart"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24"/>
                <w:szCs w:val="24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ile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Program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Arasındaki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Katkı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right="34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Program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Karşılaştığı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açısından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değerlendirebilme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Deneysel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pratikliği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Problem </w:t>
            </w:r>
            <w:proofErr w:type="spellStart"/>
            <w:r>
              <w:rPr>
                <w:rFonts w:ascii="Calibri" w:eastAsia="Calibri" w:hAnsi="Calibri" w:cs="Calibri"/>
              </w:rPr>
              <w:t>çözme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kazanma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Güncel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problemleri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düşünceyle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Diğer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bölümlerde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okutulan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gördüğü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arasındaki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görüp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özellikleri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kullanmayı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Matematik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bağ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modelleme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yeteneğini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  </w:t>
            </w:r>
            <w:proofErr w:type="spellStart"/>
            <w:r>
              <w:rPr>
                <w:rFonts w:ascii="Calibri" w:eastAsia="Calibri" w:hAnsi="Calibri" w:cs="Calibri"/>
              </w:rPr>
              <w:t>Fizikle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konuşulduğu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ortamda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izleyenleri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doğru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bilgilendirme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toplumun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gelişmesinde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nasıl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kullanacağını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benzer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kurumlarda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verilenlerle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karşılaştırıp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daha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ileriye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gitmek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yarışçı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Uluslararası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arenasında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kendine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güvenen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Mesleği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ilgili</w:t>
            </w:r>
            <w:proofErr w:type="spellEnd"/>
            <w:r>
              <w:rPr>
                <w:rFonts w:ascii="Calibri" w:eastAsia="Calibri" w:hAnsi="Calibri" w:cs="Calibri"/>
              </w:rPr>
              <w:t xml:space="preserve"> her </w:t>
            </w:r>
            <w:proofErr w:type="spellStart"/>
            <w:r>
              <w:rPr>
                <w:rFonts w:ascii="Calibri" w:eastAsia="Calibri" w:hAnsi="Calibri" w:cs="Calibri"/>
              </w:rPr>
              <w:t>gelişmeyi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takip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kullanabilme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kabiliyetine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820"/>
        </w:trPr>
        <w:tc>
          <w:tcPr>
            <w:tcW w:w="4420" w:type="dxa"/>
            <w:vMerge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bottom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37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5B7" w:rsidRDefault="007A17BF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Bilimsel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çalışmanın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hiçbir</w:t>
            </w:r>
            <w:proofErr w:type="spellEnd"/>
            <w:r>
              <w:rPr>
                <w:rFonts w:ascii="Calibri" w:eastAsia="Calibri" w:hAnsi="Calibri" w:cs="Calibri"/>
              </w:rPr>
              <w:t xml:space="preserve"> zaman </w:t>
            </w:r>
            <w:proofErr w:type="spellStart"/>
            <w:r>
              <w:rPr>
                <w:rFonts w:ascii="Calibri" w:eastAsia="Calibri" w:hAnsi="Calibri" w:cs="Calibri"/>
              </w:rPr>
              <w:t>bitmeyeceği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daima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çalışılması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gerektiğinin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bilincinde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9175B7">
        <w:trPr>
          <w:trHeight w:val="1180"/>
        </w:trPr>
        <w:tc>
          <w:tcPr>
            <w:tcW w:w="4420" w:type="dxa"/>
            <w:shd w:val="clear" w:color="auto" w:fill="DDE9F6"/>
          </w:tcPr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1"/>
                <w:szCs w:val="31"/>
              </w:rPr>
            </w:pP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Verecek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Elemanı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İletişim</w:t>
            </w:r>
            <w:proofErr w:type="spellEnd"/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Bilgisi</w:t>
            </w:r>
            <w:proofErr w:type="spellEnd"/>
          </w:p>
        </w:tc>
        <w:tc>
          <w:tcPr>
            <w:tcW w:w="6050" w:type="dxa"/>
            <w:gridSpan w:val="12"/>
          </w:tcPr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               </w:t>
            </w:r>
            <w:r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Selim</w:t>
            </w:r>
            <w:proofErr w:type="spellEnd"/>
            <w:r>
              <w:rPr>
                <w:color w:val="000000"/>
              </w:rPr>
              <w:t xml:space="preserve"> ACAR</w:t>
            </w:r>
            <w:r>
              <w:rPr>
                <w:rFonts w:ascii="Calibri" w:eastAsia="Calibri" w:hAnsi="Calibri" w:cs="Calibri"/>
                <w:color w:val="000000"/>
              </w:rPr>
              <w:t xml:space="preserve">; </w:t>
            </w:r>
          </w:p>
          <w:p w:rsidR="009175B7" w:rsidRDefault="007A1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</w:rPr>
            </w:pPr>
            <w:r>
              <w:rPr>
                <w:color w:val="000000"/>
              </w:rPr>
              <w:t>E-POSTA: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hyperlink r:id="rId5">
              <w:r>
                <w:rPr>
                  <w:color w:val="0000FF"/>
                  <w:u w:val="single"/>
                </w:rPr>
                <w:t>sacar@gazi.edu.tr</w:t>
              </w:r>
            </w:hyperlink>
          </w:p>
          <w:p w:rsidR="009175B7" w:rsidRDefault="009175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color w:val="000000"/>
                <w:sz w:val="20"/>
                <w:szCs w:val="20"/>
              </w:rPr>
            </w:pPr>
            <w:bookmarkStart w:id="1" w:name="_gjdgxs" w:colFirst="0" w:colLast="0"/>
            <w:bookmarkEnd w:id="1"/>
          </w:p>
        </w:tc>
      </w:tr>
    </w:tbl>
    <w:p w:rsidR="009175B7" w:rsidRDefault="009175B7">
      <w:pPr>
        <w:pBdr>
          <w:top w:val="nil"/>
          <w:left w:val="nil"/>
          <w:bottom w:val="nil"/>
          <w:right w:val="nil"/>
          <w:between w:val="nil"/>
        </w:pBdr>
        <w:spacing w:before="90"/>
        <w:ind w:right="693"/>
        <w:rPr>
          <w:color w:val="000000"/>
          <w:sz w:val="24"/>
          <w:szCs w:val="24"/>
        </w:rPr>
      </w:pPr>
    </w:p>
    <w:sectPr w:rsidR="009175B7">
      <w:type w:val="continuous"/>
      <w:pgSz w:w="11910" w:h="16840"/>
      <w:pgMar w:top="158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02680"/>
    <w:multiLevelType w:val="multilevel"/>
    <w:tmpl w:val="6494FC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175B7"/>
    <w:rsid w:val="00055097"/>
    <w:rsid w:val="004F59ED"/>
    <w:rsid w:val="00647491"/>
    <w:rsid w:val="007A17BF"/>
    <w:rsid w:val="009175B7"/>
    <w:rsid w:val="00B2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6FD2"/>
  <w15:docId w15:val="{F7A29635-438F-4A8D-A22A-C32F96A10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car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772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ziya</cp:lastModifiedBy>
  <cp:revision>6</cp:revision>
  <dcterms:created xsi:type="dcterms:W3CDTF">2018-06-28T12:50:00Z</dcterms:created>
  <dcterms:modified xsi:type="dcterms:W3CDTF">2019-03-28T07:19:00Z</dcterms:modified>
</cp:coreProperties>
</file>