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951" w:rsidRDefault="000A29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057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95"/>
        <w:gridCol w:w="3210"/>
        <w:gridCol w:w="1125"/>
        <w:gridCol w:w="1281"/>
        <w:gridCol w:w="1464"/>
      </w:tblGrid>
      <w:tr w:rsidR="000A2951">
        <w:trPr>
          <w:trHeight w:val="300"/>
        </w:trPr>
        <w:tc>
          <w:tcPr>
            <w:tcW w:w="10575" w:type="dxa"/>
            <w:gridSpan w:val="5"/>
            <w:shd w:val="clear" w:color="auto" w:fill="DDE9F6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6" w:lineRule="auto"/>
              <w:ind w:left="3610" w:right="360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DERS TANIMLAMA FORMU</w:t>
            </w:r>
          </w:p>
        </w:tc>
      </w:tr>
      <w:tr w:rsidR="000A2951">
        <w:trPr>
          <w:trHeight w:val="520"/>
        </w:trPr>
        <w:tc>
          <w:tcPr>
            <w:tcW w:w="3495" w:type="dxa"/>
            <w:shd w:val="clear" w:color="auto" w:fill="DDE9F6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7080" w:type="dxa"/>
            <w:gridSpan w:val="4"/>
          </w:tcPr>
          <w:p w:rsidR="000A2951" w:rsidRDefault="00261980">
            <w:pPr>
              <w:rPr>
                <w:b/>
              </w:rPr>
            </w:pPr>
            <w:r>
              <w:rPr>
                <w:b/>
              </w:rPr>
              <w:t>FIZ1</w:t>
            </w:r>
            <w:r w:rsidR="00F12EBD">
              <w:rPr>
                <w:b/>
              </w:rPr>
              <w:t>1</w:t>
            </w:r>
            <w:r w:rsidR="00A879F4">
              <w:rPr>
                <w:b/>
              </w:rPr>
              <w:t xml:space="preserve">25 </w:t>
            </w:r>
            <w:r>
              <w:rPr>
                <w:rFonts w:ascii="Calibri" w:eastAsia="Calibri" w:hAnsi="Calibri" w:cs="Calibri"/>
                <w:b/>
              </w:rPr>
              <w:t xml:space="preserve">DENEYSEL ÖLÇÜM TEKNİKLERİ </w:t>
            </w:r>
          </w:p>
        </w:tc>
      </w:tr>
      <w:tr w:rsidR="000A2951">
        <w:trPr>
          <w:trHeight w:val="480"/>
        </w:trPr>
        <w:tc>
          <w:tcPr>
            <w:tcW w:w="3495" w:type="dxa"/>
            <w:shd w:val="clear" w:color="auto" w:fill="DDE9F6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7080" w:type="dxa"/>
            <w:gridSpan w:val="4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</w:tr>
      <w:tr w:rsidR="000A2951">
        <w:trPr>
          <w:trHeight w:val="820"/>
        </w:trPr>
        <w:tc>
          <w:tcPr>
            <w:tcW w:w="3495" w:type="dxa"/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color w:val="000000"/>
                <w:sz w:val="25"/>
                <w:szCs w:val="25"/>
              </w:rPr>
            </w:pP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Dersin İçeriği</w:t>
            </w:r>
          </w:p>
        </w:tc>
        <w:tc>
          <w:tcPr>
            <w:tcW w:w="7080" w:type="dxa"/>
            <w:gridSpan w:val="4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Fizik Laboratuvarları çalışma prensibi, Birim sistemleri Ölçme ve Hata hesabı Fizik laboratuvarlarında kullanılan sistemler: Elektrik lab Fizik laboratuvarlarında kullanılan sistemler: Elektronik  Lab Fizik laboratuvarlarında kullanılan sistemler: Dalgalar Lab Fizik laboratuvarlarında kullanılan sistemler: Kuantum Lab Fizik laboratuvarlarında kullanılan sistemler: Nükleer  Lab Teknolojide X-Işınları  ullanımı, XRD, SAX XRF, Görüntüleme Elektriksel Karakterizasyon: Direç, Hall Etkisi Optiksel Karakterizasyon Fotolüminesans,Raman,Spektroskopisi,Veri,Depolamada,Nanofiziğin,Kullanımı,Optiksel,Karakterizasyon:Infrared,Spektroskopisi, Spektroskopik Elipsometri,Yüzey Karakterizasyonu:Atomik Kuvvet Mikroskopisi,Geçirmeli Elektron Mikroskopisi</w:t>
            </w:r>
          </w:p>
        </w:tc>
      </w:tr>
      <w:tr w:rsidR="000A2951">
        <w:trPr>
          <w:trHeight w:val="440"/>
        </w:trPr>
        <w:tc>
          <w:tcPr>
            <w:tcW w:w="3495" w:type="dxa"/>
            <w:shd w:val="clear" w:color="auto" w:fill="DDE9F6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5"/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Ders Kitabı</w:t>
            </w:r>
          </w:p>
        </w:tc>
        <w:tc>
          <w:tcPr>
            <w:tcW w:w="7080" w:type="dxa"/>
            <w:gridSpan w:val="4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Experimental Methods for Engineers, J. P. Holman, 7th Ed., Mc-Graw Hill, 2001</w:t>
            </w:r>
          </w:p>
        </w:tc>
      </w:tr>
      <w:tr w:rsidR="000A2951">
        <w:trPr>
          <w:trHeight w:val="600"/>
        </w:trPr>
        <w:tc>
          <w:tcPr>
            <w:tcW w:w="3495" w:type="dxa"/>
            <w:shd w:val="clear" w:color="auto" w:fill="DDE9F6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5"/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7080" w:type="dxa"/>
            <w:gridSpan w:val="4"/>
          </w:tcPr>
          <w:p w:rsidR="000A2951" w:rsidRDefault="00D044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Fen ve Mühendislik için Fizik Serway 1. Ve 2. Cilt</w:t>
            </w:r>
          </w:p>
          <w:p w:rsidR="00D04458" w:rsidRDefault="00D044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Malzeme Bilimi ve Mühendisliği (William D. Callister)</w:t>
            </w:r>
          </w:p>
          <w:p w:rsidR="00D04458" w:rsidRDefault="00D044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  <w:tr w:rsidR="000A2951">
        <w:trPr>
          <w:trHeight w:val="300"/>
        </w:trPr>
        <w:tc>
          <w:tcPr>
            <w:tcW w:w="3495" w:type="dxa"/>
            <w:shd w:val="clear" w:color="auto" w:fill="DDE9F6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Dersin Kredisi</w:t>
            </w:r>
          </w:p>
        </w:tc>
        <w:tc>
          <w:tcPr>
            <w:tcW w:w="7080" w:type="dxa"/>
            <w:gridSpan w:val="4"/>
          </w:tcPr>
          <w:p w:rsidR="000A2951" w:rsidRDefault="00F12E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t>3</w:t>
            </w:r>
          </w:p>
        </w:tc>
      </w:tr>
      <w:tr w:rsidR="000A2951">
        <w:trPr>
          <w:trHeight w:val="400"/>
        </w:trPr>
        <w:tc>
          <w:tcPr>
            <w:tcW w:w="3495" w:type="dxa"/>
            <w:shd w:val="clear" w:color="auto" w:fill="DDE9F6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Dersin </w:t>
            </w:r>
            <w:r>
              <w:rPr>
                <w:b/>
                <w:sz w:val="20"/>
                <w:szCs w:val="20"/>
              </w:rPr>
              <w:t>Ön Koşulları</w:t>
            </w: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26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080" w:type="dxa"/>
            <w:gridSpan w:val="4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Derse devam zorunluluğu vardır. </w:t>
            </w:r>
          </w:p>
        </w:tc>
      </w:tr>
      <w:tr w:rsidR="000A2951">
        <w:trPr>
          <w:trHeight w:val="300"/>
        </w:trPr>
        <w:tc>
          <w:tcPr>
            <w:tcW w:w="3495" w:type="dxa"/>
            <w:shd w:val="clear" w:color="auto" w:fill="DDE9F6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7080" w:type="dxa"/>
            <w:gridSpan w:val="4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Mesleki Seçmeli</w:t>
            </w:r>
          </w:p>
        </w:tc>
      </w:tr>
      <w:tr w:rsidR="000A2951">
        <w:trPr>
          <w:trHeight w:val="300"/>
        </w:trPr>
        <w:tc>
          <w:tcPr>
            <w:tcW w:w="3495" w:type="dxa"/>
            <w:shd w:val="clear" w:color="auto" w:fill="DDE9F6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Öğretim Dili</w:t>
            </w:r>
          </w:p>
        </w:tc>
        <w:tc>
          <w:tcPr>
            <w:tcW w:w="7080" w:type="dxa"/>
            <w:gridSpan w:val="4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TÜRKÇE</w:t>
            </w:r>
          </w:p>
        </w:tc>
      </w:tr>
      <w:tr w:rsidR="000A2951">
        <w:trPr>
          <w:trHeight w:val="340"/>
        </w:trPr>
        <w:tc>
          <w:tcPr>
            <w:tcW w:w="3495" w:type="dxa"/>
            <w:shd w:val="clear" w:color="auto" w:fill="DDE9F6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6"/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Dersin Amaçları</w:t>
            </w:r>
          </w:p>
        </w:tc>
        <w:tc>
          <w:tcPr>
            <w:tcW w:w="7080" w:type="dxa"/>
            <w:gridSpan w:val="4"/>
          </w:tcPr>
          <w:p w:rsidR="000A2951" w:rsidRDefault="00D044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Öğrencilerin Temel Fizik ve Ölçüm Sistemleri ile ilgili genel bilgi edinebilmek.</w:t>
            </w:r>
          </w:p>
        </w:tc>
      </w:tr>
      <w:tr w:rsidR="000A2951">
        <w:trPr>
          <w:trHeight w:val="860"/>
        </w:trPr>
        <w:tc>
          <w:tcPr>
            <w:tcW w:w="3495" w:type="dxa"/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color w:val="000000"/>
                <w:sz w:val="27"/>
                <w:szCs w:val="27"/>
              </w:rPr>
            </w:pP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7080" w:type="dxa"/>
            <w:gridSpan w:val="4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1. Katıhal Fiziği Konularındaki Bilgilere Destek Sağlamak </w:t>
            </w: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 Mevcut ölçüm sistemlerine toplu bakış kazanmak</w:t>
            </w: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 Katıhal ve Yarıiletkenler Fiziğinin anlaşılmasını kolaylaştırmak</w:t>
            </w: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4. Teorik olarak işlenilen konuları deneysel çalışmalarla desteklemek, </w:t>
            </w: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5. Deneyler kullanılan cihaz ekipman ve ölçüm ve analiz yöntemleri hakkında bilgi sahibi olmak</w:t>
            </w:r>
          </w:p>
        </w:tc>
      </w:tr>
      <w:tr w:rsidR="000A2951">
        <w:trPr>
          <w:trHeight w:val="300"/>
        </w:trPr>
        <w:tc>
          <w:tcPr>
            <w:tcW w:w="3495" w:type="dxa"/>
            <w:shd w:val="clear" w:color="auto" w:fill="DDE9F6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7080" w:type="dxa"/>
            <w:gridSpan w:val="4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75"/>
              </w:tabs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Bu ders sadece yüz yüze eğitim şeklinde yürütülmektedir. </w:t>
            </w:r>
          </w:p>
        </w:tc>
      </w:tr>
      <w:tr w:rsidR="000A2951">
        <w:trPr>
          <w:trHeight w:val="1140"/>
        </w:trPr>
        <w:tc>
          <w:tcPr>
            <w:tcW w:w="3495" w:type="dxa"/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7080" w:type="dxa"/>
            <w:gridSpan w:val="4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  <w:tbl>
            <w:tblPr>
              <w:tblStyle w:val="a0"/>
              <w:tblW w:w="7665" w:type="dxa"/>
              <w:tblInd w:w="9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890"/>
              <w:gridCol w:w="5775"/>
            </w:tblGrid>
            <w:tr w:rsidR="000A2951">
              <w:trPr>
                <w:trHeight w:val="360"/>
              </w:trPr>
              <w:tc>
                <w:tcPr>
                  <w:tcW w:w="1890" w:type="dxa"/>
                </w:tcPr>
                <w:p w:rsidR="000A2951" w:rsidRDefault="0026198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1.HAFTA</w:t>
                  </w:r>
                </w:p>
              </w:tc>
              <w:tc>
                <w:tcPr>
                  <w:tcW w:w="57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Fizik Laboratuvarları çalışma prensibi, Birim sistemleri</w:t>
                  </w:r>
                </w:p>
              </w:tc>
            </w:tr>
            <w:tr w:rsidR="000A2951">
              <w:trPr>
                <w:trHeight w:val="340"/>
              </w:trPr>
              <w:tc>
                <w:tcPr>
                  <w:tcW w:w="1890" w:type="dxa"/>
                </w:tcPr>
                <w:p w:rsidR="000A2951" w:rsidRDefault="0026198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2.HAFTA</w:t>
                  </w:r>
                </w:p>
              </w:tc>
              <w:tc>
                <w:tcPr>
                  <w:tcW w:w="57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Ölçme ve Hata hesabı</w:t>
                  </w:r>
                </w:p>
              </w:tc>
            </w:tr>
            <w:tr w:rsidR="000A2951">
              <w:trPr>
                <w:trHeight w:val="360"/>
              </w:trPr>
              <w:tc>
                <w:tcPr>
                  <w:tcW w:w="1890" w:type="dxa"/>
                </w:tcPr>
                <w:p w:rsidR="000A2951" w:rsidRDefault="0026198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3.HAFTA</w:t>
                  </w:r>
                </w:p>
              </w:tc>
              <w:tc>
                <w:tcPr>
                  <w:tcW w:w="57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Fizik laboratuvarlarında kullanılan sistemler: </w:t>
                  </w:r>
                </w:p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Elektrik lab</w:t>
                  </w:r>
                </w:p>
              </w:tc>
            </w:tr>
            <w:tr w:rsidR="000A2951">
              <w:trPr>
                <w:trHeight w:val="340"/>
              </w:trPr>
              <w:tc>
                <w:tcPr>
                  <w:tcW w:w="1890" w:type="dxa"/>
                </w:tcPr>
                <w:p w:rsidR="000A2951" w:rsidRDefault="0026198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4.HAFTA</w:t>
                  </w:r>
                </w:p>
              </w:tc>
              <w:tc>
                <w:tcPr>
                  <w:tcW w:w="57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Fizik laboratuvarlarında kullanılan sistemler: </w:t>
                  </w:r>
                </w:p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Elektronik  Lab</w:t>
                  </w:r>
                </w:p>
              </w:tc>
            </w:tr>
            <w:tr w:rsidR="000A2951">
              <w:trPr>
                <w:trHeight w:val="360"/>
              </w:trPr>
              <w:tc>
                <w:tcPr>
                  <w:tcW w:w="1890" w:type="dxa"/>
                </w:tcPr>
                <w:p w:rsidR="000A2951" w:rsidRDefault="0026198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5.HAFTA</w:t>
                  </w:r>
                </w:p>
              </w:tc>
              <w:tc>
                <w:tcPr>
                  <w:tcW w:w="57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Fizik laboratuvarlarında kullanılan sistemler: </w:t>
                  </w:r>
                </w:p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Dalgalar Lab</w:t>
                  </w:r>
                </w:p>
              </w:tc>
            </w:tr>
            <w:tr w:rsidR="000A2951">
              <w:trPr>
                <w:trHeight w:val="340"/>
              </w:trPr>
              <w:tc>
                <w:tcPr>
                  <w:tcW w:w="1890" w:type="dxa"/>
                </w:tcPr>
                <w:p w:rsidR="000A2951" w:rsidRDefault="0026198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6.HAFTA</w:t>
                  </w:r>
                </w:p>
              </w:tc>
              <w:tc>
                <w:tcPr>
                  <w:tcW w:w="57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Fizik laboratuvarlarında kullanılan sistemler: </w:t>
                  </w:r>
                </w:p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Kuantum Lab</w:t>
                  </w:r>
                </w:p>
              </w:tc>
            </w:tr>
            <w:tr w:rsidR="000A2951">
              <w:trPr>
                <w:trHeight w:val="360"/>
              </w:trPr>
              <w:tc>
                <w:tcPr>
                  <w:tcW w:w="1890" w:type="dxa"/>
                </w:tcPr>
                <w:p w:rsidR="000A2951" w:rsidRDefault="0026198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7.HAFTA</w:t>
                  </w:r>
                </w:p>
              </w:tc>
              <w:tc>
                <w:tcPr>
                  <w:tcW w:w="57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Fizik laboratuvarlarında kullanılan sistemler: </w:t>
                  </w:r>
                </w:p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Nükleer  Lab</w:t>
                  </w:r>
                </w:p>
              </w:tc>
            </w:tr>
            <w:tr w:rsidR="000A2951">
              <w:trPr>
                <w:trHeight w:val="360"/>
              </w:trPr>
              <w:tc>
                <w:tcPr>
                  <w:tcW w:w="1890" w:type="dxa"/>
                </w:tcPr>
                <w:p w:rsidR="000A2951" w:rsidRDefault="0026198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8.HAFTA</w:t>
                  </w:r>
                </w:p>
              </w:tc>
              <w:tc>
                <w:tcPr>
                  <w:tcW w:w="57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2951" w:rsidRDefault="00261980">
                  <w:pPr>
                    <w:rPr>
                      <w:rFonts w:ascii="Calibri" w:eastAsia="Calibri" w:hAnsi="Calibri" w:cs="Calibri"/>
                      <w:highlight w:val="white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>Teknolojide X-Işınları kullanımı, XRD, SAX XRF</w:t>
                  </w:r>
                </w:p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>Görüntüleme</w:t>
                  </w:r>
                </w:p>
              </w:tc>
            </w:tr>
            <w:tr w:rsidR="000A2951">
              <w:trPr>
                <w:trHeight w:val="360"/>
              </w:trPr>
              <w:tc>
                <w:tcPr>
                  <w:tcW w:w="1890" w:type="dxa"/>
                </w:tcPr>
                <w:p w:rsidR="000A2951" w:rsidRDefault="0026198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9.HAFTA</w:t>
                  </w:r>
                </w:p>
              </w:tc>
              <w:tc>
                <w:tcPr>
                  <w:tcW w:w="57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>Elektriksel Karakterizasyon: Direnç, Hall Etkisi</w:t>
                  </w:r>
                </w:p>
              </w:tc>
            </w:tr>
            <w:tr w:rsidR="000A2951">
              <w:trPr>
                <w:trHeight w:val="340"/>
              </w:trPr>
              <w:tc>
                <w:tcPr>
                  <w:tcW w:w="1890" w:type="dxa"/>
                </w:tcPr>
                <w:p w:rsidR="000A2951" w:rsidRDefault="0026198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lastRenderedPageBreak/>
                    <w:t>10.HAFTA</w:t>
                  </w:r>
                </w:p>
              </w:tc>
              <w:tc>
                <w:tcPr>
                  <w:tcW w:w="57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2951" w:rsidRDefault="00261980">
                  <w:pPr>
                    <w:tabs>
                      <w:tab w:val="center" w:pos="3760"/>
                    </w:tabs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>Optiksel Karakterizasyon:Fotolüminesans, Raman Spektroskopisi</w:t>
                  </w:r>
                </w:p>
              </w:tc>
            </w:tr>
            <w:tr w:rsidR="000A2951">
              <w:trPr>
                <w:trHeight w:val="360"/>
              </w:trPr>
              <w:tc>
                <w:tcPr>
                  <w:tcW w:w="1890" w:type="dxa"/>
                </w:tcPr>
                <w:p w:rsidR="000A2951" w:rsidRDefault="0026198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11.HAFTA</w:t>
                  </w:r>
                </w:p>
              </w:tc>
              <w:tc>
                <w:tcPr>
                  <w:tcW w:w="57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>Ara sınav, Veri Depolamada Nanofiziğin Kullanımı</w:t>
                  </w:r>
                </w:p>
              </w:tc>
            </w:tr>
            <w:tr w:rsidR="000A2951">
              <w:trPr>
                <w:trHeight w:val="340"/>
              </w:trPr>
              <w:tc>
                <w:tcPr>
                  <w:tcW w:w="1890" w:type="dxa"/>
                </w:tcPr>
                <w:p w:rsidR="000A2951" w:rsidRDefault="0026198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12.HAFTA</w:t>
                  </w:r>
                </w:p>
              </w:tc>
              <w:tc>
                <w:tcPr>
                  <w:tcW w:w="57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2951" w:rsidRDefault="00261980">
                  <w:pPr>
                    <w:rPr>
                      <w:rFonts w:ascii="Calibri" w:eastAsia="Calibri" w:hAnsi="Calibri" w:cs="Calibri"/>
                      <w:highlight w:val="white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 xml:space="preserve">Optiksel Karakterizasyon:Infrared Spektroskopisi, </w:t>
                  </w:r>
                </w:p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>Spektroskopi Elipsometri</w:t>
                  </w:r>
                </w:p>
              </w:tc>
            </w:tr>
            <w:tr w:rsidR="000A2951">
              <w:trPr>
                <w:trHeight w:val="360"/>
              </w:trPr>
              <w:tc>
                <w:tcPr>
                  <w:tcW w:w="1890" w:type="dxa"/>
                </w:tcPr>
                <w:p w:rsidR="000A2951" w:rsidRDefault="0026198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13.HAFTA</w:t>
                  </w:r>
                </w:p>
              </w:tc>
              <w:tc>
                <w:tcPr>
                  <w:tcW w:w="57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>Yüzey Karakterizasyonu:Atomik Kuvvet Mikroskopisi</w:t>
                  </w:r>
                </w:p>
              </w:tc>
            </w:tr>
            <w:tr w:rsidR="000A2951">
              <w:trPr>
                <w:trHeight w:val="360"/>
              </w:trPr>
              <w:tc>
                <w:tcPr>
                  <w:tcW w:w="1890" w:type="dxa"/>
                </w:tcPr>
                <w:p w:rsidR="000A2951" w:rsidRDefault="0026198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14.HAFTA</w:t>
                  </w:r>
                </w:p>
              </w:tc>
              <w:tc>
                <w:tcPr>
                  <w:tcW w:w="57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highlight w:val="white"/>
                    </w:rPr>
                    <w:t>Geçirmeli Elektron Mikroskopisi</w:t>
                  </w:r>
                </w:p>
              </w:tc>
            </w:tr>
            <w:tr w:rsidR="000A2951">
              <w:trPr>
                <w:trHeight w:val="360"/>
              </w:trPr>
              <w:tc>
                <w:tcPr>
                  <w:tcW w:w="1890" w:type="dxa"/>
                </w:tcPr>
                <w:p w:rsidR="000A2951" w:rsidRDefault="00261980">
                  <w:pPr>
                    <w:spacing w:after="200" w:line="276" w:lineRule="auto"/>
                    <w:rPr>
                      <w:rFonts w:ascii="Calibri" w:eastAsia="Calibri" w:hAnsi="Calibri" w:cs="Calibri"/>
                      <w:b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15.HAFTA</w:t>
                  </w:r>
                </w:p>
              </w:tc>
              <w:tc>
                <w:tcPr>
                  <w:tcW w:w="57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A2951" w:rsidRDefault="00261980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Final Sınavı</w:t>
                  </w:r>
                </w:p>
              </w:tc>
            </w:tr>
          </w:tbl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  <w:tr w:rsidR="000A2951">
        <w:trPr>
          <w:trHeight w:val="2280"/>
        </w:trPr>
        <w:tc>
          <w:tcPr>
            <w:tcW w:w="3495" w:type="dxa"/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color w:val="000000"/>
                <w:sz w:val="25"/>
                <w:szCs w:val="25"/>
              </w:rPr>
            </w:pP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Eğitim ve Öğretim Faaliyetleri</w:t>
            </w: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0" w:type="dxa"/>
            <w:gridSpan w:val="4"/>
          </w:tcPr>
          <w:p w:rsidR="000A2951" w:rsidRDefault="00261980" w:rsidP="00A64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19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Haftalık teorik ders saati</w:t>
            </w:r>
            <w:r w:rsidR="00A64823">
              <w:rPr>
                <w:rFonts w:ascii="Calibri" w:eastAsia="Calibri" w:hAnsi="Calibri" w:cs="Calibri"/>
                <w:color w:val="000000"/>
              </w:rPr>
              <w:t xml:space="preserve"> (3 saat) </w:t>
            </w: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İnternetten tarama, kütüphane çalışması</w:t>
            </w:r>
            <w:r w:rsidR="00A64823">
              <w:rPr>
                <w:rFonts w:ascii="Calibri" w:eastAsia="Calibri" w:hAnsi="Calibri" w:cs="Calibri"/>
                <w:color w:val="000000"/>
              </w:rPr>
              <w:t xml:space="preserve"> (1 saat) </w:t>
            </w: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Sunu hazırlama</w:t>
            </w:r>
            <w:r w:rsidR="00A64823">
              <w:rPr>
                <w:rFonts w:ascii="Calibri" w:eastAsia="Calibri" w:hAnsi="Calibri" w:cs="Calibri"/>
                <w:color w:val="000000"/>
              </w:rPr>
              <w:t xml:space="preserve"> (1 saat)</w:t>
            </w: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Sunum</w:t>
            </w:r>
            <w:r w:rsidR="00A64823">
              <w:rPr>
                <w:rFonts w:ascii="Calibri" w:eastAsia="Calibri" w:hAnsi="Calibri" w:cs="Calibri"/>
                <w:color w:val="000000"/>
              </w:rPr>
              <w:t xml:space="preserve"> (1 saat)</w:t>
            </w: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Ara sınav ve ara sınava hazırlık</w:t>
            </w:r>
            <w:r w:rsidR="00A64823">
              <w:rPr>
                <w:rFonts w:ascii="Calibri" w:eastAsia="Calibri" w:hAnsi="Calibri" w:cs="Calibri"/>
                <w:color w:val="000000"/>
              </w:rPr>
              <w:t xml:space="preserve"> (1 saat)</w:t>
            </w: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Final sınavı ve final sınavına hazırlık</w:t>
            </w:r>
            <w:r w:rsidR="00A64823">
              <w:rPr>
                <w:rFonts w:ascii="Calibri" w:eastAsia="Calibri" w:hAnsi="Calibri" w:cs="Calibri"/>
                <w:color w:val="000000"/>
              </w:rPr>
              <w:t xml:space="preserve"> (1 saat)</w:t>
            </w:r>
          </w:p>
        </w:tc>
      </w:tr>
      <w:tr w:rsidR="000A2951" w:rsidTr="00261980">
        <w:trPr>
          <w:trHeight w:val="680"/>
        </w:trPr>
        <w:tc>
          <w:tcPr>
            <w:tcW w:w="3495" w:type="dxa"/>
            <w:vMerge w:val="restart"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1"/>
                <w:szCs w:val="21"/>
              </w:rPr>
            </w:pP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3210" w:type="dxa"/>
            <w:tcBorders>
              <w:left w:val="single" w:sz="4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125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2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Sayısı</w:t>
            </w:r>
          </w:p>
        </w:tc>
        <w:tc>
          <w:tcPr>
            <w:tcW w:w="1281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9" w:right="220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Toplam Katkısı (%)</w:t>
            </w:r>
          </w:p>
        </w:tc>
        <w:tc>
          <w:tcPr>
            <w:tcW w:w="1464" w:type="dxa"/>
            <w:vMerge w:val="restart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color w:val="000000"/>
                <w:sz w:val="28"/>
                <w:szCs w:val="28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74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A2951" w:rsidTr="00261980">
        <w:trPr>
          <w:trHeight w:val="240"/>
        </w:trPr>
        <w:tc>
          <w:tcPr>
            <w:tcW w:w="3495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210" w:type="dxa"/>
            <w:tcBorders>
              <w:left w:val="single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Ara sınav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951" w:rsidRDefault="0026198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951" w:rsidRDefault="0026198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40</w:t>
            </w:r>
          </w:p>
        </w:tc>
        <w:tc>
          <w:tcPr>
            <w:tcW w:w="1464" w:type="dxa"/>
            <w:vMerge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0A2951" w:rsidTr="00261980">
        <w:trPr>
          <w:trHeight w:val="220"/>
        </w:trPr>
        <w:tc>
          <w:tcPr>
            <w:tcW w:w="3495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210" w:type="dxa"/>
            <w:tcBorders>
              <w:left w:val="single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Ödev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951" w:rsidRDefault="0026198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951" w:rsidRDefault="0026198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464" w:type="dxa"/>
            <w:vMerge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0A2951" w:rsidTr="00261980">
        <w:trPr>
          <w:trHeight w:val="240"/>
        </w:trPr>
        <w:tc>
          <w:tcPr>
            <w:tcW w:w="3495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210" w:type="dxa"/>
            <w:tcBorders>
              <w:left w:val="single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Uygulama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951" w:rsidRDefault="0026198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951" w:rsidRDefault="0026198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464" w:type="dxa"/>
            <w:vMerge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0A2951" w:rsidTr="00261980">
        <w:trPr>
          <w:trHeight w:val="240"/>
        </w:trPr>
        <w:tc>
          <w:tcPr>
            <w:tcW w:w="3495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210" w:type="dxa"/>
            <w:tcBorders>
              <w:left w:val="single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Projeler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951" w:rsidRDefault="0026198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951" w:rsidRDefault="0026198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464" w:type="dxa"/>
            <w:vMerge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0A2951" w:rsidTr="00261980">
        <w:trPr>
          <w:trHeight w:val="240"/>
        </w:trPr>
        <w:tc>
          <w:tcPr>
            <w:tcW w:w="3495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210" w:type="dxa"/>
            <w:tcBorders>
              <w:left w:val="single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Pratik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951" w:rsidRDefault="0026198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951" w:rsidRDefault="0026198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464" w:type="dxa"/>
            <w:vMerge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0A2951" w:rsidTr="00261980">
        <w:trPr>
          <w:trHeight w:val="440"/>
        </w:trPr>
        <w:tc>
          <w:tcPr>
            <w:tcW w:w="3495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210" w:type="dxa"/>
            <w:tcBorders>
              <w:left w:val="single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Kısa Sınav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951" w:rsidRDefault="0026198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951" w:rsidRDefault="0026198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464" w:type="dxa"/>
            <w:vMerge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0A2951" w:rsidTr="00261980">
        <w:trPr>
          <w:trHeight w:val="680"/>
        </w:trPr>
        <w:tc>
          <w:tcPr>
            <w:tcW w:w="3495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210" w:type="dxa"/>
            <w:tcBorders>
              <w:left w:val="single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 w:right="8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Dönem İçi</w:t>
            </w:r>
            <w:r>
              <w:rPr>
                <w:rFonts w:ascii="Calibri" w:eastAsia="Calibri" w:hAnsi="Calibri" w:cs="Calibri"/>
                <w:color w:val="000000"/>
              </w:rPr>
              <w:t xml:space="preserve"> Çalışmaların Yıl İçi Başarıya Oranı (%)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951" w:rsidRDefault="000A2951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951" w:rsidRDefault="0026198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40</w:t>
            </w:r>
          </w:p>
        </w:tc>
        <w:tc>
          <w:tcPr>
            <w:tcW w:w="1464" w:type="dxa"/>
            <w:vMerge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0A2951" w:rsidTr="00261980">
        <w:trPr>
          <w:trHeight w:val="440"/>
        </w:trPr>
        <w:tc>
          <w:tcPr>
            <w:tcW w:w="3495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210" w:type="dxa"/>
            <w:tcBorders>
              <w:left w:val="single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Finalin Başarıya Oranı</w:t>
            </w: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(%)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951" w:rsidRDefault="000A2951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951" w:rsidRDefault="0026198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</w:t>
            </w:r>
          </w:p>
        </w:tc>
        <w:tc>
          <w:tcPr>
            <w:tcW w:w="1464" w:type="dxa"/>
            <w:vMerge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0A2951" w:rsidTr="00261980">
        <w:trPr>
          <w:trHeight w:val="220"/>
        </w:trPr>
        <w:tc>
          <w:tcPr>
            <w:tcW w:w="3495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210" w:type="dxa"/>
            <w:tcBorders>
              <w:left w:val="single" w:sz="4" w:space="0" w:color="000000"/>
              <w:bottom w:val="single" w:sz="8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Devam Durumu</w:t>
            </w:r>
          </w:p>
        </w:tc>
        <w:tc>
          <w:tcPr>
            <w:tcW w:w="1125" w:type="dxa"/>
            <w:tcBorders>
              <w:bottom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281" w:type="dxa"/>
            <w:tcBorders>
              <w:bottom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64" w:type="dxa"/>
            <w:vMerge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</w:tbl>
    <w:p w:rsidR="000A2951" w:rsidRDefault="000A2951">
      <w:pPr>
        <w:rPr>
          <w:sz w:val="2"/>
          <w:szCs w:val="2"/>
        </w:rPr>
      </w:pPr>
    </w:p>
    <w:p w:rsidR="000A2951" w:rsidRDefault="0026198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"/>
          <w:szCs w:val="2"/>
        </w:rPr>
        <w:sectPr w:rsidR="000A2951">
          <w:pgSz w:w="11910" w:h="16840"/>
          <w:pgMar w:top="1580" w:right="580" w:bottom="280" w:left="600" w:header="708" w:footer="708" w:gutter="0"/>
          <w:pgNumType w:start="1"/>
          <w:cols w:space="708"/>
        </w:sectPr>
      </w:pPr>
      <w:r>
        <w:br w:type="page"/>
      </w:r>
    </w:p>
    <w:p w:rsidR="000A2951" w:rsidRDefault="000A29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"/>
          <w:szCs w:val="2"/>
        </w:rPr>
      </w:pPr>
    </w:p>
    <w:tbl>
      <w:tblPr>
        <w:tblStyle w:val="a1"/>
        <w:tblW w:w="1046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19"/>
        <w:gridCol w:w="105"/>
        <w:gridCol w:w="1035"/>
        <w:gridCol w:w="1983"/>
        <w:gridCol w:w="843"/>
        <w:gridCol w:w="576"/>
        <w:gridCol w:w="284"/>
        <w:gridCol w:w="85"/>
        <w:gridCol w:w="198"/>
        <w:gridCol w:w="284"/>
        <w:gridCol w:w="283"/>
        <w:gridCol w:w="284"/>
        <w:gridCol w:w="90"/>
      </w:tblGrid>
      <w:tr w:rsidR="000A2951">
        <w:trPr>
          <w:trHeight w:val="820"/>
        </w:trPr>
        <w:tc>
          <w:tcPr>
            <w:tcW w:w="4420" w:type="dxa"/>
            <w:vMerge w:val="restart"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color w:val="000000"/>
                <w:sz w:val="32"/>
                <w:szCs w:val="32"/>
              </w:rPr>
            </w:pP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3123" w:type="dxa"/>
            <w:gridSpan w:val="3"/>
            <w:tcBorders>
              <w:top w:val="single" w:sz="8" w:space="0" w:color="000000"/>
              <w:lef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color w:val="000000"/>
                <w:sz w:val="26"/>
                <w:szCs w:val="26"/>
              </w:rPr>
            </w:pP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30" w:right="1198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Etkinlik</w:t>
            </w:r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191" w:right="96" w:hanging="75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Toplam Hafta Sayısı</w:t>
            </w:r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1"/>
              <w:ind w:left="114" w:right="119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Süre (Haftalık Saat)</w:t>
            </w:r>
          </w:p>
        </w:tc>
        <w:tc>
          <w:tcPr>
            <w:tcW w:w="1139" w:type="dxa"/>
            <w:gridSpan w:val="5"/>
            <w:tcBorders>
              <w:top w:val="single" w:sz="8" w:space="0" w:color="000000"/>
              <w:right w:val="single" w:sz="4" w:space="0" w:color="000000"/>
            </w:tcBorders>
            <w:shd w:val="clear" w:color="auto" w:fill="DDE9F6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6" w:right="1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Dönem Sonu Toplam İş Yükü</w:t>
            </w:r>
          </w:p>
        </w:tc>
      </w:tr>
      <w:tr w:rsidR="000A2951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Haftalık teorik ders saati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0A2951" w:rsidRDefault="0026198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42</w:t>
            </w:r>
          </w:p>
        </w:tc>
      </w:tr>
      <w:tr w:rsidR="000A2951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Haftalık uygulamalı ders saati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0A2951" w:rsidRDefault="0026198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0A2951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Okuma Faaliyetleri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0A2951" w:rsidRDefault="0026198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0A2951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İnternetten tarama, kütüphane çalışması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0A2951" w:rsidRDefault="0026198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12</w:t>
            </w:r>
          </w:p>
        </w:tc>
      </w:tr>
      <w:tr w:rsidR="000A2951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Materyal tasarlama, uygulama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0A2951" w:rsidRDefault="0026198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0A2951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Rapor hazırlama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0A2951" w:rsidRDefault="0026198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0A2951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Sunu hazırlama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0A2951" w:rsidRDefault="0026198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0A2951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Sunum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0A2951" w:rsidRDefault="0026198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0A2951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Ara sınav ve ara sınava hazırlık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0A2951" w:rsidRDefault="0026198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0A2951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Final sınavı ve final sınavına hazırlık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0A2951" w:rsidRDefault="00261980">
            <w:pPr>
              <w:jc w:val="center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0A2951" w:rsidRDefault="0026198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10</w:t>
            </w:r>
          </w:p>
        </w:tc>
      </w:tr>
      <w:tr w:rsidR="000A2951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Diğer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single" w:sz="4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0A2951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Toplam iş yükü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0A2951" w:rsidRDefault="0026198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105</w:t>
            </w:r>
          </w:p>
        </w:tc>
      </w:tr>
      <w:tr w:rsidR="000A2951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right w:val="dashed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Toplam iş yükü/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0A2951" w:rsidRDefault="00261980" w:rsidP="0026198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bookmarkStart w:id="0" w:name="_gjdgxs" w:colFirst="0" w:colLast="0"/>
            <w:bookmarkEnd w:id="0"/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4.2</w:t>
            </w:r>
          </w:p>
        </w:tc>
      </w:tr>
      <w:tr w:rsidR="000A2951">
        <w:trPr>
          <w:trHeight w:val="280"/>
        </w:trPr>
        <w:tc>
          <w:tcPr>
            <w:tcW w:w="4420" w:type="dxa"/>
            <w:vMerge/>
            <w:tcBorders>
              <w:right w:val="single" w:sz="4" w:space="0" w:color="000000"/>
            </w:tcBorders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left w:val="single" w:sz="4" w:space="0" w:color="000000"/>
              <w:bottom w:val="single" w:sz="8" w:space="0" w:color="000000"/>
              <w:right w:val="dashed" w:sz="4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Dersin AKTS Kredisi</w:t>
            </w:r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0A2951" w:rsidRDefault="00261980">
            <w:pPr>
              <w:jc w:val="center"/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0A2951">
        <w:trPr>
          <w:trHeight w:val="440"/>
        </w:trPr>
        <w:tc>
          <w:tcPr>
            <w:tcW w:w="4420" w:type="dxa"/>
            <w:vMerge w:val="restart"/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color w:val="000000"/>
                <w:sz w:val="24"/>
                <w:szCs w:val="24"/>
              </w:rPr>
            </w:pP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105" w:type="dxa"/>
            <w:vMerge w:val="restart"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single" w:sz="12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right="34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Program</w:t>
            </w: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Çıktıları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3" w:type="dxa"/>
            <w:gridSpan w:val="2"/>
            <w:tcBorders>
              <w:top w:val="single" w:sz="12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ind w:left="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0" w:type="dxa"/>
            <w:vMerge w:val="restart"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0A2951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951" w:rsidRDefault="0026198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Karşılaştığı olayları fizik açısından değerlendirebilme.</w:t>
            </w: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0A2951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951" w:rsidRDefault="0026198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Deneysel pratikliği geliştirme.</w:t>
            </w: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0A2951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951" w:rsidRDefault="0026198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Problem çözme ve analiz etme yeteneği kazanma.</w:t>
            </w: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3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0A2951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951" w:rsidRDefault="0026198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Güncel problemleri fiziksel düşünceyle analiz etme.</w:t>
            </w: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3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0A2951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951" w:rsidRDefault="0026198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Diğer bölümlerde okutulan derslerle gördüğü dersler arasındaki ilişkiyi görüp bu özellikleri kullanmayı öğrenme.</w:t>
            </w:r>
          </w:p>
        </w:tc>
        <w:tc>
          <w:tcPr>
            <w:tcW w:w="284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3" w:type="dxa"/>
            <w:gridSpan w:val="2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0A2951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951" w:rsidRDefault="0026198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Fizik ve Matematik arasında bağ kurup doğa olaylarını modelleme yeteneğini geliştirme.</w:t>
            </w:r>
          </w:p>
        </w:tc>
        <w:tc>
          <w:tcPr>
            <w:tcW w:w="284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3" w:type="dxa"/>
            <w:gridSpan w:val="2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0A2951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951" w:rsidRDefault="0026198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  Fizikle ilişkili olayların konuşulduğu bir ortamda izleyenleri doğru bilgilendirme.</w:t>
            </w: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0A2951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951" w:rsidRDefault="0026198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Edindiği bilgileri toplumun gelişmesinde nasıl kullanacağını öğrenmesi</w:t>
            </w: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3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0A2951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951" w:rsidRDefault="0026198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0A2951">
        <w:trPr>
          <w:trHeight w:val="700"/>
        </w:trPr>
        <w:tc>
          <w:tcPr>
            <w:tcW w:w="4420" w:type="dxa"/>
            <w:vMerge/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951" w:rsidRDefault="0026198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Uluslararası bilim arenasında kendine güvenen bir kişiliğe sahip olma.</w:t>
            </w: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0A2951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421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951" w:rsidRDefault="0026198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Mesleği ile ilgili her gelişmeyi takip eden ve edindiği bilgileri kullanabilme kabiliyetine sahip olma.</w:t>
            </w: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</w:tcPr>
          <w:p w:rsidR="000A2951" w:rsidRDefault="00A879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  <w:bookmarkStart w:id="1" w:name="_GoBack"/>
            <w:bookmarkEnd w:id="1"/>
          </w:p>
        </w:tc>
        <w:tc>
          <w:tcPr>
            <w:tcW w:w="284" w:type="dxa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0A2951">
        <w:trPr>
          <w:trHeight w:val="720"/>
        </w:trPr>
        <w:tc>
          <w:tcPr>
            <w:tcW w:w="4420" w:type="dxa"/>
            <w:vMerge/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5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  <w:tcBorders>
              <w:bottom w:val="single" w:sz="12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371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951" w:rsidRDefault="0026198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bottom w:val="single" w:sz="12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90" w:type="dxa"/>
            <w:vMerge/>
            <w:tcBorders>
              <w:top w:val="single" w:sz="8" w:space="0" w:color="000000"/>
            </w:tcBorders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0A2951">
        <w:trPr>
          <w:trHeight w:val="1180"/>
        </w:trPr>
        <w:tc>
          <w:tcPr>
            <w:tcW w:w="4420" w:type="dxa"/>
            <w:shd w:val="clear" w:color="auto" w:fill="DDE9F6"/>
          </w:tcPr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31"/>
                <w:szCs w:val="31"/>
              </w:rPr>
            </w:pP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Dersi Verecek Öğretim Elemanı ve İletişim</w:t>
            </w: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Bilgisi</w:t>
            </w:r>
          </w:p>
        </w:tc>
        <w:tc>
          <w:tcPr>
            <w:tcW w:w="6050" w:type="dxa"/>
            <w:gridSpan w:val="12"/>
          </w:tcPr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1-</w:t>
            </w:r>
            <w:r>
              <w:rPr>
                <w:color w:val="000000"/>
              </w:rPr>
              <w:t xml:space="preserve"> Prof. Dr. Şükrü ÇAVDAR</w:t>
            </w:r>
            <w:r>
              <w:rPr>
                <w:rFonts w:ascii="Calibri" w:eastAsia="Calibri" w:hAnsi="Calibri" w:cs="Calibri"/>
                <w:color w:val="000000"/>
              </w:rPr>
              <w:t xml:space="preserve">; </w:t>
            </w: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ind w:left="752"/>
              <w:rPr>
                <w:rFonts w:ascii="Calibri" w:eastAsia="Calibri" w:hAnsi="Calibri" w:cs="Calibri"/>
                <w:color w:val="000000"/>
              </w:rPr>
            </w:pPr>
            <w:r>
              <w:rPr>
                <w:color w:val="000000"/>
              </w:rPr>
              <w:t>E-POSTA: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color w:val="0000FF"/>
                <w:highlight w:val="white"/>
                <w:u w:val="single"/>
              </w:rPr>
              <w:t>cavdar@gazi.edu.tr</w:t>
            </w: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2- </w:t>
            </w:r>
            <w:r>
              <w:rPr>
                <w:color w:val="000000"/>
              </w:rPr>
              <w:t>Prof.Dr. Mehmet Mahir BÜLBÜL</w:t>
            </w:r>
          </w:p>
          <w:p w:rsidR="000A2951" w:rsidRDefault="00261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ind w:left="720"/>
              <w:rPr>
                <w:color w:val="0000FF"/>
                <w:u w:val="single"/>
              </w:rPr>
            </w:pPr>
            <w:r>
              <w:rPr>
                <w:color w:val="000000"/>
              </w:rPr>
              <w:t>E-POSTA: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  <w:r>
              <w:rPr>
                <w:color w:val="0000FF"/>
                <w:u w:val="single"/>
              </w:rPr>
              <w:t>mahir@gazi.edu.tr</w:t>
            </w: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ind w:left="752"/>
              <w:rPr>
                <w:color w:val="0000FF"/>
                <w:u w:val="single"/>
              </w:rPr>
            </w:pPr>
          </w:p>
          <w:p w:rsidR="000A2951" w:rsidRDefault="000A2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/>
              <w:rPr>
                <w:color w:val="000000"/>
                <w:sz w:val="20"/>
                <w:szCs w:val="20"/>
              </w:rPr>
            </w:pPr>
          </w:p>
        </w:tc>
      </w:tr>
    </w:tbl>
    <w:p w:rsidR="000A2951" w:rsidRDefault="000A2951">
      <w:pPr>
        <w:pBdr>
          <w:top w:val="nil"/>
          <w:left w:val="nil"/>
          <w:bottom w:val="nil"/>
          <w:right w:val="nil"/>
          <w:between w:val="nil"/>
        </w:pBdr>
        <w:spacing w:before="90"/>
        <w:ind w:right="693"/>
        <w:rPr>
          <w:color w:val="000000"/>
          <w:sz w:val="24"/>
          <w:szCs w:val="24"/>
        </w:rPr>
      </w:pPr>
    </w:p>
    <w:sectPr w:rsidR="000A2951">
      <w:type w:val="continuous"/>
      <w:pgSz w:w="11910" w:h="16840"/>
      <w:pgMar w:top="158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951"/>
    <w:rsid w:val="000A2951"/>
    <w:rsid w:val="00261980"/>
    <w:rsid w:val="00A64823"/>
    <w:rsid w:val="00A879F4"/>
    <w:rsid w:val="00D04458"/>
    <w:rsid w:val="00F1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953FF"/>
  <w15:docId w15:val="{CAA18C0D-30C3-455E-A7CA-3FFEDE50A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tr-T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pPr>
      <w:widowControl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ziya</cp:lastModifiedBy>
  <cp:revision>4</cp:revision>
  <dcterms:created xsi:type="dcterms:W3CDTF">2019-03-25T11:49:00Z</dcterms:created>
  <dcterms:modified xsi:type="dcterms:W3CDTF">2019-03-28T07:19:00Z</dcterms:modified>
</cp:coreProperties>
</file>