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809" w:rsidRDefault="00C73747">
      <w:pPr>
        <w:pStyle w:val="Default"/>
        <w:jc w:val="center"/>
        <w:rPr>
          <w:b/>
          <w:bCs/>
        </w:rPr>
      </w:pPr>
      <w:r>
        <w:rPr>
          <w:b/>
          <w:bCs/>
        </w:rPr>
        <w:t>T.C</w:t>
      </w:r>
    </w:p>
    <w:p w:rsidR="00BF4809" w:rsidRDefault="00C73747">
      <w:pPr>
        <w:pStyle w:val="Default"/>
        <w:jc w:val="center"/>
      </w:pPr>
      <w:r>
        <w:rPr>
          <w:b/>
          <w:bCs/>
        </w:rPr>
        <w:t>GAZİ ÜNİVERSİTESİ</w:t>
      </w:r>
    </w:p>
    <w:p w:rsidR="00BF4809" w:rsidRDefault="00C73747">
      <w:pPr>
        <w:pStyle w:val="Default"/>
        <w:jc w:val="center"/>
      </w:pPr>
      <w:r>
        <w:rPr>
          <w:b/>
          <w:bCs/>
        </w:rPr>
        <w:t>EĞİTİM BİLİMLERİ ENSTİTÜSÜ</w:t>
      </w:r>
    </w:p>
    <w:p w:rsidR="00BF4809" w:rsidRDefault="00C73747">
      <w:pPr>
        <w:pStyle w:val="Default"/>
        <w:jc w:val="center"/>
      </w:pPr>
      <w:r>
        <w:rPr>
          <w:b/>
          <w:bCs/>
        </w:rPr>
        <w:t>SOSYAL BİLGİLER EĞİTİMİ BİLİM DALI</w:t>
      </w:r>
    </w:p>
    <w:p w:rsidR="00BF4809" w:rsidRDefault="00C7374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2015-2016 GÜZ DÖNEMİ YÜKSEK LİSANS DERS PROGRAMI</w:t>
      </w:r>
    </w:p>
    <w:tbl>
      <w:tblPr>
        <w:tblStyle w:val="TabloKlavuzu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15"/>
        <w:gridCol w:w="4961"/>
        <w:gridCol w:w="3544"/>
        <w:gridCol w:w="3969"/>
      </w:tblGrid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Dersin Kodu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Dersin Adı</w:t>
            </w: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Öğretim Üyesi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Gün/Saat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1320005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Türk Kültür Tarihi (A)</w:t>
            </w: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Doç. Dr. Mehmet Ali ÇAKMAK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Cuma / 14.30 - 18.20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Bosna 314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1320006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Okullarda Afet Yönetimi ve Eğitimi</w:t>
            </w:r>
          </w:p>
          <w:p w:rsidR="00BF4809" w:rsidRPr="00485951" w:rsidRDefault="00BF48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Doç. Dr. </w:t>
            </w:r>
            <w:proofErr w:type="gramStart"/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Adem</w:t>
            </w:r>
            <w:proofErr w:type="gramEnd"/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ÖCAL</w:t>
            </w:r>
          </w:p>
          <w:p w:rsidR="00BF4809" w:rsidRPr="00485951" w:rsidRDefault="00BF48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Perşembe / 09.30 - 12.20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319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1320007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Türkiye’nin Demografik Analizi (A)</w:t>
            </w: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Doç. Dr. Turhan ÇETİN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Cuma / 15.30 - 18.20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315)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1320008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Öğretiminde Çağdaş Yaklaşımlar</w:t>
            </w: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Doç. Dr. Bülent AKSOY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color w:val="222222"/>
                <w:sz w:val="24"/>
                <w:szCs w:val="24"/>
                <w:shd w:val="clear" w:color="auto" w:fill="FFFFFF"/>
              </w:rPr>
              <w:t>Perşembe / 14.30 - 17.20</w:t>
            </w:r>
            <w:r w:rsidR="00485951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316)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1320010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Öğretimi (AE)</w:t>
            </w:r>
          </w:p>
          <w:p w:rsidR="00BF4809" w:rsidRPr="00485951" w:rsidRDefault="00BF48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Doç. Dr. Cengiz DÖNMEZ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Cuma / 09.30-12.20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313)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1320015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Eğitiminde Etkili Öğreti Metot Ve Stratejileri</w:t>
            </w: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Doç. Dr. Bülent TARMAN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Cuma / 09.30-12.20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(Rektörlük Proje Merkezi)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1320212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Türkiye’nin Jeopolitiği</w:t>
            </w: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Doç. Dr. Ufuk KARAKUŞ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Perşembe / 13.30 - 16.20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318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 w:rsidRPr="00485951">
        <w:tc>
          <w:tcPr>
            <w:tcW w:w="1415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1320004</w:t>
            </w:r>
          </w:p>
        </w:tc>
        <w:tc>
          <w:tcPr>
            <w:tcW w:w="4961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Bilgilerde Öğrenme Ve Öğretme Yaklaşımları</w:t>
            </w:r>
          </w:p>
        </w:tc>
        <w:tc>
          <w:tcPr>
            <w:tcW w:w="3544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Yard</w:t>
            </w:r>
            <w:proofErr w:type="spellEnd"/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. Doç. Dr. Bülent AKBABA</w:t>
            </w:r>
          </w:p>
        </w:tc>
        <w:tc>
          <w:tcPr>
            <w:tcW w:w="3969" w:type="dxa"/>
          </w:tcPr>
          <w:p w:rsidR="00BF4809" w:rsidRPr="00485951" w:rsidRDefault="00C73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Perşembe / 09.30-12.20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</w:tbl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C73747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Doç. Dr. Mehmet Ali ÇAKMAK</w:t>
      </w:r>
    </w:p>
    <w:p w:rsidR="00BF4809" w:rsidRDefault="00C73747">
      <w:pPr>
        <w:pStyle w:val="AralkYok"/>
        <w:ind w:left="920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Sosyal Bilgiler Eğitimi Anabilim Dalı Başkanı</w:t>
      </w:r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7E2700" w:rsidRDefault="007E2700">
      <w:pPr>
        <w:pStyle w:val="AralkYok"/>
        <w:rPr>
          <w:rFonts w:ascii="Times New Roman" w:hAnsi="Times New Roman" w:cs="Times New Roman"/>
          <w:b/>
          <w:bCs/>
        </w:rPr>
      </w:pPr>
    </w:p>
    <w:p w:rsidR="007E2700" w:rsidRDefault="007E2700">
      <w:pPr>
        <w:pStyle w:val="AralkYok"/>
        <w:rPr>
          <w:rFonts w:ascii="Times New Roman" w:hAnsi="Times New Roman" w:cs="Times New Roman"/>
          <w:b/>
          <w:bCs/>
        </w:rPr>
      </w:pPr>
    </w:p>
    <w:p w:rsidR="007E2700" w:rsidRDefault="007E2700">
      <w:pPr>
        <w:pStyle w:val="AralkYok"/>
        <w:rPr>
          <w:rFonts w:ascii="Times New Roman" w:hAnsi="Times New Roman" w:cs="Times New Roman"/>
          <w:b/>
          <w:bCs/>
        </w:rPr>
      </w:pPr>
    </w:p>
    <w:p w:rsidR="007E2700" w:rsidRDefault="00C73747">
      <w:pPr>
        <w:pStyle w:val="AralkYok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BF4809" w:rsidP="0093646D">
      <w:pPr>
        <w:pStyle w:val="AralkYok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sectPr w:rsidR="00BF4809" w:rsidSect="00BF48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09"/>
    <w:rsid w:val="00485951"/>
    <w:rsid w:val="007635AB"/>
    <w:rsid w:val="007E2700"/>
    <w:rsid w:val="0093646D"/>
    <w:rsid w:val="00BF4809"/>
    <w:rsid w:val="00C2221E"/>
    <w:rsid w:val="00C7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F48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F4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F48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F48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F4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F48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99D1F-B48E-402B-8AA4-7AF13992E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ERCENK</dc:creator>
  <cp:lastModifiedBy>USER</cp:lastModifiedBy>
  <cp:revision>2</cp:revision>
  <cp:lastPrinted>2015-09-10T11:38:00Z</cp:lastPrinted>
  <dcterms:created xsi:type="dcterms:W3CDTF">2015-09-10T14:16:00Z</dcterms:created>
  <dcterms:modified xsi:type="dcterms:W3CDTF">2015-09-10T14:16:00Z</dcterms:modified>
</cp:coreProperties>
</file>