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062"/>
      </w:tblGrid>
      <w:tr w:rsidR="00B31267" w:rsidRPr="009F3C83" w:rsidTr="00462699">
        <w:tc>
          <w:tcPr>
            <w:tcW w:w="9212" w:type="dxa"/>
            <w:shd w:val="clear" w:color="auto" w:fill="auto"/>
            <w:vAlign w:val="center"/>
          </w:tcPr>
          <w:p w:rsidR="00B31267" w:rsidRPr="009F3C83" w:rsidRDefault="00503F8F" w:rsidP="00503F8F">
            <w:pPr>
              <w:jc w:val="center"/>
              <w:rPr>
                <w:rFonts w:ascii="Times New Roman" w:hAnsi="Times New Roman" w:cs="Times New Roman"/>
                <w:b/>
                <w:bCs/>
                <w:i/>
              </w:rPr>
            </w:pPr>
            <w:r w:rsidRPr="009F3C83">
              <w:rPr>
                <w:rFonts w:ascii="Times New Roman" w:hAnsi="Times New Roman" w:cs="Times New Roman"/>
                <w:b/>
                <w:bCs/>
                <w:i/>
              </w:rPr>
              <w:t>MÜFREDAT GÜNCELLEME</w:t>
            </w:r>
            <w:r w:rsidR="00B31267" w:rsidRPr="009F3C83">
              <w:rPr>
                <w:rFonts w:ascii="Times New Roman" w:hAnsi="Times New Roman" w:cs="Times New Roman"/>
                <w:b/>
                <w:bCs/>
                <w:i/>
              </w:rPr>
              <w:t xml:space="preserve"> ÇALIŞMALARI VE </w:t>
            </w:r>
            <w:r w:rsidR="003B6C47" w:rsidRPr="009F3C83">
              <w:rPr>
                <w:rFonts w:ascii="Times New Roman" w:hAnsi="Times New Roman" w:cs="Times New Roman"/>
                <w:b/>
                <w:bCs/>
                <w:i/>
              </w:rPr>
              <w:t>KREDİ SİSTEMİ</w:t>
            </w:r>
          </w:p>
          <w:p w:rsidR="00462699" w:rsidRPr="009F3C83" w:rsidRDefault="00462699" w:rsidP="00CB5588">
            <w:pPr>
              <w:jc w:val="center"/>
              <w:rPr>
                <w:rFonts w:ascii="Times New Roman" w:hAnsi="Times New Roman" w:cs="Times New Roman"/>
                <w:b/>
                <w:bCs/>
                <w:i/>
              </w:rPr>
            </w:pPr>
          </w:p>
        </w:tc>
      </w:tr>
    </w:tbl>
    <w:p w:rsidR="00462699" w:rsidRPr="009F3C83" w:rsidRDefault="00462699" w:rsidP="00CB5588">
      <w:pPr>
        <w:pStyle w:val="T1"/>
        <w:spacing w:after="0"/>
        <w:jc w:val="both"/>
        <w:rPr>
          <w:szCs w:val="22"/>
        </w:rPr>
      </w:pPr>
    </w:p>
    <w:p w:rsidR="00CB5588" w:rsidRPr="009F3C83" w:rsidRDefault="00CB5588" w:rsidP="00CB5588">
      <w:pPr>
        <w:spacing w:after="0" w:line="240" w:lineRule="auto"/>
        <w:rPr>
          <w:rFonts w:ascii="Times New Roman" w:hAnsi="Times New Roman" w:cs="Times New Roman"/>
        </w:rPr>
      </w:pPr>
    </w:p>
    <w:p w:rsidR="00CB5588" w:rsidRPr="009F3C83" w:rsidRDefault="00CB5588" w:rsidP="00CB5588">
      <w:pPr>
        <w:spacing w:after="0" w:line="240" w:lineRule="auto"/>
        <w:rPr>
          <w:rFonts w:ascii="Times New Roman" w:hAnsi="Times New Roman" w:cs="Times New Roman"/>
          <w:b/>
          <w:i/>
        </w:rPr>
      </w:pPr>
      <w:r w:rsidRPr="009F3C83">
        <w:rPr>
          <w:rFonts w:ascii="Times New Roman" w:hAnsi="Times New Roman" w:cs="Times New Roman"/>
          <w:b/>
          <w:i/>
        </w:rPr>
        <w:t>Takip Edilmesi Gereken Adımlar</w:t>
      </w:r>
    </w:p>
    <w:p w:rsidR="00CB5588" w:rsidRPr="009F3C83" w:rsidRDefault="00CB5588" w:rsidP="00CB5588">
      <w:pPr>
        <w:spacing w:after="0" w:line="240" w:lineRule="auto"/>
        <w:rPr>
          <w:rFonts w:ascii="Times New Roman" w:hAnsi="Times New Roman" w:cs="Times New Roman"/>
        </w:rPr>
      </w:pPr>
    </w:p>
    <w:p w:rsidR="003D2950" w:rsidRDefault="00CB5588">
      <w:pPr>
        <w:pStyle w:val="T1"/>
        <w:rPr>
          <w:rFonts w:asciiTheme="minorHAnsi" w:hAnsiTheme="minorHAnsi" w:cstheme="minorBidi"/>
          <w:i w:val="0"/>
          <w:noProof/>
          <w:szCs w:val="22"/>
        </w:rPr>
      </w:pPr>
      <w:r w:rsidRPr="009F3C83">
        <w:rPr>
          <w:szCs w:val="22"/>
        </w:rPr>
        <w:fldChar w:fldCharType="begin"/>
      </w:r>
      <w:r w:rsidRPr="009F3C83">
        <w:rPr>
          <w:szCs w:val="22"/>
        </w:rPr>
        <w:instrText xml:space="preserve"> TOC \o "1-3" \h \z \u </w:instrText>
      </w:r>
      <w:r w:rsidRPr="009F3C83">
        <w:rPr>
          <w:szCs w:val="22"/>
        </w:rPr>
        <w:fldChar w:fldCharType="separate"/>
      </w:r>
      <w:hyperlink w:anchor="_Toc513813809" w:history="1">
        <w:r w:rsidR="003D2950" w:rsidRPr="00DC3200">
          <w:rPr>
            <w:rStyle w:val="Kpr"/>
            <w:noProof/>
          </w:rPr>
          <w:t>1 – Enstitü, Fakülte, Meslek Yüksekokulu, Yüksekokul için TYYÇ sayfasından (http://tyyc.yok.gov.tr/) düzey tanımlarının belirlenmesi.</w:t>
        </w:r>
        <w:r w:rsidR="003D2950">
          <w:rPr>
            <w:noProof/>
            <w:webHidden/>
          </w:rPr>
          <w:tab/>
        </w:r>
        <w:r w:rsidR="003D2950">
          <w:rPr>
            <w:noProof/>
            <w:webHidden/>
          </w:rPr>
          <w:fldChar w:fldCharType="begin"/>
        </w:r>
        <w:r w:rsidR="003D2950">
          <w:rPr>
            <w:noProof/>
            <w:webHidden/>
          </w:rPr>
          <w:instrText xml:space="preserve"> PAGEREF _Toc513813809 \h </w:instrText>
        </w:r>
        <w:r w:rsidR="003D2950">
          <w:rPr>
            <w:noProof/>
            <w:webHidden/>
          </w:rPr>
        </w:r>
        <w:r w:rsidR="003D2950">
          <w:rPr>
            <w:noProof/>
            <w:webHidden/>
          </w:rPr>
          <w:fldChar w:fldCharType="separate"/>
        </w:r>
        <w:r w:rsidR="003D2950">
          <w:rPr>
            <w:noProof/>
            <w:webHidden/>
          </w:rPr>
          <w:t>1</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0" w:history="1">
        <w:r w:rsidR="003D2950" w:rsidRPr="00DC3200">
          <w:rPr>
            <w:rStyle w:val="Kpr"/>
            <w:noProof/>
          </w:rPr>
          <w:t>2 - TYYÇ sayfasından Temel Alan tanımlarının (Temel alan, yeterlilik düzeyi, yeterlilik türü) seçilmesi ve TYYÇ kapsamında Temel Alan Yeterliliklerinin belirlenmesi.</w:t>
        </w:r>
        <w:r w:rsidR="003D2950">
          <w:rPr>
            <w:noProof/>
            <w:webHidden/>
          </w:rPr>
          <w:tab/>
        </w:r>
        <w:r w:rsidR="003D2950">
          <w:rPr>
            <w:noProof/>
            <w:webHidden/>
          </w:rPr>
          <w:fldChar w:fldCharType="begin"/>
        </w:r>
        <w:r w:rsidR="003D2950">
          <w:rPr>
            <w:noProof/>
            <w:webHidden/>
          </w:rPr>
          <w:instrText xml:space="preserve"> PAGEREF _Toc513813810 \h </w:instrText>
        </w:r>
        <w:r w:rsidR="003D2950">
          <w:rPr>
            <w:noProof/>
            <w:webHidden/>
          </w:rPr>
        </w:r>
        <w:r w:rsidR="003D2950">
          <w:rPr>
            <w:noProof/>
            <w:webHidden/>
          </w:rPr>
          <w:fldChar w:fldCharType="separate"/>
        </w:r>
        <w:r w:rsidR="003D2950">
          <w:rPr>
            <w:noProof/>
            <w:webHidden/>
          </w:rPr>
          <w:t>2</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1" w:history="1">
        <w:r w:rsidR="003D2950" w:rsidRPr="00DC3200">
          <w:rPr>
            <w:rStyle w:val="Kpr"/>
            <w:bCs/>
            <w:noProof/>
          </w:rPr>
          <w:t>3</w:t>
        </w:r>
        <w:r w:rsidR="003D2950" w:rsidRPr="00DC3200">
          <w:rPr>
            <w:rStyle w:val="Kpr"/>
            <w:noProof/>
          </w:rPr>
          <w:t xml:space="preserve">- Program Çıktılarının Hazırlanması /Kontrol Edilmesi ve </w:t>
        </w:r>
        <w:r w:rsidR="003D2950" w:rsidRPr="00DC3200">
          <w:rPr>
            <w:rStyle w:val="Kpr"/>
            <w:rFonts w:eastAsia="Times New Roman"/>
            <w:bCs/>
            <w:noProof/>
          </w:rPr>
          <w:t>TTYÇ Temel Alan Yeterliliklerini karşılama düzeylerinin belirlenmesi.</w:t>
        </w:r>
        <w:r w:rsidR="003D2950">
          <w:rPr>
            <w:noProof/>
            <w:webHidden/>
          </w:rPr>
          <w:tab/>
        </w:r>
        <w:r w:rsidR="003D2950">
          <w:rPr>
            <w:noProof/>
            <w:webHidden/>
          </w:rPr>
          <w:fldChar w:fldCharType="begin"/>
        </w:r>
        <w:r w:rsidR="003D2950">
          <w:rPr>
            <w:noProof/>
            <w:webHidden/>
          </w:rPr>
          <w:instrText xml:space="preserve"> PAGEREF _Toc513813811 \h </w:instrText>
        </w:r>
        <w:r w:rsidR="003D2950">
          <w:rPr>
            <w:noProof/>
            <w:webHidden/>
          </w:rPr>
        </w:r>
        <w:r w:rsidR="003D2950">
          <w:rPr>
            <w:noProof/>
            <w:webHidden/>
          </w:rPr>
          <w:fldChar w:fldCharType="separate"/>
        </w:r>
        <w:r w:rsidR="003D2950">
          <w:rPr>
            <w:noProof/>
            <w:webHidden/>
          </w:rPr>
          <w:t>2</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2" w:history="1">
        <w:r w:rsidR="003D2950" w:rsidRPr="00DC3200">
          <w:rPr>
            <w:rStyle w:val="Kpr"/>
            <w:noProof/>
          </w:rPr>
          <w:t>4- Derslerin Öğrenme Çıktılarının, Program Çıktıları göz önünde bulundurularak hazırlanması.</w:t>
        </w:r>
        <w:r w:rsidR="003D2950">
          <w:rPr>
            <w:noProof/>
            <w:webHidden/>
          </w:rPr>
          <w:tab/>
        </w:r>
        <w:r w:rsidR="003D2950">
          <w:rPr>
            <w:noProof/>
            <w:webHidden/>
          </w:rPr>
          <w:fldChar w:fldCharType="begin"/>
        </w:r>
        <w:r w:rsidR="003D2950">
          <w:rPr>
            <w:noProof/>
            <w:webHidden/>
          </w:rPr>
          <w:instrText xml:space="preserve"> PAGEREF _Toc513813812 \h </w:instrText>
        </w:r>
        <w:r w:rsidR="003D2950">
          <w:rPr>
            <w:noProof/>
            <w:webHidden/>
          </w:rPr>
        </w:r>
        <w:r w:rsidR="003D2950">
          <w:rPr>
            <w:noProof/>
            <w:webHidden/>
          </w:rPr>
          <w:fldChar w:fldCharType="separate"/>
        </w:r>
        <w:r w:rsidR="003D2950">
          <w:rPr>
            <w:noProof/>
            <w:webHidden/>
          </w:rPr>
          <w:t>5</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3" w:history="1">
        <w:r w:rsidR="003D2950" w:rsidRPr="00DC3200">
          <w:rPr>
            <w:rStyle w:val="Kpr"/>
            <w:bCs/>
            <w:noProof/>
          </w:rPr>
          <w:t>5- İş yükü hesap tablosu kullanılarak her ders için iş yükü hesabının gözden geçirilmesi.</w:t>
        </w:r>
        <w:r w:rsidR="003D2950">
          <w:rPr>
            <w:noProof/>
            <w:webHidden/>
          </w:rPr>
          <w:tab/>
        </w:r>
        <w:r w:rsidR="003D2950">
          <w:rPr>
            <w:noProof/>
            <w:webHidden/>
          </w:rPr>
          <w:fldChar w:fldCharType="begin"/>
        </w:r>
        <w:r w:rsidR="003D2950">
          <w:rPr>
            <w:noProof/>
            <w:webHidden/>
          </w:rPr>
          <w:instrText xml:space="preserve"> PAGEREF _Toc513813813 \h </w:instrText>
        </w:r>
        <w:r w:rsidR="003D2950">
          <w:rPr>
            <w:noProof/>
            <w:webHidden/>
          </w:rPr>
        </w:r>
        <w:r w:rsidR="003D2950">
          <w:rPr>
            <w:noProof/>
            <w:webHidden/>
          </w:rPr>
          <w:fldChar w:fldCharType="separate"/>
        </w:r>
        <w:r w:rsidR="003D2950">
          <w:rPr>
            <w:noProof/>
            <w:webHidden/>
          </w:rPr>
          <w:t>6</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4" w:history="1">
        <w:r w:rsidR="003D2950" w:rsidRPr="00DC3200">
          <w:rPr>
            <w:rStyle w:val="Kpr"/>
            <w:noProof/>
          </w:rPr>
          <w:t>6-Ders ile ilgili güncelleme söz konusu ise dersin eşdeğer tutulduğu dersin belirtilmesi.</w:t>
        </w:r>
        <w:r w:rsidR="003D2950">
          <w:rPr>
            <w:noProof/>
            <w:webHidden/>
          </w:rPr>
          <w:tab/>
        </w:r>
        <w:r w:rsidR="003D2950">
          <w:rPr>
            <w:noProof/>
            <w:webHidden/>
          </w:rPr>
          <w:fldChar w:fldCharType="begin"/>
        </w:r>
        <w:r w:rsidR="003D2950">
          <w:rPr>
            <w:noProof/>
            <w:webHidden/>
          </w:rPr>
          <w:instrText xml:space="preserve"> PAGEREF _Toc513813814 \h </w:instrText>
        </w:r>
        <w:r w:rsidR="003D2950">
          <w:rPr>
            <w:noProof/>
            <w:webHidden/>
          </w:rPr>
        </w:r>
        <w:r w:rsidR="003D2950">
          <w:rPr>
            <w:noProof/>
            <w:webHidden/>
          </w:rPr>
          <w:fldChar w:fldCharType="separate"/>
        </w:r>
        <w:r w:rsidR="003D2950">
          <w:rPr>
            <w:noProof/>
            <w:webHidden/>
          </w:rPr>
          <w:t>6</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5" w:history="1">
        <w:r w:rsidR="003D2950" w:rsidRPr="00DC3200">
          <w:rPr>
            <w:rStyle w:val="Kpr"/>
            <w:noProof/>
          </w:rPr>
          <w:t>7- İş yükü hesabı kontrol edilen derslerin dönem tablolarına yerleştirilerek 30 AKTS/Dönem olacak şekilde planlama yapılması.</w:t>
        </w:r>
        <w:r w:rsidR="003D2950">
          <w:rPr>
            <w:noProof/>
            <w:webHidden/>
          </w:rPr>
          <w:tab/>
        </w:r>
        <w:r w:rsidR="003D2950">
          <w:rPr>
            <w:noProof/>
            <w:webHidden/>
          </w:rPr>
          <w:fldChar w:fldCharType="begin"/>
        </w:r>
        <w:r w:rsidR="003D2950">
          <w:rPr>
            <w:noProof/>
            <w:webHidden/>
          </w:rPr>
          <w:instrText xml:space="preserve"> PAGEREF _Toc513813815 \h </w:instrText>
        </w:r>
        <w:r w:rsidR="003D2950">
          <w:rPr>
            <w:noProof/>
            <w:webHidden/>
          </w:rPr>
        </w:r>
        <w:r w:rsidR="003D2950">
          <w:rPr>
            <w:noProof/>
            <w:webHidden/>
          </w:rPr>
          <w:fldChar w:fldCharType="separate"/>
        </w:r>
        <w:r w:rsidR="003D2950">
          <w:rPr>
            <w:noProof/>
            <w:webHidden/>
          </w:rPr>
          <w:t>6</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6" w:history="1">
        <w:r w:rsidR="003D2950" w:rsidRPr="00DC3200">
          <w:rPr>
            <w:rStyle w:val="Kpr"/>
            <w:noProof/>
          </w:rPr>
          <w:t>8- Her Ders için Öğrenim Çıktılarının Program Çıktılarına katkı düzeyinin belirlenmesi.</w:t>
        </w:r>
        <w:r w:rsidR="003D2950">
          <w:rPr>
            <w:noProof/>
            <w:webHidden/>
          </w:rPr>
          <w:tab/>
        </w:r>
        <w:r w:rsidR="003D2950">
          <w:rPr>
            <w:noProof/>
            <w:webHidden/>
          </w:rPr>
          <w:fldChar w:fldCharType="begin"/>
        </w:r>
        <w:r w:rsidR="003D2950">
          <w:rPr>
            <w:noProof/>
            <w:webHidden/>
          </w:rPr>
          <w:instrText xml:space="preserve"> PAGEREF _Toc513813816 \h </w:instrText>
        </w:r>
        <w:r w:rsidR="003D2950">
          <w:rPr>
            <w:noProof/>
            <w:webHidden/>
          </w:rPr>
        </w:r>
        <w:r w:rsidR="003D2950">
          <w:rPr>
            <w:noProof/>
            <w:webHidden/>
          </w:rPr>
          <w:fldChar w:fldCharType="separate"/>
        </w:r>
        <w:r w:rsidR="003D2950">
          <w:rPr>
            <w:noProof/>
            <w:webHidden/>
          </w:rPr>
          <w:t>7</w:t>
        </w:r>
        <w:r w:rsidR="003D2950">
          <w:rPr>
            <w:noProof/>
            <w:webHidden/>
          </w:rPr>
          <w:fldChar w:fldCharType="end"/>
        </w:r>
      </w:hyperlink>
    </w:p>
    <w:p w:rsidR="003D2950" w:rsidRDefault="00A867E3">
      <w:pPr>
        <w:pStyle w:val="T1"/>
        <w:rPr>
          <w:rFonts w:asciiTheme="minorHAnsi" w:hAnsiTheme="minorHAnsi" w:cstheme="minorBidi"/>
          <w:i w:val="0"/>
          <w:noProof/>
          <w:szCs w:val="22"/>
        </w:rPr>
      </w:pPr>
      <w:hyperlink w:anchor="_Toc513813817" w:history="1">
        <w:r w:rsidR="003D2950" w:rsidRPr="00DC3200">
          <w:rPr>
            <w:rStyle w:val="Kpr"/>
            <w:noProof/>
          </w:rPr>
          <w:t>9- Ders ve program çıktısı arasındaki ilişki düzeyinin belirtilmesi ( İlişki düzeyleri 0 (yok) ve 5 (en yüksek) arasında ifade edilmelidir.)</w:t>
        </w:r>
        <w:r w:rsidR="003D2950">
          <w:rPr>
            <w:noProof/>
            <w:webHidden/>
          </w:rPr>
          <w:tab/>
        </w:r>
        <w:r w:rsidR="003D2950">
          <w:rPr>
            <w:noProof/>
            <w:webHidden/>
          </w:rPr>
          <w:fldChar w:fldCharType="begin"/>
        </w:r>
        <w:r w:rsidR="003D2950">
          <w:rPr>
            <w:noProof/>
            <w:webHidden/>
          </w:rPr>
          <w:instrText xml:space="preserve"> PAGEREF _Toc513813817 \h </w:instrText>
        </w:r>
        <w:r w:rsidR="003D2950">
          <w:rPr>
            <w:noProof/>
            <w:webHidden/>
          </w:rPr>
        </w:r>
        <w:r w:rsidR="003D2950">
          <w:rPr>
            <w:noProof/>
            <w:webHidden/>
          </w:rPr>
          <w:fldChar w:fldCharType="separate"/>
        </w:r>
        <w:r w:rsidR="003D2950">
          <w:rPr>
            <w:noProof/>
            <w:webHidden/>
          </w:rPr>
          <w:t>7</w:t>
        </w:r>
        <w:r w:rsidR="003D2950">
          <w:rPr>
            <w:noProof/>
            <w:webHidden/>
          </w:rPr>
          <w:fldChar w:fldCharType="end"/>
        </w:r>
      </w:hyperlink>
    </w:p>
    <w:p w:rsidR="00CB5588" w:rsidRPr="009F3C83" w:rsidRDefault="00CB5588" w:rsidP="004C6A8B">
      <w:pPr>
        <w:pStyle w:val="T1"/>
        <w:spacing w:after="0"/>
        <w:jc w:val="both"/>
        <w:rPr>
          <w:szCs w:val="22"/>
        </w:rPr>
      </w:pPr>
      <w:r w:rsidRPr="009F3C83">
        <w:rPr>
          <w:szCs w:val="22"/>
        </w:rPr>
        <w:fldChar w:fldCharType="end"/>
      </w:r>
    </w:p>
    <w:p w:rsidR="00D30073" w:rsidRPr="009F3C83" w:rsidRDefault="00D30073" w:rsidP="00CB5588">
      <w:pPr>
        <w:pStyle w:val="T1"/>
        <w:spacing w:after="0"/>
        <w:jc w:val="both"/>
        <w:rPr>
          <w:szCs w:val="22"/>
        </w:rPr>
      </w:pPr>
    </w:p>
    <w:p w:rsidR="00EB7437" w:rsidRPr="009F3C83" w:rsidRDefault="00B31267" w:rsidP="00CB5588">
      <w:pPr>
        <w:pStyle w:val="T1"/>
        <w:spacing w:after="0"/>
        <w:jc w:val="both"/>
        <w:rPr>
          <w:rStyle w:val="Balk1Char"/>
          <w:rFonts w:ascii="Times New Roman" w:hAnsi="Times New Roman" w:cs="Times New Roman"/>
          <w:sz w:val="22"/>
          <w:szCs w:val="22"/>
        </w:rPr>
      </w:pPr>
      <w:r w:rsidRPr="009F3C83">
        <w:rPr>
          <w:szCs w:val="22"/>
        </w:rPr>
        <w:br/>
      </w:r>
      <w:bookmarkStart w:id="0" w:name="_Toc378251055"/>
      <w:bookmarkStart w:id="1" w:name="_Toc513813809"/>
      <w:r w:rsidR="0090591C" w:rsidRPr="009F3C83">
        <w:rPr>
          <w:rStyle w:val="Balk1Char"/>
          <w:rFonts w:ascii="Times New Roman" w:hAnsi="Times New Roman" w:cs="Times New Roman"/>
          <w:sz w:val="22"/>
          <w:szCs w:val="22"/>
        </w:rPr>
        <w:t xml:space="preserve">1 </w:t>
      </w:r>
      <w:r w:rsidR="00CF1AB1" w:rsidRPr="009F3C83">
        <w:rPr>
          <w:rStyle w:val="Balk1Char"/>
          <w:rFonts w:ascii="Times New Roman" w:hAnsi="Times New Roman" w:cs="Times New Roman"/>
          <w:sz w:val="22"/>
          <w:szCs w:val="22"/>
        </w:rPr>
        <w:t>–</w:t>
      </w:r>
      <w:r w:rsidR="0090591C" w:rsidRPr="009F3C83">
        <w:rPr>
          <w:rStyle w:val="Balk1Char"/>
          <w:rFonts w:ascii="Times New Roman" w:hAnsi="Times New Roman" w:cs="Times New Roman"/>
          <w:sz w:val="22"/>
          <w:szCs w:val="22"/>
        </w:rPr>
        <w:t xml:space="preserve"> </w:t>
      </w:r>
      <w:r w:rsidR="00CF1AB1" w:rsidRPr="009F3C83">
        <w:rPr>
          <w:rStyle w:val="Balk1Char"/>
          <w:rFonts w:ascii="Times New Roman" w:hAnsi="Times New Roman" w:cs="Times New Roman"/>
          <w:sz w:val="22"/>
          <w:szCs w:val="22"/>
        </w:rPr>
        <w:t>Enstitü,</w:t>
      </w:r>
      <w:r w:rsidR="0090591C" w:rsidRPr="009F3C83">
        <w:rPr>
          <w:rStyle w:val="Balk1Char"/>
          <w:rFonts w:ascii="Times New Roman" w:hAnsi="Times New Roman" w:cs="Times New Roman"/>
          <w:sz w:val="22"/>
          <w:szCs w:val="22"/>
        </w:rPr>
        <w:t xml:space="preserve"> </w:t>
      </w:r>
      <w:r w:rsidR="00CF1AB1" w:rsidRPr="009F3C83">
        <w:rPr>
          <w:rStyle w:val="Balk1Char"/>
          <w:rFonts w:ascii="Times New Roman" w:hAnsi="Times New Roman" w:cs="Times New Roman"/>
          <w:sz w:val="22"/>
          <w:szCs w:val="22"/>
        </w:rPr>
        <w:t>Fakülte</w:t>
      </w:r>
      <w:r w:rsidR="00BB7AFE" w:rsidRPr="009F3C83">
        <w:rPr>
          <w:rStyle w:val="Balk1Char"/>
          <w:rFonts w:ascii="Times New Roman" w:hAnsi="Times New Roman" w:cs="Times New Roman"/>
          <w:sz w:val="22"/>
          <w:szCs w:val="22"/>
        </w:rPr>
        <w:t>,</w:t>
      </w:r>
      <w:r w:rsidR="0090591C" w:rsidRPr="009F3C83">
        <w:rPr>
          <w:rStyle w:val="Balk1Char"/>
          <w:rFonts w:ascii="Times New Roman" w:hAnsi="Times New Roman" w:cs="Times New Roman"/>
          <w:sz w:val="22"/>
          <w:szCs w:val="22"/>
        </w:rPr>
        <w:t xml:space="preserve"> </w:t>
      </w:r>
      <w:r w:rsidR="00CF1AB1" w:rsidRPr="009F3C83">
        <w:rPr>
          <w:rStyle w:val="Balk1Char"/>
          <w:rFonts w:ascii="Times New Roman" w:hAnsi="Times New Roman" w:cs="Times New Roman"/>
          <w:sz w:val="22"/>
          <w:szCs w:val="22"/>
        </w:rPr>
        <w:t>Meslek Yüksekokulu</w:t>
      </w:r>
      <w:r w:rsidR="00BB7AFE" w:rsidRPr="009F3C83">
        <w:rPr>
          <w:rStyle w:val="Balk1Char"/>
          <w:rFonts w:ascii="Times New Roman" w:hAnsi="Times New Roman" w:cs="Times New Roman"/>
          <w:sz w:val="22"/>
          <w:szCs w:val="22"/>
        </w:rPr>
        <w:t>,</w:t>
      </w:r>
      <w:r w:rsidR="0090591C" w:rsidRPr="009F3C83">
        <w:rPr>
          <w:rStyle w:val="Balk1Char"/>
          <w:rFonts w:ascii="Times New Roman" w:hAnsi="Times New Roman" w:cs="Times New Roman"/>
          <w:sz w:val="22"/>
          <w:szCs w:val="22"/>
        </w:rPr>
        <w:t xml:space="preserve"> </w:t>
      </w:r>
      <w:r w:rsidR="00BB7AFE" w:rsidRPr="009F3C83">
        <w:rPr>
          <w:rStyle w:val="Balk1Char"/>
          <w:rFonts w:ascii="Times New Roman" w:hAnsi="Times New Roman" w:cs="Times New Roman"/>
          <w:sz w:val="22"/>
          <w:szCs w:val="22"/>
        </w:rPr>
        <w:t>Yüksekokul</w:t>
      </w:r>
      <w:r w:rsidR="0090591C" w:rsidRPr="009F3C83">
        <w:rPr>
          <w:rStyle w:val="Balk1Char"/>
          <w:rFonts w:ascii="Times New Roman" w:hAnsi="Times New Roman" w:cs="Times New Roman"/>
          <w:sz w:val="22"/>
          <w:szCs w:val="22"/>
        </w:rPr>
        <w:t xml:space="preserve"> için TYYÇ sayfasından</w:t>
      </w:r>
      <w:r w:rsidR="007F05CB" w:rsidRPr="009F3C83">
        <w:rPr>
          <w:rStyle w:val="Balk1Char"/>
          <w:rFonts w:ascii="Times New Roman" w:hAnsi="Times New Roman" w:cs="Times New Roman"/>
          <w:sz w:val="22"/>
          <w:szCs w:val="22"/>
        </w:rPr>
        <w:t xml:space="preserve"> (http://tyyc.yok.gov.tr/)</w:t>
      </w:r>
      <w:r w:rsidR="0090591C" w:rsidRPr="009F3C83">
        <w:rPr>
          <w:rStyle w:val="Balk1Char"/>
          <w:rFonts w:ascii="Times New Roman" w:hAnsi="Times New Roman" w:cs="Times New Roman"/>
          <w:sz w:val="22"/>
          <w:szCs w:val="22"/>
        </w:rPr>
        <w:t xml:space="preserve"> düzey tanımlarını</w:t>
      </w:r>
      <w:bookmarkEnd w:id="0"/>
      <w:r w:rsidR="00CF1AB1" w:rsidRPr="009F3C83">
        <w:rPr>
          <w:rStyle w:val="Balk1Char"/>
          <w:rFonts w:ascii="Times New Roman" w:hAnsi="Times New Roman" w:cs="Times New Roman"/>
          <w:sz w:val="22"/>
          <w:szCs w:val="22"/>
        </w:rPr>
        <w:t xml:space="preserve">n </w:t>
      </w:r>
      <w:r w:rsidR="00E92939" w:rsidRPr="009F3C83">
        <w:rPr>
          <w:rStyle w:val="Balk1Char"/>
          <w:rFonts w:ascii="Times New Roman" w:hAnsi="Times New Roman" w:cs="Times New Roman"/>
          <w:sz w:val="22"/>
          <w:szCs w:val="22"/>
        </w:rPr>
        <w:t>belirlenmesi</w:t>
      </w:r>
      <w:r w:rsidR="00462699" w:rsidRPr="009F3C83">
        <w:rPr>
          <w:rStyle w:val="Balk1Char"/>
          <w:rFonts w:ascii="Times New Roman" w:hAnsi="Times New Roman" w:cs="Times New Roman"/>
          <w:sz w:val="22"/>
          <w:szCs w:val="22"/>
        </w:rPr>
        <w:t>.</w:t>
      </w:r>
      <w:bookmarkEnd w:id="1"/>
    </w:p>
    <w:p w:rsidR="00462699" w:rsidRPr="009F3C83" w:rsidRDefault="00462699" w:rsidP="00CB5588">
      <w:pPr>
        <w:spacing w:after="0" w:line="240" w:lineRule="auto"/>
        <w:rPr>
          <w:rFonts w:ascii="Times New Roman" w:hAnsi="Times New Roman" w:cs="Times New Roman"/>
        </w:rPr>
      </w:pPr>
    </w:p>
    <w:p w:rsidR="004A593A" w:rsidRPr="009F3C83" w:rsidRDefault="004A593A" w:rsidP="00CB5588">
      <w:pPr>
        <w:spacing w:after="0" w:line="240" w:lineRule="auto"/>
        <w:jc w:val="center"/>
        <w:rPr>
          <w:rFonts w:ascii="Times New Roman" w:hAnsi="Times New Roman" w:cs="Times New Roman"/>
          <w:b/>
        </w:rPr>
      </w:pPr>
      <w:r w:rsidRPr="009F3C83">
        <w:rPr>
          <w:rFonts w:ascii="Times New Roman" w:hAnsi="Times New Roman" w:cs="Times New Roman"/>
          <w:b/>
          <w:noProof/>
        </w:rPr>
        <w:drawing>
          <wp:inline distT="0" distB="0" distL="0" distR="0" wp14:anchorId="36AC8E4D" wp14:editId="14DBF086">
            <wp:extent cx="5501654" cy="3094074"/>
            <wp:effectExtent l="0" t="0" r="381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a:blip r:embed="rId8">
                      <a:extLst>
                        <a:ext uri="{28A0092B-C50C-407E-A947-70E740481C1C}">
                          <a14:useLocalDpi xmlns:a14="http://schemas.microsoft.com/office/drawing/2010/main" val="0"/>
                        </a:ext>
                      </a:extLst>
                    </a:blip>
                    <a:stretch>
                      <a:fillRect/>
                    </a:stretch>
                  </pic:blipFill>
                  <pic:spPr>
                    <a:xfrm>
                      <a:off x="0" y="0"/>
                      <a:ext cx="5512042" cy="3099916"/>
                    </a:xfrm>
                    <a:prstGeom prst="rect">
                      <a:avLst/>
                    </a:prstGeom>
                  </pic:spPr>
                </pic:pic>
              </a:graphicData>
            </a:graphic>
          </wp:inline>
        </w:drawing>
      </w:r>
    </w:p>
    <w:p w:rsidR="00EB7437" w:rsidRPr="009F3C83" w:rsidRDefault="00EB7437" w:rsidP="00CB5588">
      <w:pPr>
        <w:spacing w:after="0" w:line="240" w:lineRule="auto"/>
        <w:jc w:val="center"/>
        <w:rPr>
          <w:rFonts w:ascii="Times New Roman" w:hAnsi="Times New Roman" w:cs="Times New Roman"/>
          <w:b/>
        </w:rPr>
      </w:pPr>
    </w:p>
    <w:p w:rsidR="0084393C" w:rsidRPr="009F3C83" w:rsidRDefault="00A11871" w:rsidP="00CB5588">
      <w:pPr>
        <w:pStyle w:val="Balk1"/>
        <w:framePr w:wrap="auto" w:vAnchor="margin" w:yAlign="inline"/>
        <w:spacing w:before="0" w:line="240" w:lineRule="auto"/>
        <w:jc w:val="both"/>
        <w:rPr>
          <w:rFonts w:ascii="Times New Roman" w:hAnsi="Times New Roman" w:cs="Times New Roman"/>
          <w:i/>
          <w:sz w:val="22"/>
          <w:szCs w:val="22"/>
        </w:rPr>
      </w:pPr>
      <w:bookmarkStart w:id="2" w:name="_Toc378251056"/>
      <w:bookmarkStart w:id="3" w:name="_Toc513813810"/>
      <w:r w:rsidRPr="009F3C83">
        <w:rPr>
          <w:rFonts w:ascii="Times New Roman" w:hAnsi="Times New Roman" w:cs="Times New Roman"/>
          <w:i/>
          <w:sz w:val="22"/>
          <w:szCs w:val="22"/>
        </w:rPr>
        <w:lastRenderedPageBreak/>
        <w:t xml:space="preserve">2 - TYYÇ sayfasından Temel Alan tanımlarının (Temel alan, yeterlilik düzeyi, yeterlilik türü) </w:t>
      </w:r>
      <w:bookmarkEnd w:id="2"/>
      <w:r w:rsidRPr="009F3C83">
        <w:rPr>
          <w:rFonts w:ascii="Times New Roman" w:hAnsi="Times New Roman" w:cs="Times New Roman"/>
          <w:i/>
          <w:sz w:val="22"/>
          <w:szCs w:val="22"/>
        </w:rPr>
        <w:t>seçilmesi ve TYYÇ kapsamında Temel Alan Yeterliliklerinin belirlenmesi.</w:t>
      </w:r>
      <w:bookmarkEnd w:id="3"/>
      <w:r w:rsidRPr="009F3C83">
        <w:rPr>
          <w:rFonts w:ascii="Times New Roman" w:hAnsi="Times New Roman" w:cs="Times New Roman"/>
          <w:i/>
          <w:sz w:val="22"/>
          <w:szCs w:val="22"/>
        </w:rPr>
        <w:br/>
      </w:r>
    </w:p>
    <w:p w:rsidR="000B0D7B" w:rsidRPr="009F3C83" w:rsidRDefault="00957C2C" w:rsidP="00CB5588">
      <w:pPr>
        <w:spacing w:after="0" w:line="240" w:lineRule="auto"/>
        <w:jc w:val="center"/>
        <w:rPr>
          <w:rFonts w:ascii="Times New Roman" w:hAnsi="Times New Roman" w:cs="Times New Roman"/>
          <w:b/>
        </w:rPr>
      </w:pPr>
      <w:r w:rsidRPr="009F3C83">
        <w:rPr>
          <w:rFonts w:ascii="Times New Roman" w:hAnsi="Times New Roman" w:cs="Times New Roman"/>
          <w:b/>
          <w:noProof/>
        </w:rPr>
        <w:drawing>
          <wp:inline distT="0" distB="0" distL="0" distR="0" wp14:anchorId="54A70245" wp14:editId="260EF6BF">
            <wp:extent cx="5412421" cy="27432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png"/>
                    <pic:cNvPicPr/>
                  </pic:nvPicPr>
                  <pic:blipFill>
                    <a:blip r:embed="rId9">
                      <a:extLst>
                        <a:ext uri="{28A0092B-C50C-407E-A947-70E740481C1C}">
                          <a14:useLocalDpi xmlns:a14="http://schemas.microsoft.com/office/drawing/2010/main" val="0"/>
                        </a:ext>
                      </a:extLst>
                    </a:blip>
                    <a:stretch>
                      <a:fillRect/>
                    </a:stretch>
                  </pic:blipFill>
                  <pic:spPr>
                    <a:xfrm>
                      <a:off x="0" y="0"/>
                      <a:ext cx="5423287" cy="2748707"/>
                    </a:xfrm>
                    <a:prstGeom prst="rect">
                      <a:avLst/>
                    </a:prstGeom>
                  </pic:spPr>
                </pic:pic>
              </a:graphicData>
            </a:graphic>
          </wp:inline>
        </w:drawing>
      </w:r>
    </w:p>
    <w:p w:rsidR="003F58CE" w:rsidRPr="009F3C83" w:rsidRDefault="003F58CE" w:rsidP="00CB5588">
      <w:pPr>
        <w:spacing w:after="0" w:line="240" w:lineRule="auto"/>
        <w:jc w:val="center"/>
        <w:rPr>
          <w:rFonts w:ascii="Times New Roman" w:hAnsi="Times New Roman" w:cs="Times New Roman"/>
          <w:b/>
        </w:rPr>
      </w:pPr>
      <w:r w:rsidRPr="009F3C83">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271CC385" wp14:editId="15859FC2">
                <wp:simplePos x="0" y="0"/>
                <wp:positionH relativeFrom="column">
                  <wp:posOffset>1578772</wp:posOffset>
                </wp:positionH>
                <wp:positionV relativeFrom="paragraph">
                  <wp:posOffset>55880</wp:posOffset>
                </wp:positionV>
                <wp:extent cx="223284" cy="297712"/>
                <wp:effectExtent l="19050" t="0" r="24765" b="45720"/>
                <wp:wrapNone/>
                <wp:docPr id="5" name="Aşağı Ok 5"/>
                <wp:cNvGraphicFramePr/>
                <a:graphic xmlns:a="http://schemas.openxmlformats.org/drawingml/2006/main">
                  <a:graphicData uri="http://schemas.microsoft.com/office/word/2010/wordprocessingShape">
                    <wps:wsp>
                      <wps:cNvSpPr/>
                      <wps:spPr>
                        <a:xfrm>
                          <a:off x="0" y="0"/>
                          <a:ext cx="223284" cy="297712"/>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A02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5" o:spid="_x0000_s1026" type="#_x0000_t67" style="position:absolute;margin-left:124.3pt;margin-top:4.4pt;width:17.6pt;height:2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" adj="13500" filled="f" strokecolor="red" strokeweight="2pt"/>
            </w:pict>
          </mc:Fallback>
        </mc:AlternateContent>
      </w:r>
      <w:r w:rsidRPr="009F3C83">
        <w:rPr>
          <w:rFonts w:ascii="Times New Roman" w:hAnsi="Times New Roman" w:cs="Times New Roman"/>
          <w:b/>
          <w:noProof/>
        </w:rPr>
        <mc:AlternateContent>
          <mc:Choice Requires="wps">
            <w:drawing>
              <wp:anchor distT="0" distB="0" distL="114300" distR="114300" simplePos="0" relativeHeight="251656192" behindDoc="0" locked="0" layoutInCell="1" allowOverlap="1" wp14:anchorId="424E922B" wp14:editId="5B4A5A67">
                <wp:simplePos x="0" y="0"/>
                <wp:positionH relativeFrom="column">
                  <wp:posOffset>4267628</wp:posOffset>
                </wp:positionH>
                <wp:positionV relativeFrom="paragraph">
                  <wp:posOffset>64268</wp:posOffset>
                </wp:positionV>
                <wp:extent cx="223284" cy="297712"/>
                <wp:effectExtent l="19050" t="0" r="24765" b="45720"/>
                <wp:wrapNone/>
                <wp:docPr id="3" name="Aşağı Ok 3"/>
                <wp:cNvGraphicFramePr/>
                <a:graphic xmlns:a="http://schemas.openxmlformats.org/drawingml/2006/main">
                  <a:graphicData uri="http://schemas.microsoft.com/office/word/2010/wordprocessingShape">
                    <wps:wsp>
                      <wps:cNvSpPr/>
                      <wps:spPr>
                        <a:xfrm>
                          <a:off x="0" y="0"/>
                          <a:ext cx="223284" cy="297712"/>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1BD20" id="Aşağı Ok 3" o:spid="_x0000_s1026" type="#_x0000_t67" style="position:absolute;margin-left:336.05pt;margin-top:5.05pt;width:17.6pt;height:23.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" adj="13500" filled="f" strokecolor="red" strokeweight="2pt"/>
            </w:pict>
          </mc:Fallback>
        </mc:AlternateContent>
      </w:r>
    </w:p>
    <w:p w:rsidR="00A11871" w:rsidRPr="009F3C83" w:rsidRDefault="00A11871" w:rsidP="00CB5588">
      <w:pPr>
        <w:spacing w:after="0" w:line="240" w:lineRule="auto"/>
        <w:jc w:val="both"/>
        <w:rPr>
          <w:rFonts w:ascii="Times New Roman" w:hAnsi="Times New Roman" w:cs="Times New Roman"/>
          <w:b/>
        </w:rPr>
      </w:pPr>
    </w:p>
    <w:p w:rsidR="003F58CE" w:rsidRPr="009F3C83" w:rsidRDefault="003F58CE" w:rsidP="00CB5588">
      <w:pPr>
        <w:spacing w:after="0" w:line="240" w:lineRule="auto"/>
        <w:jc w:val="both"/>
        <w:rPr>
          <w:rFonts w:ascii="Times New Roman" w:hAnsi="Times New Roman" w:cs="Times New Roman"/>
          <w:b/>
        </w:rPr>
      </w:pPr>
    </w:p>
    <w:p w:rsidR="00B55B55" w:rsidRPr="009F3C83" w:rsidRDefault="000B0D7B" w:rsidP="00CB5588">
      <w:pPr>
        <w:spacing w:after="0" w:line="240" w:lineRule="auto"/>
        <w:jc w:val="center"/>
        <w:rPr>
          <w:rFonts w:ascii="Times New Roman" w:hAnsi="Times New Roman" w:cs="Times New Roman"/>
          <w:b/>
        </w:rPr>
      </w:pPr>
      <w:r w:rsidRPr="009F3C83">
        <w:rPr>
          <w:rFonts w:ascii="Times New Roman" w:hAnsi="Times New Roman" w:cs="Times New Roman"/>
          <w:b/>
          <w:noProof/>
        </w:rPr>
        <w:drawing>
          <wp:inline distT="0" distB="0" distL="0" distR="0" wp14:anchorId="4E7B1901" wp14:editId="637B114E">
            <wp:extent cx="5471431" cy="2955851"/>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sız.png"/>
                    <pic:cNvPicPr/>
                  </pic:nvPicPr>
                  <pic:blipFill>
                    <a:blip r:embed="rId10">
                      <a:extLst>
                        <a:ext uri="{28A0092B-C50C-407E-A947-70E740481C1C}">
                          <a14:useLocalDpi xmlns:a14="http://schemas.microsoft.com/office/drawing/2010/main" val="0"/>
                        </a:ext>
                      </a:extLst>
                    </a:blip>
                    <a:stretch>
                      <a:fillRect/>
                    </a:stretch>
                  </pic:blipFill>
                  <pic:spPr>
                    <a:xfrm>
                      <a:off x="0" y="0"/>
                      <a:ext cx="5484050" cy="2962668"/>
                    </a:xfrm>
                    <a:prstGeom prst="rect">
                      <a:avLst/>
                    </a:prstGeom>
                  </pic:spPr>
                </pic:pic>
              </a:graphicData>
            </a:graphic>
          </wp:inline>
        </w:drawing>
      </w:r>
    </w:p>
    <w:p w:rsidR="00462699" w:rsidRPr="009F3C83" w:rsidRDefault="00462699" w:rsidP="00CB5588">
      <w:pPr>
        <w:pStyle w:val="Balk1"/>
        <w:framePr w:wrap="auto" w:vAnchor="margin" w:yAlign="inline"/>
        <w:spacing w:before="0" w:line="240" w:lineRule="auto"/>
        <w:jc w:val="both"/>
        <w:rPr>
          <w:rStyle w:val="Gl"/>
          <w:rFonts w:ascii="Times New Roman" w:hAnsi="Times New Roman" w:cs="Times New Roman"/>
          <w:b/>
          <w:i/>
          <w:sz w:val="22"/>
          <w:szCs w:val="22"/>
        </w:rPr>
      </w:pPr>
      <w:bookmarkStart w:id="4" w:name="_Toc378251057"/>
    </w:p>
    <w:p w:rsidR="005050E8" w:rsidRPr="009F3C83" w:rsidRDefault="005050E8" w:rsidP="005050E8">
      <w:pPr>
        <w:rPr>
          <w:rFonts w:ascii="Times New Roman" w:hAnsi="Times New Roman" w:cs="Times New Roman"/>
        </w:rPr>
      </w:pPr>
    </w:p>
    <w:p w:rsidR="00A11871" w:rsidRPr="009F3C83" w:rsidRDefault="00A11871" w:rsidP="00CB5588">
      <w:pPr>
        <w:pStyle w:val="Balk1"/>
        <w:framePr w:wrap="auto" w:vAnchor="margin" w:yAlign="inline"/>
        <w:spacing w:before="0" w:line="240" w:lineRule="auto"/>
        <w:jc w:val="both"/>
        <w:rPr>
          <w:rFonts w:ascii="Times New Roman" w:hAnsi="Times New Roman" w:cs="Times New Roman"/>
          <w:i/>
          <w:sz w:val="22"/>
          <w:szCs w:val="22"/>
        </w:rPr>
      </w:pPr>
      <w:bookmarkStart w:id="5" w:name="_Toc513813811"/>
      <w:r w:rsidRPr="009F3C83">
        <w:rPr>
          <w:rStyle w:val="Gl"/>
          <w:rFonts w:ascii="Times New Roman" w:hAnsi="Times New Roman" w:cs="Times New Roman"/>
          <w:b/>
          <w:i/>
          <w:sz w:val="22"/>
          <w:szCs w:val="22"/>
        </w:rPr>
        <w:t>3</w:t>
      </w:r>
      <w:r w:rsidRPr="009F3C83">
        <w:rPr>
          <w:rFonts w:ascii="Times New Roman" w:hAnsi="Times New Roman" w:cs="Times New Roman"/>
          <w:i/>
          <w:sz w:val="22"/>
          <w:szCs w:val="22"/>
        </w:rPr>
        <w:t xml:space="preserve">- Program </w:t>
      </w:r>
      <w:bookmarkEnd w:id="4"/>
      <w:r w:rsidR="00AA4AC4" w:rsidRPr="009F3C83">
        <w:rPr>
          <w:rFonts w:ascii="Times New Roman" w:hAnsi="Times New Roman" w:cs="Times New Roman"/>
          <w:i/>
          <w:sz w:val="22"/>
          <w:szCs w:val="22"/>
        </w:rPr>
        <w:t>Çıktılarının</w:t>
      </w:r>
      <w:r w:rsidR="006000FA" w:rsidRPr="009F3C83">
        <w:rPr>
          <w:rFonts w:ascii="Times New Roman" w:hAnsi="Times New Roman" w:cs="Times New Roman"/>
          <w:i/>
          <w:sz w:val="22"/>
          <w:szCs w:val="22"/>
        </w:rPr>
        <w:t xml:space="preserve"> Hazırlanması /</w:t>
      </w:r>
      <w:r w:rsidRPr="009F3C83">
        <w:rPr>
          <w:rFonts w:ascii="Times New Roman" w:hAnsi="Times New Roman" w:cs="Times New Roman"/>
          <w:i/>
          <w:sz w:val="22"/>
          <w:szCs w:val="22"/>
        </w:rPr>
        <w:t>Kontrol Edilmesi</w:t>
      </w:r>
      <w:r w:rsidR="006000FA" w:rsidRPr="009F3C83">
        <w:rPr>
          <w:rFonts w:ascii="Times New Roman" w:hAnsi="Times New Roman" w:cs="Times New Roman"/>
          <w:i/>
          <w:sz w:val="22"/>
          <w:szCs w:val="22"/>
        </w:rPr>
        <w:t xml:space="preserve"> ve </w:t>
      </w:r>
      <w:r w:rsidR="006000FA" w:rsidRPr="009F3C83">
        <w:rPr>
          <w:rFonts w:ascii="Times New Roman" w:eastAsia="Times New Roman" w:hAnsi="Times New Roman" w:cs="Times New Roman"/>
          <w:bCs/>
          <w:i/>
          <w:color w:val="000000"/>
          <w:sz w:val="22"/>
          <w:szCs w:val="22"/>
        </w:rPr>
        <w:t>TTYÇ Temel Alan Yeterliliklerini karşılama düzeylerinin belirlenmesi</w:t>
      </w:r>
      <w:r w:rsidR="00860182" w:rsidRPr="009F3C83">
        <w:rPr>
          <w:rFonts w:ascii="Times New Roman" w:eastAsia="Times New Roman" w:hAnsi="Times New Roman" w:cs="Times New Roman"/>
          <w:bCs/>
          <w:i/>
          <w:color w:val="000000"/>
          <w:sz w:val="22"/>
          <w:szCs w:val="22"/>
        </w:rPr>
        <w:t>.</w:t>
      </w:r>
      <w:bookmarkEnd w:id="5"/>
    </w:p>
    <w:p w:rsidR="003529F7" w:rsidRPr="009F3C83" w:rsidRDefault="003529F7" w:rsidP="00CB5588">
      <w:pPr>
        <w:spacing w:after="0" w:line="240" w:lineRule="auto"/>
        <w:jc w:val="both"/>
        <w:rPr>
          <w:rStyle w:val="Gl"/>
          <w:rFonts w:ascii="Times New Roman" w:hAnsi="Times New Roman" w:cs="Times New Roman"/>
          <w:i/>
        </w:rPr>
      </w:pPr>
    </w:p>
    <w:p w:rsidR="00CF1AB1" w:rsidRPr="009F3C83" w:rsidRDefault="00CF1AB1" w:rsidP="00CB5588">
      <w:pPr>
        <w:spacing w:after="0" w:line="240" w:lineRule="auto"/>
        <w:jc w:val="both"/>
        <w:rPr>
          <w:rStyle w:val="Gl"/>
          <w:rFonts w:ascii="Times New Roman" w:hAnsi="Times New Roman" w:cs="Times New Roman"/>
        </w:rPr>
      </w:pPr>
      <w:r w:rsidRPr="009F3C83">
        <w:rPr>
          <w:rStyle w:val="Gl"/>
          <w:rFonts w:ascii="Times New Roman" w:hAnsi="Times New Roman" w:cs="Times New Roman"/>
        </w:rPr>
        <w:t xml:space="preserve">Program Çıktıları: </w:t>
      </w:r>
      <w:r w:rsidRPr="009F3C83">
        <w:rPr>
          <w:rStyle w:val="Gl"/>
          <w:rFonts w:ascii="Times New Roman" w:hAnsi="Times New Roman" w:cs="Times New Roman"/>
          <w:b w:val="0"/>
        </w:rPr>
        <w:t>Öğrencilerin programdan mezun oluncaya kadar kazanması gereken bilgi, beceri ve yetkinliklerin tanımlanmasıdır.</w:t>
      </w:r>
    </w:p>
    <w:p w:rsidR="006F2002" w:rsidRPr="009F3C83" w:rsidRDefault="0088265A" w:rsidP="00CB5588">
      <w:pPr>
        <w:spacing w:after="0" w:line="240" w:lineRule="auto"/>
        <w:jc w:val="both"/>
        <w:rPr>
          <w:rFonts w:ascii="Times New Roman" w:hAnsi="Times New Roman" w:cs="Times New Roman"/>
          <w:bCs/>
        </w:rPr>
      </w:pPr>
      <w:r w:rsidRPr="009F3C83">
        <w:rPr>
          <w:rFonts w:ascii="Times New Roman" w:hAnsi="Times New Roman" w:cs="Times New Roman"/>
          <w:bCs/>
        </w:rPr>
        <w:t>P</w:t>
      </w:r>
      <w:r w:rsidR="00513BE9" w:rsidRPr="009F3C83">
        <w:rPr>
          <w:rFonts w:ascii="Times New Roman" w:hAnsi="Times New Roman" w:cs="Times New Roman"/>
          <w:bCs/>
        </w:rPr>
        <w:t>rogram çıktıları</w:t>
      </w:r>
      <w:r w:rsidR="00CF1AB1" w:rsidRPr="009F3C83">
        <w:rPr>
          <w:rFonts w:ascii="Times New Roman" w:hAnsi="Times New Roman" w:cs="Times New Roman"/>
          <w:bCs/>
        </w:rPr>
        <w:t xml:space="preserve">, </w:t>
      </w:r>
      <w:r w:rsidR="00513BE9" w:rsidRPr="009F3C83">
        <w:rPr>
          <w:rFonts w:ascii="Times New Roman" w:hAnsi="Times New Roman" w:cs="Times New Roman"/>
          <w:bCs/>
        </w:rPr>
        <w:t>Türkiye Yüksek Ö</w:t>
      </w:r>
      <w:r w:rsidR="00CF1AB1" w:rsidRPr="009F3C83">
        <w:rPr>
          <w:rFonts w:ascii="Times New Roman" w:hAnsi="Times New Roman" w:cs="Times New Roman"/>
          <w:bCs/>
        </w:rPr>
        <w:t>ğretim Yeterlilikleri Çerçevesi</w:t>
      </w:r>
      <w:r w:rsidR="00513BE9" w:rsidRPr="009F3C83">
        <w:rPr>
          <w:rFonts w:ascii="Times New Roman" w:hAnsi="Times New Roman" w:cs="Times New Roman"/>
          <w:bCs/>
        </w:rPr>
        <w:t xml:space="preserve"> </w:t>
      </w:r>
      <w:r w:rsidR="00CF1AB1" w:rsidRPr="009F3C83">
        <w:rPr>
          <w:rFonts w:ascii="Times New Roman" w:hAnsi="Times New Roman" w:cs="Times New Roman"/>
          <w:bCs/>
        </w:rPr>
        <w:t>(</w:t>
      </w:r>
      <w:r w:rsidR="00513BE9" w:rsidRPr="009F3C83">
        <w:rPr>
          <w:rFonts w:ascii="Times New Roman" w:hAnsi="Times New Roman" w:cs="Times New Roman"/>
          <w:bCs/>
        </w:rPr>
        <w:t>TYYÇ</w:t>
      </w:r>
      <w:r w:rsidR="00CF1AB1" w:rsidRPr="009F3C83">
        <w:rPr>
          <w:rFonts w:ascii="Times New Roman" w:hAnsi="Times New Roman" w:cs="Times New Roman"/>
          <w:bCs/>
        </w:rPr>
        <w:t>) kapsamında</w:t>
      </w:r>
      <w:r w:rsidR="00513BE9" w:rsidRPr="009F3C83">
        <w:rPr>
          <w:rFonts w:ascii="Times New Roman" w:hAnsi="Times New Roman" w:cs="Times New Roman"/>
          <w:bCs/>
        </w:rPr>
        <w:t xml:space="preserve"> ilgili mesleğin gerektirdiği yeterlilikleri </w:t>
      </w:r>
      <w:r w:rsidR="00CF1AB1" w:rsidRPr="009F3C83">
        <w:rPr>
          <w:rFonts w:ascii="Times New Roman" w:hAnsi="Times New Roman" w:cs="Times New Roman"/>
          <w:bCs/>
        </w:rPr>
        <w:t>ne ölçüde karşıladığı belirtilmelidir.</w:t>
      </w:r>
      <w:r w:rsidR="00513BE9" w:rsidRPr="009F3C83">
        <w:rPr>
          <w:rFonts w:ascii="Times New Roman" w:hAnsi="Times New Roman" w:cs="Times New Roman"/>
          <w:bCs/>
        </w:rPr>
        <w:t xml:space="preserve"> </w:t>
      </w:r>
      <w:r w:rsidR="00F801E0" w:rsidRPr="009F3C83">
        <w:rPr>
          <w:rFonts w:ascii="Times New Roman" w:hAnsi="Times New Roman" w:cs="Times New Roman"/>
          <w:bCs/>
        </w:rPr>
        <w:t xml:space="preserve">Program çıktılarının mümkün olduğunca gerçekçi ve ulaşılabilir </w:t>
      </w:r>
      <w:r w:rsidR="009A33C6" w:rsidRPr="009F3C83">
        <w:rPr>
          <w:rFonts w:ascii="Times New Roman" w:hAnsi="Times New Roman" w:cs="Times New Roman"/>
          <w:bCs/>
        </w:rPr>
        <w:t>nitelikte olmasına dikkat edilmelidir.</w:t>
      </w:r>
    </w:p>
    <w:p w:rsidR="00DA66F0" w:rsidRPr="009F3C83" w:rsidRDefault="00DA66F0" w:rsidP="00CB5588">
      <w:pPr>
        <w:spacing w:after="0" w:line="240" w:lineRule="auto"/>
        <w:jc w:val="both"/>
        <w:rPr>
          <w:rFonts w:ascii="Times New Roman" w:hAnsi="Times New Roman" w:cs="Times New Roman"/>
          <w:bCs/>
        </w:rPr>
      </w:pPr>
    </w:p>
    <w:p w:rsidR="009A33C6" w:rsidRPr="009F3C83" w:rsidRDefault="009A33C6" w:rsidP="00CB5588">
      <w:pPr>
        <w:spacing w:after="0" w:line="240" w:lineRule="auto"/>
        <w:jc w:val="both"/>
        <w:rPr>
          <w:rFonts w:ascii="Times New Roman" w:hAnsi="Times New Roman" w:cs="Times New Roman"/>
          <w:bCs/>
        </w:rPr>
      </w:pPr>
    </w:p>
    <w:p w:rsidR="00AC0DFD" w:rsidRPr="009F3C83" w:rsidRDefault="00860182" w:rsidP="00CB5588">
      <w:pPr>
        <w:spacing w:after="0" w:line="240" w:lineRule="auto"/>
        <w:jc w:val="both"/>
        <w:rPr>
          <w:rFonts w:ascii="Times New Roman" w:hAnsi="Times New Roman" w:cs="Times New Roman"/>
          <w:bCs/>
        </w:rPr>
      </w:pPr>
      <w:r w:rsidRPr="009F3C83">
        <w:rPr>
          <w:rFonts w:ascii="Times New Roman" w:hAnsi="Times New Roman" w:cs="Times New Roman"/>
          <w:bCs/>
          <w:lang w:val="en-US"/>
        </w:rPr>
        <w:lastRenderedPageBreak/>
        <w:t xml:space="preserve">Örnek; </w:t>
      </w:r>
      <w:r w:rsidR="0017219A" w:rsidRPr="009F3C83">
        <w:rPr>
          <w:rFonts w:ascii="Times New Roman" w:hAnsi="Times New Roman" w:cs="Times New Roman"/>
          <w:bCs/>
          <w:lang w:val="en-US"/>
        </w:rPr>
        <w:t>Gazi Üniversite</w:t>
      </w:r>
      <w:r w:rsidR="003C75DC" w:rsidRPr="009F3C83">
        <w:rPr>
          <w:rFonts w:ascii="Times New Roman" w:hAnsi="Times New Roman" w:cs="Times New Roman"/>
          <w:bCs/>
          <w:lang w:val="en-US"/>
        </w:rPr>
        <w:t>si Kimya Mühendisliği</w:t>
      </w:r>
      <w:r w:rsidRPr="009F3C83">
        <w:rPr>
          <w:rFonts w:ascii="Times New Roman" w:hAnsi="Times New Roman" w:cs="Times New Roman"/>
          <w:bCs/>
          <w:lang w:val="en-US"/>
        </w:rPr>
        <w:t xml:space="preserve"> Bölümü</w:t>
      </w:r>
      <w:r w:rsidR="003C75DC" w:rsidRPr="009F3C83">
        <w:rPr>
          <w:rFonts w:ascii="Times New Roman" w:hAnsi="Times New Roman" w:cs="Times New Roman"/>
          <w:bCs/>
          <w:lang w:val="en-US"/>
        </w:rPr>
        <w:t xml:space="preserve"> Program Çıktıları</w:t>
      </w:r>
      <w:r w:rsidR="00462699" w:rsidRPr="009F3C83">
        <w:rPr>
          <w:rFonts w:ascii="Times New Roman" w:hAnsi="Times New Roman" w:cs="Times New Roman"/>
          <w:bCs/>
        </w:rPr>
        <w:t xml:space="preserve"> </w:t>
      </w:r>
    </w:p>
    <w:p w:rsidR="005050E8" w:rsidRPr="009F3C83" w:rsidRDefault="005050E8" w:rsidP="00CB5588">
      <w:pPr>
        <w:spacing w:after="0" w:line="240" w:lineRule="auto"/>
        <w:jc w:val="both"/>
        <w:rPr>
          <w:rFonts w:ascii="Times New Roman" w:hAnsi="Times New Roman" w:cs="Times New Roman"/>
          <w:bCs/>
        </w:rPr>
      </w:pP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7"/>
      </w:tblGrid>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 Matematik, fen bilimleri ve kendi dalları ile ilgili mühendislik konularında yeterli bilgi birikimi; bu alanlardaki kuramsal ve uygulamalı bilgileri mühendislik problemlerini modelleme ve çözme için uygulayabilme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2- Karmaşık mühendislik problemlerini saptama, tanımlama, formüle etme ve çözme becerisi; bu amaçla uygun analiz ve modelleme yöntemlerini seçme ve uygulama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3- Karmaşık bir sistemi, süreci, cihazı veya ürünü gerçekçi kısıtlar ve koşullar altında, belirli gereksinimleri karşılayacak şekilde tasarlama becerisi, bu amaçla modern tasarım yöntemlerini uygulama becerisi (Gerçekçi kısıtlar ve koşullar tasarımın niteliğine göre, ekonomik, çevre sorunları, sürdürülebilirlik, üretilebilirlik, etik, sağlık, güvenlik, sosyal ve politik sorunlar gibi ögeleri içerirler.)</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4- Mühendislik uygulamaları için gerekli olan modern teknik ve araçları geliştirme, seçme ve kullanma becerisi; bilişim teknolojilerini etkin bir şekilde kullanma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5- Mühendislik problemlerinin incelenmesi için deney tasarlama, deney yapma, veri toplama, sonuçları analiz etme ve yorumlama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6- Disiplin içi takımlarda etkin biçimde çalışabilme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7- Disiplinler arası takımlarda etkin biçimde çalışabilme becerisi; bireysel çalışma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8- Türkçe sözlü ve yazılı etkin iletişim kurma becerisi; en az bir yabancı bil bilgisi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9-Yaşam boyu öğrenmenin gerekliliği bilinci; bilgiye erişebilme, bilim ve teknolojideki gelişmeleri izleme ve kendini sürekli yenileme becerisi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10- Mesleki ve etik sorumluluk bilinci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11- Proje yönetimi ile risk yönetimi ve değişiklik yönetimi gibi iş hayatındaki uygulamalar hakkında bilgi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12- Girişimcilik ve yenilikçilik konularında farkındalık ve sürdürebilir kalkınma hakkında bilgi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13- Mühendislik uygulamalarının evrensel ve toplumsal boyutlarında sağlık, çevre ve güvenlik üzerindeki etkileri ile çağın sorunları hakkında bilgi</w:t>
            </w:r>
          </w:p>
        </w:tc>
      </w:tr>
      <w:tr w:rsidR="0017219A" w:rsidRPr="009F3C83" w:rsidTr="009F3C83">
        <w:trPr>
          <w:trHeight w:val="20"/>
        </w:trPr>
        <w:tc>
          <w:tcPr>
            <w:tcW w:w="9087" w:type="dxa"/>
            <w:shd w:val="clear" w:color="auto" w:fill="auto"/>
            <w:hideMark/>
          </w:tcPr>
          <w:p w:rsidR="0017219A" w:rsidRPr="009F3C83" w:rsidRDefault="0017219A" w:rsidP="00CB5588">
            <w:pPr>
              <w:spacing w:after="0" w:line="240" w:lineRule="auto"/>
              <w:jc w:val="both"/>
              <w:rPr>
                <w:rFonts w:ascii="Times New Roman" w:eastAsia="Times New Roman" w:hAnsi="Times New Roman" w:cs="Times New Roman"/>
                <w:color w:val="000000"/>
                <w:sz w:val="20"/>
                <w:lang w:val="en-US" w:eastAsia="en-US"/>
              </w:rPr>
            </w:pPr>
            <w:r w:rsidRPr="009F3C83">
              <w:rPr>
                <w:rFonts w:ascii="Times New Roman" w:eastAsia="Times New Roman" w:hAnsi="Times New Roman" w:cs="Times New Roman"/>
                <w:color w:val="000000"/>
                <w:sz w:val="20"/>
                <w:lang w:val="en-US" w:eastAsia="en-US"/>
              </w:rPr>
              <w:t>14- Mühendislik çözümlerinin hukuksal sonuçları konusunda farkındalık bilinci</w:t>
            </w:r>
          </w:p>
        </w:tc>
      </w:tr>
    </w:tbl>
    <w:p w:rsidR="00CB5588" w:rsidRPr="009F3C83" w:rsidRDefault="00CB5588" w:rsidP="00CB5588">
      <w:pPr>
        <w:pStyle w:val="Balk1"/>
        <w:framePr w:wrap="around"/>
        <w:spacing w:before="0" w:line="240" w:lineRule="auto"/>
        <w:rPr>
          <w:rStyle w:val="Gl"/>
          <w:rFonts w:ascii="Times New Roman" w:hAnsi="Times New Roman" w:cs="Times New Roman"/>
          <w:b/>
          <w:bCs w:val="0"/>
          <w:i/>
          <w:sz w:val="22"/>
          <w:szCs w:val="22"/>
        </w:rPr>
      </w:pPr>
    </w:p>
    <w:p w:rsidR="006000FA" w:rsidRPr="009F3C83" w:rsidRDefault="006000FA"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pPr>
    </w:p>
    <w:p w:rsidR="00503F8F" w:rsidRPr="009F3C83" w:rsidRDefault="00503F8F" w:rsidP="00CB5588">
      <w:pPr>
        <w:spacing w:after="0" w:line="240" w:lineRule="auto"/>
        <w:rPr>
          <w:rFonts w:ascii="Times New Roman" w:eastAsia="Times New Roman" w:hAnsi="Times New Roman" w:cs="Times New Roman"/>
          <w:b/>
          <w:bCs/>
          <w:color w:val="000000"/>
        </w:rPr>
        <w:sectPr w:rsidR="00503F8F" w:rsidRPr="009F3C83" w:rsidSect="004A0CFF">
          <w:footerReference w:type="default" r:id="rId11"/>
          <w:pgSz w:w="11906" w:h="16838"/>
          <w:pgMar w:top="1417" w:right="1417" w:bottom="1417" w:left="1417" w:header="708" w:footer="708" w:gutter="0"/>
          <w:cols w:space="708"/>
          <w:docGrid w:linePitch="360"/>
        </w:sectPr>
      </w:pPr>
    </w:p>
    <w:p w:rsidR="00503F8F" w:rsidRPr="009F3C83" w:rsidRDefault="00503F8F" w:rsidP="00CB5588">
      <w:pPr>
        <w:spacing w:after="0" w:line="240" w:lineRule="auto"/>
        <w:jc w:val="both"/>
        <w:rPr>
          <w:rStyle w:val="Gl"/>
          <w:rFonts w:ascii="Times New Roman" w:hAnsi="Times New Roman" w:cs="Times New Roman"/>
          <w:b w:val="0"/>
        </w:rPr>
      </w:pPr>
      <w:r w:rsidRPr="009F3C83">
        <w:rPr>
          <w:rStyle w:val="Gl"/>
          <w:rFonts w:ascii="Times New Roman" w:hAnsi="Times New Roman" w:cs="Times New Roman"/>
          <w:b w:val="0"/>
        </w:rPr>
        <w:lastRenderedPageBreak/>
        <w:t>Örnek; TYYÇ Program Yeterlilikleri ve Alan Yeterlilikleri Matrisi (Kaynak:</w:t>
      </w:r>
      <w:r w:rsidRPr="009F3C83">
        <w:rPr>
          <w:rFonts w:ascii="Times New Roman" w:hAnsi="Times New Roman" w:cs="Times New Roman"/>
        </w:rPr>
        <w:t xml:space="preserve"> </w:t>
      </w:r>
      <w:r w:rsidRPr="009F3C83">
        <w:rPr>
          <w:rStyle w:val="Gl"/>
          <w:rFonts w:ascii="Times New Roman" w:hAnsi="Times New Roman" w:cs="Times New Roman"/>
          <w:b w:val="0"/>
        </w:rPr>
        <w:t>Gazi Üniversitesi Program Açma/Kapatma, Müfredat Oluşturma Ve Güncelleme Yönergesi, Örnek1a)</w:t>
      </w:r>
    </w:p>
    <w:tbl>
      <w:tblPr>
        <w:tblW w:w="14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
        <w:gridCol w:w="4604"/>
        <w:gridCol w:w="977"/>
        <w:gridCol w:w="837"/>
        <w:gridCol w:w="1534"/>
        <w:gridCol w:w="558"/>
        <w:gridCol w:w="698"/>
        <w:gridCol w:w="418"/>
        <w:gridCol w:w="558"/>
        <w:gridCol w:w="558"/>
        <w:gridCol w:w="603"/>
        <w:gridCol w:w="347"/>
        <w:gridCol w:w="551"/>
        <w:gridCol w:w="551"/>
        <w:gridCol w:w="787"/>
        <w:gridCol w:w="576"/>
      </w:tblGrid>
      <w:tr w:rsidR="00503F8F" w:rsidRPr="009F3C83" w:rsidTr="00507F38">
        <w:trPr>
          <w:trHeight w:val="373"/>
        </w:trPr>
        <w:tc>
          <w:tcPr>
            <w:tcW w:w="5092" w:type="dxa"/>
            <w:gridSpan w:val="2"/>
            <w:vMerge w:val="restart"/>
            <w:shd w:val="clear" w:color="auto" w:fill="DEEAF6"/>
            <w:vAlign w:val="bottom"/>
            <w:hideMark/>
          </w:tcPr>
          <w:p w:rsidR="00503F8F" w:rsidRPr="009F3C83" w:rsidRDefault="00503F8F" w:rsidP="00507F38">
            <w:pPr>
              <w:spacing w:after="0" w:line="240" w:lineRule="auto"/>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TTYÇ Mühendislik Temel Alan Yeterlilikleri (Akademik Ağırlıklı) 6. Düzey (LİSANS Eğitimi)</w:t>
            </w:r>
          </w:p>
        </w:tc>
        <w:tc>
          <w:tcPr>
            <w:tcW w:w="9553" w:type="dxa"/>
            <w:gridSpan w:val="14"/>
            <w:shd w:val="clear" w:color="auto" w:fill="DEEAF6"/>
            <w:vAlign w:val="bottom"/>
            <w:hideMark/>
          </w:tcPr>
          <w:p w:rsidR="00503F8F" w:rsidRPr="009F3C83" w:rsidRDefault="00503F8F" w:rsidP="00507F38">
            <w:pPr>
              <w:spacing w:after="0" w:line="240" w:lineRule="auto"/>
              <w:jc w:val="center"/>
              <w:rPr>
                <w:rFonts w:ascii="Times New Roman" w:eastAsia="Times New Roman" w:hAnsi="Times New Roman" w:cs="Times New Roman"/>
                <w:b/>
                <w:bCs/>
                <w:sz w:val="18"/>
                <w:szCs w:val="18"/>
              </w:rPr>
            </w:pPr>
            <w:r w:rsidRPr="009F3C83">
              <w:rPr>
                <w:rFonts w:ascii="Times New Roman" w:eastAsia="Times New Roman" w:hAnsi="Times New Roman" w:cs="Times New Roman"/>
                <w:b/>
                <w:bCs/>
                <w:sz w:val="18"/>
                <w:szCs w:val="18"/>
              </w:rPr>
              <w:t>GAZİ ÜNİVERSİTESİ KİMYA MÜHENDİSLİĞİ PROGRAM YETERLİLİKLRİ</w:t>
            </w:r>
          </w:p>
        </w:tc>
      </w:tr>
      <w:tr w:rsidR="00503F8F" w:rsidRPr="009F3C83" w:rsidTr="00507F38">
        <w:trPr>
          <w:trHeight w:val="5125"/>
        </w:trPr>
        <w:tc>
          <w:tcPr>
            <w:tcW w:w="5092" w:type="dxa"/>
            <w:gridSpan w:val="2"/>
            <w:vMerge/>
            <w:shd w:val="clear" w:color="auto" w:fill="DEEAF6"/>
            <w:vAlign w:val="center"/>
            <w:hideMark/>
          </w:tcPr>
          <w:p w:rsidR="00503F8F" w:rsidRPr="009F3C83" w:rsidRDefault="00503F8F" w:rsidP="00507F38">
            <w:pPr>
              <w:spacing w:after="0" w:line="240" w:lineRule="auto"/>
              <w:rPr>
                <w:rFonts w:ascii="Times New Roman" w:eastAsia="Times New Roman" w:hAnsi="Times New Roman" w:cs="Times New Roman"/>
                <w:b/>
                <w:bCs/>
                <w:color w:val="000000"/>
                <w:sz w:val="18"/>
                <w:szCs w:val="18"/>
              </w:rPr>
            </w:pPr>
          </w:p>
        </w:tc>
        <w:tc>
          <w:tcPr>
            <w:tcW w:w="977"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 Matematik, fen bilimleri ve kendi dalları ile ilgili mühendislik konularında yeterli bilgi birikimi; bu alanlardaki kuramsal ve uygulamalı bilgileri mühendislik problemlerini modelleme ve çözme uygulayabilme becerisi</w:t>
            </w:r>
          </w:p>
        </w:tc>
        <w:tc>
          <w:tcPr>
            <w:tcW w:w="837"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2- Karmaşık mühendislik problemlerini saptama, tanımlama, formüle etme ve çözme becerisi; bu amaçla uygun analiz ve modelleme yöntemlerini seçme ve uygulama becerisi</w:t>
            </w:r>
          </w:p>
        </w:tc>
        <w:tc>
          <w:tcPr>
            <w:tcW w:w="1534"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3- Karmaşık bir sistemi, süreci, cihazı veya ürünü gerçekçi kısıtlar ve koşullar altında, belirli gereksinimleri karşılayacak şekilde tasarlama becerisi, bu amaçla modern tasarım yöntemlerini uygulama becerisi (Gerçekçi kısıtlar ve koşullar tasarımın niteliğine göre, ekonomik, çevre sorunları, sürdürülebilirlik, üretilebilirdik, etik, sağlık, güvenlik, sosyal ve politik sorunlar gibi ögeleri içerirler.)</w:t>
            </w:r>
          </w:p>
        </w:tc>
        <w:tc>
          <w:tcPr>
            <w:tcW w:w="558"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4- Mühendislik uygulamaları için gerekli olan modern teknik ve araçları geliştirme, seçme ve kullanma becerisi; bilişim teknolojilerini etkin bir şekilde kullanma becerisi</w:t>
            </w:r>
          </w:p>
        </w:tc>
        <w:tc>
          <w:tcPr>
            <w:tcW w:w="698"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5- Mühendislik problemlerinin incelenmesi için deney tasarlama, deney yapma, veri toplama, sonuçları analiz etme ve yorumlama becerisi</w:t>
            </w:r>
          </w:p>
        </w:tc>
        <w:tc>
          <w:tcPr>
            <w:tcW w:w="418"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6- Disiplin içi takımlarda etkin biçimde çalışabilme becerisi</w:t>
            </w:r>
          </w:p>
        </w:tc>
        <w:tc>
          <w:tcPr>
            <w:tcW w:w="558"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7- Disiplinler arası takımlarda etkin biçimde çalışabilme becerisi; bireysel çalışma becerisi</w:t>
            </w:r>
          </w:p>
        </w:tc>
        <w:tc>
          <w:tcPr>
            <w:tcW w:w="558"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8- Türkçe sözlü ve yazılı etkin iletişim kurma becerisi; en az bir yabancı bil bilgisi</w:t>
            </w:r>
          </w:p>
        </w:tc>
        <w:tc>
          <w:tcPr>
            <w:tcW w:w="603"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9- Yaşam boyu öğrenmenin gerekliliği bilinci; bilgiye erişebilme, bilim ve teknolojideki gelişmeleri izleme ve kendini sürekli yenileme becerisi</w:t>
            </w:r>
          </w:p>
        </w:tc>
        <w:tc>
          <w:tcPr>
            <w:tcW w:w="347"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10- Mesleki ve etik sorumluluk bilinci</w:t>
            </w:r>
          </w:p>
        </w:tc>
        <w:tc>
          <w:tcPr>
            <w:tcW w:w="551"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11- Proje yönetimi ile risk yönetimi ve değişiklik yönetimi gibi iş hayatındaki uygulamalar hakkında bilgi</w:t>
            </w:r>
          </w:p>
        </w:tc>
        <w:tc>
          <w:tcPr>
            <w:tcW w:w="551"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12- Girişimcilik ve yenilikçilik konularında farkındalık ve sürdürebilir kalkınma hakkında bilgi</w:t>
            </w:r>
          </w:p>
        </w:tc>
        <w:tc>
          <w:tcPr>
            <w:tcW w:w="787"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13- Mühendislik uygulamalarının evrensel ve toplumsal boyutlarında sağlık, çevre ve güvenlik üzerindeki etkileri ile çağın sorunları hakkında bilgi</w:t>
            </w:r>
          </w:p>
        </w:tc>
        <w:tc>
          <w:tcPr>
            <w:tcW w:w="574" w:type="dxa"/>
            <w:shd w:val="clear" w:color="auto" w:fill="auto"/>
            <w:textDirection w:val="btLr"/>
            <w:hideMark/>
          </w:tcPr>
          <w:p w:rsidR="00503F8F" w:rsidRPr="009F3C83" w:rsidRDefault="00503F8F" w:rsidP="00507F38">
            <w:pPr>
              <w:spacing w:after="0" w:line="240" w:lineRule="auto"/>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14- Mühendislik çözümlerinin hukuksal sonuçları konusunda farkındalık bilinci</w:t>
            </w:r>
          </w:p>
        </w:tc>
      </w:tr>
      <w:tr w:rsidR="00503F8F" w:rsidRPr="009F3C83" w:rsidTr="00507F38">
        <w:trPr>
          <w:trHeight w:val="932"/>
        </w:trPr>
        <w:tc>
          <w:tcPr>
            <w:tcW w:w="488" w:type="dxa"/>
            <w:shd w:val="clear" w:color="auto" w:fill="DEEAF6"/>
            <w:textDirection w:val="btLr"/>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BİLGİ</w:t>
            </w:r>
          </w:p>
        </w:tc>
        <w:tc>
          <w:tcPr>
            <w:tcW w:w="4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color w:val="000000"/>
                <w:sz w:val="18"/>
                <w:szCs w:val="18"/>
              </w:rPr>
            </w:pPr>
            <w:r w:rsidRPr="009F3C83">
              <w:rPr>
                <w:rFonts w:ascii="Times New Roman" w:eastAsia="Times New Roman" w:hAnsi="Times New Roman" w:cs="Times New Roman"/>
                <w:color w:val="000000"/>
                <w:sz w:val="18"/>
                <w:szCs w:val="18"/>
              </w:rPr>
              <w:t>1-Matematik, fen bilimleri ve kendi dalları ile ilgili mühendislik konularında yeterli altyapıya sahiptir.</w:t>
            </w:r>
          </w:p>
        </w:tc>
        <w:tc>
          <w:tcPr>
            <w:tcW w:w="97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sz w:val="18"/>
                <w:szCs w:val="18"/>
              </w:rPr>
            </w:pPr>
            <w:r w:rsidRPr="009F3C83">
              <w:rPr>
                <w:rFonts w:ascii="Times New Roman" w:eastAsia="Times New Roman" w:hAnsi="Times New Roman" w:cs="Times New Roman"/>
                <w:b/>
                <w:sz w:val="18"/>
                <w:szCs w:val="18"/>
              </w:rPr>
              <w:t>x</w:t>
            </w:r>
          </w:p>
        </w:tc>
        <w:tc>
          <w:tcPr>
            <w:tcW w:w="83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153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69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41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34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78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7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r>
      <w:tr w:rsidR="00503F8F" w:rsidRPr="009F3C83" w:rsidTr="00507F38">
        <w:trPr>
          <w:trHeight w:val="1398"/>
        </w:trPr>
        <w:tc>
          <w:tcPr>
            <w:tcW w:w="488" w:type="dxa"/>
            <w:vMerge w:val="restart"/>
            <w:shd w:val="clear" w:color="auto" w:fill="DEEAF6"/>
            <w:textDirection w:val="btLr"/>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BECERİLER</w:t>
            </w:r>
          </w:p>
        </w:tc>
        <w:tc>
          <w:tcPr>
            <w:tcW w:w="4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color w:val="000000"/>
                <w:sz w:val="18"/>
                <w:szCs w:val="18"/>
              </w:rPr>
            </w:pPr>
            <w:r w:rsidRPr="009F3C83">
              <w:rPr>
                <w:rFonts w:ascii="Times New Roman" w:eastAsia="Times New Roman" w:hAnsi="Times New Roman" w:cs="Times New Roman"/>
                <w:color w:val="000000"/>
                <w:sz w:val="18"/>
                <w:szCs w:val="18"/>
              </w:rPr>
              <w:t>1-Matematik, fen bilimleri ve kendi alanlardaki kuramsal ve uygulamalı bilgileri mühendislik çözümleri için beraber kullanır.</w:t>
            </w:r>
          </w:p>
        </w:tc>
        <w:tc>
          <w:tcPr>
            <w:tcW w:w="97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x</w:t>
            </w:r>
          </w:p>
        </w:tc>
        <w:tc>
          <w:tcPr>
            <w:tcW w:w="83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153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69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41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34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78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7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r>
      <w:tr w:rsidR="00503F8F" w:rsidRPr="009F3C83" w:rsidTr="00507F38">
        <w:trPr>
          <w:trHeight w:val="1092"/>
        </w:trPr>
        <w:tc>
          <w:tcPr>
            <w:tcW w:w="488" w:type="dxa"/>
            <w:vMerge/>
            <w:shd w:val="clear" w:color="auto" w:fill="DEEAF6"/>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p>
        </w:tc>
        <w:tc>
          <w:tcPr>
            <w:tcW w:w="4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sz w:val="18"/>
                <w:szCs w:val="18"/>
              </w:rPr>
            </w:pPr>
            <w:r w:rsidRPr="009F3C83">
              <w:rPr>
                <w:rFonts w:ascii="Times New Roman" w:eastAsia="Times New Roman" w:hAnsi="Times New Roman" w:cs="Times New Roman"/>
                <w:sz w:val="18"/>
                <w:szCs w:val="18"/>
              </w:rPr>
              <w:t>2- Mühendislik problemlerini saptar, tanımlar, formüle eder ve çözer, bu amaçla uygun analitik yöntemler ve modelleme tekniklerini seçer ve uygular.</w:t>
            </w:r>
          </w:p>
        </w:tc>
        <w:tc>
          <w:tcPr>
            <w:tcW w:w="97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83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x </w:t>
            </w:r>
          </w:p>
        </w:tc>
        <w:tc>
          <w:tcPr>
            <w:tcW w:w="153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p>
        </w:tc>
        <w:tc>
          <w:tcPr>
            <w:tcW w:w="69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41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8"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603"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34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000000"/>
                <w:sz w:val="18"/>
                <w:szCs w:val="18"/>
              </w:rPr>
            </w:pPr>
            <w:r w:rsidRPr="009F3C83">
              <w:rPr>
                <w:rFonts w:ascii="Times New Roman" w:eastAsia="Times New Roman" w:hAnsi="Times New Roman" w:cs="Times New Roman"/>
                <w:b/>
                <w:bCs/>
                <w:color w:val="00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51"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787"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c>
          <w:tcPr>
            <w:tcW w:w="574" w:type="dxa"/>
            <w:shd w:val="clear" w:color="auto" w:fill="auto"/>
            <w:vAlign w:val="center"/>
            <w:hideMark/>
          </w:tcPr>
          <w:p w:rsidR="00503F8F" w:rsidRPr="009F3C83" w:rsidRDefault="00503F8F" w:rsidP="00507F38">
            <w:pPr>
              <w:spacing w:after="0" w:line="240" w:lineRule="auto"/>
              <w:jc w:val="center"/>
              <w:rPr>
                <w:rFonts w:ascii="Times New Roman" w:eastAsia="Times New Roman" w:hAnsi="Times New Roman" w:cs="Times New Roman"/>
                <w:b/>
                <w:bCs/>
                <w:color w:val="FF0000"/>
                <w:sz w:val="18"/>
                <w:szCs w:val="18"/>
              </w:rPr>
            </w:pPr>
            <w:r w:rsidRPr="009F3C83">
              <w:rPr>
                <w:rFonts w:ascii="Times New Roman" w:eastAsia="Times New Roman" w:hAnsi="Times New Roman" w:cs="Times New Roman"/>
                <w:b/>
                <w:bCs/>
                <w:color w:val="FF0000"/>
                <w:sz w:val="18"/>
                <w:szCs w:val="18"/>
              </w:rPr>
              <w:t> </w:t>
            </w:r>
          </w:p>
        </w:tc>
      </w:tr>
    </w:tbl>
    <w:p w:rsidR="00503F8F" w:rsidRPr="009F3C83" w:rsidRDefault="00503F8F" w:rsidP="00CB5588">
      <w:pPr>
        <w:spacing w:after="0" w:line="240" w:lineRule="auto"/>
        <w:jc w:val="both"/>
        <w:rPr>
          <w:rStyle w:val="Gl"/>
          <w:rFonts w:ascii="Times New Roman" w:hAnsi="Times New Roman" w:cs="Times New Roman"/>
          <w:b w:val="0"/>
        </w:rPr>
        <w:sectPr w:rsidR="00503F8F" w:rsidRPr="009F3C83" w:rsidSect="005D08BA">
          <w:pgSz w:w="16838" w:h="11906" w:orient="landscape" w:code="9"/>
          <w:pgMar w:top="1134" w:right="1418" w:bottom="1134" w:left="1418" w:header="709" w:footer="709" w:gutter="0"/>
          <w:cols w:space="708"/>
          <w:docGrid w:linePitch="360"/>
        </w:sectPr>
      </w:pPr>
    </w:p>
    <w:p w:rsidR="00CB5588" w:rsidRPr="009F3C83" w:rsidRDefault="00CB5588" w:rsidP="004C6A8B">
      <w:pPr>
        <w:pStyle w:val="Balk1"/>
        <w:framePr w:wrap="around"/>
        <w:rPr>
          <w:rFonts w:ascii="Times New Roman" w:hAnsi="Times New Roman" w:cs="Times New Roman"/>
          <w:i/>
          <w:sz w:val="22"/>
          <w:szCs w:val="22"/>
        </w:rPr>
      </w:pPr>
      <w:bookmarkStart w:id="6" w:name="_Toc513813812"/>
      <w:bookmarkStart w:id="7" w:name="_Toc378251059"/>
      <w:r w:rsidRPr="009F3C83">
        <w:rPr>
          <w:rStyle w:val="Gl"/>
          <w:rFonts w:ascii="Times New Roman" w:hAnsi="Times New Roman" w:cs="Times New Roman"/>
          <w:b/>
          <w:bCs w:val="0"/>
          <w:i/>
          <w:sz w:val="22"/>
          <w:szCs w:val="22"/>
        </w:rPr>
        <w:lastRenderedPageBreak/>
        <w:t>4- Derslerin Öğrenme Çıktılarını</w:t>
      </w:r>
      <w:r w:rsidR="00BC5667" w:rsidRPr="009F3C83">
        <w:rPr>
          <w:rStyle w:val="Gl"/>
          <w:rFonts w:ascii="Times New Roman" w:hAnsi="Times New Roman" w:cs="Times New Roman"/>
          <w:b/>
          <w:bCs w:val="0"/>
          <w:i/>
          <w:sz w:val="22"/>
          <w:szCs w:val="22"/>
        </w:rPr>
        <w:t>n</w:t>
      </w:r>
      <w:r w:rsidR="00D30073" w:rsidRPr="009F3C83">
        <w:rPr>
          <w:rStyle w:val="Gl"/>
          <w:rFonts w:ascii="Times New Roman" w:hAnsi="Times New Roman" w:cs="Times New Roman"/>
          <w:b/>
          <w:bCs w:val="0"/>
          <w:i/>
          <w:sz w:val="22"/>
          <w:szCs w:val="22"/>
        </w:rPr>
        <w:t xml:space="preserve">, Program Çıktıları göz önünde bulundurularak </w:t>
      </w:r>
      <w:r w:rsidRPr="009F3C83">
        <w:rPr>
          <w:rStyle w:val="Gl"/>
          <w:rFonts w:ascii="Times New Roman" w:hAnsi="Times New Roman" w:cs="Times New Roman"/>
          <w:b/>
          <w:bCs w:val="0"/>
          <w:i/>
          <w:sz w:val="22"/>
          <w:szCs w:val="22"/>
        </w:rPr>
        <w:t>hazırlanması.</w:t>
      </w:r>
      <w:bookmarkEnd w:id="6"/>
    </w:p>
    <w:p w:rsidR="00C64A35" w:rsidRPr="009F3C83" w:rsidRDefault="00C64A35" w:rsidP="00CB5588">
      <w:pPr>
        <w:spacing w:after="0" w:line="240" w:lineRule="auto"/>
        <w:jc w:val="both"/>
        <w:rPr>
          <w:rFonts w:ascii="Times New Roman" w:hAnsi="Times New Roman" w:cs="Times New Roman"/>
          <w:b/>
          <w:bCs/>
        </w:rPr>
      </w:pPr>
    </w:p>
    <w:p w:rsidR="00CB5588" w:rsidRPr="009F3C83" w:rsidRDefault="00CB5588" w:rsidP="00CB5588">
      <w:pPr>
        <w:spacing w:after="0" w:line="240" w:lineRule="auto"/>
        <w:jc w:val="both"/>
        <w:rPr>
          <w:rFonts w:ascii="Times New Roman" w:hAnsi="Times New Roman" w:cs="Times New Roman"/>
        </w:rPr>
      </w:pPr>
      <w:r w:rsidRPr="009F3C83">
        <w:rPr>
          <w:rFonts w:ascii="Times New Roman" w:hAnsi="Times New Roman" w:cs="Times New Roman"/>
        </w:rPr>
        <w:t xml:space="preserve">Dersin amacı ile dersin öğrenme çıktıları </w:t>
      </w:r>
      <w:r w:rsidR="00281513" w:rsidRPr="009F3C83">
        <w:rPr>
          <w:rFonts w:ascii="Times New Roman" w:hAnsi="Times New Roman" w:cs="Times New Roman"/>
        </w:rPr>
        <w:t>genellikle karıştırılan ifadelerdir.</w:t>
      </w:r>
      <w:r w:rsidRPr="009F3C83">
        <w:rPr>
          <w:rFonts w:ascii="Times New Roman" w:hAnsi="Times New Roman" w:cs="Times New Roman"/>
        </w:rPr>
        <w:t xml:space="preserve"> </w:t>
      </w:r>
      <w:r w:rsidRPr="009F3C83">
        <w:rPr>
          <w:rFonts w:ascii="Times New Roman" w:hAnsi="Times New Roman" w:cs="Times New Roman"/>
          <w:b/>
        </w:rPr>
        <w:t>Dersin amacı</w:t>
      </w:r>
      <w:r w:rsidR="00757138" w:rsidRPr="009F3C83">
        <w:rPr>
          <w:rFonts w:ascii="Times New Roman" w:hAnsi="Times New Roman" w:cs="Times New Roman"/>
        </w:rPr>
        <w:t xml:space="preserve">, program </w:t>
      </w:r>
      <w:r w:rsidR="00AA4AC4" w:rsidRPr="009F3C83">
        <w:rPr>
          <w:rFonts w:ascii="Times New Roman" w:hAnsi="Times New Roman" w:cs="Times New Roman"/>
        </w:rPr>
        <w:t>çıktılarına</w:t>
      </w:r>
      <w:r w:rsidR="00757138" w:rsidRPr="009F3C83">
        <w:rPr>
          <w:rFonts w:ascii="Times New Roman" w:hAnsi="Times New Roman" w:cs="Times New Roman"/>
        </w:rPr>
        <w:t xml:space="preserve"> ve dersin içeriğine bağlı olarak öğretenin kazandırmayı hedeflediği unsurlardır ve genellikle öğretenin bakış açısından, dersin genel içeriğini ve yönünü belirtmek üzere yazılır. Bir dersin amacı öğretme niyetinin genel bir ifadesidir. </w:t>
      </w:r>
      <w:r w:rsidR="00281513" w:rsidRPr="009F3C83">
        <w:rPr>
          <w:rFonts w:ascii="Times New Roman" w:hAnsi="Times New Roman" w:cs="Times New Roman"/>
          <w:b/>
          <w:bCs/>
        </w:rPr>
        <w:t>Ders öğrenme çıktısı</w:t>
      </w:r>
      <w:r w:rsidR="00281513" w:rsidRPr="009F3C83">
        <w:rPr>
          <w:rFonts w:ascii="Times New Roman" w:hAnsi="Times New Roman" w:cs="Times New Roman"/>
          <w:b/>
        </w:rPr>
        <w:t xml:space="preserve"> ise</w:t>
      </w:r>
      <w:r w:rsidR="00757138" w:rsidRPr="009F3C83">
        <w:rPr>
          <w:rFonts w:ascii="Times New Roman" w:hAnsi="Times New Roman" w:cs="Times New Roman"/>
        </w:rPr>
        <w:t xml:space="preserve">, öğrencinin almış olduğu dersin sonunda, belirlenmiş program </w:t>
      </w:r>
      <w:r w:rsidR="00AA4AC4" w:rsidRPr="009F3C83">
        <w:rPr>
          <w:rFonts w:ascii="Times New Roman" w:hAnsi="Times New Roman" w:cs="Times New Roman"/>
        </w:rPr>
        <w:t>çıktılarından</w:t>
      </w:r>
      <w:r w:rsidR="00757138" w:rsidRPr="009F3C83">
        <w:rPr>
          <w:rFonts w:ascii="Times New Roman" w:hAnsi="Times New Roman" w:cs="Times New Roman"/>
        </w:rPr>
        <w:t xml:space="preserve"> hangilerinin kazandırılması gerektiği ve öğrenciye kazandırılması beklenen bilgi, beceri ve yetkinlikleri tanımlar. </w:t>
      </w:r>
      <w:r w:rsidRPr="009F3C83">
        <w:rPr>
          <w:rFonts w:ascii="Times New Roman" w:hAnsi="Times New Roman" w:cs="Times New Roman"/>
        </w:rPr>
        <w:t>Dolayısıyla öğ</w:t>
      </w:r>
      <w:r w:rsidR="00922212" w:rsidRPr="009F3C83">
        <w:rPr>
          <w:rFonts w:ascii="Times New Roman" w:hAnsi="Times New Roman" w:cs="Times New Roman"/>
        </w:rPr>
        <w:t xml:space="preserve">renim çıktıları ders amacına göre </w:t>
      </w:r>
      <w:r w:rsidRPr="009F3C83">
        <w:rPr>
          <w:rFonts w:ascii="Times New Roman" w:hAnsi="Times New Roman" w:cs="Times New Roman"/>
        </w:rPr>
        <w:t xml:space="preserve">daha kesin, oluşturulması daha kolay ve daha açık ifadelerdir. </w:t>
      </w:r>
    </w:p>
    <w:p w:rsidR="00CB5588" w:rsidRPr="009F3C83" w:rsidRDefault="00CB5588" w:rsidP="00CB5588">
      <w:pPr>
        <w:spacing w:after="0" w:line="240" w:lineRule="auto"/>
        <w:jc w:val="both"/>
        <w:rPr>
          <w:rFonts w:ascii="Times New Roman" w:hAnsi="Times New Roman" w:cs="Times New Roman"/>
        </w:rPr>
      </w:pPr>
    </w:p>
    <w:p w:rsidR="00CB5588" w:rsidRPr="009F3C83" w:rsidRDefault="00CB5588" w:rsidP="00CB5588">
      <w:pPr>
        <w:spacing w:after="0" w:line="240" w:lineRule="auto"/>
        <w:jc w:val="both"/>
        <w:rPr>
          <w:rFonts w:ascii="Times New Roman" w:hAnsi="Times New Roman" w:cs="Times New Roman"/>
          <w:b/>
        </w:rPr>
      </w:pPr>
      <w:r w:rsidRPr="009F3C83">
        <w:rPr>
          <w:rFonts w:ascii="Times New Roman" w:hAnsi="Times New Roman" w:cs="Times New Roman"/>
          <w:b/>
          <w:u w:val="single"/>
        </w:rPr>
        <w:t>Dersin Amacına İlişkin Bir Örnek:</w:t>
      </w:r>
      <w:r w:rsidRPr="009F3C83">
        <w:rPr>
          <w:rFonts w:ascii="Times New Roman" w:hAnsi="Times New Roman" w:cs="Times New Roman"/>
          <w:b/>
        </w:rPr>
        <w:t xml:space="preserve">  </w:t>
      </w:r>
    </w:p>
    <w:p w:rsidR="00C6082D" w:rsidRPr="009F3C83" w:rsidRDefault="00C6082D" w:rsidP="00CB5588">
      <w:pPr>
        <w:spacing w:after="0" w:line="240" w:lineRule="auto"/>
        <w:jc w:val="both"/>
        <w:rPr>
          <w:rFonts w:ascii="Times New Roman" w:hAnsi="Times New Roman" w:cs="Times New Roman"/>
          <w:b/>
        </w:rPr>
      </w:pPr>
    </w:p>
    <w:p w:rsidR="003D2950" w:rsidRPr="009F3C83" w:rsidRDefault="00C6082D" w:rsidP="00CB5588">
      <w:pPr>
        <w:spacing w:after="0" w:line="240" w:lineRule="auto"/>
        <w:jc w:val="both"/>
        <w:rPr>
          <w:rFonts w:ascii="Times New Roman" w:hAnsi="Times New Roman" w:cs="Times New Roman"/>
        </w:rPr>
      </w:pPr>
      <w:r w:rsidRPr="009F3C83">
        <w:rPr>
          <w:rFonts w:ascii="Times New Roman" w:eastAsia="Times New Roman" w:hAnsi="Times New Roman" w:cs="Times New Roman"/>
          <w:b/>
          <w:bCs/>
          <w:color w:val="000000"/>
        </w:rPr>
        <w:t>Mühendislik Etiği</w:t>
      </w:r>
      <w:r w:rsidR="00CB5588" w:rsidRPr="009F3C83">
        <w:rPr>
          <w:rFonts w:ascii="Times New Roman" w:hAnsi="Times New Roman" w:cs="Times New Roman"/>
        </w:rPr>
        <w:t xml:space="preserve"> </w:t>
      </w:r>
      <w:r w:rsidR="003D2950" w:rsidRPr="003D2950">
        <w:rPr>
          <w:rFonts w:ascii="Times New Roman" w:hAnsi="Times New Roman" w:cs="Times New Roman"/>
          <w:b/>
        </w:rPr>
        <w:t>Dersi</w:t>
      </w:r>
      <w:r w:rsidR="003D2950">
        <w:rPr>
          <w:rFonts w:ascii="Times New Roman" w:hAnsi="Times New Roman" w:cs="Times New Roman"/>
        </w:rPr>
        <w:t xml:space="preserve"> </w:t>
      </w:r>
      <w:r w:rsidR="00CB5588" w:rsidRPr="009F3C83">
        <w:rPr>
          <w:rFonts w:ascii="Times New Roman" w:hAnsi="Times New Roman" w:cs="Times New Roman"/>
        </w:rPr>
        <w:t>(</w:t>
      </w:r>
      <w:r w:rsidRPr="009F3C83">
        <w:rPr>
          <w:rFonts w:ascii="Times New Roman" w:hAnsi="Times New Roman" w:cs="Times New Roman"/>
        </w:rPr>
        <w:t xml:space="preserve">Kaynak; Dokuz Eylül Üniversitesi </w:t>
      </w:r>
      <w:r w:rsidR="00CB5588" w:rsidRPr="009F3C83">
        <w:rPr>
          <w:rFonts w:ascii="Times New Roman" w:hAnsi="Times New Roman" w:cs="Times New Roman"/>
        </w:rPr>
        <w:t>M</w:t>
      </w:r>
      <w:r w:rsidRPr="009F3C83">
        <w:rPr>
          <w:rFonts w:ascii="Times New Roman" w:hAnsi="Times New Roman" w:cs="Times New Roman"/>
        </w:rPr>
        <w:t>ühendislik</w:t>
      </w:r>
      <w:r w:rsidR="00CB5588" w:rsidRPr="009F3C83">
        <w:rPr>
          <w:rFonts w:ascii="Times New Roman" w:hAnsi="Times New Roman" w:cs="Times New Roman"/>
        </w:rPr>
        <w:t xml:space="preserve"> Fakültesi)</w:t>
      </w:r>
    </w:p>
    <w:p w:rsidR="00C6082D" w:rsidRPr="009F3C83" w:rsidRDefault="00C6082D" w:rsidP="00C6082D">
      <w:pPr>
        <w:spacing w:after="0" w:line="240" w:lineRule="auto"/>
        <w:jc w:val="both"/>
        <w:rPr>
          <w:rFonts w:ascii="Times New Roman" w:hAnsi="Times New Roman" w:cs="Times New Roman"/>
        </w:rPr>
      </w:pPr>
      <w:r w:rsidRPr="009F3C83">
        <w:rPr>
          <w:rFonts w:ascii="Times New Roman" w:hAnsi="Times New Roman" w:cs="Times New Roman"/>
        </w:rPr>
        <w:t>Bu dersin amacı; mühendislerin meslek yaşantılarında karşılaşacakları etik problemlerin farkındalığını yaratmak, uluslararası kabul görmüş mühendislik etik kodlarının tanıtılması, bilimsel, mesleki, iş etiği konularında karşılaşılacak ikilemlerde karar verme mekanizmalarını öğreterek, örnek problemler ile mühendislerin etik sorumluluklarının farkına varmalarını sağlamaktır.</w:t>
      </w:r>
    </w:p>
    <w:p w:rsidR="00C6082D" w:rsidRPr="009F3C83" w:rsidRDefault="00C6082D" w:rsidP="00C6082D">
      <w:pPr>
        <w:spacing w:after="0" w:line="240" w:lineRule="auto"/>
        <w:jc w:val="both"/>
        <w:rPr>
          <w:rFonts w:ascii="Times New Roman" w:hAnsi="Times New Roman" w:cs="Times New Roman"/>
        </w:rPr>
      </w:pPr>
    </w:p>
    <w:p w:rsidR="00CB5588" w:rsidRPr="009F3C83" w:rsidRDefault="00CB5588" w:rsidP="00CB5588">
      <w:pPr>
        <w:spacing w:after="0" w:line="240" w:lineRule="auto"/>
        <w:jc w:val="both"/>
        <w:rPr>
          <w:rFonts w:ascii="Times New Roman" w:hAnsi="Times New Roman" w:cs="Times New Roman"/>
          <w:b/>
          <w:bCs/>
          <w:u w:val="single"/>
        </w:rPr>
      </w:pPr>
      <w:r w:rsidRPr="009F3C83">
        <w:rPr>
          <w:rFonts w:ascii="Times New Roman" w:hAnsi="Times New Roman" w:cs="Times New Roman"/>
          <w:b/>
          <w:bCs/>
          <w:u w:val="single"/>
        </w:rPr>
        <w:t>Öğrenme Çıktılarının Yazılması</w:t>
      </w:r>
    </w:p>
    <w:p w:rsidR="00507F38" w:rsidRPr="009F3C83" w:rsidRDefault="00507F38" w:rsidP="00CB5588">
      <w:pPr>
        <w:spacing w:after="0" w:line="240" w:lineRule="auto"/>
        <w:jc w:val="both"/>
        <w:rPr>
          <w:rFonts w:ascii="Times New Roman" w:hAnsi="Times New Roman" w:cs="Times New Roman"/>
          <w:u w:val="single"/>
        </w:rPr>
      </w:pPr>
    </w:p>
    <w:p w:rsidR="00CB5588" w:rsidRPr="009F3C83" w:rsidRDefault="00CB5588" w:rsidP="00CB5588">
      <w:pPr>
        <w:spacing w:after="0" w:line="240" w:lineRule="auto"/>
        <w:jc w:val="both"/>
        <w:rPr>
          <w:rFonts w:ascii="Times New Roman" w:hAnsi="Times New Roman" w:cs="Times New Roman"/>
        </w:rPr>
      </w:pPr>
      <w:r w:rsidRPr="009F3C83">
        <w:rPr>
          <w:rFonts w:ascii="Times New Roman" w:hAnsi="Times New Roman" w:cs="Times New Roman"/>
          <w:b/>
          <w:bCs/>
        </w:rPr>
        <w:t>Bilişsel alan</w:t>
      </w:r>
      <w:r w:rsidRPr="009F3C83">
        <w:rPr>
          <w:rFonts w:ascii="Times New Roman" w:hAnsi="Times New Roman" w:cs="Times New Roman"/>
        </w:rPr>
        <w:t xml:space="preserve"> veya </w:t>
      </w:r>
      <w:r w:rsidRPr="009F3C83">
        <w:rPr>
          <w:rFonts w:ascii="Times New Roman" w:hAnsi="Times New Roman" w:cs="Times New Roman"/>
          <w:b/>
          <w:bCs/>
        </w:rPr>
        <w:t>Bloom Taksonomisi</w:t>
      </w:r>
      <w:r w:rsidRPr="009F3C83">
        <w:rPr>
          <w:rFonts w:ascii="Times New Roman" w:hAnsi="Times New Roman" w:cs="Times New Roman"/>
        </w:rPr>
        <w:t>, bireyin düşünce seviyesini ortaya koyan davranışı içerir. 6 düzeyi vardır;</w:t>
      </w:r>
    </w:p>
    <w:p w:rsidR="00CB5588" w:rsidRPr="009F3C83"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Bilgi </w:t>
      </w:r>
    </w:p>
    <w:p w:rsidR="00CB5588" w:rsidRPr="009F3C83"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Kavrama </w:t>
      </w:r>
    </w:p>
    <w:p w:rsidR="00CB5588" w:rsidRPr="009F3C83"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Uygulama (bilgiyi kullanma) </w:t>
      </w:r>
    </w:p>
    <w:p w:rsidR="00CB5588" w:rsidRPr="009F3C83"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Analiz </w:t>
      </w:r>
    </w:p>
    <w:p w:rsidR="00CB5588" w:rsidRPr="009F3C83"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Sentez </w:t>
      </w:r>
    </w:p>
    <w:p w:rsidR="00CB5588" w:rsidRDefault="00CB5588" w:rsidP="00CB5588">
      <w:pPr>
        <w:numPr>
          <w:ilvl w:val="1"/>
          <w:numId w:val="6"/>
        </w:numPr>
        <w:spacing w:after="0" w:line="240" w:lineRule="auto"/>
        <w:jc w:val="both"/>
        <w:rPr>
          <w:rFonts w:ascii="Times New Roman" w:hAnsi="Times New Roman" w:cs="Times New Roman"/>
        </w:rPr>
      </w:pPr>
      <w:r w:rsidRPr="009F3C83">
        <w:rPr>
          <w:rFonts w:ascii="Times New Roman" w:hAnsi="Times New Roman" w:cs="Times New Roman"/>
        </w:rPr>
        <w:t xml:space="preserve">Değerlendirme </w:t>
      </w:r>
    </w:p>
    <w:p w:rsidR="0037524B" w:rsidRDefault="0037524B" w:rsidP="0037524B">
      <w:pPr>
        <w:spacing w:after="0" w:line="240" w:lineRule="auto"/>
        <w:jc w:val="both"/>
        <w:rPr>
          <w:rFonts w:ascii="Times New Roman" w:hAnsi="Times New Roman" w:cs="Times New Roman"/>
        </w:rPr>
      </w:pPr>
    </w:p>
    <w:p w:rsidR="0037524B" w:rsidRDefault="0037524B" w:rsidP="0037524B">
      <w:pPr>
        <w:spacing w:after="0" w:line="240" w:lineRule="auto"/>
        <w:jc w:val="both"/>
        <w:rPr>
          <w:rFonts w:ascii="Times New Roman" w:hAnsi="Times New Roman" w:cs="Times New Roman"/>
        </w:rPr>
      </w:pPr>
      <w:r>
        <w:rPr>
          <w:rFonts w:ascii="Times New Roman" w:hAnsi="Times New Roman" w:cs="Times New Roman"/>
        </w:rPr>
        <w:t>Bu taksonomi dışında, öğrenme çıktıları yazılırken dikkate alınması gereken diğer iki alan olan duyuşsal ve psikomotor alanlara ilişkin aşamalar ve örnekler de aşağıda verilmiştir:</w:t>
      </w:r>
    </w:p>
    <w:p w:rsidR="00B250DB" w:rsidRDefault="00B250DB" w:rsidP="0037524B">
      <w:pPr>
        <w:spacing w:after="0" w:line="240" w:lineRule="auto"/>
        <w:jc w:val="both"/>
        <w:rPr>
          <w:rFonts w:ascii="Times New Roman" w:hAnsi="Times New Roman" w:cs="Times New Roman"/>
        </w:rPr>
      </w:pPr>
    </w:p>
    <w:tbl>
      <w:tblPr>
        <w:tblStyle w:val="TabloKlavuzu"/>
        <w:tblW w:w="0" w:type="auto"/>
        <w:tblLook w:val="04A0" w:firstRow="1" w:lastRow="0" w:firstColumn="1" w:lastColumn="0" w:noHBand="0" w:noVBand="1"/>
      </w:tblPr>
      <w:tblGrid>
        <w:gridCol w:w="9062"/>
      </w:tblGrid>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b/>
                <w:bCs/>
                <w:sz w:val="20"/>
              </w:rPr>
              <w:t>Bilginin Niteliğini Tanımlamada Kullanılabilecek Bazı Aktif Fiiller</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sz w:val="20"/>
              </w:rPr>
              <w:t>sıralayabilme, listeleyebilme, düzenleyebilme, toplayabilme, tanımlayabilme, tarif edebilme, bulabilme, ezberleyebilme, ad verebilme, tekrarlayabilme, sunabilme, alıntılayabilme, kopyalayabilme, söyleyebilme, tespit edebilme, ana hatlarıyla belirtebilme, sınıflayabilme, kaydedebilme, anlatabilme, gösterebilme, belirtebilme, ifade edebilme,</w:t>
            </w:r>
          </w:p>
        </w:tc>
      </w:tr>
      <w:tr w:rsidR="00B250DB" w:rsidRPr="009F3C83" w:rsidTr="000F278C">
        <w:tc>
          <w:tcPr>
            <w:tcW w:w="9212" w:type="dxa"/>
          </w:tcPr>
          <w:p w:rsidR="00B250DB" w:rsidRPr="009F3C83" w:rsidRDefault="00B250DB" w:rsidP="000F278C">
            <w:pPr>
              <w:jc w:val="both"/>
              <w:rPr>
                <w:rFonts w:ascii="Times New Roman" w:hAnsi="Times New Roman" w:cs="Times New Roman"/>
                <w:sz w:val="20"/>
              </w:rPr>
            </w:pPr>
            <w:r w:rsidRPr="009F3C83">
              <w:rPr>
                <w:rFonts w:ascii="Times New Roman" w:hAnsi="Times New Roman" w:cs="Times New Roman"/>
                <w:b/>
                <w:bCs/>
                <w:sz w:val="20"/>
              </w:rPr>
              <w:t>Kavramanın Niteliğini Tanımlamada Kullanılabilecek Bazı Aktif Fiiller</w:t>
            </w:r>
          </w:p>
        </w:tc>
      </w:tr>
      <w:tr w:rsidR="00B250DB" w:rsidRPr="009F3C83" w:rsidTr="000F278C">
        <w:tc>
          <w:tcPr>
            <w:tcW w:w="9212" w:type="dxa"/>
          </w:tcPr>
          <w:p w:rsidR="00B250DB" w:rsidRPr="009F3C83" w:rsidRDefault="00B250DB" w:rsidP="000F278C">
            <w:pPr>
              <w:jc w:val="both"/>
              <w:rPr>
                <w:rFonts w:ascii="Times New Roman" w:hAnsi="Times New Roman" w:cs="Times New Roman"/>
                <w:sz w:val="20"/>
              </w:rPr>
            </w:pPr>
            <w:r w:rsidRPr="009F3C83">
              <w:rPr>
                <w:rFonts w:ascii="Times New Roman" w:hAnsi="Times New Roman" w:cs="Times New Roman"/>
                <w:bCs/>
                <w:sz w:val="20"/>
              </w:rPr>
              <w:t>açıklayabilme</w:t>
            </w:r>
            <w:r w:rsidRPr="009F3C83">
              <w:rPr>
                <w:rFonts w:ascii="Times New Roman" w:hAnsi="Times New Roman" w:cs="Times New Roman"/>
                <w:sz w:val="20"/>
              </w:rPr>
              <w:t>, ilişkilendirebilme, değiştirebilme, ayırt edebilme, tartışabilme, tahmin edebilme, sınıflandırabilme, açılık getirebilme, ayırabilme, kurabilme, savunabilme, dönüştürebilme, açıklayabilme, açık hale getirebilme, yerini belirleyebilme, farkına varabilme, kestirebilme, izah edebilme, tarif edebilme, genelleştirebilme, yorumlayabilme, çözebilme, örnekle açıklayabilme, teşhis edebilme, çevirebilme, sonuç çıkarabilme, karşılaştırabilme, öngörebilme, yeniden şekillendirebilme, raporlandırabilme, gözden geçirebilme, seçebilme,</w:t>
            </w:r>
          </w:p>
        </w:tc>
      </w:tr>
      <w:tr w:rsidR="00B250DB" w:rsidRPr="009F3C83" w:rsidTr="000F278C">
        <w:tc>
          <w:tcPr>
            <w:tcW w:w="9212" w:type="dxa"/>
          </w:tcPr>
          <w:p w:rsidR="00B250DB" w:rsidRPr="009F3C83" w:rsidRDefault="00B250DB" w:rsidP="000F278C">
            <w:pPr>
              <w:jc w:val="both"/>
              <w:rPr>
                <w:rFonts w:ascii="Times New Roman" w:hAnsi="Times New Roman" w:cs="Times New Roman"/>
                <w:sz w:val="20"/>
              </w:rPr>
            </w:pPr>
            <w:r w:rsidRPr="009F3C83">
              <w:rPr>
                <w:rFonts w:ascii="Times New Roman" w:hAnsi="Times New Roman" w:cs="Times New Roman"/>
                <w:b/>
                <w:bCs/>
                <w:sz w:val="20"/>
              </w:rPr>
              <w:t>Uygulamanın Niteliğini Tanımlamada Kullanılabilecek Bazı Aktif Fiiller</w:t>
            </w:r>
          </w:p>
        </w:tc>
      </w:tr>
      <w:tr w:rsidR="00B250DB" w:rsidRPr="009F3C83" w:rsidTr="000F278C">
        <w:tc>
          <w:tcPr>
            <w:tcW w:w="9212" w:type="dxa"/>
          </w:tcPr>
          <w:p w:rsidR="00B250DB" w:rsidRPr="009F3C83" w:rsidRDefault="00B250DB" w:rsidP="000F278C">
            <w:pPr>
              <w:jc w:val="both"/>
              <w:rPr>
                <w:rFonts w:ascii="Times New Roman" w:hAnsi="Times New Roman" w:cs="Times New Roman"/>
                <w:sz w:val="20"/>
              </w:rPr>
            </w:pPr>
            <w:r w:rsidRPr="009F3C83">
              <w:rPr>
                <w:rFonts w:ascii="Times New Roman" w:hAnsi="Times New Roman" w:cs="Times New Roman"/>
                <w:sz w:val="20"/>
              </w:rPr>
              <w:t>uygulayabilme, takdir edebilme, hesaplayabilme, değiştirebilme, tercih edebilme, karar verebilme, tamamlayabilme, yapabilme (tertip edebilme), geliştirebilme, ispat edebilme, gösterebilme, ortaya çıkarabilme, dramatize edebilme, kullanabilme, çalıştırabilme, inceleyebilme, deneyebilme, bulabilme, örneklerle açıklayabilme, maniple edebilme (işleyebilme), uyarlayabilme, organize edebilme, pratik yapabilme, oluşturabilme, hazırlayabilme, üretebilme, ilişkilendirebilme, seçebilme, öngörebilme (tahmin edebilme), programlayabilme, çözebilme, aktarabilme, taslak halinde çizebilme,</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b/>
                <w:bCs/>
                <w:sz w:val="20"/>
              </w:rPr>
              <w:t>Analizin Niteliğini Tanımlamada Kullanılabilecek Bazı Aktif Fiiller</w:t>
            </w:r>
          </w:p>
        </w:tc>
      </w:tr>
      <w:tr w:rsidR="00B250DB" w:rsidRPr="009F3C83" w:rsidTr="000F278C">
        <w:tc>
          <w:tcPr>
            <w:tcW w:w="9212" w:type="dxa"/>
          </w:tcPr>
          <w:p w:rsidR="00B250DB" w:rsidRPr="009F3C83" w:rsidRDefault="00B250DB" w:rsidP="00B250DB">
            <w:pPr>
              <w:jc w:val="both"/>
              <w:rPr>
                <w:rStyle w:val="Gl"/>
                <w:rFonts w:ascii="Times New Roman" w:hAnsi="Times New Roman" w:cs="Times New Roman"/>
                <w:sz w:val="20"/>
              </w:rPr>
            </w:pPr>
            <w:r w:rsidRPr="009F3C83">
              <w:rPr>
                <w:rFonts w:ascii="Times New Roman" w:hAnsi="Times New Roman" w:cs="Times New Roman"/>
                <w:sz w:val="20"/>
              </w:rPr>
              <w:t xml:space="preserve">analiz edebilme, karşılaştırabilme, tartışabilme, deney yapabilme, ayırabilme, bölebilme, düzenleyebilme, değer biçebilme, kategorize edebilme, tasnif edebilme, ortaya koyabilme, ilişkilendirebilme, parçalayabilme, belirtebilme, aradaki farkı </w:t>
            </w:r>
            <w:bookmarkStart w:id="8" w:name="_GoBack"/>
            <w:bookmarkEnd w:id="8"/>
            <w:r w:rsidRPr="009F3C83">
              <w:rPr>
                <w:rFonts w:ascii="Times New Roman" w:hAnsi="Times New Roman" w:cs="Times New Roman"/>
                <w:sz w:val="20"/>
              </w:rPr>
              <w:t xml:space="preserve">ayırt edebilme, tartışabilme, müzakere edebilme, sonuç çıkarabilme, belirleyebilme, </w:t>
            </w:r>
            <w:r w:rsidRPr="009F3C83">
              <w:rPr>
                <w:rFonts w:ascii="Times New Roman" w:hAnsi="Times New Roman" w:cs="Times New Roman"/>
                <w:sz w:val="20"/>
              </w:rPr>
              <w:lastRenderedPageBreak/>
              <w:t xml:space="preserve">inceleyebilme, teşhis edebilme, anlam çıkarabilme, araştırabilme, gözden geçirebilme, denetleyebilme, sorgulayabilme, ayrıştırabilme, deneyebilme, ilgi kurabilme, irdeleyebilme, </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b/>
                <w:bCs/>
                <w:sz w:val="20"/>
              </w:rPr>
              <w:lastRenderedPageBreak/>
              <w:t>Değerlendirmenin Niteliğini Tanımlamada Kullanılabilecek Bazı Aktif Fiiller</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sz w:val="20"/>
              </w:rPr>
              <w:t>değerlendirebilme, eleştirebilme, yargıya varabilme, önerebilme, tahmin edebilme, kesinleştirebilme, tespit edebilme, tavsiye edebilme, sonuca varabilme, sonuç çıkarabilme, karşılaştırabilme, karar verebilme, ikna edebilme, savunabilme, izah edebilme, aydınlatabilme, yorumlayabilme, tasnif edebilme, ispatlayabilme, doğrulayabilme, ölçebilme, tahmin edebilme, öngörebilme, oranlayabilme, sınıflandırabilme, geçerliliğini denetleyebilme, kararlaştırabilme, çözebilme, ilişkilendirebilme, değer biçebilme, kıymetlendirebilme, yargıda bulunabilme,</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b/>
                <w:bCs/>
                <w:sz w:val="20"/>
              </w:rPr>
              <w:t>Sentezin Niteliğini Tanımlamada Kullanılabilecek Bazı Aktif Fiiller</w:t>
            </w:r>
          </w:p>
        </w:tc>
      </w:tr>
      <w:tr w:rsidR="00B250DB" w:rsidRPr="009F3C83" w:rsidTr="000F278C">
        <w:tc>
          <w:tcPr>
            <w:tcW w:w="9212" w:type="dxa"/>
          </w:tcPr>
          <w:p w:rsidR="00B250DB" w:rsidRPr="009F3C83" w:rsidRDefault="00B250DB" w:rsidP="000F278C">
            <w:pPr>
              <w:jc w:val="both"/>
              <w:rPr>
                <w:rStyle w:val="Gl"/>
                <w:rFonts w:ascii="Times New Roman" w:hAnsi="Times New Roman" w:cs="Times New Roman"/>
                <w:sz w:val="20"/>
              </w:rPr>
            </w:pPr>
            <w:r w:rsidRPr="009F3C83">
              <w:rPr>
                <w:rFonts w:ascii="Times New Roman" w:hAnsi="Times New Roman" w:cs="Times New Roman"/>
                <w:sz w:val="20"/>
              </w:rPr>
              <w:t>oluşturabilme, yaratabilme, yeniden yazabilme, gözden geçirebilme, genelleyebilme, belirtebilme, önerebilme, kurabilme, organize edebilme, ilişkilendirebilme, birleştirebilme, sınıflandırabilme, toplayabilme, derleyebilme, yapabilme, tasarlayabilme, geliştirebilme, planlayabilme, saptayabilme, pekiştirebilme, formüle edebilme, meydana getirebilme, bütünleştirebilme, uyarlayabilme, yönetebilme, yeniden düzenleyebilme, hazırlayabilme, çıkarabilme, yeniden yapabilme, yeniden kurabilme, bulgulardan sonuç çıkarabilme, tayin edebilme, düzeltebilme,</w:t>
            </w:r>
          </w:p>
        </w:tc>
      </w:tr>
    </w:tbl>
    <w:p w:rsidR="00B250DB" w:rsidRDefault="00B250DB" w:rsidP="0037524B">
      <w:pPr>
        <w:spacing w:after="0" w:line="240" w:lineRule="auto"/>
        <w:jc w:val="both"/>
        <w:rPr>
          <w:rFonts w:ascii="Times New Roman" w:hAnsi="Times New Roman" w:cs="Times New Roman"/>
        </w:rPr>
      </w:pPr>
    </w:p>
    <w:p w:rsidR="0037524B" w:rsidRDefault="0037524B" w:rsidP="0037524B">
      <w:pPr>
        <w:spacing w:after="0" w:line="240" w:lineRule="auto"/>
        <w:jc w:val="both"/>
        <w:rPr>
          <w:rFonts w:ascii="Times New Roman" w:hAnsi="Times New Roman" w:cs="Times New Roman"/>
        </w:rPr>
      </w:pPr>
    </w:p>
    <w:p w:rsidR="0037524B" w:rsidRDefault="0037524B" w:rsidP="0037524B">
      <w:pPr>
        <w:spacing w:after="0" w:line="240" w:lineRule="auto"/>
        <w:jc w:val="both"/>
        <w:rPr>
          <w:rFonts w:ascii="Times New Roman" w:hAnsi="Times New Roman" w:cs="Times New Roman"/>
          <w:b/>
          <w:lang w:val="en-GB"/>
        </w:rPr>
      </w:pPr>
      <w:r w:rsidRPr="0037524B">
        <w:rPr>
          <w:rFonts w:ascii="Times New Roman" w:hAnsi="Times New Roman" w:cs="Times New Roman"/>
          <w:b/>
          <w:lang w:val="en-GB"/>
        </w:rPr>
        <w:t>DUYUŞSAL ALAN: Öğrencinin tutum, değer ve duyguları ile ilgilidir.</w:t>
      </w:r>
    </w:p>
    <w:p w:rsidR="0037524B" w:rsidRPr="0037524B" w:rsidRDefault="0037524B" w:rsidP="0037524B">
      <w:pPr>
        <w:spacing w:after="0" w:line="240" w:lineRule="auto"/>
        <w:jc w:val="both"/>
        <w:rPr>
          <w:rFonts w:ascii="Times New Roman" w:hAnsi="Times New Roman" w:cs="Times New Roman"/>
          <w:b/>
          <w:lang w:val="en-GB"/>
        </w:rPr>
      </w:pPr>
    </w:p>
    <w:tbl>
      <w:tblPr>
        <w:tblStyle w:val="TabloKlavuzu"/>
        <w:tblW w:w="0" w:type="auto"/>
        <w:tblLook w:val="04A0" w:firstRow="1" w:lastRow="0" w:firstColumn="1" w:lastColumn="0" w:noHBand="0" w:noVBand="1"/>
      </w:tblPr>
      <w:tblGrid>
        <w:gridCol w:w="2058"/>
        <w:gridCol w:w="7004"/>
      </w:tblGrid>
      <w:tr w:rsidR="0037524B" w:rsidRPr="0037524B" w:rsidTr="00637BBF">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Aşamalar</w:t>
            </w:r>
          </w:p>
        </w:tc>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 xml:space="preserve">Duyuşsal Alanda Ölçülebilir Davranış İfadeleri Örnekleri </w:t>
            </w:r>
          </w:p>
        </w:tc>
      </w:tr>
      <w:tr w:rsidR="0037524B" w:rsidRPr="0037524B" w:rsidTr="00637BBF">
        <w:trPr>
          <w:trHeight w:val="567"/>
        </w:trPr>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Alma düzeyi</w:t>
            </w:r>
          </w:p>
        </w:tc>
        <w:tc>
          <w:tcPr>
            <w:tcW w:w="0" w:type="auto"/>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 xml:space="preserve">Farkına varma, hatırlama, çağrışım yapma, almaya istekli olma, dikkatini çekme. </w:t>
            </w:r>
          </w:p>
        </w:tc>
      </w:tr>
      <w:tr w:rsidR="0037524B" w:rsidRPr="0037524B" w:rsidTr="00637BBF">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Davranımda (tepkide) bulunma</w:t>
            </w:r>
          </w:p>
        </w:tc>
        <w:tc>
          <w:tcPr>
            <w:tcW w:w="0" w:type="auto"/>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 xml:space="preserve">Kabul etme, razı olma, istekli olma, zevk alma, mutlu olma, ilgilenme, gönüllü olma. </w:t>
            </w:r>
          </w:p>
        </w:tc>
      </w:tr>
      <w:tr w:rsidR="0037524B" w:rsidRPr="0037524B" w:rsidTr="00637BBF">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Kıymet biçme düzeyi</w:t>
            </w:r>
          </w:p>
        </w:tc>
        <w:tc>
          <w:tcPr>
            <w:tcW w:w="0" w:type="auto"/>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Tercih yapma, kabul etme, değerlerden birini tercih etme, değere adanmışlık gösterme, değeri savunma, alışkanlık haline getirme, benimseme, sorumluluk duyma, özen gösterme.</w:t>
            </w:r>
          </w:p>
        </w:tc>
      </w:tr>
      <w:tr w:rsidR="0037524B" w:rsidRPr="0037524B" w:rsidTr="00637BBF">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 xml:space="preserve">Organize etme (örgütleme) </w:t>
            </w:r>
          </w:p>
        </w:tc>
        <w:tc>
          <w:tcPr>
            <w:tcW w:w="0" w:type="auto"/>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Ayırt etme, birini öne çıkarma, yeni bir duyuşsal örüntü oluşturma, değeri kavramsallaştırma, değerler sistemini örgütleme, kararlı davranma, düzenleme.</w:t>
            </w:r>
          </w:p>
        </w:tc>
      </w:tr>
      <w:tr w:rsidR="0037524B" w:rsidRPr="0037524B" w:rsidTr="00637BBF">
        <w:tc>
          <w:tcPr>
            <w:tcW w:w="0" w:type="auto"/>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Kendine mal etme</w:t>
            </w:r>
          </w:p>
        </w:tc>
        <w:tc>
          <w:tcPr>
            <w:tcW w:w="0" w:type="auto"/>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Değere uygun yaşam felsefesi oluşturma, değerlerle tanınma, davranış ölçütü haline getirme, değerleri genelleme.</w:t>
            </w:r>
          </w:p>
        </w:tc>
      </w:tr>
    </w:tbl>
    <w:p w:rsidR="0037524B" w:rsidRDefault="0037524B" w:rsidP="0037524B">
      <w:pPr>
        <w:spacing w:after="0" w:line="240" w:lineRule="auto"/>
        <w:jc w:val="both"/>
        <w:rPr>
          <w:rFonts w:ascii="Times New Roman" w:hAnsi="Times New Roman" w:cs="Times New Roman"/>
          <w:b/>
          <w:lang w:val="en-GB"/>
        </w:rPr>
      </w:pPr>
    </w:p>
    <w:p w:rsidR="0037524B" w:rsidRDefault="0037524B" w:rsidP="0037524B">
      <w:pPr>
        <w:spacing w:after="0" w:line="240" w:lineRule="auto"/>
        <w:jc w:val="both"/>
        <w:rPr>
          <w:rFonts w:ascii="Times New Roman" w:hAnsi="Times New Roman" w:cs="Times New Roman"/>
          <w:b/>
          <w:lang w:val="en-GB"/>
        </w:rPr>
      </w:pPr>
    </w:p>
    <w:p w:rsidR="0037524B" w:rsidRDefault="0037524B" w:rsidP="0037524B">
      <w:pPr>
        <w:spacing w:after="0" w:line="240" w:lineRule="auto"/>
        <w:jc w:val="both"/>
        <w:rPr>
          <w:rFonts w:ascii="Times New Roman" w:hAnsi="Times New Roman" w:cs="Times New Roman"/>
          <w:b/>
          <w:lang w:val="en-GB"/>
        </w:rPr>
      </w:pPr>
    </w:p>
    <w:p w:rsidR="0037524B" w:rsidRDefault="0037524B" w:rsidP="0037524B">
      <w:pPr>
        <w:spacing w:after="0" w:line="240" w:lineRule="auto"/>
        <w:jc w:val="both"/>
        <w:rPr>
          <w:rFonts w:ascii="Times New Roman" w:hAnsi="Times New Roman" w:cs="Times New Roman"/>
          <w:b/>
          <w:lang w:val="en-GB"/>
        </w:rPr>
      </w:pPr>
    </w:p>
    <w:p w:rsidR="0037524B" w:rsidRDefault="0037524B" w:rsidP="0037524B">
      <w:pPr>
        <w:spacing w:after="0" w:line="240" w:lineRule="auto"/>
        <w:jc w:val="both"/>
        <w:rPr>
          <w:rFonts w:ascii="Times New Roman" w:hAnsi="Times New Roman" w:cs="Times New Roman"/>
          <w:b/>
          <w:lang w:val="en-GB"/>
        </w:rPr>
      </w:pPr>
    </w:p>
    <w:p w:rsidR="0037524B" w:rsidRPr="0037524B" w:rsidRDefault="0037524B" w:rsidP="0037524B">
      <w:pPr>
        <w:spacing w:after="0" w:line="240" w:lineRule="auto"/>
        <w:jc w:val="both"/>
        <w:rPr>
          <w:rFonts w:ascii="Times New Roman" w:hAnsi="Times New Roman" w:cs="Times New Roman"/>
          <w:b/>
          <w:lang w:val="en-GB"/>
        </w:rPr>
      </w:pPr>
    </w:p>
    <w:p w:rsidR="0037524B" w:rsidRPr="0037524B" w:rsidRDefault="0037524B" w:rsidP="0037524B">
      <w:pPr>
        <w:spacing w:after="0" w:line="240" w:lineRule="auto"/>
        <w:jc w:val="both"/>
        <w:rPr>
          <w:rFonts w:ascii="Times New Roman" w:hAnsi="Times New Roman" w:cs="Times New Roman"/>
          <w:b/>
          <w:lang w:val="en-GB"/>
        </w:rPr>
      </w:pPr>
      <w:r w:rsidRPr="0037524B">
        <w:rPr>
          <w:rFonts w:ascii="Times New Roman" w:hAnsi="Times New Roman" w:cs="Times New Roman"/>
          <w:b/>
          <w:lang w:val="en-GB"/>
        </w:rPr>
        <w:t>PSİKOMOTOR ALAN: Beceri ile ilgilidir.</w:t>
      </w:r>
    </w:p>
    <w:tbl>
      <w:tblPr>
        <w:tblStyle w:val="TabloKlavuzu"/>
        <w:tblW w:w="0" w:type="auto"/>
        <w:tblLook w:val="04A0" w:firstRow="1" w:lastRow="0" w:firstColumn="1" w:lastColumn="0" w:noHBand="0" w:noVBand="1"/>
      </w:tblPr>
      <w:tblGrid>
        <w:gridCol w:w="2547"/>
        <w:gridCol w:w="6515"/>
      </w:tblGrid>
      <w:tr w:rsidR="0037524B" w:rsidRPr="0037524B" w:rsidTr="00637BBF">
        <w:tc>
          <w:tcPr>
            <w:tcW w:w="2547"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Aşamalar</w:t>
            </w:r>
          </w:p>
        </w:tc>
        <w:tc>
          <w:tcPr>
            <w:tcW w:w="6515"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Ölçülebilir Davranış İfadeleri Örnekleri</w:t>
            </w:r>
          </w:p>
        </w:tc>
      </w:tr>
      <w:tr w:rsidR="0037524B" w:rsidRPr="0037524B" w:rsidTr="00637BBF">
        <w:trPr>
          <w:trHeight w:val="567"/>
        </w:trPr>
        <w:tc>
          <w:tcPr>
            <w:tcW w:w="2547"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 xml:space="preserve">Gözlem </w:t>
            </w:r>
          </w:p>
        </w:tc>
        <w:tc>
          <w:tcPr>
            <w:tcW w:w="6515" w:type="dxa"/>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Gözlem yapma, işlem basamaklarını izleme, becerinin farkına varma, yönergeleri okuma, uygun ipuçlarını seçme, işlemi dikkatle izleme.</w:t>
            </w:r>
          </w:p>
        </w:tc>
      </w:tr>
      <w:tr w:rsidR="0037524B" w:rsidRPr="0037524B" w:rsidTr="00637BBF">
        <w:tc>
          <w:tcPr>
            <w:tcW w:w="2547"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Taklit etme</w:t>
            </w:r>
          </w:p>
        </w:tc>
        <w:tc>
          <w:tcPr>
            <w:tcW w:w="6515" w:type="dxa"/>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Yönergeleri takip etme, işleme başlama, işlem basamaklarını uygulama.</w:t>
            </w:r>
          </w:p>
        </w:tc>
      </w:tr>
      <w:tr w:rsidR="0037524B" w:rsidRPr="0037524B" w:rsidTr="00637BBF">
        <w:tc>
          <w:tcPr>
            <w:tcW w:w="2547"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Pratik yapma</w:t>
            </w:r>
          </w:p>
        </w:tc>
        <w:tc>
          <w:tcPr>
            <w:tcW w:w="6515" w:type="dxa"/>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İşlemi tekrarlama, deneme/yanılma, değiştirme, yardım almadan işlemi yapma/tamamlama.</w:t>
            </w:r>
          </w:p>
        </w:tc>
      </w:tr>
      <w:tr w:rsidR="0037524B" w:rsidRPr="0037524B" w:rsidTr="00637BBF">
        <w:trPr>
          <w:trHeight w:val="721"/>
        </w:trPr>
        <w:tc>
          <w:tcPr>
            <w:tcW w:w="2547" w:type="dxa"/>
          </w:tcPr>
          <w:p w:rsidR="0037524B" w:rsidRPr="0037524B" w:rsidRDefault="0037524B" w:rsidP="0037524B">
            <w:pPr>
              <w:jc w:val="both"/>
              <w:rPr>
                <w:rFonts w:ascii="Times New Roman" w:hAnsi="Times New Roman" w:cs="Times New Roman"/>
                <w:b/>
                <w:lang w:val="en-GB"/>
              </w:rPr>
            </w:pPr>
            <w:r w:rsidRPr="0037524B">
              <w:rPr>
                <w:rFonts w:ascii="Times New Roman" w:hAnsi="Times New Roman" w:cs="Times New Roman"/>
                <w:b/>
                <w:lang w:val="en-GB"/>
              </w:rPr>
              <w:t>Yeni Duruma Uydurma</w:t>
            </w:r>
          </w:p>
        </w:tc>
        <w:tc>
          <w:tcPr>
            <w:tcW w:w="6515" w:type="dxa"/>
          </w:tcPr>
          <w:p w:rsidR="0037524B" w:rsidRPr="0037524B" w:rsidRDefault="0037524B" w:rsidP="0037524B">
            <w:pPr>
              <w:jc w:val="both"/>
              <w:rPr>
                <w:rFonts w:ascii="Times New Roman" w:hAnsi="Times New Roman" w:cs="Times New Roman"/>
                <w:lang w:val="en-GB"/>
              </w:rPr>
            </w:pPr>
            <w:r w:rsidRPr="0037524B">
              <w:rPr>
                <w:rFonts w:ascii="Times New Roman" w:hAnsi="Times New Roman" w:cs="Times New Roman"/>
                <w:lang w:val="en-GB"/>
              </w:rPr>
              <w:t xml:space="preserve">beceri haline getirme, işleme kendi yorumlarını katma, orjinal davranış sergileme, davranışı/işlemi başka duruma adapte etme/uydurma. </w:t>
            </w:r>
          </w:p>
        </w:tc>
      </w:tr>
    </w:tbl>
    <w:p w:rsidR="00B250DB" w:rsidRPr="009F3C83" w:rsidRDefault="00B250DB" w:rsidP="00CB5588">
      <w:pPr>
        <w:spacing w:after="0" w:line="240" w:lineRule="auto"/>
        <w:rPr>
          <w:rStyle w:val="Gl"/>
          <w:rFonts w:ascii="Times New Roman" w:hAnsi="Times New Roman" w:cs="Times New Roman"/>
          <w:b w:val="0"/>
        </w:rPr>
      </w:pPr>
    </w:p>
    <w:p w:rsidR="00C72034" w:rsidRPr="009F3C83" w:rsidRDefault="00FC2005" w:rsidP="00CB5588">
      <w:pPr>
        <w:pStyle w:val="Balk1"/>
        <w:framePr w:wrap="auto" w:vAnchor="margin" w:yAlign="inline"/>
        <w:spacing w:before="0" w:line="240" w:lineRule="auto"/>
        <w:jc w:val="both"/>
        <w:rPr>
          <w:rStyle w:val="Gl"/>
          <w:rFonts w:ascii="Times New Roman" w:hAnsi="Times New Roman" w:cs="Times New Roman"/>
          <w:b/>
          <w:i/>
          <w:sz w:val="22"/>
          <w:szCs w:val="22"/>
        </w:rPr>
      </w:pPr>
      <w:bookmarkStart w:id="9" w:name="_Toc513813813"/>
      <w:r w:rsidRPr="009F3C83">
        <w:rPr>
          <w:rStyle w:val="Gl"/>
          <w:rFonts w:ascii="Times New Roman" w:hAnsi="Times New Roman" w:cs="Times New Roman"/>
          <w:b/>
          <w:i/>
          <w:sz w:val="22"/>
          <w:szCs w:val="22"/>
        </w:rPr>
        <w:t>5- İş yükü hesap tablosu</w:t>
      </w:r>
      <w:r w:rsidR="00C72034" w:rsidRPr="009F3C83">
        <w:rPr>
          <w:rStyle w:val="Gl"/>
          <w:rFonts w:ascii="Times New Roman" w:hAnsi="Times New Roman" w:cs="Times New Roman"/>
          <w:b/>
          <w:i/>
          <w:sz w:val="22"/>
          <w:szCs w:val="22"/>
        </w:rPr>
        <w:t xml:space="preserve"> kullan</w:t>
      </w:r>
      <w:r w:rsidRPr="009F3C83">
        <w:rPr>
          <w:rStyle w:val="Gl"/>
          <w:rFonts w:ascii="Times New Roman" w:hAnsi="Times New Roman" w:cs="Times New Roman"/>
          <w:b/>
          <w:i/>
          <w:sz w:val="22"/>
          <w:szCs w:val="22"/>
        </w:rPr>
        <w:t>ıl</w:t>
      </w:r>
      <w:r w:rsidR="00C72034" w:rsidRPr="009F3C83">
        <w:rPr>
          <w:rStyle w:val="Gl"/>
          <w:rFonts w:ascii="Times New Roman" w:hAnsi="Times New Roman" w:cs="Times New Roman"/>
          <w:b/>
          <w:i/>
          <w:sz w:val="22"/>
          <w:szCs w:val="22"/>
        </w:rPr>
        <w:t xml:space="preserve">arak </w:t>
      </w:r>
      <w:r w:rsidR="001A6686" w:rsidRPr="009F3C83">
        <w:rPr>
          <w:rStyle w:val="Gl"/>
          <w:rFonts w:ascii="Times New Roman" w:hAnsi="Times New Roman" w:cs="Times New Roman"/>
          <w:b/>
          <w:i/>
          <w:sz w:val="22"/>
          <w:szCs w:val="22"/>
        </w:rPr>
        <w:t>her ders için</w:t>
      </w:r>
      <w:r w:rsidR="00C72034" w:rsidRPr="009F3C83">
        <w:rPr>
          <w:rStyle w:val="Gl"/>
          <w:rFonts w:ascii="Times New Roman" w:hAnsi="Times New Roman" w:cs="Times New Roman"/>
          <w:b/>
          <w:i/>
          <w:sz w:val="22"/>
          <w:szCs w:val="22"/>
        </w:rPr>
        <w:t xml:space="preserve"> </w:t>
      </w:r>
      <w:r w:rsidR="001A6686" w:rsidRPr="009F3C83">
        <w:rPr>
          <w:rStyle w:val="Gl"/>
          <w:rFonts w:ascii="Times New Roman" w:hAnsi="Times New Roman" w:cs="Times New Roman"/>
          <w:b/>
          <w:i/>
          <w:sz w:val="22"/>
          <w:szCs w:val="22"/>
        </w:rPr>
        <w:t>iş yükü hesabının gözden geçirilmesi</w:t>
      </w:r>
      <w:bookmarkEnd w:id="7"/>
      <w:r w:rsidR="00B33D90" w:rsidRPr="009F3C83">
        <w:rPr>
          <w:rStyle w:val="Gl"/>
          <w:rFonts w:ascii="Times New Roman" w:hAnsi="Times New Roman" w:cs="Times New Roman"/>
          <w:b/>
          <w:i/>
          <w:sz w:val="22"/>
          <w:szCs w:val="22"/>
        </w:rPr>
        <w:t>.</w:t>
      </w:r>
      <w:bookmarkEnd w:id="9"/>
    </w:p>
    <w:p w:rsidR="00CB5588" w:rsidRPr="009F3C83" w:rsidRDefault="00CB5588" w:rsidP="00CB5588">
      <w:pPr>
        <w:spacing w:after="0" w:line="240" w:lineRule="auto"/>
        <w:rPr>
          <w:rFonts w:ascii="Times New Roman" w:hAnsi="Times New Roman" w:cs="Times New Roman"/>
        </w:rPr>
      </w:pPr>
    </w:p>
    <w:p w:rsidR="002C03B2" w:rsidRPr="009F3C83" w:rsidRDefault="001E3CC3" w:rsidP="00CB5588">
      <w:pPr>
        <w:spacing w:after="0" w:line="240" w:lineRule="auto"/>
        <w:jc w:val="both"/>
        <w:rPr>
          <w:rFonts w:ascii="Times New Roman" w:hAnsi="Times New Roman" w:cs="Times New Roman"/>
        </w:rPr>
      </w:pPr>
      <w:r w:rsidRPr="009F3C83">
        <w:rPr>
          <w:rStyle w:val="Gl"/>
          <w:rFonts w:ascii="Times New Roman" w:hAnsi="Times New Roman" w:cs="Times New Roman"/>
          <w:b w:val="0"/>
        </w:rPr>
        <w:t>Bu iş</w:t>
      </w:r>
      <w:r w:rsidR="002D49F9" w:rsidRPr="009F3C83">
        <w:rPr>
          <w:rStyle w:val="Gl"/>
          <w:rFonts w:ascii="Times New Roman" w:hAnsi="Times New Roman" w:cs="Times New Roman"/>
          <w:b w:val="0"/>
        </w:rPr>
        <w:t>lem</w:t>
      </w:r>
      <w:r w:rsidRPr="009F3C83">
        <w:rPr>
          <w:rStyle w:val="Gl"/>
          <w:rFonts w:ascii="Times New Roman" w:hAnsi="Times New Roman" w:cs="Times New Roman"/>
          <w:b w:val="0"/>
        </w:rPr>
        <w:t xml:space="preserve"> </w:t>
      </w:r>
      <w:r w:rsidR="00B33D90" w:rsidRPr="009F3C83">
        <w:rPr>
          <w:rFonts w:ascii="Times New Roman" w:eastAsia="Times New Roman" w:hAnsi="Times New Roman" w:cs="Times New Roman"/>
          <w:bCs/>
        </w:rPr>
        <w:t>Öğretim Elemanlarının</w:t>
      </w:r>
      <w:r w:rsidR="00703581" w:rsidRPr="009F3C83">
        <w:rPr>
          <w:rFonts w:ascii="Times New Roman" w:eastAsia="Times New Roman" w:hAnsi="Times New Roman" w:cs="Times New Roman"/>
          <w:bCs/>
        </w:rPr>
        <w:t xml:space="preserve"> de</w:t>
      </w:r>
      <w:r w:rsidR="00B33D90" w:rsidRPr="009F3C83">
        <w:rPr>
          <w:rFonts w:ascii="Times New Roman" w:eastAsia="Times New Roman" w:hAnsi="Times New Roman" w:cs="Times New Roman"/>
          <w:bCs/>
        </w:rPr>
        <w:t>neyimleri ve Akademik Kurulların</w:t>
      </w:r>
      <w:r w:rsidR="00C72034" w:rsidRPr="009F3C83">
        <w:rPr>
          <w:rFonts w:ascii="Times New Roman" w:eastAsia="Times New Roman" w:hAnsi="Times New Roman" w:cs="Times New Roman"/>
          <w:bCs/>
        </w:rPr>
        <w:t xml:space="preserve"> mutabakatı</w:t>
      </w:r>
      <w:r w:rsidR="00B33D90" w:rsidRPr="009F3C83">
        <w:rPr>
          <w:rFonts w:ascii="Times New Roman" w:eastAsia="Times New Roman" w:hAnsi="Times New Roman" w:cs="Times New Roman"/>
          <w:bCs/>
        </w:rPr>
        <w:t xml:space="preserve"> ile</w:t>
      </w:r>
      <w:r w:rsidR="00C72034" w:rsidRPr="009F3C83">
        <w:rPr>
          <w:rFonts w:ascii="Times New Roman" w:eastAsia="Times New Roman" w:hAnsi="Times New Roman" w:cs="Times New Roman"/>
          <w:bCs/>
        </w:rPr>
        <w:t xml:space="preserve"> </w:t>
      </w:r>
      <w:r w:rsidR="00B33D90" w:rsidRPr="009F3C83">
        <w:rPr>
          <w:rFonts w:ascii="Times New Roman" w:eastAsia="Times New Roman" w:hAnsi="Times New Roman" w:cs="Times New Roman"/>
          <w:bCs/>
        </w:rPr>
        <w:t xml:space="preserve">iş yükü tablosu kullanılarak </w:t>
      </w:r>
      <w:r w:rsidR="001A6686" w:rsidRPr="009F3C83">
        <w:rPr>
          <w:rFonts w:ascii="Times New Roman" w:eastAsia="Times New Roman" w:hAnsi="Times New Roman" w:cs="Times New Roman"/>
          <w:bCs/>
        </w:rPr>
        <w:t>belirlenmelidir.</w:t>
      </w:r>
      <w:r w:rsidR="00B33D90" w:rsidRPr="009F3C83">
        <w:rPr>
          <w:rFonts w:ascii="Times New Roman" w:hAnsi="Times New Roman" w:cs="Times New Roman"/>
        </w:rPr>
        <w:t xml:space="preserve"> </w:t>
      </w:r>
      <w:r w:rsidR="00703581" w:rsidRPr="009F3C83">
        <w:rPr>
          <w:rFonts w:ascii="Times New Roman" w:eastAsia="Times New Roman" w:hAnsi="Times New Roman" w:cs="Times New Roman"/>
          <w:i/>
        </w:rPr>
        <w:t>Bununla birlikte ilerleyen dönemlerde revizyon ve güncelleme çalışmaları öğrenci ve paydaş anketlerine dayandırılarak yapılmalıdır.</w:t>
      </w:r>
    </w:p>
    <w:p w:rsidR="00191B6F" w:rsidRPr="009F3C83" w:rsidRDefault="00191B6F" w:rsidP="00CB5588">
      <w:pPr>
        <w:spacing w:after="0" w:line="240" w:lineRule="auto"/>
        <w:jc w:val="both"/>
        <w:rPr>
          <w:rFonts w:ascii="Times New Roman" w:eastAsia="Times New Roman" w:hAnsi="Times New Roman" w:cs="Times New Roman"/>
          <w:i/>
        </w:rPr>
      </w:pPr>
    </w:p>
    <w:p w:rsidR="00191B6F" w:rsidRPr="009F3C83" w:rsidRDefault="00191B6F" w:rsidP="00CB5588">
      <w:pPr>
        <w:spacing w:after="0" w:line="240" w:lineRule="auto"/>
        <w:jc w:val="both"/>
        <w:rPr>
          <w:rFonts w:ascii="Times New Roman" w:eastAsia="Times New Roman" w:hAnsi="Times New Roman" w:cs="Times New Roman"/>
          <w:bCs/>
          <w:color w:val="000000"/>
        </w:rPr>
      </w:pPr>
      <w:r w:rsidRPr="009F3C83">
        <w:rPr>
          <w:rFonts w:ascii="Times New Roman" w:eastAsia="Times New Roman" w:hAnsi="Times New Roman" w:cs="Times New Roman"/>
          <w:bCs/>
          <w:color w:val="000000"/>
        </w:rPr>
        <w:t xml:space="preserve">AKTS/ İş Yükü Tablosu Örneği </w:t>
      </w:r>
    </w:p>
    <w:p w:rsidR="00191B6F" w:rsidRPr="009F3C83" w:rsidRDefault="00191B6F" w:rsidP="00CB5588">
      <w:pPr>
        <w:spacing w:after="0" w:line="240" w:lineRule="auto"/>
        <w:jc w:val="both"/>
        <w:rPr>
          <w:rFonts w:ascii="Times New Roman" w:hAnsi="Times New Roman" w:cs="Times New Roman"/>
          <w:i/>
        </w:rPr>
      </w:pPr>
    </w:p>
    <w:tbl>
      <w:tblPr>
        <w:tblpPr w:leftFromText="180" w:rightFromText="180" w:vertAnchor="text" w:horzAnchor="margin" w:tblpXSpec="center" w:tblpY="-51"/>
        <w:tblW w:w="7840" w:type="dxa"/>
        <w:tblCellMar>
          <w:left w:w="70" w:type="dxa"/>
          <w:right w:w="70" w:type="dxa"/>
        </w:tblCellMar>
        <w:tblLook w:val="04A0" w:firstRow="1" w:lastRow="0" w:firstColumn="1" w:lastColumn="0" w:noHBand="0" w:noVBand="1"/>
      </w:tblPr>
      <w:tblGrid>
        <w:gridCol w:w="3972"/>
        <w:gridCol w:w="1175"/>
        <w:gridCol w:w="1275"/>
        <w:gridCol w:w="1418"/>
      </w:tblGrid>
      <w:tr w:rsidR="00191B6F" w:rsidRPr="009F3C83" w:rsidTr="009F3C83">
        <w:trPr>
          <w:trHeight w:val="20"/>
        </w:trPr>
        <w:tc>
          <w:tcPr>
            <w:tcW w:w="3972"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191B6F" w:rsidRPr="009F3C83" w:rsidRDefault="00191B6F" w:rsidP="00CB5588">
            <w:pPr>
              <w:spacing w:after="0" w:line="240" w:lineRule="auto"/>
              <w:jc w:val="center"/>
              <w:rPr>
                <w:rFonts w:ascii="Times New Roman" w:eastAsia="Times New Roman" w:hAnsi="Times New Roman" w:cs="Times New Roman"/>
                <w:b/>
                <w:bCs/>
                <w:color w:val="000000"/>
                <w:sz w:val="20"/>
              </w:rPr>
            </w:pPr>
            <w:r w:rsidRPr="009F3C83">
              <w:rPr>
                <w:rFonts w:ascii="Times New Roman" w:eastAsia="Times New Roman" w:hAnsi="Times New Roman" w:cs="Times New Roman"/>
                <w:b/>
                <w:bCs/>
                <w:color w:val="000000"/>
                <w:sz w:val="20"/>
              </w:rPr>
              <w:t>Etkinlik</w:t>
            </w:r>
          </w:p>
        </w:tc>
        <w:tc>
          <w:tcPr>
            <w:tcW w:w="1175" w:type="dxa"/>
            <w:tcBorders>
              <w:top w:val="single" w:sz="4" w:space="0" w:color="auto"/>
              <w:left w:val="nil"/>
              <w:bottom w:val="single" w:sz="4" w:space="0" w:color="auto"/>
              <w:right w:val="single" w:sz="4" w:space="0" w:color="auto"/>
            </w:tcBorders>
            <w:shd w:val="clear" w:color="auto" w:fill="DEEAF6"/>
            <w:vAlign w:val="bottom"/>
            <w:hideMark/>
          </w:tcPr>
          <w:p w:rsidR="00191B6F" w:rsidRPr="009F3C83" w:rsidRDefault="00191B6F" w:rsidP="00CB5588">
            <w:pPr>
              <w:spacing w:after="0" w:line="240" w:lineRule="auto"/>
              <w:jc w:val="center"/>
              <w:rPr>
                <w:rFonts w:ascii="Times New Roman" w:eastAsia="Times New Roman" w:hAnsi="Times New Roman" w:cs="Times New Roman"/>
                <w:b/>
                <w:bCs/>
                <w:color w:val="000000"/>
                <w:sz w:val="20"/>
              </w:rPr>
            </w:pPr>
            <w:r w:rsidRPr="009F3C83">
              <w:rPr>
                <w:rFonts w:ascii="Times New Roman" w:eastAsia="Times New Roman" w:hAnsi="Times New Roman" w:cs="Times New Roman"/>
                <w:b/>
                <w:bCs/>
                <w:color w:val="000000"/>
                <w:sz w:val="20"/>
              </w:rPr>
              <w:t>Toplam Hafta Sayısı</w:t>
            </w:r>
          </w:p>
        </w:tc>
        <w:tc>
          <w:tcPr>
            <w:tcW w:w="1275" w:type="dxa"/>
            <w:tcBorders>
              <w:top w:val="single" w:sz="4" w:space="0" w:color="auto"/>
              <w:left w:val="nil"/>
              <w:bottom w:val="single" w:sz="4" w:space="0" w:color="auto"/>
              <w:right w:val="single" w:sz="4" w:space="0" w:color="auto"/>
            </w:tcBorders>
            <w:shd w:val="clear" w:color="auto" w:fill="DEEAF6"/>
            <w:vAlign w:val="bottom"/>
            <w:hideMark/>
          </w:tcPr>
          <w:p w:rsidR="00191B6F" w:rsidRPr="009F3C83" w:rsidRDefault="00191B6F" w:rsidP="00CB5588">
            <w:pPr>
              <w:spacing w:after="0" w:line="240" w:lineRule="auto"/>
              <w:jc w:val="center"/>
              <w:rPr>
                <w:rFonts w:ascii="Times New Roman" w:eastAsia="Times New Roman" w:hAnsi="Times New Roman" w:cs="Times New Roman"/>
                <w:b/>
                <w:bCs/>
                <w:color w:val="000000"/>
                <w:sz w:val="20"/>
              </w:rPr>
            </w:pPr>
            <w:r w:rsidRPr="009F3C83">
              <w:rPr>
                <w:rFonts w:ascii="Times New Roman" w:eastAsia="Times New Roman" w:hAnsi="Times New Roman" w:cs="Times New Roman"/>
                <w:b/>
                <w:bCs/>
                <w:color w:val="000000"/>
                <w:sz w:val="20"/>
              </w:rPr>
              <w:t>Süre (Haftalık Saat)</w:t>
            </w:r>
          </w:p>
        </w:tc>
        <w:tc>
          <w:tcPr>
            <w:tcW w:w="1418" w:type="dxa"/>
            <w:tcBorders>
              <w:top w:val="single" w:sz="4" w:space="0" w:color="auto"/>
              <w:left w:val="nil"/>
              <w:bottom w:val="single" w:sz="4" w:space="0" w:color="auto"/>
              <w:right w:val="single" w:sz="4" w:space="0" w:color="auto"/>
            </w:tcBorders>
            <w:shd w:val="clear" w:color="auto" w:fill="DEEAF6"/>
            <w:vAlign w:val="bottom"/>
            <w:hideMark/>
          </w:tcPr>
          <w:p w:rsidR="00191B6F" w:rsidRPr="009F3C83" w:rsidRDefault="00191B6F" w:rsidP="00CB5588">
            <w:pPr>
              <w:spacing w:after="0" w:line="240" w:lineRule="auto"/>
              <w:jc w:val="center"/>
              <w:rPr>
                <w:rFonts w:ascii="Times New Roman" w:eastAsia="Times New Roman" w:hAnsi="Times New Roman" w:cs="Times New Roman"/>
                <w:b/>
                <w:bCs/>
                <w:color w:val="000000"/>
                <w:sz w:val="20"/>
              </w:rPr>
            </w:pPr>
            <w:r w:rsidRPr="009F3C83">
              <w:rPr>
                <w:rFonts w:ascii="Times New Roman" w:eastAsia="Times New Roman" w:hAnsi="Times New Roman" w:cs="Times New Roman"/>
                <w:b/>
                <w:bCs/>
                <w:color w:val="000000"/>
                <w:sz w:val="20"/>
              </w:rPr>
              <w:t>Dönem Sonu Toplam İş Yükü</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Haftalık teorik ders saati</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14</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4</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56</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Haftalık uygulamalı ders saati</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Okuma Faaliyetleri</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15</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2</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30</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İnternetten tarama, kütüphane çalışması</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4</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4</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Materyal tasarlama, uygulama</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8</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2</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16</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Rapor hazırlama</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2</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6</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Sunu hazırlama</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Sunum</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0</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Ara sınav ve ara sınava hazırlık</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13</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2</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26</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Final sınavı ve final sınavına hazırlık</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9</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Diğer</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3</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9</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Toplam iş yükü</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156</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Toplam iş yükü/ 25</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6,24</w:t>
            </w:r>
          </w:p>
        </w:tc>
      </w:tr>
      <w:tr w:rsidR="00191B6F" w:rsidRPr="009F3C83" w:rsidTr="009F3C83">
        <w:trPr>
          <w:trHeight w:val="20"/>
        </w:trPr>
        <w:tc>
          <w:tcPr>
            <w:tcW w:w="3972" w:type="dxa"/>
            <w:tcBorders>
              <w:top w:val="nil"/>
              <w:left w:val="single" w:sz="4" w:space="0" w:color="auto"/>
              <w:bottom w:val="single" w:sz="4" w:space="0" w:color="auto"/>
              <w:right w:val="single" w:sz="4" w:space="0" w:color="auto"/>
            </w:tcBorders>
            <w:shd w:val="clear" w:color="auto" w:fill="auto"/>
            <w:vAlign w:val="center"/>
            <w:hideMark/>
          </w:tcPr>
          <w:p w:rsidR="00191B6F" w:rsidRPr="009F3C83" w:rsidRDefault="00191B6F" w:rsidP="00CB5588">
            <w:pPr>
              <w:spacing w:after="0" w:line="240" w:lineRule="auto"/>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Dersin AKTS Kredisi</w:t>
            </w:r>
          </w:p>
        </w:tc>
        <w:tc>
          <w:tcPr>
            <w:tcW w:w="11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191B6F" w:rsidRPr="009F3C83" w:rsidRDefault="00191B6F" w:rsidP="00CB5588">
            <w:pPr>
              <w:spacing w:after="0" w:line="240" w:lineRule="auto"/>
              <w:jc w:val="center"/>
              <w:rPr>
                <w:rFonts w:ascii="Times New Roman" w:eastAsia="Times New Roman" w:hAnsi="Times New Roman" w:cs="Times New Roman"/>
                <w:color w:val="000000"/>
                <w:sz w:val="20"/>
              </w:rPr>
            </w:pPr>
            <w:r w:rsidRPr="009F3C83">
              <w:rPr>
                <w:rFonts w:ascii="Times New Roman" w:eastAsia="Times New Roman" w:hAnsi="Times New Roman" w:cs="Times New Roman"/>
                <w:color w:val="000000"/>
                <w:sz w:val="20"/>
              </w:rPr>
              <w:t>6</w:t>
            </w:r>
          </w:p>
        </w:tc>
      </w:tr>
    </w:tbl>
    <w:p w:rsidR="00F35717" w:rsidRPr="009F3C83" w:rsidRDefault="00F35717" w:rsidP="00CB5588">
      <w:pPr>
        <w:spacing w:after="0" w:line="240" w:lineRule="auto"/>
        <w:jc w:val="both"/>
        <w:rPr>
          <w:rStyle w:val="Gl"/>
          <w:rFonts w:ascii="Times New Roman" w:hAnsi="Times New Roman" w:cs="Times New Roman"/>
          <w:b w:val="0"/>
          <w:bCs w:val="0"/>
          <w:i/>
        </w:rPr>
      </w:pPr>
    </w:p>
    <w:p w:rsidR="00092116" w:rsidRPr="009F3C83" w:rsidRDefault="00092116" w:rsidP="00CB5588">
      <w:pPr>
        <w:spacing w:after="0" w:line="240" w:lineRule="auto"/>
        <w:jc w:val="both"/>
        <w:rPr>
          <w:rStyle w:val="Gl"/>
          <w:rFonts w:ascii="Times New Roman" w:hAnsi="Times New Roman" w:cs="Times New Roman"/>
          <w:i/>
        </w:rPr>
      </w:pPr>
    </w:p>
    <w:p w:rsidR="00191B6F" w:rsidRPr="009F3C83" w:rsidRDefault="00191B6F" w:rsidP="00CB5588">
      <w:pPr>
        <w:spacing w:after="0" w:line="240" w:lineRule="auto"/>
        <w:jc w:val="both"/>
        <w:rPr>
          <w:rStyle w:val="Gl"/>
          <w:rFonts w:ascii="Times New Roman" w:hAnsi="Times New Roman" w:cs="Times New Roman"/>
          <w:i/>
        </w:rPr>
      </w:pPr>
    </w:p>
    <w:p w:rsidR="00191B6F" w:rsidRPr="009F3C83" w:rsidRDefault="00191B6F" w:rsidP="00CB5588">
      <w:pPr>
        <w:spacing w:after="0" w:line="240" w:lineRule="auto"/>
        <w:jc w:val="both"/>
        <w:rPr>
          <w:rStyle w:val="Gl"/>
          <w:rFonts w:ascii="Times New Roman" w:hAnsi="Times New Roman" w:cs="Times New Roman"/>
          <w:i/>
        </w:rPr>
      </w:pPr>
    </w:p>
    <w:p w:rsidR="00191B6F" w:rsidRPr="009F3C83" w:rsidRDefault="00191B6F" w:rsidP="00CB5588">
      <w:pPr>
        <w:spacing w:after="0" w:line="240" w:lineRule="auto"/>
        <w:jc w:val="both"/>
        <w:rPr>
          <w:rStyle w:val="Gl"/>
          <w:rFonts w:ascii="Times New Roman" w:hAnsi="Times New Roman" w:cs="Times New Roman"/>
          <w:i/>
        </w:rPr>
      </w:pPr>
    </w:p>
    <w:p w:rsidR="00191B6F" w:rsidRPr="009F3C83" w:rsidRDefault="00191B6F" w:rsidP="00CB5588">
      <w:pPr>
        <w:spacing w:after="0" w:line="240" w:lineRule="auto"/>
        <w:jc w:val="both"/>
        <w:rPr>
          <w:rStyle w:val="Gl"/>
          <w:rFonts w:ascii="Times New Roman" w:hAnsi="Times New Roman" w:cs="Times New Roman"/>
          <w:i/>
        </w:rPr>
      </w:pPr>
    </w:p>
    <w:p w:rsidR="00191B6F" w:rsidRPr="009F3C83" w:rsidRDefault="00191B6F" w:rsidP="00CB5588">
      <w:pPr>
        <w:spacing w:after="0" w:line="240" w:lineRule="auto"/>
        <w:jc w:val="both"/>
        <w:rPr>
          <w:rStyle w:val="Gl"/>
          <w:rFonts w:ascii="Times New Roman" w:hAnsi="Times New Roman" w:cs="Times New Roman"/>
          <w:i/>
        </w:rPr>
      </w:pPr>
    </w:p>
    <w:p w:rsidR="00462699" w:rsidRPr="009F3C83" w:rsidRDefault="00462699"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5D0C46" w:rsidRPr="009F3C83" w:rsidRDefault="005D0C46" w:rsidP="00CB5588">
      <w:pPr>
        <w:spacing w:after="0" w:line="240" w:lineRule="auto"/>
        <w:jc w:val="both"/>
        <w:rPr>
          <w:rStyle w:val="Gl"/>
          <w:rFonts w:ascii="Times New Roman" w:hAnsi="Times New Roman" w:cs="Times New Roman"/>
          <w:i/>
        </w:rPr>
      </w:pPr>
    </w:p>
    <w:p w:rsidR="009F3C83" w:rsidRDefault="009F3C83" w:rsidP="00CB5588">
      <w:pPr>
        <w:tabs>
          <w:tab w:val="left" w:pos="3131"/>
        </w:tabs>
        <w:spacing w:after="0" w:line="240" w:lineRule="auto"/>
        <w:jc w:val="both"/>
        <w:rPr>
          <w:rStyle w:val="Gl"/>
          <w:rFonts w:ascii="Times New Roman" w:hAnsi="Times New Roman" w:cs="Times New Roman"/>
          <w:i/>
        </w:rPr>
      </w:pPr>
    </w:p>
    <w:p w:rsidR="009F3C83" w:rsidRPr="009F3C83" w:rsidRDefault="009F3C83" w:rsidP="00CB5588">
      <w:pPr>
        <w:tabs>
          <w:tab w:val="left" w:pos="3131"/>
        </w:tabs>
        <w:spacing w:after="0" w:line="240" w:lineRule="auto"/>
        <w:jc w:val="both"/>
        <w:rPr>
          <w:rFonts w:ascii="Times New Roman" w:hAnsi="Times New Roman" w:cs="Times New Roman"/>
          <w:b/>
        </w:rPr>
      </w:pPr>
    </w:p>
    <w:p w:rsidR="0075391A" w:rsidRPr="009F3C83" w:rsidRDefault="00930759" w:rsidP="00930759">
      <w:pPr>
        <w:pStyle w:val="Balk1"/>
        <w:framePr w:wrap="around"/>
        <w:rPr>
          <w:rStyle w:val="Balk1Char"/>
          <w:rFonts w:ascii="Times New Roman" w:hAnsi="Times New Roman" w:cs="Times New Roman"/>
          <w:b/>
          <w:i/>
          <w:sz w:val="22"/>
          <w:szCs w:val="22"/>
        </w:rPr>
      </w:pPr>
      <w:bookmarkStart w:id="10" w:name="_Toc513813814"/>
      <w:r w:rsidRPr="009F3C83">
        <w:rPr>
          <w:rFonts w:ascii="Times New Roman" w:hAnsi="Times New Roman" w:cs="Times New Roman"/>
          <w:i/>
          <w:sz w:val="22"/>
          <w:szCs w:val="22"/>
        </w:rPr>
        <w:t>6</w:t>
      </w:r>
      <w:r w:rsidR="000D51F0" w:rsidRPr="009F3C83">
        <w:rPr>
          <w:rFonts w:ascii="Times New Roman" w:hAnsi="Times New Roman" w:cs="Times New Roman"/>
          <w:i/>
          <w:sz w:val="22"/>
          <w:szCs w:val="22"/>
        </w:rPr>
        <w:t>-</w:t>
      </w:r>
      <w:r w:rsidR="000D51F0" w:rsidRPr="009F3C83">
        <w:rPr>
          <w:rStyle w:val="Balk1Char"/>
          <w:rFonts w:ascii="Times New Roman" w:hAnsi="Times New Roman" w:cs="Times New Roman"/>
          <w:b/>
          <w:i/>
          <w:sz w:val="22"/>
          <w:szCs w:val="22"/>
        </w:rPr>
        <w:t xml:space="preserve">Ders ile ilgili güncelleme söz konusu ise dersin eşdeğer tutulduğu </w:t>
      </w:r>
      <w:r w:rsidR="0075391A" w:rsidRPr="009F3C83">
        <w:rPr>
          <w:rStyle w:val="Balk1Char"/>
          <w:rFonts w:ascii="Times New Roman" w:hAnsi="Times New Roman" w:cs="Times New Roman"/>
          <w:b/>
          <w:i/>
          <w:sz w:val="22"/>
          <w:szCs w:val="22"/>
        </w:rPr>
        <w:t>ders</w:t>
      </w:r>
      <w:r w:rsidR="00860182" w:rsidRPr="009F3C83">
        <w:rPr>
          <w:rStyle w:val="Balk1Char"/>
          <w:rFonts w:ascii="Times New Roman" w:hAnsi="Times New Roman" w:cs="Times New Roman"/>
          <w:b/>
          <w:i/>
          <w:sz w:val="22"/>
          <w:szCs w:val="22"/>
        </w:rPr>
        <w:t>in belirtilmesi.</w:t>
      </w:r>
      <w:bookmarkEnd w:id="10"/>
    </w:p>
    <w:p w:rsidR="00930759" w:rsidRPr="009F3C83" w:rsidRDefault="00930759" w:rsidP="00CB5588">
      <w:pPr>
        <w:tabs>
          <w:tab w:val="left" w:pos="3131"/>
        </w:tabs>
        <w:spacing w:after="0" w:line="240" w:lineRule="auto"/>
        <w:jc w:val="both"/>
        <w:rPr>
          <w:rFonts w:ascii="Times New Roman" w:hAnsi="Times New Roman" w:cs="Times New Roman"/>
          <w:b/>
        </w:rPr>
      </w:pPr>
    </w:p>
    <w:tbl>
      <w:tblPr>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61"/>
        <w:gridCol w:w="594"/>
        <w:gridCol w:w="339"/>
        <w:gridCol w:w="361"/>
        <w:gridCol w:w="339"/>
        <w:gridCol w:w="872"/>
        <w:gridCol w:w="1094"/>
        <w:gridCol w:w="661"/>
        <w:gridCol w:w="594"/>
        <w:gridCol w:w="339"/>
        <w:gridCol w:w="361"/>
        <w:gridCol w:w="339"/>
        <w:gridCol w:w="872"/>
        <w:gridCol w:w="1094"/>
        <w:gridCol w:w="883"/>
      </w:tblGrid>
      <w:tr w:rsidR="0075391A" w:rsidRPr="009F3C83" w:rsidTr="003A3137">
        <w:trPr>
          <w:trHeight w:val="218"/>
        </w:trPr>
        <w:tc>
          <w:tcPr>
            <w:tcW w:w="4721" w:type="dxa"/>
            <w:gridSpan w:val="8"/>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ESKİ HÂLİ</w:t>
            </w:r>
          </w:p>
        </w:tc>
        <w:tc>
          <w:tcPr>
            <w:tcW w:w="5143" w:type="dxa"/>
            <w:gridSpan w:val="8"/>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YENİ HÂLİ</w:t>
            </w:r>
          </w:p>
        </w:tc>
      </w:tr>
      <w:tr w:rsidR="0075391A" w:rsidRPr="009F3C83" w:rsidTr="003A3137">
        <w:trPr>
          <w:trHeight w:val="687"/>
        </w:trPr>
        <w:tc>
          <w:tcPr>
            <w:tcW w:w="4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No</w:t>
            </w:r>
          </w:p>
        </w:tc>
        <w:tc>
          <w:tcPr>
            <w:tcW w:w="6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Ders Kodu</w:t>
            </w:r>
          </w:p>
        </w:tc>
        <w:tc>
          <w:tcPr>
            <w:tcW w:w="594"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Ders Adı</w:t>
            </w:r>
          </w:p>
        </w:tc>
        <w:tc>
          <w:tcPr>
            <w:tcW w:w="339"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T</w:t>
            </w:r>
          </w:p>
        </w:tc>
        <w:tc>
          <w:tcPr>
            <w:tcW w:w="3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U</w:t>
            </w:r>
          </w:p>
        </w:tc>
        <w:tc>
          <w:tcPr>
            <w:tcW w:w="339"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L</w:t>
            </w:r>
          </w:p>
        </w:tc>
        <w:tc>
          <w:tcPr>
            <w:tcW w:w="872"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Kredi</w:t>
            </w:r>
          </w:p>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(AKTS)</w:t>
            </w:r>
          </w:p>
        </w:tc>
        <w:tc>
          <w:tcPr>
            <w:tcW w:w="1094"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Açıklama*</w:t>
            </w:r>
          </w:p>
        </w:tc>
        <w:tc>
          <w:tcPr>
            <w:tcW w:w="6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Ders Kodu</w:t>
            </w:r>
          </w:p>
        </w:tc>
        <w:tc>
          <w:tcPr>
            <w:tcW w:w="594"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Ders Adı</w:t>
            </w:r>
          </w:p>
        </w:tc>
        <w:tc>
          <w:tcPr>
            <w:tcW w:w="339"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T</w:t>
            </w:r>
          </w:p>
        </w:tc>
        <w:tc>
          <w:tcPr>
            <w:tcW w:w="361" w:type="dxa"/>
            <w:shd w:val="clear" w:color="auto" w:fill="DEEAF6"/>
          </w:tcPr>
          <w:p w:rsidR="0075391A" w:rsidRPr="009F3C83" w:rsidRDefault="0075391A" w:rsidP="0075391A">
            <w:pPr>
              <w:spacing w:after="0" w:line="240" w:lineRule="auto"/>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U</w:t>
            </w:r>
          </w:p>
        </w:tc>
        <w:tc>
          <w:tcPr>
            <w:tcW w:w="339"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L</w:t>
            </w:r>
          </w:p>
        </w:tc>
        <w:tc>
          <w:tcPr>
            <w:tcW w:w="872"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Kredi</w:t>
            </w:r>
          </w:p>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(AKTS)</w:t>
            </w:r>
          </w:p>
        </w:tc>
        <w:tc>
          <w:tcPr>
            <w:tcW w:w="1094"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Açıklama*</w:t>
            </w:r>
          </w:p>
        </w:tc>
        <w:tc>
          <w:tcPr>
            <w:tcW w:w="883"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Gerekçe</w:t>
            </w:r>
          </w:p>
        </w:tc>
      </w:tr>
      <w:tr w:rsidR="0075391A" w:rsidRPr="009F3C83" w:rsidTr="003A3137">
        <w:trPr>
          <w:trHeight w:val="218"/>
        </w:trPr>
        <w:tc>
          <w:tcPr>
            <w:tcW w:w="4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1</w:t>
            </w: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83"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r>
      <w:tr w:rsidR="0075391A" w:rsidRPr="009F3C83" w:rsidTr="003A3137">
        <w:trPr>
          <w:trHeight w:val="234"/>
        </w:trPr>
        <w:tc>
          <w:tcPr>
            <w:tcW w:w="4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2</w:t>
            </w: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83"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r>
      <w:tr w:rsidR="0075391A" w:rsidRPr="009F3C83" w:rsidTr="003A3137">
        <w:trPr>
          <w:trHeight w:val="218"/>
        </w:trPr>
        <w:tc>
          <w:tcPr>
            <w:tcW w:w="461" w:type="dxa"/>
            <w:shd w:val="clear" w:color="auto" w:fill="DEEAF6"/>
          </w:tcPr>
          <w:p w:rsidR="0075391A" w:rsidRPr="009F3C83" w:rsidRDefault="0075391A" w:rsidP="0075391A">
            <w:pPr>
              <w:spacing w:after="0" w:line="240" w:lineRule="auto"/>
              <w:jc w:val="center"/>
              <w:rPr>
                <w:rFonts w:ascii="Times New Roman" w:eastAsia="Times New Roman" w:hAnsi="Times New Roman" w:cs="Times New Roman"/>
                <w:sz w:val="20"/>
                <w:szCs w:val="20"/>
              </w:rPr>
            </w:pPr>
            <w:r w:rsidRPr="009F3C83">
              <w:rPr>
                <w:rFonts w:ascii="Times New Roman" w:eastAsia="Times New Roman" w:hAnsi="Times New Roman" w:cs="Times New Roman"/>
                <w:sz w:val="20"/>
                <w:szCs w:val="20"/>
              </w:rPr>
              <w:t>3</w:t>
            </w: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6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5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61"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339"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72"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1094"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c>
          <w:tcPr>
            <w:tcW w:w="883" w:type="dxa"/>
            <w:shd w:val="clear" w:color="auto" w:fill="auto"/>
          </w:tcPr>
          <w:p w:rsidR="0075391A" w:rsidRPr="009F3C83" w:rsidRDefault="0075391A" w:rsidP="0075391A">
            <w:pPr>
              <w:spacing w:after="0" w:line="240" w:lineRule="auto"/>
              <w:jc w:val="center"/>
              <w:rPr>
                <w:rFonts w:ascii="Times New Roman" w:eastAsia="Times New Roman" w:hAnsi="Times New Roman" w:cs="Times New Roman"/>
                <w:sz w:val="20"/>
                <w:szCs w:val="20"/>
              </w:rPr>
            </w:pPr>
          </w:p>
        </w:tc>
      </w:tr>
    </w:tbl>
    <w:p w:rsidR="003A3137" w:rsidRPr="009F3C83" w:rsidRDefault="003A3137" w:rsidP="00CB5588">
      <w:pPr>
        <w:tabs>
          <w:tab w:val="left" w:pos="3131"/>
        </w:tabs>
        <w:spacing w:after="0" w:line="240" w:lineRule="auto"/>
        <w:jc w:val="both"/>
        <w:rPr>
          <w:rFonts w:ascii="Times New Roman" w:hAnsi="Times New Roman" w:cs="Times New Roman"/>
          <w:b/>
        </w:rPr>
      </w:pPr>
    </w:p>
    <w:p w:rsidR="00930759" w:rsidRPr="009F3C83" w:rsidRDefault="00930759" w:rsidP="00930759">
      <w:pPr>
        <w:pStyle w:val="Balk1"/>
        <w:framePr w:wrap="around"/>
        <w:rPr>
          <w:rStyle w:val="Gl"/>
          <w:rFonts w:ascii="Times New Roman" w:hAnsi="Times New Roman" w:cs="Times New Roman"/>
          <w:b/>
          <w:bCs w:val="0"/>
          <w:i/>
          <w:sz w:val="22"/>
          <w:szCs w:val="22"/>
        </w:rPr>
      </w:pPr>
      <w:bookmarkStart w:id="11" w:name="_Toc513813815"/>
      <w:r w:rsidRPr="009F3C83">
        <w:rPr>
          <w:rStyle w:val="Gl"/>
          <w:rFonts w:ascii="Times New Roman" w:hAnsi="Times New Roman" w:cs="Times New Roman"/>
          <w:b/>
          <w:bCs w:val="0"/>
          <w:i/>
          <w:sz w:val="22"/>
          <w:szCs w:val="22"/>
        </w:rPr>
        <w:t>7- İş yükü hesabı kontrol edilen derslerin dönem tablolarına yerleştirilerek 30 AKTS/Dönem olacak şekilde planlama yapılması.</w:t>
      </w:r>
      <w:bookmarkEnd w:id="11"/>
    </w:p>
    <w:p w:rsidR="004A520C" w:rsidRPr="009F3C83" w:rsidRDefault="00B320F8" w:rsidP="004A520C">
      <w:pPr>
        <w:rPr>
          <w:rFonts w:ascii="Times New Roman" w:hAnsi="Times New Roman" w:cs="Times New Roman"/>
        </w:rPr>
      </w:pPr>
      <w:r w:rsidRPr="009F3C83">
        <w:rPr>
          <w:rFonts w:ascii="Times New Roman" w:hAnsi="Times New Roman" w:cs="Times New Roman"/>
        </w:rPr>
        <w:t xml:space="preserve">Örnek; </w:t>
      </w:r>
      <w:r w:rsidR="004A520C" w:rsidRPr="009F3C83">
        <w:rPr>
          <w:rFonts w:ascii="Times New Roman" w:hAnsi="Times New Roman" w:cs="Times New Roman"/>
        </w:rPr>
        <w:t xml:space="preserve">Gazi Üniversitesi Endüstri Mühendisliği Bölümü Ders Planı </w:t>
      </w:r>
    </w:p>
    <w:tbl>
      <w:tblPr>
        <w:tblW w:w="4415" w:type="pct"/>
        <w:jc w:val="center"/>
        <w:tblBorders>
          <w:top w:val="single" w:sz="4" w:space="0" w:color="auto"/>
          <w:left w:val="single" w:sz="12" w:space="0" w:color="FFFFFF"/>
          <w:bottom w:val="single" w:sz="4" w:space="0" w:color="auto"/>
          <w:right w:val="single" w:sz="12" w:space="0" w:color="FFFFFF"/>
          <w:insideH w:val="single" w:sz="12" w:space="0" w:color="FFFFFF"/>
          <w:insideV w:val="single" w:sz="12" w:space="0" w:color="FFFFFF"/>
        </w:tblBorders>
        <w:shd w:val="clear" w:color="auto" w:fill="FFFFFF"/>
        <w:tblCellMar>
          <w:left w:w="0" w:type="dxa"/>
          <w:right w:w="0" w:type="dxa"/>
        </w:tblCellMar>
        <w:tblLook w:val="04A0" w:firstRow="1" w:lastRow="0" w:firstColumn="1" w:lastColumn="0" w:noHBand="0" w:noVBand="1"/>
      </w:tblPr>
      <w:tblGrid>
        <w:gridCol w:w="1033"/>
        <w:gridCol w:w="3031"/>
        <w:gridCol w:w="1433"/>
        <w:gridCol w:w="1786"/>
        <w:gridCol w:w="701"/>
      </w:tblGrid>
      <w:tr w:rsidR="004A520C" w:rsidRPr="003D2950" w:rsidTr="00850697">
        <w:trPr>
          <w:trHeight w:val="20"/>
          <w:jc w:val="center"/>
        </w:trPr>
        <w:tc>
          <w:tcPr>
            <w:tcW w:w="0" w:type="auto"/>
            <w:gridSpan w:val="5"/>
            <w:tcBorders>
              <w:top w:val="single" w:sz="4" w:space="0" w:color="auto"/>
              <w:bottom w:val="single" w:sz="4" w:space="0" w:color="auto"/>
            </w:tcBorders>
            <w:shd w:val="clear" w:color="auto" w:fill="00808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3.Dönem Ders Planı</w:t>
            </w:r>
          </w:p>
        </w:tc>
      </w:tr>
      <w:tr w:rsidR="004A520C" w:rsidRPr="003D2950" w:rsidTr="00850697">
        <w:trPr>
          <w:trHeight w:val="20"/>
          <w:jc w:val="center"/>
        </w:trPr>
        <w:tc>
          <w:tcPr>
            <w:tcW w:w="673" w:type="pct"/>
            <w:tcBorders>
              <w:top w:val="single" w:sz="4" w:space="0" w:color="auto"/>
              <w:bottom w:val="single" w:sz="4" w:space="0" w:color="auto"/>
            </w:tcBorders>
            <w:shd w:val="clear" w:color="auto" w:fill="E0E0E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Ders</w:t>
            </w:r>
            <w:r w:rsidR="003D2950">
              <w:rPr>
                <w:rFonts w:ascii="Times New Roman" w:eastAsia="Times New Roman" w:hAnsi="Times New Roman" w:cs="Times New Roman"/>
                <w:b/>
                <w:bCs/>
                <w:sz w:val="18"/>
                <w:szCs w:val="18"/>
              </w:rPr>
              <w:t xml:space="preserve"> </w:t>
            </w:r>
            <w:r w:rsidRPr="003D2950">
              <w:rPr>
                <w:rFonts w:ascii="Times New Roman" w:eastAsia="Times New Roman" w:hAnsi="Times New Roman" w:cs="Times New Roman"/>
                <w:b/>
                <w:bCs/>
                <w:sz w:val="18"/>
                <w:szCs w:val="18"/>
              </w:rPr>
              <w:t>kodu</w:t>
            </w:r>
          </w:p>
        </w:tc>
        <w:tc>
          <w:tcPr>
            <w:tcW w:w="1923" w:type="pct"/>
            <w:tcBorders>
              <w:top w:val="single" w:sz="4" w:space="0" w:color="auto"/>
              <w:bottom w:val="single" w:sz="4" w:space="0" w:color="auto"/>
            </w:tcBorders>
            <w:shd w:val="clear" w:color="auto" w:fill="E0E0E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Ders Adı</w:t>
            </w:r>
          </w:p>
        </w:tc>
        <w:tc>
          <w:tcPr>
            <w:tcW w:w="923" w:type="pct"/>
            <w:tcBorders>
              <w:top w:val="single" w:sz="4" w:space="0" w:color="auto"/>
              <w:bottom w:val="single" w:sz="4" w:space="0" w:color="auto"/>
            </w:tcBorders>
            <w:shd w:val="clear" w:color="auto" w:fill="E0E0E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Ders Durum</w:t>
            </w:r>
          </w:p>
        </w:tc>
        <w:tc>
          <w:tcPr>
            <w:tcW w:w="1056" w:type="pct"/>
            <w:tcBorders>
              <w:top w:val="single" w:sz="4" w:space="0" w:color="auto"/>
              <w:bottom w:val="single" w:sz="4" w:space="0" w:color="auto"/>
            </w:tcBorders>
            <w:shd w:val="clear" w:color="auto" w:fill="E0E0E0"/>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b/>
                <w:bCs/>
                <w:sz w:val="18"/>
                <w:szCs w:val="18"/>
              </w:rPr>
            </w:pPr>
            <w:r w:rsidRPr="003D2950">
              <w:rPr>
                <w:rFonts w:ascii="Times New Roman" w:eastAsia="Times New Roman" w:hAnsi="Times New Roman" w:cs="Times New Roman"/>
                <w:b/>
                <w:bCs/>
                <w:sz w:val="18"/>
                <w:szCs w:val="18"/>
              </w:rPr>
              <w:t>Lab+Uyg+Teo(Saat)</w:t>
            </w:r>
          </w:p>
        </w:tc>
        <w:tc>
          <w:tcPr>
            <w:tcW w:w="423" w:type="pct"/>
            <w:tcBorders>
              <w:top w:val="single" w:sz="4" w:space="0" w:color="auto"/>
              <w:bottom w:val="single" w:sz="4" w:space="0" w:color="auto"/>
            </w:tcBorders>
            <w:shd w:val="clear" w:color="auto" w:fill="E0E0E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AKTS</w:t>
            </w:r>
          </w:p>
        </w:tc>
      </w:tr>
      <w:tr w:rsidR="004A520C" w:rsidRPr="003D2950" w:rsidTr="00850697">
        <w:trPr>
          <w:trHeight w:val="20"/>
          <w:jc w:val="center"/>
        </w:trPr>
        <w:tc>
          <w:tcPr>
            <w:tcW w:w="0" w:type="auto"/>
            <w:tcBorders>
              <w:top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ENM205E</w:t>
            </w:r>
          </w:p>
        </w:tc>
        <w:tc>
          <w:tcPr>
            <w:tcW w:w="0" w:type="auto"/>
            <w:tcBorders>
              <w:top w:val="single" w:sz="4" w:space="0" w:color="auto"/>
            </w:tcBorders>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2" w:history="1">
              <w:r w:rsidR="00507F38" w:rsidRPr="003D2950">
                <w:rPr>
                  <w:rFonts w:ascii="Times New Roman" w:eastAsia="Times New Roman" w:hAnsi="Times New Roman" w:cs="Times New Roman"/>
                  <w:b/>
                  <w:bCs/>
                  <w:sz w:val="18"/>
                  <w:szCs w:val="18"/>
                  <w:u w:val="single"/>
                </w:rPr>
                <w:t>LİNEER CEBİR</w:t>
              </w:r>
            </w:hyperlink>
          </w:p>
        </w:tc>
        <w:tc>
          <w:tcPr>
            <w:tcW w:w="0" w:type="auto"/>
            <w:tcBorders>
              <w:top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tcBorders>
              <w:top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0+0+3</w:t>
            </w:r>
          </w:p>
        </w:tc>
        <w:tc>
          <w:tcPr>
            <w:tcW w:w="0" w:type="auto"/>
            <w:tcBorders>
              <w:top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ENM207E</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3" w:history="1">
              <w:r w:rsidR="00507F38" w:rsidRPr="003D2950">
                <w:rPr>
                  <w:rFonts w:ascii="Times New Roman" w:eastAsia="Times New Roman" w:hAnsi="Times New Roman" w:cs="Times New Roman"/>
                  <w:b/>
                  <w:bCs/>
                  <w:sz w:val="18"/>
                  <w:szCs w:val="18"/>
                  <w:u w:val="single"/>
                </w:rPr>
                <w:t>OLASILIK</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0+0+3</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ENM211</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4" w:history="1">
              <w:r w:rsidR="00507F38" w:rsidRPr="003D2950">
                <w:rPr>
                  <w:rFonts w:ascii="Times New Roman" w:eastAsia="Times New Roman" w:hAnsi="Times New Roman" w:cs="Times New Roman"/>
                  <w:b/>
                  <w:bCs/>
                  <w:sz w:val="18"/>
                  <w:szCs w:val="18"/>
                  <w:u w:val="single"/>
                </w:rPr>
                <w:t>GENEL EKONOMİ</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0+0+3</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ENM215E</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5" w:history="1">
              <w:r w:rsidR="00507F38" w:rsidRPr="003D2950">
                <w:rPr>
                  <w:rFonts w:ascii="Times New Roman" w:eastAsia="Times New Roman" w:hAnsi="Times New Roman" w:cs="Times New Roman"/>
                  <w:b/>
                  <w:bCs/>
                  <w:sz w:val="18"/>
                  <w:szCs w:val="18"/>
                  <w:u w:val="single"/>
                </w:rPr>
                <w:t>MALİYET ANALİZİ</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0+0+3</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ENM219E</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6" w:history="1">
              <w:r w:rsidR="00507F38" w:rsidRPr="003D2950">
                <w:rPr>
                  <w:rFonts w:ascii="Times New Roman" w:eastAsia="Times New Roman" w:hAnsi="Times New Roman" w:cs="Times New Roman"/>
                  <w:b/>
                  <w:bCs/>
                  <w:sz w:val="18"/>
                  <w:szCs w:val="18"/>
                  <w:u w:val="single"/>
                </w:rPr>
                <w:t>ELEKTİRİK DEVRELERİ VE KONROL</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0+0+2</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ENM223E</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7" w:history="1">
              <w:r w:rsidR="00507F38" w:rsidRPr="003D2950">
                <w:rPr>
                  <w:rFonts w:ascii="Times New Roman" w:eastAsia="Times New Roman" w:hAnsi="Times New Roman" w:cs="Times New Roman"/>
                  <w:b/>
                  <w:bCs/>
                  <w:sz w:val="18"/>
                  <w:szCs w:val="18"/>
                  <w:u w:val="single"/>
                </w:rPr>
                <w:t>MALZEME BİLGİSİ</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0+1+2</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r>
      <w:tr w:rsidR="004A520C" w:rsidRPr="003D2950" w:rsidTr="00850697">
        <w:trPr>
          <w:trHeight w:val="20"/>
          <w:jc w:val="center"/>
        </w:trPr>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ING203</w:t>
            </w:r>
          </w:p>
        </w:tc>
        <w:tc>
          <w:tcPr>
            <w:tcW w:w="0" w:type="auto"/>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8" w:history="1">
              <w:r w:rsidR="00507F38" w:rsidRPr="003D2950">
                <w:rPr>
                  <w:rFonts w:ascii="Times New Roman" w:eastAsia="Times New Roman" w:hAnsi="Times New Roman" w:cs="Times New Roman"/>
                  <w:b/>
                  <w:bCs/>
                  <w:sz w:val="18"/>
                  <w:szCs w:val="18"/>
                  <w:u w:val="single"/>
                </w:rPr>
                <w:t>AKADEMİK İNGİLİZCE I</w:t>
              </w:r>
            </w:hyperlink>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0+0+3</w:t>
            </w:r>
          </w:p>
        </w:tc>
        <w:tc>
          <w:tcPr>
            <w:tcW w:w="0" w:type="auto"/>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r>
      <w:tr w:rsidR="004A520C" w:rsidRPr="003D2950" w:rsidTr="00850697">
        <w:trPr>
          <w:trHeight w:val="20"/>
          <w:jc w:val="center"/>
        </w:trPr>
        <w:tc>
          <w:tcPr>
            <w:tcW w:w="0" w:type="auto"/>
            <w:tcBorders>
              <w:bottom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TÜR-101</w:t>
            </w:r>
          </w:p>
        </w:tc>
        <w:tc>
          <w:tcPr>
            <w:tcW w:w="0" w:type="auto"/>
            <w:tcBorders>
              <w:bottom w:val="single" w:sz="4" w:space="0" w:color="auto"/>
            </w:tcBorders>
            <w:shd w:val="clear" w:color="auto" w:fill="FFFFFF"/>
            <w:tcMar>
              <w:top w:w="30" w:type="dxa"/>
              <w:left w:w="105" w:type="dxa"/>
              <w:bottom w:w="30" w:type="dxa"/>
              <w:right w:w="105" w:type="dxa"/>
            </w:tcMar>
            <w:vAlign w:val="center"/>
            <w:hideMark/>
          </w:tcPr>
          <w:p w:rsidR="00507F38" w:rsidRPr="003D2950" w:rsidRDefault="00A867E3" w:rsidP="00507F38">
            <w:pPr>
              <w:spacing w:after="0" w:line="240" w:lineRule="auto"/>
              <w:rPr>
                <w:rFonts w:ascii="Times New Roman" w:eastAsia="Times New Roman" w:hAnsi="Times New Roman" w:cs="Times New Roman"/>
                <w:sz w:val="18"/>
                <w:szCs w:val="18"/>
              </w:rPr>
            </w:pPr>
            <w:hyperlink r:id="rId19" w:history="1">
              <w:r w:rsidR="00507F38" w:rsidRPr="003D2950">
                <w:rPr>
                  <w:rFonts w:ascii="Times New Roman" w:eastAsia="Times New Roman" w:hAnsi="Times New Roman" w:cs="Times New Roman"/>
                  <w:b/>
                  <w:bCs/>
                  <w:sz w:val="18"/>
                  <w:szCs w:val="18"/>
                  <w:u w:val="single"/>
                </w:rPr>
                <w:t>TÜRK DİLİ-I</w:t>
              </w:r>
            </w:hyperlink>
          </w:p>
        </w:tc>
        <w:tc>
          <w:tcPr>
            <w:tcW w:w="0" w:type="auto"/>
            <w:tcBorders>
              <w:bottom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Zorunlu</w:t>
            </w:r>
          </w:p>
        </w:tc>
        <w:tc>
          <w:tcPr>
            <w:tcW w:w="0" w:type="auto"/>
            <w:tcBorders>
              <w:bottom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0+0+2</w:t>
            </w:r>
          </w:p>
        </w:tc>
        <w:tc>
          <w:tcPr>
            <w:tcW w:w="0" w:type="auto"/>
            <w:tcBorders>
              <w:bottom w:val="single" w:sz="4" w:space="0" w:color="auto"/>
            </w:tcBorders>
            <w:shd w:val="clear" w:color="auto" w:fill="FFFFFF"/>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2</w:t>
            </w:r>
          </w:p>
        </w:tc>
      </w:tr>
      <w:tr w:rsidR="004A520C" w:rsidRPr="003D2950" w:rsidTr="00850697">
        <w:trPr>
          <w:trHeight w:val="20"/>
          <w:jc w:val="center"/>
        </w:trPr>
        <w:tc>
          <w:tcPr>
            <w:tcW w:w="0" w:type="auto"/>
            <w:gridSpan w:val="4"/>
            <w:tcBorders>
              <w:top w:val="single" w:sz="4" w:space="0" w:color="auto"/>
              <w:bottom w:val="single" w:sz="4" w:space="0" w:color="auto"/>
            </w:tcBorders>
            <w:shd w:val="clear" w:color="auto" w:fill="F0F0F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AKTS Kredi Toplamı:</w:t>
            </w:r>
          </w:p>
        </w:tc>
        <w:tc>
          <w:tcPr>
            <w:tcW w:w="0" w:type="auto"/>
            <w:tcBorders>
              <w:top w:val="single" w:sz="4" w:space="0" w:color="auto"/>
              <w:bottom w:val="single" w:sz="4" w:space="0" w:color="auto"/>
            </w:tcBorders>
            <w:shd w:val="clear" w:color="auto" w:fill="F0F0F0"/>
            <w:tcMar>
              <w:top w:w="30" w:type="dxa"/>
              <w:left w:w="105" w:type="dxa"/>
              <w:bottom w:w="30" w:type="dxa"/>
              <w:right w:w="105" w:type="dxa"/>
            </w:tcMar>
            <w:vAlign w:val="center"/>
            <w:hideMark/>
          </w:tcPr>
          <w:p w:rsidR="00507F38" w:rsidRPr="003D2950" w:rsidRDefault="00507F38" w:rsidP="00507F3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30</w:t>
            </w:r>
          </w:p>
        </w:tc>
      </w:tr>
    </w:tbl>
    <w:p w:rsidR="00AA4AC4" w:rsidRPr="009F3C83" w:rsidRDefault="00AA4AC4" w:rsidP="00930759">
      <w:pPr>
        <w:spacing w:after="0" w:line="240" w:lineRule="auto"/>
        <w:jc w:val="both"/>
        <w:rPr>
          <w:rFonts w:ascii="Times New Roman" w:hAnsi="Times New Roman" w:cs="Times New Roman"/>
          <w:b/>
          <w:i/>
        </w:rPr>
      </w:pPr>
    </w:p>
    <w:p w:rsidR="00930759" w:rsidRPr="009F3C83" w:rsidRDefault="00930759" w:rsidP="00930759">
      <w:pPr>
        <w:pStyle w:val="Balk1"/>
        <w:framePr w:wrap="around"/>
        <w:spacing w:before="0" w:line="240" w:lineRule="auto"/>
        <w:rPr>
          <w:rFonts w:ascii="Times New Roman" w:hAnsi="Times New Roman" w:cs="Times New Roman"/>
          <w:i/>
          <w:sz w:val="22"/>
          <w:szCs w:val="22"/>
        </w:rPr>
      </w:pPr>
      <w:bookmarkStart w:id="12" w:name="_Toc513813816"/>
      <w:r w:rsidRPr="009F3C83">
        <w:rPr>
          <w:rFonts w:ascii="Times New Roman" w:hAnsi="Times New Roman" w:cs="Times New Roman"/>
          <w:i/>
          <w:sz w:val="22"/>
          <w:szCs w:val="22"/>
        </w:rPr>
        <w:t xml:space="preserve">8- </w:t>
      </w:r>
      <w:r w:rsidRPr="009F3C83">
        <w:rPr>
          <w:rFonts w:ascii="Times New Roman" w:hAnsi="Times New Roman" w:cs="Times New Roman"/>
          <w:i/>
          <w:sz w:val="22"/>
          <w:szCs w:val="22"/>
          <w:u w:val="single"/>
        </w:rPr>
        <w:t>Her Ders</w:t>
      </w:r>
      <w:r w:rsidR="00850697" w:rsidRPr="009F3C83">
        <w:rPr>
          <w:rFonts w:ascii="Times New Roman" w:hAnsi="Times New Roman" w:cs="Times New Roman"/>
          <w:i/>
          <w:sz w:val="22"/>
          <w:szCs w:val="22"/>
        </w:rPr>
        <w:t xml:space="preserve"> için Öğrenim Çıktılarının</w:t>
      </w:r>
      <w:r w:rsidRPr="009F3C83">
        <w:rPr>
          <w:rFonts w:ascii="Times New Roman" w:hAnsi="Times New Roman" w:cs="Times New Roman"/>
          <w:i/>
          <w:sz w:val="22"/>
          <w:szCs w:val="22"/>
        </w:rPr>
        <w:t xml:space="preserve"> Program </w:t>
      </w:r>
      <w:r w:rsidR="00AA4AC4" w:rsidRPr="009F3C83">
        <w:rPr>
          <w:rFonts w:ascii="Times New Roman" w:hAnsi="Times New Roman" w:cs="Times New Roman"/>
          <w:i/>
          <w:sz w:val="22"/>
          <w:szCs w:val="22"/>
        </w:rPr>
        <w:t>Çıktıla</w:t>
      </w:r>
      <w:r w:rsidR="00850697" w:rsidRPr="009F3C83">
        <w:rPr>
          <w:rFonts w:ascii="Times New Roman" w:hAnsi="Times New Roman" w:cs="Times New Roman"/>
          <w:i/>
          <w:sz w:val="22"/>
          <w:szCs w:val="22"/>
        </w:rPr>
        <w:t>rına katkı düzeyinin belirlenmesi</w:t>
      </w:r>
      <w:r w:rsidRPr="009F3C83">
        <w:rPr>
          <w:rFonts w:ascii="Times New Roman" w:hAnsi="Times New Roman" w:cs="Times New Roman"/>
          <w:i/>
          <w:sz w:val="22"/>
          <w:szCs w:val="22"/>
        </w:rPr>
        <w:t>.</w:t>
      </w:r>
      <w:bookmarkEnd w:id="12"/>
      <w:r w:rsidRPr="009F3C83">
        <w:rPr>
          <w:rFonts w:ascii="Times New Roman" w:hAnsi="Times New Roman" w:cs="Times New Roman"/>
          <w:i/>
          <w:sz w:val="22"/>
          <w:szCs w:val="22"/>
        </w:rPr>
        <w:t xml:space="preserve"> </w:t>
      </w:r>
    </w:p>
    <w:p w:rsidR="00930759" w:rsidRPr="009F3C83" w:rsidRDefault="00930759" w:rsidP="00930759">
      <w:pPr>
        <w:spacing w:after="0" w:line="240" w:lineRule="auto"/>
        <w:rPr>
          <w:rFonts w:ascii="Times New Roman" w:hAnsi="Times New Roman" w:cs="Times New Roman"/>
        </w:rPr>
      </w:pPr>
    </w:p>
    <w:p w:rsidR="00930759" w:rsidRPr="009F3C83" w:rsidRDefault="00850697" w:rsidP="00930759">
      <w:pPr>
        <w:spacing w:after="0" w:line="240" w:lineRule="auto"/>
        <w:rPr>
          <w:rFonts w:ascii="Times New Roman" w:hAnsi="Times New Roman" w:cs="Times New Roman"/>
        </w:rPr>
      </w:pPr>
      <w:r w:rsidRPr="009F3C83">
        <w:rPr>
          <w:rFonts w:ascii="Times New Roman" w:hAnsi="Times New Roman" w:cs="Times New Roman"/>
        </w:rPr>
        <w:t xml:space="preserve">Örnek; Gazi Üniversitesi Endüstri Mühendisliği Bölümü Veri Madenciliği Dersi </w:t>
      </w:r>
      <w:r w:rsidRPr="009F3C83">
        <w:rPr>
          <w:rFonts w:ascii="Times New Roman" w:hAnsi="Times New Roman" w:cs="Times New Roman"/>
          <w:bCs/>
        </w:rPr>
        <w:t>Program Çıktıları Katkı Düzeyleri</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42"/>
      </w:tblGrid>
      <w:tr w:rsidR="00850697" w:rsidRPr="009F3C83" w:rsidTr="00850697">
        <w:trPr>
          <w:trHeight w:val="20"/>
        </w:trPr>
        <w:tc>
          <w:tcPr>
            <w:tcW w:w="0" w:type="auto"/>
            <w:tcBorders>
              <w:top w:val="single" w:sz="12" w:space="0" w:color="FFFFFF"/>
              <w:left w:val="single" w:sz="12" w:space="0" w:color="FFFFFF"/>
              <w:bottom w:val="single" w:sz="12" w:space="0" w:color="FFFFFF"/>
              <w:right w:val="single" w:sz="12" w:space="0" w:color="FFFFFF"/>
            </w:tcBorders>
            <w:shd w:val="clear" w:color="auto" w:fill="FFFFFF"/>
            <w:tcMar>
              <w:top w:w="30" w:type="dxa"/>
              <w:left w:w="105" w:type="dxa"/>
              <w:bottom w:w="30" w:type="dxa"/>
              <w:right w:w="105" w:type="dxa"/>
            </w:tcMar>
            <w:vAlign w:val="center"/>
            <w:hideMark/>
          </w:tcPr>
          <w:tbl>
            <w:tblPr>
              <w:tblW w:w="5000" w:type="pct"/>
              <w:tblBorders>
                <w:top w:val="single" w:sz="4" w:space="0" w:color="auto"/>
                <w:left w:val="single" w:sz="12" w:space="0" w:color="FFFFFF"/>
                <w:bottom w:val="single" w:sz="4" w:space="0" w:color="auto"/>
                <w:right w:val="single" w:sz="12" w:space="0" w:color="FFFFFF"/>
                <w:insideH w:val="single" w:sz="12" w:space="0" w:color="FFFFFF"/>
                <w:insideV w:val="single" w:sz="12" w:space="0" w:color="FFFFFF"/>
              </w:tblBorders>
              <w:shd w:val="clear" w:color="auto" w:fill="FFFFFF" w:themeFill="background1"/>
              <w:tblCellMar>
                <w:left w:w="0" w:type="dxa"/>
                <w:right w:w="0" w:type="dxa"/>
              </w:tblCellMar>
              <w:tblLook w:val="04A0" w:firstRow="1" w:lastRow="0" w:firstColumn="1" w:lastColumn="0" w:noHBand="0" w:noVBand="1"/>
            </w:tblPr>
            <w:tblGrid>
              <w:gridCol w:w="1321"/>
              <w:gridCol w:w="5281"/>
              <w:gridCol w:w="440"/>
              <w:gridCol w:w="440"/>
              <w:gridCol w:w="440"/>
              <w:gridCol w:w="440"/>
              <w:gridCol w:w="440"/>
            </w:tblGrid>
            <w:tr w:rsidR="00850697" w:rsidRPr="003D2950" w:rsidTr="003D2950">
              <w:trPr>
                <w:trHeight w:val="20"/>
              </w:trPr>
              <w:tc>
                <w:tcPr>
                  <w:tcW w:w="7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lastRenderedPageBreak/>
                    <w:t>NO</w:t>
                  </w:r>
                </w:p>
              </w:tc>
              <w:tc>
                <w:tcPr>
                  <w:tcW w:w="300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PROGRAM ÖĞRENME ÇIKTILARI</w:t>
                  </w:r>
                </w:p>
              </w:tc>
              <w:tc>
                <w:tcPr>
                  <w:tcW w:w="2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1</w:t>
                  </w:r>
                </w:p>
              </w:tc>
              <w:tc>
                <w:tcPr>
                  <w:tcW w:w="2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2</w:t>
                  </w:r>
                </w:p>
              </w:tc>
              <w:tc>
                <w:tcPr>
                  <w:tcW w:w="2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3</w:t>
                  </w:r>
                </w:p>
              </w:tc>
              <w:tc>
                <w:tcPr>
                  <w:tcW w:w="2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4</w:t>
                  </w:r>
                </w:p>
              </w:tc>
              <w:tc>
                <w:tcPr>
                  <w:tcW w:w="250" w:type="pct"/>
                  <w:tcBorders>
                    <w:top w:val="single" w:sz="4" w:space="0" w:color="auto"/>
                    <w:bottom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5</w:t>
                  </w:r>
                </w:p>
              </w:tc>
            </w:tr>
            <w:tr w:rsidR="00850697" w:rsidRPr="003D2950" w:rsidTr="003D2950">
              <w:trPr>
                <w:trHeight w:val="20"/>
              </w:trPr>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Matematik, fen ve mühendislik bilgilerini uygulama becerisi.</w:t>
                  </w: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tcBorders>
                    <w:top w:val="single" w:sz="4" w:space="0" w:color="auto"/>
                  </w:tcBorders>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2</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Deney tasarımlama ve yapma ile deney sonuçlarını analiz etme ve yorumlama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İstenen gereksinimleri karşılayacak biçimde bir sistemi, parçayı ya da süreci tasarımlama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Disiplinler arası takımlarda çalışabilme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Mühendislik problemlerini tanımlama, formüle etme ve çözme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6</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Mesleki ve etik sorumluluk bilinci.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7</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İngilizce ve Türkçe etkin iletişim kurma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8</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Mühendislik çözümlerinin evrensel ve toplumsal boyutlarda etkilerini anlamak için gerekli genişlikte eğitim.</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9</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Yaşam boyu öğrenmenin gerekliliği bilinci.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10</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Çağın sorunları hakkında bilgi.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r>
            <w:tr w:rsidR="00850697" w:rsidRPr="003D2950" w:rsidTr="003D2950">
              <w:trPr>
                <w:trHeight w:val="20"/>
              </w:trPr>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11</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Mühendislik uygulamaları için gerekli olan teknikleri, yetenekleri ve modern araçları kullanma becerisi.</w:t>
                  </w: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p>
              </w:tc>
              <w:tc>
                <w:tcPr>
                  <w:tcW w:w="0" w:type="auto"/>
                  <w:shd w:val="clear" w:color="auto" w:fill="FFFFFF" w:themeFill="background1"/>
                  <w:tcMar>
                    <w:top w:w="30" w:type="dxa"/>
                    <w:left w:w="105" w:type="dxa"/>
                    <w:bottom w:w="30" w:type="dxa"/>
                    <w:right w:w="105" w:type="dxa"/>
                  </w:tcMar>
                  <w:vAlign w:val="center"/>
                  <w:hideMark/>
                </w:tcPr>
                <w:p w:rsidR="00850697" w:rsidRPr="003D2950" w:rsidRDefault="00850697" w:rsidP="003D2950">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X</w:t>
                  </w:r>
                </w:p>
              </w:tc>
            </w:tr>
          </w:tbl>
          <w:p w:rsidR="00850697" w:rsidRPr="00850697" w:rsidRDefault="00850697" w:rsidP="00850697">
            <w:pPr>
              <w:spacing w:after="0" w:line="240" w:lineRule="auto"/>
              <w:rPr>
                <w:rFonts w:ascii="Times New Roman" w:eastAsia="Times New Roman" w:hAnsi="Times New Roman" w:cs="Times New Roman"/>
              </w:rPr>
            </w:pPr>
          </w:p>
        </w:tc>
      </w:tr>
    </w:tbl>
    <w:p w:rsidR="009F3C83" w:rsidRPr="009F3C83" w:rsidRDefault="009F3C83" w:rsidP="00930759">
      <w:pPr>
        <w:spacing w:after="0" w:line="240" w:lineRule="auto"/>
        <w:rPr>
          <w:rFonts w:ascii="Times New Roman" w:hAnsi="Times New Roman" w:cs="Times New Roman"/>
          <w:b/>
          <w:i/>
        </w:rPr>
      </w:pPr>
    </w:p>
    <w:p w:rsidR="00930759" w:rsidRPr="009F3C83" w:rsidRDefault="00CA492B" w:rsidP="00930759">
      <w:pPr>
        <w:pStyle w:val="Balk1"/>
        <w:framePr w:w="8792" w:wrap="around" w:y="10"/>
        <w:spacing w:before="0" w:line="240" w:lineRule="auto"/>
        <w:rPr>
          <w:rFonts w:ascii="Times New Roman" w:hAnsi="Times New Roman" w:cs="Times New Roman"/>
          <w:i/>
          <w:sz w:val="22"/>
          <w:szCs w:val="22"/>
        </w:rPr>
      </w:pPr>
      <w:bookmarkStart w:id="13" w:name="_Toc378251062"/>
      <w:bookmarkStart w:id="14" w:name="_Toc513813817"/>
      <w:r w:rsidRPr="009F3C83">
        <w:rPr>
          <w:rFonts w:ascii="Times New Roman" w:hAnsi="Times New Roman" w:cs="Times New Roman"/>
          <w:i/>
          <w:sz w:val="22"/>
          <w:szCs w:val="22"/>
        </w:rPr>
        <w:t>9</w:t>
      </w:r>
      <w:r w:rsidR="00930759" w:rsidRPr="009F3C83">
        <w:rPr>
          <w:rFonts w:ascii="Times New Roman" w:hAnsi="Times New Roman" w:cs="Times New Roman"/>
          <w:i/>
          <w:sz w:val="22"/>
          <w:szCs w:val="22"/>
        </w:rPr>
        <w:t xml:space="preserve">- Ders ve program çıktısı arasındaki ilişki düzeyinin </w:t>
      </w:r>
      <w:r w:rsidR="00850697" w:rsidRPr="009F3C83">
        <w:rPr>
          <w:rFonts w:ascii="Times New Roman" w:hAnsi="Times New Roman" w:cs="Times New Roman"/>
          <w:i/>
          <w:sz w:val="22"/>
          <w:szCs w:val="22"/>
        </w:rPr>
        <w:t>belirtilmes</w:t>
      </w:r>
      <w:r w:rsidR="00B61716" w:rsidRPr="009F3C83">
        <w:rPr>
          <w:rFonts w:ascii="Times New Roman" w:hAnsi="Times New Roman" w:cs="Times New Roman"/>
          <w:i/>
          <w:sz w:val="22"/>
          <w:szCs w:val="22"/>
        </w:rPr>
        <w:t>i ( İlişki düzeyleri 0 (yok) ve 5 (en yüksek) arasında ifade edilmelidir.)</w:t>
      </w:r>
      <w:bookmarkEnd w:id="13"/>
      <w:bookmarkEnd w:id="14"/>
    </w:p>
    <w:p w:rsidR="00AA4AC4" w:rsidRPr="009F3C83" w:rsidRDefault="00AA4AC4" w:rsidP="00AA4AC4">
      <w:pPr>
        <w:rPr>
          <w:rFonts w:ascii="Times New Roman" w:hAnsi="Times New Roman" w:cs="Times New Roman"/>
          <w:b/>
          <w:i/>
          <w:u w:val="single"/>
        </w:rPr>
      </w:pPr>
      <w:r w:rsidRPr="009F3C83">
        <w:rPr>
          <w:rFonts w:ascii="Times New Roman" w:hAnsi="Times New Roman" w:cs="Times New Roman"/>
          <w:b/>
          <w:i/>
          <w:u w:val="single"/>
        </w:rPr>
        <w:t>Not: Bilgi paketi için gereklidir.</w:t>
      </w:r>
    </w:p>
    <w:p w:rsidR="00B320F8" w:rsidRPr="009F3C83" w:rsidRDefault="00B320F8" w:rsidP="00AA4AC4">
      <w:pPr>
        <w:rPr>
          <w:rFonts w:ascii="Times New Roman" w:hAnsi="Times New Roman" w:cs="Times New Roman"/>
        </w:rPr>
      </w:pPr>
      <w:r w:rsidRPr="009F3C83">
        <w:rPr>
          <w:rFonts w:ascii="Times New Roman" w:hAnsi="Times New Roman" w:cs="Times New Roman"/>
        </w:rPr>
        <w:t xml:space="preserve">Örnek; Gazi Üniversitesi Endüstri Mühendisliği Bölümü </w:t>
      </w:r>
      <w:r w:rsidRPr="009F3C83">
        <w:rPr>
          <w:rFonts w:ascii="Times New Roman" w:hAnsi="Times New Roman" w:cs="Times New Roman"/>
          <w:bCs/>
        </w:rPr>
        <w:t xml:space="preserve">Ders - Program Çıktıları İlişkileri </w:t>
      </w:r>
    </w:p>
    <w:tbl>
      <w:tblPr>
        <w:tblW w:w="5000" w:type="pct"/>
        <w:tblBorders>
          <w:top w:val="single" w:sz="4" w:space="0" w:color="auto"/>
          <w:bottom w:val="single" w:sz="4" w:space="0" w:color="auto"/>
        </w:tblBorders>
        <w:shd w:val="clear" w:color="auto" w:fill="FFFFFF"/>
        <w:tblCellMar>
          <w:left w:w="0" w:type="dxa"/>
          <w:right w:w="0" w:type="dxa"/>
        </w:tblCellMar>
        <w:tblLook w:val="04A0" w:firstRow="1" w:lastRow="0" w:firstColumn="1" w:lastColumn="0" w:noHBand="0" w:noVBand="1"/>
      </w:tblPr>
      <w:tblGrid>
        <w:gridCol w:w="4530"/>
        <w:gridCol w:w="390"/>
        <w:gridCol w:w="391"/>
        <w:gridCol w:w="391"/>
        <w:gridCol w:w="391"/>
        <w:gridCol w:w="391"/>
        <w:gridCol w:w="391"/>
        <w:gridCol w:w="391"/>
        <w:gridCol w:w="391"/>
        <w:gridCol w:w="391"/>
        <w:gridCol w:w="508"/>
        <w:gridCol w:w="508"/>
        <w:gridCol w:w="8"/>
      </w:tblGrid>
      <w:tr w:rsidR="00B320F8" w:rsidRPr="003D2950" w:rsidTr="003D2950">
        <w:trPr>
          <w:trHeight w:val="20"/>
        </w:trPr>
        <w:tc>
          <w:tcPr>
            <w:tcW w:w="2497" w:type="pct"/>
            <w:vMerge w:val="restart"/>
            <w:tcBorders>
              <w:top w:val="single" w:sz="4" w:space="0" w:color="auto"/>
              <w:bottom w:val="nil"/>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DERS</w:t>
            </w:r>
          </w:p>
        </w:tc>
        <w:tc>
          <w:tcPr>
            <w:tcW w:w="0" w:type="auto"/>
            <w:gridSpan w:val="12"/>
            <w:tcBorders>
              <w:top w:val="single" w:sz="4" w:space="0" w:color="auto"/>
              <w:bottom w:val="nil"/>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b/>
                <w:bCs/>
                <w:sz w:val="18"/>
                <w:szCs w:val="18"/>
              </w:rPr>
              <w:t>PROGRAM ÖĞRENME ÇIKTILARI</w:t>
            </w:r>
          </w:p>
        </w:tc>
      </w:tr>
      <w:tr w:rsidR="00B320F8" w:rsidRPr="003D2950" w:rsidTr="00850697">
        <w:trPr>
          <w:trHeight w:val="20"/>
        </w:trPr>
        <w:tc>
          <w:tcPr>
            <w:tcW w:w="0" w:type="auto"/>
            <w:vMerge/>
            <w:tcBorders>
              <w:top w:val="nil"/>
              <w:bottom w:val="single" w:sz="4" w:space="0" w:color="auto"/>
            </w:tcBorders>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2</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6</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7</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8</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9</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10</w:t>
            </w:r>
          </w:p>
        </w:tc>
        <w:tc>
          <w:tcPr>
            <w:tcW w:w="0" w:type="auto"/>
            <w:tcBorders>
              <w:top w:val="nil"/>
              <w:bottom w:val="single" w:sz="4" w:space="0" w:color="auto"/>
            </w:tcBorders>
            <w:shd w:val="clear" w:color="auto" w:fill="E0E0E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11</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0" w:history="1">
              <w:r w:rsidR="00B320F8" w:rsidRPr="003D2950">
                <w:rPr>
                  <w:rFonts w:ascii="Times New Roman" w:eastAsia="Times New Roman" w:hAnsi="Times New Roman" w:cs="Times New Roman"/>
                  <w:b/>
                  <w:bCs/>
                  <w:sz w:val="18"/>
                  <w:szCs w:val="18"/>
                </w:rPr>
                <w:t>ENM322-İŞ ETÜDÜ</w:t>
              </w:r>
            </w:hyperlink>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tcBorders>
              <w:top w:val="single" w:sz="4" w:space="0" w:color="auto"/>
            </w:tcBorders>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1" w:history="1">
              <w:r w:rsidR="00B320F8" w:rsidRPr="003D2950">
                <w:rPr>
                  <w:rFonts w:ascii="Times New Roman" w:eastAsia="Times New Roman" w:hAnsi="Times New Roman" w:cs="Times New Roman"/>
                  <w:b/>
                  <w:bCs/>
                  <w:sz w:val="18"/>
                  <w:szCs w:val="18"/>
                </w:rPr>
                <w:t>ENM 404-YÖNETİM BİLGİ SİSTEMLERİ</w:t>
              </w:r>
            </w:hyperlink>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2" w:history="1">
              <w:r w:rsidR="00B320F8" w:rsidRPr="003D2950">
                <w:rPr>
                  <w:rFonts w:ascii="Times New Roman" w:eastAsia="Times New Roman" w:hAnsi="Times New Roman" w:cs="Times New Roman"/>
                  <w:b/>
                  <w:bCs/>
                  <w:sz w:val="18"/>
                  <w:szCs w:val="18"/>
                </w:rPr>
                <w:t>ENM202E-YÖNEYLEM ARAŞTIRMASI I</w:t>
              </w:r>
            </w:hyperlink>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3" w:history="1">
              <w:r w:rsidR="00B320F8" w:rsidRPr="003D2950">
                <w:rPr>
                  <w:rFonts w:ascii="Times New Roman" w:eastAsia="Times New Roman" w:hAnsi="Times New Roman" w:cs="Times New Roman"/>
                  <w:b/>
                  <w:bCs/>
                  <w:sz w:val="18"/>
                  <w:szCs w:val="18"/>
                </w:rPr>
                <w:t>ENM321-İNSAN MÜHENDİSLİĞİ</w:t>
              </w:r>
            </w:hyperlink>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4" w:history="1">
              <w:r w:rsidR="00B320F8" w:rsidRPr="003D2950">
                <w:rPr>
                  <w:rFonts w:ascii="Times New Roman" w:eastAsia="Times New Roman" w:hAnsi="Times New Roman" w:cs="Times New Roman"/>
                  <w:b/>
                  <w:bCs/>
                  <w:sz w:val="18"/>
                  <w:szCs w:val="18"/>
                </w:rPr>
                <w:t>ENM317-TESİS PLANLAMA</w:t>
              </w:r>
            </w:hyperlink>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2</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tcPr>
          <w:p w:rsidR="00B320F8" w:rsidRPr="003D2950" w:rsidRDefault="00A867E3" w:rsidP="00B320F8">
            <w:pPr>
              <w:spacing w:after="0" w:line="240" w:lineRule="auto"/>
              <w:rPr>
                <w:rFonts w:ascii="Times New Roman" w:eastAsia="Times New Roman" w:hAnsi="Times New Roman" w:cs="Times New Roman"/>
                <w:sz w:val="18"/>
                <w:szCs w:val="18"/>
              </w:rPr>
            </w:pPr>
            <w:hyperlink r:id="rId25" w:history="1">
              <w:r w:rsidR="00B320F8" w:rsidRPr="003D2950">
                <w:rPr>
                  <w:rFonts w:ascii="Times New Roman" w:eastAsia="Times New Roman" w:hAnsi="Times New Roman" w:cs="Times New Roman"/>
                  <w:b/>
                  <w:bCs/>
                  <w:sz w:val="18"/>
                  <w:szCs w:val="18"/>
                </w:rPr>
                <w:t>ENM316-BENZETİM</w:t>
              </w:r>
            </w:hyperlink>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1</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shd w:val="clear" w:color="auto" w:fill="FFFFFF"/>
            <w:vAlign w:val="center"/>
          </w:tcPr>
          <w:p w:rsidR="00B320F8" w:rsidRPr="003D2950" w:rsidRDefault="00B320F8" w:rsidP="00B320F8">
            <w:pPr>
              <w:spacing w:after="0" w:line="240" w:lineRule="auto"/>
              <w:rPr>
                <w:rFonts w:ascii="Times New Roman" w:eastAsia="Times New Roman" w:hAnsi="Times New Roman" w:cs="Times New Roman"/>
                <w:sz w:val="18"/>
                <w:szCs w:val="18"/>
              </w:rPr>
            </w:pPr>
          </w:p>
        </w:tc>
      </w:tr>
      <w:tr w:rsidR="00B320F8" w:rsidRPr="003D2950" w:rsidTr="00850697">
        <w:trPr>
          <w:trHeight w:val="20"/>
        </w:trPr>
        <w:tc>
          <w:tcPr>
            <w:tcW w:w="0" w:type="auto"/>
            <w:shd w:val="clear" w:color="auto" w:fill="F0F0F0"/>
            <w:tcMar>
              <w:top w:w="30" w:type="dxa"/>
              <w:left w:w="105" w:type="dxa"/>
              <w:bottom w:w="30" w:type="dxa"/>
              <w:right w:w="105" w:type="dxa"/>
            </w:tcMar>
            <w:vAlign w:val="center"/>
            <w:hideMark/>
          </w:tcPr>
          <w:p w:rsidR="00B320F8" w:rsidRPr="003D2950" w:rsidRDefault="00A867E3" w:rsidP="00B320F8">
            <w:pPr>
              <w:spacing w:after="0" w:line="240" w:lineRule="auto"/>
              <w:rPr>
                <w:rFonts w:ascii="Times New Roman" w:eastAsia="Times New Roman" w:hAnsi="Times New Roman" w:cs="Times New Roman"/>
                <w:sz w:val="18"/>
                <w:szCs w:val="18"/>
              </w:rPr>
            </w:pPr>
            <w:hyperlink r:id="rId26" w:history="1">
              <w:r w:rsidR="00B320F8" w:rsidRPr="003D2950">
                <w:rPr>
                  <w:rFonts w:ascii="Times New Roman" w:eastAsia="Times New Roman" w:hAnsi="Times New Roman" w:cs="Times New Roman"/>
                  <w:b/>
                  <w:bCs/>
                  <w:sz w:val="18"/>
                  <w:szCs w:val="18"/>
                </w:rPr>
                <w:t>ENM250-İŞ HUKUKU (SEÇ.)</w:t>
              </w:r>
            </w:hyperlink>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3</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2</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4</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5</w:t>
            </w:r>
          </w:p>
        </w:tc>
        <w:tc>
          <w:tcPr>
            <w:tcW w:w="0" w:type="auto"/>
            <w:shd w:val="clear" w:color="auto" w:fill="F0F0F0"/>
            <w:tcMar>
              <w:top w:w="30" w:type="dxa"/>
              <w:left w:w="105" w:type="dxa"/>
              <w:bottom w:w="30" w:type="dxa"/>
              <w:right w:w="105" w:type="dxa"/>
            </w:tcMar>
            <w:vAlign w:val="center"/>
            <w:hideMark/>
          </w:tcPr>
          <w:p w:rsidR="00B320F8" w:rsidRPr="003D2950" w:rsidRDefault="00B320F8" w:rsidP="00B320F8">
            <w:pPr>
              <w:spacing w:after="0" w:line="240" w:lineRule="auto"/>
              <w:jc w:val="center"/>
              <w:rPr>
                <w:rFonts w:ascii="Times New Roman" w:eastAsia="Times New Roman" w:hAnsi="Times New Roman" w:cs="Times New Roman"/>
                <w:sz w:val="18"/>
                <w:szCs w:val="18"/>
              </w:rPr>
            </w:pPr>
            <w:r w:rsidRPr="003D2950">
              <w:rPr>
                <w:rFonts w:ascii="Times New Roman" w:eastAsia="Times New Roman" w:hAnsi="Times New Roman" w:cs="Times New Roman"/>
                <w:sz w:val="18"/>
                <w:szCs w:val="18"/>
              </w:rPr>
              <w:t>0</w:t>
            </w:r>
          </w:p>
        </w:tc>
        <w:tc>
          <w:tcPr>
            <w:tcW w:w="0" w:type="auto"/>
            <w:shd w:val="clear" w:color="auto" w:fill="FFFFFF"/>
            <w:vAlign w:val="center"/>
            <w:hideMark/>
          </w:tcPr>
          <w:p w:rsidR="00B320F8" w:rsidRPr="003D2950" w:rsidRDefault="00B320F8" w:rsidP="00B320F8">
            <w:pPr>
              <w:spacing w:after="0" w:line="240" w:lineRule="auto"/>
              <w:rPr>
                <w:rFonts w:ascii="Times New Roman" w:eastAsia="Times New Roman" w:hAnsi="Times New Roman" w:cs="Times New Roman"/>
                <w:sz w:val="18"/>
                <w:szCs w:val="18"/>
              </w:rPr>
            </w:pPr>
          </w:p>
        </w:tc>
      </w:tr>
    </w:tbl>
    <w:p w:rsidR="003D2950" w:rsidRPr="009F3C83" w:rsidRDefault="003D2950" w:rsidP="003D2950">
      <w:pPr>
        <w:tabs>
          <w:tab w:val="left" w:pos="3131"/>
        </w:tabs>
        <w:spacing w:after="0" w:line="240" w:lineRule="auto"/>
        <w:jc w:val="both"/>
        <w:rPr>
          <w:rFonts w:ascii="Times New Roman" w:hAnsi="Times New Roman" w:cs="Times New Roman"/>
          <w:b/>
        </w:rPr>
      </w:pPr>
    </w:p>
    <w:sectPr w:rsidR="003D2950" w:rsidRPr="009F3C83" w:rsidSect="004A0CF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7E3" w:rsidRDefault="00A867E3" w:rsidP="0084393C">
      <w:pPr>
        <w:spacing w:after="0" w:line="240" w:lineRule="auto"/>
      </w:pPr>
      <w:r>
        <w:separator/>
      </w:r>
    </w:p>
  </w:endnote>
  <w:endnote w:type="continuationSeparator" w:id="0">
    <w:p w:rsidR="00A867E3" w:rsidRDefault="00A867E3" w:rsidP="00843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omic Sans MS">
    <w:panose1 w:val="030F0702030302020204"/>
    <w:charset w:val="A2"/>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480897"/>
      <w:docPartObj>
        <w:docPartGallery w:val="Page Numbers (Bottom of Page)"/>
        <w:docPartUnique/>
      </w:docPartObj>
    </w:sdtPr>
    <w:sdtEndPr>
      <w:rPr>
        <w:noProof/>
      </w:rPr>
    </w:sdtEndPr>
    <w:sdtContent>
      <w:p w:rsidR="00507F38" w:rsidRDefault="00507F38">
        <w:pPr>
          <w:pStyle w:val="AltBilgi"/>
          <w:jc w:val="right"/>
        </w:pPr>
        <w:r>
          <w:fldChar w:fldCharType="begin"/>
        </w:r>
        <w:r>
          <w:instrText xml:space="preserve"> PAGE   \* MERGEFORMAT </w:instrText>
        </w:r>
        <w:r>
          <w:fldChar w:fldCharType="separate"/>
        </w:r>
        <w:r w:rsidR="006F3BAF">
          <w:rPr>
            <w:noProof/>
          </w:rPr>
          <w:t>6</w:t>
        </w:r>
        <w:r>
          <w:rPr>
            <w:noProof/>
          </w:rPr>
          <w:fldChar w:fldCharType="end"/>
        </w:r>
      </w:p>
    </w:sdtContent>
  </w:sdt>
  <w:p w:rsidR="00507F38" w:rsidRDefault="00507F3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7E3" w:rsidRDefault="00A867E3" w:rsidP="0084393C">
      <w:pPr>
        <w:spacing w:after="0" w:line="240" w:lineRule="auto"/>
      </w:pPr>
      <w:r>
        <w:separator/>
      </w:r>
    </w:p>
  </w:footnote>
  <w:footnote w:type="continuationSeparator" w:id="0">
    <w:p w:rsidR="00A867E3" w:rsidRDefault="00A867E3" w:rsidP="00843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4F65"/>
    <w:multiLevelType w:val="hybridMultilevel"/>
    <w:tmpl w:val="3B269F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0B73CA9"/>
    <w:multiLevelType w:val="hybridMultilevel"/>
    <w:tmpl w:val="CDEEC8E2"/>
    <w:lvl w:ilvl="0" w:tplc="2116898A">
      <w:start w:val="1"/>
      <w:numFmt w:val="bullet"/>
      <w:lvlText w:val="•"/>
      <w:lvlJc w:val="left"/>
      <w:pPr>
        <w:tabs>
          <w:tab w:val="num" w:pos="720"/>
        </w:tabs>
        <w:ind w:left="720" w:hanging="360"/>
      </w:pPr>
      <w:rPr>
        <w:rFonts w:ascii="Times New Roman" w:hAnsi="Times New Roman" w:hint="default"/>
      </w:rPr>
    </w:lvl>
    <w:lvl w:ilvl="1" w:tplc="E0E070C4">
      <w:start w:val="1"/>
      <w:numFmt w:val="bullet"/>
      <w:lvlText w:val="•"/>
      <w:lvlJc w:val="left"/>
      <w:pPr>
        <w:tabs>
          <w:tab w:val="num" w:pos="1440"/>
        </w:tabs>
        <w:ind w:left="1440" w:hanging="360"/>
      </w:pPr>
      <w:rPr>
        <w:rFonts w:ascii="Times New Roman" w:hAnsi="Times New Roman" w:hint="default"/>
      </w:rPr>
    </w:lvl>
    <w:lvl w:ilvl="2" w:tplc="A9128B88" w:tentative="1">
      <w:start w:val="1"/>
      <w:numFmt w:val="bullet"/>
      <w:lvlText w:val="•"/>
      <w:lvlJc w:val="left"/>
      <w:pPr>
        <w:tabs>
          <w:tab w:val="num" w:pos="2160"/>
        </w:tabs>
        <w:ind w:left="2160" w:hanging="360"/>
      </w:pPr>
      <w:rPr>
        <w:rFonts w:ascii="Times New Roman" w:hAnsi="Times New Roman" w:hint="default"/>
      </w:rPr>
    </w:lvl>
    <w:lvl w:ilvl="3" w:tplc="50D6AB86" w:tentative="1">
      <w:start w:val="1"/>
      <w:numFmt w:val="bullet"/>
      <w:lvlText w:val="•"/>
      <w:lvlJc w:val="left"/>
      <w:pPr>
        <w:tabs>
          <w:tab w:val="num" w:pos="2880"/>
        </w:tabs>
        <w:ind w:left="2880" w:hanging="360"/>
      </w:pPr>
      <w:rPr>
        <w:rFonts w:ascii="Times New Roman" w:hAnsi="Times New Roman" w:hint="default"/>
      </w:rPr>
    </w:lvl>
    <w:lvl w:ilvl="4" w:tplc="9F6ECCE8" w:tentative="1">
      <w:start w:val="1"/>
      <w:numFmt w:val="bullet"/>
      <w:lvlText w:val="•"/>
      <w:lvlJc w:val="left"/>
      <w:pPr>
        <w:tabs>
          <w:tab w:val="num" w:pos="3600"/>
        </w:tabs>
        <w:ind w:left="3600" w:hanging="360"/>
      </w:pPr>
      <w:rPr>
        <w:rFonts w:ascii="Times New Roman" w:hAnsi="Times New Roman" w:hint="default"/>
      </w:rPr>
    </w:lvl>
    <w:lvl w:ilvl="5" w:tplc="7480D78E" w:tentative="1">
      <w:start w:val="1"/>
      <w:numFmt w:val="bullet"/>
      <w:lvlText w:val="•"/>
      <w:lvlJc w:val="left"/>
      <w:pPr>
        <w:tabs>
          <w:tab w:val="num" w:pos="4320"/>
        </w:tabs>
        <w:ind w:left="4320" w:hanging="360"/>
      </w:pPr>
      <w:rPr>
        <w:rFonts w:ascii="Times New Roman" w:hAnsi="Times New Roman" w:hint="default"/>
      </w:rPr>
    </w:lvl>
    <w:lvl w:ilvl="6" w:tplc="0D62C188" w:tentative="1">
      <w:start w:val="1"/>
      <w:numFmt w:val="bullet"/>
      <w:lvlText w:val="•"/>
      <w:lvlJc w:val="left"/>
      <w:pPr>
        <w:tabs>
          <w:tab w:val="num" w:pos="5040"/>
        </w:tabs>
        <w:ind w:left="5040" w:hanging="360"/>
      </w:pPr>
      <w:rPr>
        <w:rFonts w:ascii="Times New Roman" w:hAnsi="Times New Roman" w:hint="default"/>
      </w:rPr>
    </w:lvl>
    <w:lvl w:ilvl="7" w:tplc="0BC83A38" w:tentative="1">
      <w:start w:val="1"/>
      <w:numFmt w:val="bullet"/>
      <w:lvlText w:val="•"/>
      <w:lvlJc w:val="left"/>
      <w:pPr>
        <w:tabs>
          <w:tab w:val="num" w:pos="5760"/>
        </w:tabs>
        <w:ind w:left="5760" w:hanging="360"/>
      </w:pPr>
      <w:rPr>
        <w:rFonts w:ascii="Times New Roman" w:hAnsi="Times New Roman" w:hint="default"/>
      </w:rPr>
    </w:lvl>
    <w:lvl w:ilvl="8" w:tplc="EEB4380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7C33112"/>
    <w:multiLevelType w:val="hybridMultilevel"/>
    <w:tmpl w:val="858603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54E2318"/>
    <w:multiLevelType w:val="hybridMultilevel"/>
    <w:tmpl w:val="5EBCC2EA"/>
    <w:lvl w:ilvl="0" w:tplc="C8D63044">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360"/>
        </w:tabs>
        <w:ind w:left="360" w:hanging="360"/>
      </w:pPr>
      <w:rPr>
        <w:rFonts w:ascii="Wingdings" w:hAnsi="Wingdings" w:hint="default"/>
      </w:rPr>
    </w:lvl>
    <w:lvl w:ilvl="2" w:tplc="F0323B78" w:tentative="1">
      <w:start w:val="1"/>
      <w:numFmt w:val="bullet"/>
      <w:lvlText w:val=""/>
      <w:lvlJc w:val="left"/>
      <w:pPr>
        <w:tabs>
          <w:tab w:val="num" w:pos="2160"/>
        </w:tabs>
        <w:ind w:left="2160" w:hanging="360"/>
      </w:pPr>
      <w:rPr>
        <w:rFonts w:ascii="Wingdings" w:hAnsi="Wingdings" w:hint="default"/>
      </w:rPr>
    </w:lvl>
    <w:lvl w:ilvl="3" w:tplc="E090B374" w:tentative="1">
      <w:start w:val="1"/>
      <w:numFmt w:val="bullet"/>
      <w:lvlText w:val=""/>
      <w:lvlJc w:val="left"/>
      <w:pPr>
        <w:tabs>
          <w:tab w:val="num" w:pos="2880"/>
        </w:tabs>
        <w:ind w:left="2880" w:hanging="360"/>
      </w:pPr>
      <w:rPr>
        <w:rFonts w:ascii="Wingdings" w:hAnsi="Wingdings" w:hint="default"/>
      </w:rPr>
    </w:lvl>
    <w:lvl w:ilvl="4" w:tplc="13B8F79E" w:tentative="1">
      <w:start w:val="1"/>
      <w:numFmt w:val="bullet"/>
      <w:lvlText w:val=""/>
      <w:lvlJc w:val="left"/>
      <w:pPr>
        <w:tabs>
          <w:tab w:val="num" w:pos="3600"/>
        </w:tabs>
        <w:ind w:left="3600" w:hanging="360"/>
      </w:pPr>
      <w:rPr>
        <w:rFonts w:ascii="Wingdings" w:hAnsi="Wingdings" w:hint="default"/>
      </w:rPr>
    </w:lvl>
    <w:lvl w:ilvl="5" w:tplc="1C08C58E" w:tentative="1">
      <w:start w:val="1"/>
      <w:numFmt w:val="bullet"/>
      <w:lvlText w:val=""/>
      <w:lvlJc w:val="left"/>
      <w:pPr>
        <w:tabs>
          <w:tab w:val="num" w:pos="4320"/>
        </w:tabs>
        <w:ind w:left="4320" w:hanging="360"/>
      </w:pPr>
      <w:rPr>
        <w:rFonts w:ascii="Wingdings" w:hAnsi="Wingdings" w:hint="default"/>
      </w:rPr>
    </w:lvl>
    <w:lvl w:ilvl="6" w:tplc="80167366" w:tentative="1">
      <w:start w:val="1"/>
      <w:numFmt w:val="bullet"/>
      <w:lvlText w:val=""/>
      <w:lvlJc w:val="left"/>
      <w:pPr>
        <w:tabs>
          <w:tab w:val="num" w:pos="5040"/>
        </w:tabs>
        <w:ind w:left="5040" w:hanging="360"/>
      </w:pPr>
      <w:rPr>
        <w:rFonts w:ascii="Wingdings" w:hAnsi="Wingdings" w:hint="default"/>
      </w:rPr>
    </w:lvl>
    <w:lvl w:ilvl="7" w:tplc="757C941C" w:tentative="1">
      <w:start w:val="1"/>
      <w:numFmt w:val="bullet"/>
      <w:lvlText w:val=""/>
      <w:lvlJc w:val="left"/>
      <w:pPr>
        <w:tabs>
          <w:tab w:val="num" w:pos="5760"/>
        </w:tabs>
        <w:ind w:left="5760" w:hanging="360"/>
      </w:pPr>
      <w:rPr>
        <w:rFonts w:ascii="Wingdings" w:hAnsi="Wingdings" w:hint="default"/>
      </w:rPr>
    </w:lvl>
    <w:lvl w:ilvl="8" w:tplc="7C02D5E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BE6B46"/>
    <w:multiLevelType w:val="hybridMultilevel"/>
    <w:tmpl w:val="34C851B4"/>
    <w:lvl w:ilvl="0" w:tplc="FA9CFAA0">
      <w:start w:val="1"/>
      <w:numFmt w:val="bullet"/>
      <w:lvlText w:val=""/>
      <w:lvlJc w:val="left"/>
      <w:pPr>
        <w:tabs>
          <w:tab w:val="num" w:pos="720"/>
        </w:tabs>
        <w:ind w:left="720" w:hanging="360"/>
      </w:pPr>
      <w:rPr>
        <w:rFonts w:ascii="Wingdings" w:hAnsi="Wingdings" w:hint="default"/>
      </w:rPr>
    </w:lvl>
    <w:lvl w:ilvl="1" w:tplc="8022022E" w:tentative="1">
      <w:start w:val="1"/>
      <w:numFmt w:val="bullet"/>
      <w:lvlText w:val=""/>
      <w:lvlJc w:val="left"/>
      <w:pPr>
        <w:tabs>
          <w:tab w:val="num" w:pos="1440"/>
        </w:tabs>
        <w:ind w:left="1440" w:hanging="360"/>
      </w:pPr>
      <w:rPr>
        <w:rFonts w:ascii="Wingdings" w:hAnsi="Wingdings" w:hint="default"/>
      </w:rPr>
    </w:lvl>
    <w:lvl w:ilvl="2" w:tplc="EC82F4B4" w:tentative="1">
      <w:start w:val="1"/>
      <w:numFmt w:val="bullet"/>
      <w:lvlText w:val=""/>
      <w:lvlJc w:val="left"/>
      <w:pPr>
        <w:tabs>
          <w:tab w:val="num" w:pos="2160"/>
        </w:tabs>
        <w:ind w:left="2160" w:hanging="360"/>
      </w:pPr>
      <w:rPr>
        <w:rFonts w:ascii="Wingdings" w:hAnsi="Wingdings" w:hint="default"/>
      </w:rPr>
    </w:lvl>
    <w:lvl w:ilvl="3" w:tplc="59A45F66" w:tentative="1">
      <w:start w:val="1"/>
      <w:numFmt w:val="bullet"/>
      <w:lvlText w:val=""/>
      <w:lvlJc w:val="left"/>
      <w:pPr>
        <w:tabs>
          <w:tab w:val="num" w:pos="2880"/>
        </w:tabs>
        <w:ind w:left="2880" w:hanging="360"/>
      </w:pPr>
      <w:rPr>
        <w:rFonts w:ascii="Wingdings" w:hAnsi="Wingdings" w:hint="default"/>
      </w:rPr>
    </w:lvl>
    <w:lvl w:ilvl="4" w:tplc="2F8C6638" w:tentative="1">
      <w:start w:val="1"/>
      <w:numFmt w:val="bullet"/>
      <w:lvlText w:val=""/>
      <w:lvlJc w:val="left"/>
      <w:pPr>
        <w:tabs>
          <w:tab w:val="num" w:pos="3600"/>
        </w:tabs>
        <w:ind w:left="3600" w:hanging="360"/>
      </w:pPr>
      <w:rPr>
        <w:rFonts w:ascii="Wingdings" w:hAnsi="Wingdings" w:hint="default"/>
      </w:rPr>
    </w:lvl>
    <w:lvl w:ilvl="5" w:tplc="C9C4F082" w:tentative="1">
      <w:start w:val="1"/>
      <w:numFmt w:val="bullet"/>
      <w:lvlText w:val=""/>
      <w:lvlJc w:val="left"/>
      <w:pPr>
        <w:tabs>
          <w:tab w:val="num" w:pos="4320"/>
        </w:tabs>
        <w:ind w:left="4320" w:hanging="360"/>
      </w:pPr>
      <w:rPr>
        <w:rFonts w:ascii="Wingdings" w:hAnsi="Wingdings" w:hint="default"/>
      </w:rPr>
    </w:lvl>
    <w:lvl w:ilvl="6" w:tplc="621AE252" w:tentative="1">
      <w:start w:val="1"/>
      <w:numFmt w:val="bullet"/>
      <w:lvlText w:val=""/>
      <w:lvlJc w:val="left"/>
      <w:pPr>
        <w:tabs>
          <w:tab w:val="num" w:pos="5040"/>
        </w:tabs>
        <w:ind w:left="5040" w:hanging="360"/>
      </w:pPr>
      <w:rPr>
        <w:rFonts w:ascii="Wingdings" w:hAnsi="Wingdings" w:hint="default"/>
      </w:rPr>
    </w:lvl>
    <w:lvl w:ilvl="7" w:tplc="F224CDEE" w:tentative="1">
      <w:start w:val="1"/>
      <w:numFmt w:val="bullet"/>
      <w:lvlText w:val=""/>
      <w:lvlJc w:val="left"/>
      <w:pPr>
        <w:tabs>
          <w:tab w:val="num" w:pos="5760"/>
        </w:tabs>
        <w:ind w:left="5760" w:hanging="360"/>
      </w:pPr>
      <w:rPr>
        <w:rFonts w:ascii="Wingdings" w:hAnsi="Wingdings" w:hint="default"/>
      </w:rPr>
    </w:lvl>
    <w:lvl w:ilvl="8" w:tplc="E07A59E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CD5D3F"/>
    <w:multiLevelType w:val="hybridMultilevel"/>
    <w:tmpl w:val="13307C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A886D27"/>
    <w:multiLevelType w:val="hybridMultilevel"/>
    <w:tmpl w:val="A536AF94"/>
    <w:lvl w:ilvl="0" w:tplc="55F29438">
      <w:start w:val="1"/>
      <w:numFmt w:val="bullet"/>
      <w:lvlText w:val=""/>
      <w:lvlJc w:val="left"/>
      <w:pPr>
        <w:tabs>
          <w:tab w:val="num" w:pos="720"/>
        </w:tabs>
        <w:ind w:left="720" w:hanging="360"/>
      </w:pPr>
      <w:rPr>
        <w:rFonts w:ascii="Wingdings" w:hAnsi="Wingdings" w:hint="default"/>
      </w:rPr>
    </w:lvl>
    <w:lvl w:ilvl="1" w:tplc="8B8E2B82" w:tentative="1">
      <w:start w:val="1"/>
      <w:numFmt w:val="bullet"/>
      <w:lvlText w:val=""/>
      <w:lvlJc w:val="left"/>
      <w:pPr>
        <w:tabs>
          <w:tab w:val="num" w:pos="1440"/>
        </w:tabs>
        <w:ind w:left="1440" w:hanging="360"/>
      </w:pPr>
      <w:rPr>
        <w:rFonts w:ascii="Wingdings" w:hAnsi="Wingdings" w:hint="default"/>
      </w:rPr>
    </w:lvl>
    <w:lvl w:ilvl="2" w:tplc="9FECC4B8" w:tentative="1">
      <w:start w:val="1"/>
      <w:numFmt w:val="bullet"/>
      <w:lvlText w:val=""/>
      <w:lvlJc w:val="left"/>
      <w:pPr>
        <w:tabs>
          <w:tab w:val="num" w:pos="2160"/>
        </w:tabs>
        <w:ind w:left="2160" w:hanging="360"/>
      </w:pPr>
      <w:rPr>
        <w:rFonts w:ascii="Wingdings" w:hAnsi="Wingdings" w:hint="default"/>
      </w:rPr>
    </w:lvl>
    <w:lvl w:ilvl="3" w:tplc="3C4A310E" w:tentative="1">
      <w:start w:val="1"/>
      <w:numFmt w:val="bullet"/>
      <w:lvlText w:val=""/>
      <w:lvlJc w:val="left"/>
      <w:pPr>
        <w:tabs>
          <w:tab w:val="num" w:pos="2880"/>
        </w:tabs>
        <w:ind w:left="2880" w:hanging="360"/>
      </w:pPr>
      <w:rPr>
        <w:rFonts w:ascii="Wingdings" w:hAnsi="Wingdings" w:hint="default"/>
      </w:rPr>
    </w:lvl>
    <w:lvl w:ilvl="4" w:tplc="4866E692" w:tentative="1">
      <w:start w:val="1"/>
      <w:numFmt w:val="bullet"/>
      <w:lvlText w:val=""/>
      <w:lvlJc w:val="left"/>
      <w:pPr>
        <w:tabs>
          <w:tab w:val="num" w:pos="3600"/>
        </w:tabs>
        <w:ind w:left="3600" w:hanging="360"/>
      </w:pPr>
      <w:rPr>
        <w:rFonts w:ascii="Wingdings" w:hAnsi="Wingdings" w:hint="default"/>
      </w:rPr>
    </w:lvl>
    <w:lvl w:ilvl="5" w:tplc="10D41A9E" w:tentative="1">
      <w:start w:val="1"/>
      <w:numFmt w:val="bullet"/>
      <w:lvlText w:val=""/>
      <w:lvlJc w:val="left"/>
      <w:pPr>
        <w:tabs>
          <w:tab w:val="num" w:pos="4320"/>
        </w:tabs>
        <w:ind w:left="4320" w:hanging="360"/>
      </w:pPr>
      <w:rPr>
        <w:rFonts w:ascii="Wingdings" w:hAnsi="Wingdings" w:hint="default"/>
      </w:rPr>
    </w:lvl>
    <w:lvl w:ilvl="6" w:tplc="A858E2BC" w:tentative="1">
      <w:start w:val="1"/>
      <w:numFmt w:val="bullet"/>
      <w:lvlText w:val=""/>
      <w:lvlJc w:val="left"/>
      <w:pPr>
        <w:tabs>
          <w:tab w:val="num" w:pos="5040"/>
        </w:tabs>
        <w:ind w:left="5040" w:hanging="360"/>
      </w:pPr>
      <w:rPr>
        <w:rFonts w:ascii="Wingdings" w:hAnsi="Wingdings" w:hint="default"/>
      </w:rPr>
    </w:lvl>
    <w:lvl w:ilvl="7" w:tplc="FBAA622E" w:tentative="1">
      <w:start w:val="1"/>
      <w:numFmt w:val="bullet"/>
      <w:lvlText w:val=""/>
      <w:lvlJc w:val="left"/>
      <w:pPr>
        <w:tabs>
          <w:tab w:val="num" w:pos="5760"/>
        </w:tabs>
        <w:ind w:left="5760" w:hanging="360"/>
      </w:pPr>
      <w:rPr>
        <w:rFonts w:ascii="Wingdings" w:hAnsi="Wingdings" w:hint="default"/>
      </w:rPr>
    </w:lvl>
    <w:lvl w:ilvl="8" w:tplc="06E602E2"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C84"/>
    <w:rsid w:val="0002069A"/>
    <w:rsid w:val="000567CA"/>
    <w:rsid w:val="00060081"/>
    <w:rsid w:val="00092116"/>
    <w:rsid w:val="000A0265"/>
    <w:rsid w:val="000A6E87"/>
    <w:rsid w:val="000B0D7B"/>
    <w:rsid w:val="000B606E"/>
    <w:rsid w:val="000D51F0"/>
    <w:rsid w:val="00104C18"/>
    <w:rsid w:val="0011413D"/>
    <w:rsid w:val="001265D4"/>
    <w:rsid w:val="00145472"/>
    <w:rsid w:val="00160C84"/>
    <w:rsid w:val="0017219A"/>
    <w:rsid w:val="00191B6F"/>
    <w:rsid w:val="001A0E7F"/>
    <w:rsid w:val="001A6686"/>
    <w:rsid w:val="001B2C6B"/>
    <w:rsid w:val="001E2FD7"/>
    <w:rsid w:val="001E3CC3"/>
    <w:rsid w:val="00261BD6"/>
    <w:rsid w:val="002659B6"/>
    <w:rsid w:val="00270311"/>
    <w:rsid w:val="00274004"/>
    <w:rsid w:val="00281513"/>
    <w:rsid w:val="002C03B2"/>
    <w:rsid w:val="002D047D"/>
    <w:rsid w:val="002D49F9"/>
    <w:rsid w:val="002E2D5C"/>
    <w:rsid w:val="002F232D"/>
    <w:rsid w:val="00310680"/>
    <w:rsid w:val="0031336D"/>
    <w:rsid w:val="00321C67"/>
    <w:rsid w:val="00332072"/>
    <w:rsid w:val="00334E95"/>
    <w:rsid w:val="003529F7"/>
    <w:rsid w:val="00357F00"/>
    <w:rsid w:val="003601E8"/>
    <w:rsid w:val="00364A2F"/>
    <w:rsid w:val="003749F9"/>
    <w:rsid w:val="0037524B"/>
    <w:rsid w:val="00375F2E"/>
    <w:rsid w:val="00385875"/>
    <w:rsid w:val="00397566"/>
    <w:rsid w:val="003A3137"/>
    <w:rsid w:val="003B6C47"/>
    <w:rsid w:val="003C14BD"/>
    <w:rsid w:val="003C193E"/>
    <w:rsid w:val="003C75DC"/>
    <w:rsid w:val="003D2260"/>
    <w:rsid w:val="003D2950"/>
    <w:rsid w:val="003F58CE"/>
    <w:rsid w:val="00406406"/>
    <w:rsid w:val="00443901"/>
    <w:rsid w:val="0044412B"/>
    <w:rsid w:val="00454BD9"/>
    <w:rsid w:val="0046231D"/>
    <w:rsid w:val="00462699"/>
    <w:rsid w:val="00472D42"/>
    <w:rsid w:val="004925EB"/>
    <w:rsid w:val="00496B7C"/>
    <w:rsid w:val="004A0CFF"/>
    <w:rsid w:val="004A520C"/>
    <w:rsid w:val="004A593A"/>
    <w:rsid w:val="004B47E4"/>
    <w:rsid w:val="004C6A8B"/>
    <w:rsid w:val="004D455B"/>
    <w:rsid w:val="004E6AD0"/>
    <w:rsid w:val="00503F8F"/>
    <w:rsid w:val="005050E8"/>
    <w:rsid w:val="00505B7C"/>
    <w:rsid w:val="00507F38"/>
    <w:rsid w:val="00513BE9"/>
    <w:rsid w:val="00532F9E"/>
    <w:rsid w:val="00543404"/>
    <w:rsid w:val="00553904"/>
    <w:rsid w:val="0056692B"/>
    <w:rsid w:val="00593485"/>
    <w:rsid w:val="00597C2F"/>
    <w:rsid w:val="005D08BA"/>
    <w:rsid w:val="005D0C46"/>
    <w:rsid w:val="005E079A"/>
    <w:rsid w:val="005E276A"/>
    <w:rsid w:val="006000FA"/>
    <w:rsid w:val="006101E4"/>
    <w:rsid w:val="00612A31"/>
    <w:rsid w:val="0062032E"/>
    <w:rsid w:val="0062051E"/>
    <w:rsid w:val="00622B20"/>
    <w:rsid w:val="00625088"/>
    <w:rsid w:val="0064308B"/>
    <w:rsid w:val="006626BB"/>
    <w:rsid w:val="006830AD"/>
    <w:rsid w:val="0068676B"/>
    <w:rsid w:val="0069088C"/>
    <w:rsid w:val="006A229A"/>
    <w:rsid w:val="006A2B39"/>
    <w:rsid w:val="006E2F17"/>
    <w:rsid w:val="006F2002"/>
    <w:rsid w:val="006F3BAF"/>
    <w:rsid w:val="006F6893"/>
    <w:rsid w:val="00703581"/>
    <w:rsid w:val="00715B54"/>
    <w:rsid w:val="00731C28"/>
    <w:rsid w:val="00732454"/>
    <w:rsid w:val="007325FD"/>
    <w:rsid w:val="0075391A"/>
    <w:rsid w:val="00757138"/>
    <w:rsid w:val="00776D6C"/>
    <w:rsid w:val="00781608"/>
    <w:rsid w:val="007A0B7D"/>
    <w:rsid w:val="007A32E2"/>
    <w:rsid w:val="007A673E"/>
    <w:rsid w:val="007B6743"/>
    <w:rsid w:val="007E128D"/>
    <w:rsid w:val="007E393F"/>
    <w:rsid w:val="007F05CB"/>
    <w:rsid w:val="00800B55"/>
    <w:rsid w:val="0084207E"/>
    <w:rsid w:val="0084393C"/>
    <w:rsid w:val="00850697"/>
    <w:rsid w:val="00853FDD"/>
    <w:rsid w:val="00860182"/>
    <w:rsid w:val="0088265A"/>
    <w:rsid w:val="00892FE0"/>
    <w:rsid w:val="008B17B6"/>
    <w:rsid w:val="008C07E0"/>
    <w:rsid w:val="0090591C"/>
    <w:rsid w:val="00910D86"/>
    <w:rsid w:val="00915F4F"/>
    <w:rsid w:val="00922212"/>
    <w:rsid w:val="009247C7"/>
    <w:rsid w:val="0092537F"/>
    <w:rsid w:val="00930759"/>
    <w:rsid w:val="00957C2C"/>
    <w:rsid w:val="00964A7D"/>
    <w:rsid w:val="00971FAC"/>
    <w:rsid w:val="00973726"/>
    <w:rsid w:val="009772A0"/>
    <w:rsid w:val="009A0ADD"/>
    <w:rsid w:val="009A33C6"/>
    <w:rsid w:val="009A3FAC"/>
    <w:rsid w:val="009D1028"/>
    <w:rsid w:val="009D1309"/>
    <w:rsid w:val="009E24EE"/>
    <w:rsid w:val="009F3C83"/>
    <w:rsid w:val="00A11871"/>
    <w:rsid w:val="00A376C4"/>
    <w:rsid w:val="00A63A5A"/>
    <w:rsid w:val="00A828BA"/>
    <w:rsid w:val="00A867E3"/>
    <w:rsid w:val="00A90CAB"/>
    <w:rsid w:val="00A953FC"/>
    <w:rsid w:val="00AA4AC4"/>
    <w:rsid w:val="00AB5E77"/>
    <w:rsid w:val="00AC0DFD"/>
    <w:rsid w:val="00AE18A2"/>
    <w:rsid w:val="00B06A11"/>
    <w:rsid w:val="00B128FD"/>
    <w:rsid w:val="00B24742"/>
    <w:rsid w:val="00B250DB"/>
    <w:rsid w:val="00B27483"/>
    <w:rsid w:val="00B31267"/>
    <w:rsid w:val="00B320F8"/>
    <w:rsid w:val="00B33D90"/>
    <w:rsid w:val="00B3694F"/>
    <w:rsid w:val="00B51FE6"/>
    <w:rsid w:val="00B55B55"/>
    <w:rsid w:val="00B61716"/>
    <w:rsid w:val="00B82C1F"/>
    <w:rsid w:val="00BA01D7"/>
    <w:rsid w:val="00BB7AFE"/>
    <w:rsid w:val="00BC5667"/>
    <w:rsid w:val="00BF5CFC"/>
    <w:rsid w:val="00C13A80"/>
    <w:rsid w:val="00C30491"/>
    <w:rsid w:val="00C6082D"/>
    <w:rsid w:val="00C64A35"/>
    <w:rsid w:val="00C72034"/>
    <w:rsid w:val="00CA492B"/>
    <w:rsid w:val="00CB5588"/>
    <w:rsid w:val="00CB6340"/>
    <w:rsid w:val="00CC6B69"/>
    <w:rsid w:val="00CC73A7"/>
    <w:rsid w:val="00CE044E"/>
    <w:rsid w:val="00CE381A"/>
    <w:rsid w:val="00CE56A9"/>
    <w:rsid w:val="00CF1AB1"/>
    <w:rsid w:val="00D11A79"/>
    <w:rsid w:val="00D30073"/>
    <w:rsid w:val="00D55936"/>
    <w:rsid w:val="00D62F8C"/>
    <w:rsid w:val="00D63857"/>
    <w:rsid w:val="00D863AB"/>
    <w:rsid w:val="00D878F4"/>
    <w:rsid w:val="00DA66F0"/>
    <w:rsid w:val="00DD065C"/>
    <w:rsid w:val="00DE1C02"/>
    <w:rsid w:val="00DE56E7"/>
    <w:rsid w:val="00E04978"/>
    <w:rsid w:val="00E25C83"/>
    <w:rsid w:val="00E92939"/>
    <w:rsid w:val="00E9597A"/>
    <w:rsid w:val="00EB7437"/>
    <w:rsid w:val="00EC59E5"/>
    <w:rsid w:val="00F003A2"/>
    <w:rsid w:val="00F04349"/>
    <w:rsid w:val="00F15003"/>
    <w:rsid w:val="00F301E6"/>
    <w:rsid w:val="00F320C6"/>
    <w:rsid w:val="00F333E7"/>
    <w:rsid w:val="00F35717"/>
    <w:rsid w:val="00F475DD"/>
    <w:rsid w:val="00F76A1C"/>
    <w:rsid w:val="00F801E0"/>
    <w:rsid w:val="00FA1203"/>
    <w:rsid w:val="00FB2035"/>
    <w:rsid w:val="00FC2005"/>
    <w:rsid w:val="00FF1F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C304F"/>
  <w15:docId w15:val="{DBFD9466-B849-4523-8B48-E9ACAFF4D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CE044E"/>
    <w:pPr>
      <w:keepNext/>
      <w:keepLines/>
      <w:framePr w:wrap="around" w:vAnchor="text" w:hAnchor="text" w:y="1"/>
      <w:spacing w:before="240" w:after="0"/>
      <w:outlineLvl w:val="0"/>
    </w:pPr>
    <w:rPr>
      <w:rFonts w:asciiTheme="majorHAnsi" w:eastAsiaTheme="majorEastAsia" w:hAnsiTheme="majorHAnsi" w:cstheme="majorBidi"/>
      <w:b/>
      <w:sz w:val="24"/>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9A0ADD"/>
    <w:rPr>
      <w:b/>
      <w:bCs/>
    </w:rPr>
  </w:style>
  <w:style w:type="paragraph" w:styleId="NormalWeb">
    <w:name w:val="Normal (Web)"/>
    <w:basedOn w:val="Normal"/>
    <w:uiPriority w:val="99"/>
    <w:unhideWhenUsed/>
    <w:rsid w:val="009A0ADD"/>
    <w:pPr>
      <w:spacing w:before="75" w:after="0" w:line="240" w:lineRule="auto"/>
      <w:ind w:left="150" w:right="150"/>
    </w:pPr>
    <w:rPr>
      <w:rFonts w:ascii="Tahoma" w:eastAsia="Times New Roman" w:hAnsi="Tahoma" w:cs="Tahoma"/>
      <w:color w:val="000000"/>
      <w:sz w:val="17"/>
      <w:szCs w:val="17"/>
    </w:rPr>
  </w:style>
  <w:style w:type="table" w:styleId="TabloKlavuzu">
    <w:name w:val="Table Grid"/>
    <w:basedOn w:val="NormalTablo"/>
    <w:uiPriority w:val="59"/>
    <w:rsid w:val="00853F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Paragraf">
    <w:name w:val="List Paragraph"/>
    <w:basedOn w:val="Normal"/>
    <w:uiPriority w:val="34"/>
    <w:qFormat/>
    <w:rsid w:val="009247C7"/>
    <w:pPr>
      <w:ind w:left="720"/>
      <w:contextualSpacing/>
    </w:pPr>
  </w:style>
  <w:style w:type="paragraph" w:styleId="BalonMetni">
    <w:name w:val="Balloon Text"/>
    <w:basedOn w:val="Normal"/>
    <w:link w:val="BalonMetniChar"/>
    <w:uiPriority w:val="99"/>
    <w:semiHidden/>
    <w:unhideWhenUsed/>
    <w:rsid w:val="00612A3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2A31"/>
    <w:rPr>
      <w:rFonts w:ascii="Tahoma" w:hAnsi="Tahoma" w:cs="Tahoma"/>
      <w:sz w:val="16"/>
      <w:szCs w:val="16"/>
    </w:rPr>
  </w:style>
  <w:style w:type="paragraph" w:styleId="stBilgi">
    <w:name w:val="header"/>
    <w:basedOn w:val="Normal"/>
    <w:link w:val="stBilgiChar"/>
    <w:uiPriority w:val="99"/>
    <w:unhideWhenUsed/>
    <w:rsid w:val="0084393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4393C"/>
  </w:style>
  <w:style w:type="paragraph" w:styleId="AltBilgi">
    <w:name w:val="footer"/>
    <w:basedOn w:val="Normal"/>
    <w:link w:val="AltBilgiChar"/>
    <w:uiPriority w:val="99"/>
    <w:unhideWhenUsed/>
    <w:rsid w:val="0084393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4393C"/>
  </w:style>
  <w:style w:type="paragraph" w:customStyle="1" w:styleId="Default">
    <w:name w:val="Default"/>
    <w:rsid w:val="00454BD9"/>
    <w:pPr>
      <w:autoSpaceDE w:val="0"/>
      <w:autoSpaceDN w:val="0"/>
      <w:adjustRightInd w:val="0"/>
      <w:spacing w:after="0" w:line="240" w:lineRule="auto"/>
    </w:pPr>
    <w:rPr>
      <w:rFonts w:ascii="Comic Sans MS" w:hAnsi="Comic Sans MS" w:cs="Comic Sans MS"/>
      <w:color w:val="000000"/>
      <w:sz w:val="24"/>
      <w:szCs w:val="24"/>
    </w:rPr>
  </w:style>
  <w:style w:type="character" w:customStyle="1" w:styleId="apple-converted-space">
    <w:name w:val="apple-converted-space"/>
    <w:basedOn w:val="VarsaylanParagrafYazTipi"/>
    <w:rsid w:val="00AC0DFD"/>
  </w:style>
  <w:style w:type="character" w:styleId="Kpr">
    <w:name w:val="Hyperlink"/>
    <w:basedOn w:val="VarsaylanParagrafYazTipi"/>
    <w:uiPriority w:val="99"/>
    <w:unhideWhenUsed/>
    <w:rsid w:val="00F301E6"/>
    <w:rPr>
      <w:color w:val="0000FF"/>
      <w:u w:val="single"/>
    </w:rPr>
  </w:style>
  <w:style w:type="character" w:customStyle="1" w:styleId="Balk1Char">
    <w:name w:val="Başlık 1 Char"/>
    <w:basedOn w:val="VarsaylanParagrafYazTipi"/>
    <w:link w:val="Balk1"/>
    <w:uiPriority w:val="9"/>
    <w:rsid w:val="00CE044E"/>
    <w:rPr>
      <w:rFonts w:asciiTheme="majorHAnsi" w:eastAsiaTheme="majorEastAsia" w:hAnsiTheme="majorHAnsi" w:cstheme="majorBidi"/>
      <w:b/>
      <w:sz w:val="24"/>
      <w:szCs w:val="32"/>
    </w:rPr>
  </w:style>
  <w:style w:type="paragraph" w:styleId="TBal">
    <w:name w:val="TOC Heading"/>
    <w:basedOn w:val="Balk1"/>
    <w:next w:val="Normal"/>
    <w:uiPriority w:val="39"/>
    <w:unhideWhenUsed/>
    <w:qFormat/>
    <w:rsid w:val="00CE044E"/>
    <w:pPr>
      <w:framePr w:wrap="around"/>
      <w:spacing w:line="259" w:lineRule="auto"/>
      <w:outlineLvl w:val="9"/>
    </w:pPr>
    <w:rPr>
      <w:color w:val="365F91" w:themeColor="accent1" w:themeShade="BF"/>
      <w:sz w:val="32"/>
      <w:lang w:val="en-US"/>
    </w:rPr>
  </w:style>
  <w:style w:type="paragraph" w:styleId="T1">
    <w:name w:val="toc 1"/>
    <w:basedOn w:val="Normal"/>
    <w:next w:val="Normal"/>
    <w:autoRedefine/>
    <w:uiPriority w:val="39"/>
    <w:unhideWhenUsed/>
    <w:rsid w:val="00892FE0"/>
    <w:pPr>
      <w:tabs>
        <w:tab w:val="right" w:leader="dot" w:pos="9062"/>
      </w:tabs>
      <w:spacing w:after="100" w:line="240" w:lineRule="auto"/>
    </w:pPr>
    <w:rPr>
      <w:rFonts w:ascii="Times New Roman" w:hAnsi="Times New Roman" w:cs="Times New Roman"/>
      <w:i/>
      <w:szCs w:val="24"/>
    </w:rPr>
  </w:style>
  <w:style w:type="paragraph" w:styleId="T2">
    <w:name w:val="toc 2"/>
    <w:basedOn w:val="Normal"/>
    <w:next w:val="Normal"/>
    <w:autoRedefine/>
    <w:uiPriority w:val="39"/>
    <w:unhideWhenUsed/>
    <w:rsid w:val="00CE044E"/>
    <w:pPr>
      <w:spacing w:after="100" w:line="259" w:lineRule="auto"/>
      <w:ind w:left="220"/>
    </w:pPr>
    <w:rPr>
      <w:rFonts w:cs="Times New Roman"/>
      <w:lang w:val="en-US"/>
    </w:rPr>
  </w:style>
  <w:style w:type="paragraph" w:styleId="T3">
    <w:name w:val="toc 3"/>
    <w:basedOn w:val="Normal"/>
    <w:next w:val="Normal"/>
    <w:autoRedefine/>
    <w:uiPriority w:val="39"/>
    <w:unhideWhenUsed/>
    <w:rsid w:val="00CE044E"/>
    <w:pPr>
      <w:spacing w:after="100" w:line="259" w:lineRule="auto"/>
      <w:ind w:left="440"/>
    </w:pPr>
    <w:rPr>
      <w:rFonts w:cs="Times New Roman"/>
      <w:lang w:val="en-US"/>
    </w:rPr>
  </w:style>
  <w:style w:type="character" w:customStyle="1" w:styleId="AralkYokChar">
    <w:name w:val="Aralık Yok Char"/>
    <w:basedOn w:val="VarsaylanParagrafYazTipi"/>
    <w:link w:val="AralkYok"/>
    <w:rsid w:val="007F05CB"/>
    <w:rPr>
      <w:rFonts w:ascii="Calibri" w:eastAsia="Calibri" w:hAnsi="Calibri"/>
    </w:rPr>
  </w:style>
  <w:style w:type="paragraph" w:styleId="AralkYok">
    <w:name w:val="No Spacing"/>
    <w:link w:val="AralkYokChar"/>
    <w:qFormat/>
    <w:rsid w:val="007F05CB"/>
    <w:pPr>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18880">
      <w:bodyDiv w:val="1"/>
      <w:marLeft w:val="0"/>
      <w:marRight w:val="0"/>
      <w:marTop w:val="0"/>
      <w:marBottom w:val="0"/>
      <w:divBdr>
        <w:top w:val="none" w:sz="0" w:space="0" w:color="auto"/>
        <w:left w:val="none" w:sz="0" w:space="0" w:color="auto"/>
        <w:bottom w:val="none" w:sz="0" w:space="0" w:color="auto"/>
        <w:right w:val="none" w:sz="0" w:space="0" w:color="auto"/>
      </w:divBdr>
      <w:divsChild>
        <w:div w:id="1466778794">
          <w:marLeft w:val="1166"/>
          <w:marRight w:val="0"/>
          <w:marTop w:val="125"/>
          <w:marBottom w:val="0"/>
          <w:divBdr>
            <w:top w:val="none" w:sz="0" w:space="0" w:color="auto"/>
            <w:left w:val="none" w:sz="0" w:space="0" w:color="auto"/>
            <w:bottom w:val="none" w:sz="0" w:space="0" w:color="auto"/>
            <w:right w:val="none" w:sz="0" w:space="0" w:color="auto"/>
          </w:divBdr>
        </w:div>
        <w:div w:id="1468625038">
          <w:marLeft w:val="1166"/>
          <w:marRight w:val="0"/>
          <w:marTop w:val="125"/>
          <w:marBottom w:val="0"/>
          <w:divBdr>
            <w:top w:val="none" w:sz="0" w:space="0" w:color="auto"/>
            <w:left w:val="none" w:sz="0" w:space="0" w:color="auto"/>
            <w:bottom w:val="none" w:sz="0" w:space="0" w:color="auto"/>
            <w:right w:val="none" w:sz="0" w:space="0" w:color="auto"/>
          </w:divBdr>
        </w:div>
      </w:divsChild>
    </w:div>
    <w:div w:id="288442012">
      <w:bodyDiv w:val="1"/>
      <w:marLeft w:val="0"/>
      <w:marRight w:val="0"/>
      <w:marTop w:val="0"/>
      <w:marBottom w:val="0"/>
      <w:divBdr>
        <w:top w:val="none" w:sz="0" w:space="0" w:color="auto"/>
        <w:left w:val="none" w:sz="0" w:space="0" w:color="auto"/>
        <w:bottom w:val="none" w:sz="0" w:space="0" w:color="auto"/>
        <w:right w:val="none" w:sz="0" w:space="0" w:color="auto"/>
      </w:divBdr>
    </w:div>
    <w:div w:id="441723813">
      <w:bodyDiv w:val="1"/>
      <w:marLeft w:val="0"/>
      <w:marRight w:val="0"/>
      <w:marTop w:val="0"/>
      <w:marBottom w:val="0"/>
      <w:divBdr>
        <w:top w:val="none" w:sz="0" w:space="0" w:color="auto"/>
        <w:left w:val="none" w:sz="0" w:space="0" w:color="auto"/>
        <w:bottom w:val="none" w:sz="0" w:space="0" w:color="auto"/>
        <w:right w:val="none" w:sz="0" w:space="0" w:color="auto"/>
      </w:divBdr>
    </w:div>
    <w:div w:id="451628647">
      <w:bodyDiv w:val="1"/>
      <w:marLeft w:val="0"/>
      <w:marRight w:val="0"/>
      <w:marTop w:val="0"/>
      <w:marBottom w:val="0"/>
      <w:divBdr>
        <w:top w:val="none" w:sz="0" w:space="0" w:color="auto"/>
        <w:left w:val="none" w:sz="0" w:space="0" w:color="auto"/>
        <w:bottom w:val="none" w:sz="0" w:space="0" w:color="auto"/>
        <w:right w:val="none" w:sz="0" w:space="0" w:color="auto"/>
      </w:divBdr>
      <w:divsChild>
        <w:div w:id="1709602735">
          <w:marLeft w:val="547"/>
          <w:marRight w:val="0"/>
          <w:marTop w:val="134"/>
          <w:marBottom w:val="0"/>
          <w:divBdr>
            <w:top w:val="none" w:sz="0" w:space="0" w:color="auto"/>
            <w:left w:val="none" w:sz="0" w:space="0" w:color="auto"/>
            <w:bottom w:val="none" w:sz="0" w:space="0" w:color="auto"/>
            <w:right w:val="none" w:sz="0" w:space="0" w:color="auto"/>
          </w:divBdr>
        </w:div>
      </w:divsChild>
    </w:div>
    <w:div w:id="731267743">
      <w:bodyDiv w:val="1"/>
      <w:marLeft w:val="0"/>
      <w:marRight w:val="0"/>
      <w:marTop w:val="0"/>
      <w:marBottom w:val="0"/>
      <w:divBdr>
        <w:top w:val="none" w:sz="0" w:space="0" w:color="auto"/>
        <w:left w:val="none" w:sz="0" w:space="0" w:color="auto"/>
        <w:bottom w:val="none" w:sz="0" w:space="0" w:color="auto"/>
        <w:right w:val="none" w:sz="0" w:space="0" w:color="auto"/>
      </w:divBdr>
    </w:div>
    <w:div w:id="750542139">
      <w:bodyDiv w:val="1"/>
      <w:marLeft w:val="0"/>
      <w:marRight w:val="0"/>
      <w:marTop w:val="0"/>
      <w:marBottom w:val="0"/>
      <w:divBdr>
        <w:top w:val="none" w:sz="0" w:space="0" w:color="auto"/>
        <w:left w:val="none" w:sz="0" w:space="0" w:color="auto"/>
        <w:bottom w:val="none" w:sz="0" w:space="0" w:color="auto"/>
        <w:right w:val="none" w:sz="0" w:space="0" w:color="auto"/>
      </w:divBdr>
      <w:divsChild>
        <w:div w:id="1007175636">
          <w:marLeft w:val="0"/>
          <w:marRight w:val="0"/>
          <w:marTop w:val="150"/>
          <w:marBottom w:val="150"/>
          <w:divBdr>
            <w:top w:val="none" w:sz="0" w:space="0" w:color="auto"/>
            <w:left w:val="none" w:sz="0" w:space="0" w:color="auto"/>
            <w:bottom w:val="none" w:sz="0" w:space="0" w:color="auto"/>
            <w:right w:val="none" w:sz="0" w:space="0" w:color="auto"/>
          </w:divBdr>
          <w:divsChild>
            <w:div w:id="1482456618">
              <w:marLeft w:val="0"/>
              <w:marRight w:val="0"/>
              <w:marTop w:val="0"/>
              <w:marBottom w:val="0"/>
              <w:divBdr>
                <w:top w:val="none" w:sz="0" w:space="0" w:color="auto"/>
                <w:left w:val="single" w:sz="18" w:space="0" w:color="AFAFAF"/>
                <w:bottom w:val="none" w:sz="0" w:space="0" w:color="auto"/>
                <w:right w:val="single" w:sz="18" w:space="0" w:color="AFAFAF"/>
              </w:divBdr>
              <w:divsChild>
                <w:div w:id="1032415188">
                  <w:marLeft w:val="450"/>
                  <w:marRight w:val="0"/>
                  <w:marTop w:val="0"/>
                  <w:marBottom w:val="0"/>
                  <w:divBdr>
                    <w:top w:val="none" w:sz="0" w:space="0" w:color="auto"/>
                    <w:left w:val="none" w:sz="0" w:space="0" w:color="auto"/>
                    <w:bottom w:val="none" w:sz="0" w:space="0" w:color="auto"/>
                    <w:right w:val="none" w:sz="0" w:space="0" w:color="auto"/>
                  </w:divBdr>
                  <w:divsChild>
                    <w:div w:id="10492588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57279298">
      <w:bodyDiv w:val="1"/>
      <w:marLeft w:val="0"/>
      <w:marRight w:val="0"/>
      <w:marTop w:val="0"/>
      <w:marBottom w:val="0"/>
      <w:divBdr>
        <w:top w:val="none" w:sz="0" w:space="0" w:color="auto"/>
        <w:left w:val="none" w:sz="0" w:space="0" w:color="auto"/>
        <w:bottom w:val="none" w:sz="0" w:space="0" w:color="auto"/>
        <w:right w:val="none" w:sz="0" w:space="0" w:color="auto"/>
      </w:divBdr>
    </w:div>
    <w:div w:id="1054505423">
      <w:bodyDiv w:val="1"/>
      <w:marLeft w:val="0"/>
      <w:marRight w:val="0"/>
      <w:marTop w:val="0"/>
      <w:marBottom w:val="0"/>
      <w:divBdr>
        <w:top w:val="none" w:sz="0" w:space="0" w:color="auto"/>
        <w:left w:val="none" w:sz="0" w:space="0" w:color="auto"/>
        <w:bottom w:val="none" w:sz="0" w:space="0" w:color="auto"/>
        <w:right w:val="none" w:sz="0" w:space="0" w:color="auto"/>
      </w:divBdr>
      <w:divsChild>
        <w:div w:id="1530340866">
          <w:marLeft w:val="1166"/>
          <w:marRight w:val="0"/>
          <w:marTop w:val="115"/>
          <w:marBottom w:val="0"/>
          <w:divBdr>
            <w:top w:val="none" w:sz="0" w:space="0" w:color="auto"/>
            <w:left w:val="none" w:sz="0" w:space="0" w:color="auto"/>
            <w:bottom w:val="none" w:sz="0" w:space="0" w:color="auto"/>
            <w:right w:val="none" w:sz="0" w:space="0" w:color="auto"/>
          </w:divBdr>
        </w:div>
      </w:divsChild>
    </w:div>
    <w:div w:id="1128161205">
      <w:bodyDiv w:val="1"/>
      <w:marLeft w:val="0"/>
      <w:marRight w:val="0"/>
      <w:marTop w:val="0"/>
      <w:marBottom w:val="0"/>
      <w:divBdr>
        <w:top w:val="none" w:sz="0" w:space="0" w:color="auto"/>
        <w:left w:val="none" w:sz="0" w:space="0" w:color="auto"/>
        <w:bottom w:val="none" w:sz="0" w:space="0" w:color="auto"/>
        <w:right w:val="none" w:sz="0" w:space="0" w:color="auto"/>
      </w:divBdr>
    </w:div>
    <w:div w:id="1203905999">
      <w:bodyDiv w:val="1"/>
      <w:marLeft w:val="0"/>
      <w:marRight w:val="0"/>
      <w:marTop w:val="0"/>
      <w:marBottom w:val="0"/>
      <w:divBdr>
        <w:top w:val="none" w:sz="0" w:space="0" w:color="auto"/>
        <w:left w:val="none" w:sz="0" w:space="0" w:color="auto"/>
        <w:bottom w:val="none" w:sz="0" w:space="0" w:color="auto"/>
        <w:right w:val="none" w:sz="0" w:space="0" w:color="auto"/>
      </w:divBdr>
      <w:divsChild>
        <w:div w:id="1119298140">
          <w:marLeft w:val="0"/>
          <w:marRight w:val="0"/>
          <w:marTop w:val="0"/>
          <w:marBottom w:val="0"/>
          <w:divBdr>
            <w:top w:val="none" w:sz="0" w:space="0" w:color="auto"/>
            <w:left w:val="none" w:sz="0" w:space="0" w:color="auto"/>
            <w:bottom w:val="none" w:sz="0" w:space="0" w:color="auto"/>
            <w:right w:val="none" w:sz="0" w:space="0" w:color="auto"/>
          </w:divBdr>
          <w:divsChild>
            <w:div w:id="445201184">
              <w:marLeft w:val="0"/>
              <w:marRight w:val="0"/>
              <w:marTop w:val="0"/>
              <w:marBottom w:val="0"/>
              <w:divBdr>
                <w:top w:val="none" w:sz="0" w:space="0" w:color="auto"/>
                <w:left w:val="none" w:sz="0" w:space="0" w:color="auto"/>
                <w:bottom w:val="none" w:sz="0" w:space="0" w:color="auto"/>
                <w:right w:val="none" w:sz="0" w:space="0" w:color="auto"/>
              </w:divBdr>
              <w:divsChild>
                <w:div w:id="136494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12697">
      <w:bodyDiv w:val="1"/>
      <w:marLeft w:val="0"/>
      <w:marRight w:val="0"/>
      <w:marTop w:val="0"/>
      <w:marBottom w:val="0"/>
      <w:divBdr>
        <w:top w:val="none" w:sz="0" w:space="0" w:color="auto"/>
        <w:left w:val="none" w:sz="0" w:space="0" w:color="auto"/>
        <w:bottom w:val="none" w:sz="0" w:space="0" w:color="auto"/>
        <w:right w:val="none" w:sz="0" w:space="0" w:color="auto"/>
      </w:divBdr>
    </w:div>
    <w:div w:id="1940528675">
      <w:bodyDiv w:val="1"/>
      <w:marLeft w:val="0"/>
      <w:marRight w:val="0"/>
      <w:marTop w:val="0"/>
      <w:marBottom w:val="0"/>
      <w:divBdr>
        <w:top w:val="none" w:sz="0" w:space="0" w:color="auto"/>
        <w:left w:val="none" w:sz="0" w:space="0" w:color="auto"/>
        <w:bottom w:val="none" w:sz="0" w:space="0" w:color="auto"/>
        <w:right w:val="none" w:sz="0" w:space="0" w:color="auto"/>
      </w:divBdr>
    </w:div>
    <w:div w:id="2053965661">
      <w:bodyDiv w:val="1"/>
      <w:marLeft w:val="0"/>
      <w:marRight w:val="0"/>
      <w:marTop w:val="0"/>
      <w:marBottom w:val="0"/>
      <w:divBdr>
        <w:top w:val="none" w:sz="0" w:space="0" w:color="auto"/>
        <w:left w:val="none" w:sz="0" w:space="0" w:color="auto"/>
        <w:bottom w:val="none" w:sz="0" w:space="0" w:color="auto"/>
        <w:right w:val="none" w:sz="0" w:space="0" w:color="auto"/>
      </w:divBdr>
      <w:divsChild>
        <w:div w:id="259995027">
          <w:marLeft w:val="0"/>
          <w:marRight w:val="0"/>
          <w:marTop w:val="0"/>
          <w:marBottom w:val="0"/>
          <w:divBdr>
            <w:top w:val="none" w:sz="0" w:space="0" w:color="auto"/>
            <w:left w:val="none" w:sz="0" w:space="0" w:color="auto"/>
            <w:bottom w:val="none" w:sz="0" w:space="0" w:color="auto"/>
            <w:right w:val="none" w:sz="0" w:space="0" w:color="auto"/>
          </w:divBdr>
        </w:div>
        <w:div w:id="1893733993">
          <w:marLeft w:val="0"/>
          <w:marRight w:val="0"/>
          <w:marTop w:val="0"/>
          <w:marBottom w:val="0"/>
          <w:divBdr>
            <w:top w:val="none" w:sz="0" w:space="0" w:color="auto"/>
            <w:left w:val="none" w:sz="0" w:space="0" w:color="auto"/>
            <w:bottom w:val="none" w:sz="0" w:space="0" w:color="auto"/>
            <w:right w:val="none" w:sz="0" w:space="0" w:color="auto"/>
          </w:divBdr>
        </w:div>
        <w:div w:id="1097336222">
          <w:marLeft w:val="0"/>
          <w:marRight w:val="0"/>
          <w:marTop w:val="0"/>
          <w:marBottom w:val="0"/>
          <w:divBdr>
            <w:top w:val="none" w:sz="0" w:space="0" w:color="auto"/>
            <w:left w:val="none" w:sz="0" w:space="0" w:color="auto"/>
            <w:bottom w:val="none" w:sz="0" w:space="0" w:color="auto"/>
            <w:right w:val="none" w:sz="0" w:space="0" w:color="auto"/>
          </w:divBdr>
        </w:div>
        <w:div w:id="102192409">
          <w:marLeft w:val="0"/>
          <w:marRight w:val="0"/>
          <w:marTop w:val="0"/>
          <w:marBottom w:val="0"/>
          <w:divBdr>
            <w:top w:val="none" w:sz="0" w:space="0" w:color="auto"/>
            <w:left w:val="none" w:sz="0" w:space="0" w:color="auto"/>
            <w:bottom w:val="none" w:sz="0" w:space="0" w:color="auto"/>
            <w:right w:val="none" w:sz="0" w:space="0" w:color="auto"/>
          </w:divBdr>
        </w:div>
        <w:div w:id="824591037">
          <w:marLeft w:val="0"/>
          <w:marRight w:val="0"/>
          <w:marTop w:val="0"/>
          <w:marBottom w:val="0"/>
          <w:divBdr>
            <w:top w:val="none" w:sz="0" w:space="0" w:color="auto"/>
            <w:left w:val="none" w:sz="0" w:space="0" w:color="auto"/>
            <w:bottom w:val="none" w:sz="0" w:space="0" w:color="auto"/>
            <w:right w:val="none" w:sz="0" w:space="0" w:color="auto"/>
          </w:divBdr>
        </w:div>
        <w:div w:id="2008629049">
          <w:marLeft w:val="0"/>
          <w:marRight w:val="0"/>
          <w:marTop w:val="0"/>
          <w:marBottom w:val="0"/>
          <w:divBdr>
            <w:top w:val="none" w:sz="0" w:space="0" w:color="auto"/>
            <w:left w:val="none" w:sz="0" w:space="0" w:color="auto"/>
            <w:bottom w:val="none" w:sz="0" w:space="0" w:color="auto"/>
            <w:right w:val="none" w:sz="0" w:space="0" w:color="auto"/>
          </w:divBdr>
        </w:div>
        <w:div w:id="372196905">
          <w:marLeft w:val="0"/>
          <w:marRight w:val="0"/>
          <w:marTop w:val="0"/>
          <w:marBottom w:val="0"/>
          <w:divBdr>
            <w:top w:val="none" w:sz="0" w:space="0" w:color="auto"/>
            <w:left w:val="none" w:sz="0" w:space="0" w:color="auto"/>
            <w:bottom w:val="none" w:sz="0" w:space="0" w:color="auto"/>
            <w:right w:val="none" w:sz="0" w:space="0" w:color="auto"/>
          </w:divBdr>
        </w:div>
        <w:div w:id="986856160">
          <w:marLeft w:val="0"/>
          <w:marRight w:val="0"/>
          <w:marTop w:val="0"/>
          <w:marBottom w:val="0"/>
          <w:divBdr>
            <w:top w:val="none" w:sz="0" w:space="0" w:color="auto"/>
            <w:left w:val="none" w:sz="0" w:space="0" w:color="auto"/>
            <w:bottom w:val="none" w:sz="0" w:space="0" w:color="auto"/>
            <w:right w:val="none" w:sz="0" w:space="0" w:color="auto"/>
          </w:divBdr>
        </w:div>
        <w:div w:id="1055932574">
          <w:marLeft w:val="0"/>
          <w:marRight w:val="0"/>
          <w:marTop w:val="0"/>
          <w:marBottom w:val="0"/>
          <w:divBdr>
            <w:top w:val="none" w:sz="0" w:space="0" w:color="auto"/>
            <w:left w:val="none" w:sz="0" w:space="0" w:color="auto"/>
            <w:bottom w:val="none" w:sz="0" w:space="0" w:color="auto"/>
            <w:right w:val="none" w:sz="0" w:space="0" w:color="auto"/>
          </w:divBdr>
        </w:div>
        <w:div w:id="2090225142">
          <w:marLeft w:val="0"/>
          <w:marRight w:val="0"/>
          <w:marTop w:val="0"/>
          <w:marBottom w:val="0"/>
          <w:divBdr>
            <w:top w:val="none" w:sz="0" w:space="0" w:color="auto"/>
            <w:left w:val="none" w:sz="0" w:space="0" w:color="auto"/>
            <w:bottom w:val="none" w:sz="0" w:space="0" w:color="auto"/>
            <w:right w:val="none" w:sz="0" w:space="0" w:color="auto"/>
          </w:divBdr>
        </w:div>
        <w:div w:id="2039351966">
          <w:marLeft w:val="0"/>
          <w:marRight w:val="0"/>
          <w:marTop w:val="0"/>
          <w:marBottom w:val="0"/>
          <w:divBdr>
            <w:top w:val="none" w:sz="0" w:space="0" w:color="auto"/>
            <w:left w:val="none" w:sz="0" w:space="0" w:color="auto"/>
            <w:bottom w:val="none" w:sz="0" w:space="0" w:color="auto"/>
            <w:right w:val="none" w:sz="0" w:space="0" w:color="auto"/>
          </w:divBdr>
        </w:div>
        <w:div w:id="1509757963">
          <w:marLeft w:val="0"/>
          <w:marRight w:val="0"/>
          <w:marTop w:val="0"/>
          <w:marBottom w:val="0"/>
          <w:divBdr>
            <w:top w:val="none" w:sz="0" w:space="0" w:color="auto"/>
            <w:left w:val="none" w:sz="0" w:space="0" w:color="auto"/>
            <w:bottom w:val="none" w:sz="0" w:space="0" w:color="auto"/>
            <w:right w:val="none" w:sz="0" w:space="0" w:color="auto"/>
          </w:divBdr>
        </w:div>
        <w:div w:id="1809935637">
          <w:marLeft w:val="0"/>
          <w:marRight w:val="0"/>
          <w:marTop w:val="0"/>
          <w:marBottom w:val="0"/>
          <w:divBdr>
            <w:top w:val="none" w:sz="0" w:space="0" w:color="auto"/>
            <w:left w:val="none" w:sz="0" w:space="0" w:color="auto"/>
            <w:bottom w:val="none" w:sz="0" w:space="0" w:color="auto"/>
            <w:right w:val="none" w:sz="0" w:space="0" w:color="auto"/>
          </w:divBdr>
        </w:div>
        <w:div w:id="1686638201">
          <w:marLeft w:val="0"/>
          <w:marRight w:val="0"/>
          <w:marTop w:val="0"/>
          <w:marBottom w:val="0"/>
          <w:divBdr>
            <w:top w:val="none" w:sz="0" w:space="0" w:color="auto"/>
            <w:left w:val="none" w:sz="0" w:space="0" w:color="auto"/>
            <w:bottom w:val="none" w:sz="0" w:space="0" w:color="auto"/>
            <w:right w:val="none" w:sz="0" w:space="0" w:color="auto"/>
          </w:divBdr>
        </w:div>
        <w:div w:id="1076047682">
          <w:marLeft w:val="0"/>
          <w:marRight w:val="0"/>
          <w:marTop w:val="0"/>
          <w:marBottom w:val="0"/>
          <w:divBdr>
            <w:top w:val="none" w:sz="0" w:space="0" w:color="auto"/>
            <w:left w:val="none" w:sz="0" w:space="0" w:color="auto"/>
            <w:bottom w:val="none" w:sz="0" w:space="0" w:color="auto"/>
            <w:right w:val="none" w:sz="0" w:space="0" w:color="auto"/>
          </w:divBdr>
        </w:div>
      </w:divsChild>
    </w:div>
    <w:div w:id="206382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bp.gazi.edu.tr/htmlProgramHakkinda.php?baslik=1&amp;dr=0&amp;lang=0&amp;ac=16&amp;FK=11&amp;BK=20&amp;ders_kodu=111030728" TargetMode="External"/><Relationship Id="rId18" Type="http://schemas.openxmlformats.org/officeDocument/2006/relationships/hyperlink" Target="http://gbp.gazi.edu.tr/htmlProgramHakkinda.php?baslik=1&amp;dr=0&amp;lang=0&amp;ac=16&amp;FK=11&amp;BK=20&amp;ders_kodu=11103545" TargetMode="External"/><Relationship Id="rId26" Type="http://schemas.openxmlformats.org/officeDocument/2006/relationships/hyperlink" Target="http://gbp.gazi.edu.tr/htmlProgramHakkinda.php?baslik=1&amp;dr=0&amp;lang=0&amp;ac=16&amp;FK=11&amp;BK=20&amp;ders_kodu=31102131" TargetMode="External"/><Relationship Id="rId3" Type="http://schemas.openxmlformats.org/officeDocument/2006/relationships/styles" Target="styles.xml"/><Relationship Id="rId21" Type="http://schemas.openxmlformats.org/officeDocument/2006/relationships/hyperlink" Target="http://gbp.gazi.edu.tr/htmlProgramHakkinda.php?baslik=1&amp;dr=0&amp;lang=0&amp;ac=16&amp;FK=11&amp;BK=20&amp;ders_kodu=111030804" TargetMode="External"/><Relationship Id="rId7" Type="http://schemas.openxmlformats.org/officeDocument/2006/relationships/endnotes" Target="endnotes.xml"/><Relationship Id="rId12" Type="http://schemas.openxmlformats.org/officeDocument/2006/relationships/hyperlink" Target="http://gbp.gazi.edu.tr/htmlProgramHakkinda.php?baslik=1&amp;dr=0&amp;lang=0&amp;ac=16&amp;FK=11&amp;BK=20&amp;ders_kodu=111030726" TargetMode="External"/><Relationship Id="rId17" Type="http://schemas.openxmlformats.org/officeDocument/2006/relationships/hyperlink" Target="http://gbp.gazi.edu.tr/htmlProgramHakkinda.php?baslik=1&amp;dr=0&amp;lang=0&amp;ac=16&amp;FK=11&amp;BK=20&amp;ders_kodu=111030732" TargetMode="External"/><Relationship Id="rId25" Type="http://schemas.openxmlformats.org/officeDocument/2006/relationships/hyperlink" Target="http://gbp.gazi.edu.tr/htmlProgramHakkinda.php?baslik=1&amp;dr=0&amp;lang=0&amp;ac=16&amp;FK=11&amp;BK=20&amp;ders_kodu=11103393" TargetMode="External"/><Relationship Id="rId2" Type="http://schemas.openxmlformats.org/officeDocument/2006/relationships/numbering" Target="numbering.xml"/><Relationship Id="rId16" Type="http://schemas.openxmlformats.org/officeDocument/2006/relationships/hyperlink" Target="http://gbp.gazi.edu.tr/htmlProgramHakkinda.php?baslik=1&amp;dr=0&amp;lang=0&amp;ac=16&amp;FK=11&amp;BK=20&amp;ders_kodu=111000245" TargetMode="External"/><Relationship Id="rId20" Type="http://schemas.openxmlformats.org/officeDocument/2006/relationships/hyperlink" Target="http://gbp.gazi.edu.tr/htmlProgramHakkinda.php?baslik=1&amp;dr=0&amp;lang=0&amp;ac=16&amp;FK=11&amp;BK=20&amp;ders_kodu=111033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gbp.gazi.edu.tr/htmlProgramHakkinda.php?baslik=1&amp;dr=0&amp;lang=0&amp;ac=16&amp;FK=11&amp;BK=20&amp;ders_kodu=11103373" TargetMode="External"/><Relationship Id="rId5" Type="http://schemas.openxmlformats.org/officeDocument/2006/relationships/webSettings" Target="webSettings.xml"/><Relationship Id="rId15" Type="http://schemas.openxmlformats.org/officeDocument/2006/relationships/hyperlink" Target="http://gbp.gazi.edu.tr/htmlProgramHakkinda.php?baslik=1&amp;dr=0&amp;lang=0&amp;ac=16&amp;FK=11&amp;BK=20&amp;ders_kodu=111030730" TargetMode="External"/><Relationship Id="rId23" Type="http://schemas.openxmlformats.org/officeDocument/2006/relationships/hyperlink" Target="http://gbp.gazi.edu.tr/htmlProgramHakkinda.php?baslik=1&amp;dr=0&amp;lang=0&amp;ac=16&amp;FK=11&amp;BK=20&amp;ders_kodu=11103379"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gbp.gazi.edu.tr/htmlProgramHakkinda.php?baslik=1&amp;dr=0&amp;lang=0&amp;ac=16&amp;FK=11&amp;BK=20&amp;ders_kodu=1110202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gbp.gazi.edu.tr/htmlProgramHakkinda.php?baslik=1&amp;dr=0&amp;lang=0&amp;ac=16&amp;FK=11&amp;BK=20&amp;ders_kodu=11103385" TargetMode="External"/><Relationship Id="rId22" Type="http://schemas.openxmlformats.org/officeDocument/2006/relationships/hyperlink" Target="http://gbp.gazi.edu.tr/htmlProgramHakkinda.php?baslik=1&amp;dr=0&amp;lang=0&amp;ac=16&amp;FK=11&amp;BK=20&amp;ders_kodu=111040412" TargetMode="External"/><Relationship Id="rId27"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720A-945C-4CBF-A84A-CB95294F4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2897</Words>
  <Characters>16514</Characters>
  <Application>Microsoft Office Word</Application>
  <DocSecurity>0</DocSecurity>
  <Lines>137</Lines>
  <Paragraphs>38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www.Katilimsiz.Com</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İmi pc</cp:lastModifiedBy>
  <cp:revision>2</cp:revision>
  <cp:lastPrinted>2018-05-11T11:56:00Z</cp:lastPrinted>
  <dcterms:created xsi:type="dcterms:W3CDTF">2019-04-02T12:38:00Z</dcterms:created>
  <dcterms:modified xsi:type="dcterms:W3CDTF">2019-04-02T12:38:00Z</dcterms:modified>
</cp:coreProperties>
</file>