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>
        <w:rPr>
          <w:rFonts w:eastAsia="Times New Roman" w:cs="Times New Roman"/>
          <w:color w:val="000000"/>
          <w:szCs w:val="24"/>
          <w:lang w:eastAsia="tr-TR"/>
        </w:rPr>
        <w:t>T.C. GAZİ ÜNİVERSİTESİ</w:t>
      </w:r>
    </w:p>
    <w:p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>
        <w:rPr>
          <w:rFonts w:eastAsia="Times New Roman" w:cs="Times New Roman"/>
          <w:color w:val="000000"/>
          <w:szCs w:val="24"/>
          <w:lang w:eastAsia="tr-TR"/>
        </w:rPr>
        <w:t>Gazi Eğitim Fakültesi</w:t>
      </w:r>
    </w:p>
    <w:p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>
        <w:rPr>
          <w:rFonts w:eastAsia="Times New Roman" w:cs="Times New Roman"/>
          <w:color w:val="000000"/>
          <w:szCs w:val="24"/>
          <w:lang w:eastAsia="tr-TR"/>
        </w:rPr>
        <w:t xml:space="preserve">Sosyal Bilimler ve Türkçe Eğitimi Bölümü </w:t>
      </w:r>
    </w:p>
    <w:p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>
        <w:rPr>
          <w:rFonts w:eastAsia="Times New Roman" w:cs="Times New Roman"/>
          <w:color w:val="000000"/>
          <w:szCs w:val="24"/>
          <w:lang w:eastAsia="tr-TR"/>
        </w:rPr>
        <w:t xml:space="preserve">Sosyal Bilgiler Eğitimi Anabilim Dalı </w:t>
      </w:r>
    </w:p>
    <w:p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>
        <w:rPr>
          <w:rFonts w:eastAsia="Times New Roman" w:cs="Times New Roman"/>
          <w:color w:val="000000"/>
          <w:szCs w:val="24"/>
          <w:lang w:eastAsia="tr-TR"/>
        </w:rPr>
        <w:t>2016-2017 Öğretim Yılı Güz Dönemi</w:t>
      </w:r>
    </w:p>
    <w:p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>
        <w:rPr>
          <w:rFonts w:eastAsia="Times New Roman" w:cs="Times New Roman"/>
          <w:color w:val="000000"/>
          <w:szCs w:val="24"/>
          <w:lang w:eastAsia="tr-TR"/>
        </w:rPr>
        <w:t>Lisans Ders Programı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8"/>
        <w:gridCol w:w="820"/>
        <w:gridCol w:w="982"/>
        <w:gridCol w:w="1279"/>
        <w:gridCol w:w="1576"/>
        <w:gridCol w:w="1576"/>
        <w:gridCol w:w="2200"/>
        <w:gridCol w:w="1875"/>
        <w:gridCol w:w="1688"/>
        <w:gridCol w:w="1690"/>
      </w:tblGrid>
      <w:tr>
        <w:trPr>
          <w:trHeight w:val="462"/>
        </w:trPr>
        <w:tc>
          <w:tcPr>
            <w:tcW w:w="110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GÜN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SAAT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457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56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56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670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60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604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>
        <w:trPr>
          <w:trHeight w:val="315"/>
        </w:trPr>
        <w:tc>
          <w:tcPr>
            <w:tcW w:w="110" w:type="pct"/>
            <w:vMerge w:val="restart"/>
            <w:shd w:val="clear" w:color="auto" w:fill="auto"/>
            <w:noWrap/>
            <w:textDirection w:val="btLr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PAZARTESİ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86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70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4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>
        <w:trPr>
          <w:trHeight w:val="602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</w:p>
        </w:tc>
        <w:tc>
          <w:tcPr>
            <w:tcW w:w="1126" w:type="pct"/>
            <w:gridSpan w:val="2"/>
            <w:vMerge w:val="restar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 (Seç) SB233GK Türk Edebiyat Tarihi-H. Çeltik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(F-501)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56" w:type="pct"/>
            <w:gridSpan w:val="2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(Seç) 321GK Topluma Hizmet Uygulamaları -T. Çetin  (F-506)</w:t>
            </w:r>
          </w:p>
        </w:tc>
        <w:tc>
          <w:tcPr>
            <w:tcW w:w="603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 SB409MB Program Geliştirme-Y. Gelişli 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(F-507)</w:t>
            </w:r>
          </w:p>
        </w:tc>
        <w:tc>
          <w:tcPr>
            <w:tcW w:w="604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6" w:type="pct"/>
            <w:gridSpan w:val="2"/>
            <w:vMerge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6" w:type="pct"/>
            <w:vMerge w:val="restar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SB303A Türkiye Beşeri ve Ekonomik Coğrafyası-T. Çetin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(F-508) </w:t>
            </w:r>
          </w:p>
        </w:tc>
        <w:tc>
          <w:tcPr>
            <w:tcW w:w="670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3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4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SB211GK Bilimsel Araştırma Yöntemleri-B. Kılcan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(F-501) </w:t>
            </w:r>
          </w:p>
        </w:tc>
        <w:tc>
          <w:tcPr>
            <w:tcW w:w="56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6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70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4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351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SB115MB Eğitim Bilimlerine Giriş-H. </w:t>
            </w:r>
            <w:proofErr w:type="spell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Kocabatmaz</w:t>
            </w:r>
            <w:proofErr w:type="spellEnd"/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(F-507)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70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4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>
        <w:trPr>
          <w:trHeight w:val="31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351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457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</w:p>
        </w:tc>
        <w:tc>
          <w:tcPr>
            <w:tcW w:w="563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 SB211GK Bilimsel Araştırma Yöntemleri- B. Kılcan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(F-506)</w:t>
            </w:r>
          </w:p>
        </w:tc>
        <w:tc>
          <w:tcPr>
            <w:tcW w:w="786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70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sz w:val="16"/>
                <w:szCs w:val="16"/>
                <w:lang w:eastAsia="tr-TR"/>
              </w:rPr>
              <w:t>SB303A Türkiye Beşeri ve Ekonomik Coğrafyası-T. Çetin</w:t>
            </w:r>
          </w:p>
          <w:p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sz w:val="16"/>
                <w:szCs w:val="16"/>
                <w:lang w:eastAsia="tr-TR"/>
              </w:rPr>
              <w:t>(F-508)</w:t>
            </w:r>
          </w:p>
        </w:tc>
        <w:tc>
          <w:tcPr>
            <w:tcW w:w="60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4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351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457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63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FFC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FFC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70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60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FF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FF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4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351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6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(Seç) SB231GK Türk Kültür Tarihi-M. Şahin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(F-501)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86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SB307A İnsan Hakları ve Demokrasi-B. Kılcan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(F-506) </w:t>
            </w:r>
          </w:p>
        </w:tc>
        <w:tc>
          <w:tcPr>
            <w:tcW w:w="670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SB313MB Öğretim Teknolojileri ve Materyal Tasarımı-B Akbaba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(F-507) </w:t>
            </w:r>
          </w:p>
        </w:tc>
        <w:tc>
          <w:tcPr>
            <w:tcW w:w="60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4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351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6" w:type="pct"/>
            <w:gridSpan w:val="2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6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70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4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>
        <w:trPr>
          <w:trHeight w:val="255"/>
        </w:trPr>
        <w:tc>
          <w:tcPr>
            <w:tcW w:w="5000" w:type="pct"/>
            <w:gridSpan w:val="10"/>
            <w:shd w:val="clear" w:color="auto" w:fill="auto"/>
            <w:noWrap/>
            <w:textDirection w:val="btLr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>
        <w:trPr>
          <w:trHeight w:val="300"/>
        </w:trPr>
        <w:tc>
          <w:tcPr>
            <w:tcW w:w="110" w:type="pct"/>
            <w:vMerge w:val="restart"/>
            <w:shd w:val="clear" w:color="auto" w:fill="auto"/>
            <w:noWrap/>
            <w:textDirection w:val="btLr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SALI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351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 SB105A Arkeoloji- C. C. </w:t>
            </w:r>
            <w:proofErr w:type="spell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Yeşilbursa</w:t>
            </w:r>
            <w:proofErr w:type="spellEnd"/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(F-501)</w:t>
            </w:r>
          </w:p>
        </w:tc>
        <w:tc>
          <w:tcPr>
            <w:tcW w:w="563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SB213MB Eğitim Psikolojisi-N. </w:t>
            </w:r>
            <w:proofErr w:type="spell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Yazçayır</w:t>
            </w:r>
            <w:proofErr w:type="spellEnd"/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(F-506)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56" w:type="pct"/>
            <w:gridSpan w:val="2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 (Seç) 321GK Topluma Hizmet Uygulamaları </w:t>
            </w:r>
            <w:proofErr w:type="spell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U.Karakuş</w:t>
            </w:r>
            <w:proofErr w:type="spell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 (F-507)</w:t>
            </w:r>
          </w:p>
        </w:tc>
        <w:tc>
          <w:tcPr>
            <w:tcW w:w="603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SB411MB Özel Eğitim-T. </w:t>
            </w:r>
            <w:proofErr w:type="spell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Delimehmetoğlu</w:t>
            </w:r>
            <w:proofErr w:type="spellEnd"/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(F-508) 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351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63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56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(Seç) SB319GK Çevre Sorunları- U. Karakuş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(F-507) </w:t>
            </w:r>
          </w:p>
        </w:tc>
        <w:tc>
          <w:tcPr>
            <w:tcW w:w="603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63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SB203A İslam Öncesi Türk Tarihi ve Kültürü-M. Ali Çakmak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(F-501)</w:t>
            </w:r>
          </w:p>
        </w:tc>
        <w:tc>
          <w:tcPr>
            <w:tcW w:w="1456" w:type="pct"/>
            <w:gridSpan w:val="2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4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SB407A Özel Öğretim Yöntemleri-2- C. C. </w:t>
            </w:r>
            <w:proofErr w:type="spell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Yeşilbursa</w:t>
            </w:r>
            <w:proofErr w:type="spellEnd"/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(F-508)</w:t>
            </w: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6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70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SB301A Osmanlı Tarihi ve Uygarlığı-1-M. Şahin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(F-506)</w:t>
            </w:r>
          </w:p>
        </w:tc>
        <w:tc>
          <w:tcPr>
            <w:tcW w:w="603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SB405A Günümüz Dünya Sorunları-U. Karakuş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(F-507)</w:t>
            </w:r>
          </w:p>
        </w:tc>
        <w:tc>
          <w:tcPr>
            <w:tcW w:w="604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351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 SB115MB Eğitim Bilimlerine Giriş- H. </w:t>
            </w:r>
            <w:proofErr w:type="spell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Kocabatmaz</w:t>
            </w:r>
            <w:proofErr w:type="spellEnd"/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(F-501)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lastRenderedPageBreak/>
              <w:t> 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lastRenderedPageBreak/>
              <w:t> 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86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SB315MB Sınıf Yönetimi-V. Altınok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(F-508)</w:t>
            </w:r>
          </w:p>
        </w:tc>
        <w:tc>
          <w:tcPr>
            <w:tcW w:w="670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3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4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351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126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sz w:val="16"/>
                <w:szCs w:val="16"/>
                <w:lang w:eastAsia="tr-TR"/>
              </w:rPr>
              <w:t xml:space="preserve"> SB201A Türkiye Fiziki Coğrafyası</w:t>
            </w:r>
          </w:p>
          <w:p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sz w:val="16"/>
                <w:szCs w:val="16"/>
                <w:lang w:eastAsia="tr-TR"/>
              </w:rPr>
              <w:t> B. Aksoy</w:t>
            </w:r>
          </w:p>
          <w:p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sz w:val="16"/>
                <w:szCs w:val="16"/>
                <w:lang w:eastAsia="tr-TR"/>
              </w:rPr>
              <w:t>(F-506)</w:t>
            </w:r>
          </w:p>
          <w:p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86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70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SB315MB Sınıf Yönetimi-Y. Kayabaşı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(F-507)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126" w:type="pct"/>
            <w:gridSpan w:val="2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70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6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(Seç )SB227A Harita Bilgisi-B. Aksoy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(F-506) 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56" w:type="pct"/>
            <w:gridSpan w:val="2"/>
            <w:vMerge w:val="restar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 (Seç) SB317GK Uygarlık Tarihi-M. Ali Çakmak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(F-501)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3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SB403A Sosyal Bilgiler Ders Kitabı İncelemeleri-C. C. </w:t>
            </w:r>
            <w:proofErr w:type="spell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Yeşilbursa</w:t>
            </w:r>
            <w:proofErr w:type="spellEnd"/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(F-507)</w:t>
            </w:r>
          </w:p>
        </w:tc>
        <w:tc>
          <w:tcPr>
            <w:tcW w:w="604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SB405A Günümüz Dünya Sorunları-U. Karakuş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(F-508)</w:t>
            </w:r>
          </w:p>
        </w:tc>
      </w:tr>
      <w:tr>
        <w:trPr>
          <w:trHeight w:val="491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6" w:type="pct"/>
            <w:gridSpan w:val="2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456" w:type="pct"/>
            <w:gridSpan w:val="2"/>
            <w:vMerge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3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4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>
        <w:trPr>
          <w:trHeight w:val="134"/>
        </w:trPr>
        <w:tc>
          <w:tcPr>
            <w:tcW w:w="5000" w:type="pct"/>
            <w:gridSpan w:val="10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>
        <w:trPr>
          <w:trHeight w:val="255"/>
        </w:trPr>
        <w:tc>
          <w:tcPr>
            <w:tcW w:w="110" w:type="pct"/>
            <w:vMerge w:val="restart"/>
            <w:shd w:val="clear" w:color="auto" w:fill="auto"/>
            <w:noWrap/>
            <w:textDirection w:val="btLr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ÇARŞAMBA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351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 SB105A Arkeoloji- C. C. </w:t>
            </w:r>
            <w:proofErr w:type="spell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Yeşilbursa</w:t>
            </w:r>
            <w:proofErr w:type="spellEnd"/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(F-501)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86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70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>
        <w:trPr>
          <w:trHeight w:val="476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351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457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86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SB313MB Öğretim Teknolojileri ve Materyal Tasarımı- B. Akbaba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(F-506)</w:t>
            </w:r>
          </w:p>
        </w:tc>
        <w:tc>
          <w:tcPr>
            <w:tcW w:w="670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SB309A Ülkeler Coğrafyası- G. Kılıçoğlu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(F-507)</w:t>
            </w:r>
          </w:p>
        </w:tc>
        <w:tc>
          <w:tcPr>
            <w:tcW w:w="60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6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 (Seç) SB223A 20. Y. Y. Türk Dünyası Tarihi- M. Ali Çakmak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(F-501)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6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70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4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SB409MB Program Geliştirme- S. Tüfekçi Aslim 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(F-508)</w:t>
            </w:r>
          </w:p>
        </w:tc>
      </w:tr>
      <w:tr>
        <w:trPr>
          <w:trHeight w:val="544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351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vMerge w:val="restar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SB103A Sosyal Psikoloji- H. Demirbaş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(F-506)</w:t>
            </w:r>
          </w:p>
        </w:tc>
        <w:tc>
          <w:tcPr>
            <w:tcW w:w="1126" w:type="pct"/>
            <w:gridSpan w:val="2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6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SB309A Ülkeler Coğrafyası- G. Kılıçoğlu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(F-507)</w:t>
            </w:r>
          </w:p>
        </w:tc>
        <w:tc>
          <w:tcPr>
            <w:tcW w:w="670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4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351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86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70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4" w:type="pct"/>
            <w:vMerge w:val="restar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SB411MB Özel Eğitim-T. </w:t>
            </w:r>
            <w:proofErr w:type="spell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Delimehmetoğlu</w:t>
            </w:r>
            <w:proofErr w:type="spellEnd"/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(F-508)</w:t>
            </w: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351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SB109GK Türkçe-1: Yazılı Anlatım-S. </w:t>
            </w:r>
            <w:proofErr w:type="spell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Kılıçarslan</w:t>
            </w:r>
            <w:proofErr w:type="spellEnd"/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(F-506)</w:t>
            </w:r>
          </w:p>
        </w:tc>
        <w:tc>
          <w:tcPr>
            <w:tcW w:w="563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SB203A İslam Öncesi Türk Tarihi ve Kültürü- M. Ali Çakmak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(F-501)</w:t>
            </w:r>
          </w:p>
        </w:tc>
        <w:tc>
          <w:tcPr>
            <w:tcW w:w="563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SB207A Temel Hukuk- G. Kılıçoğlu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(F-507)</w:t>
            </w:r>
          </w:p>
        </w:tc>
        <w:tc>
          <w:tcPr>
            <w:tcW w:w="786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70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4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351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63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63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6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70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4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SB407A Özel Öğretim Yöntemleri-2- C. C. </w:t>
            </w:r>
            <w:proofErr w:type="spell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Yeşilbursa</w:t>
            </w:r>
            <w:proofErr w:type="spellEnd"/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(F-508)</w:t>
            </w: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351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SB109GK Türkçe-1: Yazılı Anlatım-S. </w:t>
            </w:r>
            <w:proofErr w:type="spell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Kılıçarslan</w:t>
            </w:r>
            <w:proofErr w:type="spellEnd"/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(F-506)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SB207A Temel Hukuk- G. Kılıçoğlu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(F-501)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56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(Seç) SB323GK Osmanlıca-1- M. Ali Çakmak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(F-507)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4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351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63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56" w:type="pct"/>
            <w:gridSpan w:val="2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4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>
        <w:trPr>
          <w:trHeight w:val="255"/>
        </w:trPr>
        <w:tc>
          <w:tcPr>
            <w:tcW w:w="5000" w:type="pct"/>
            <w:gridSpan w:val="10"/>
            <w:shd w:val="clear" w:color="auto" w:fill="auto"/>
            <w:noWrap/>
            <w:textDirection w:val="btLr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>
        <w:trPr>
          <w:trHeight w:val="255"/>
        </w:trPr>
        <w:tc>
          <w:tcPr>
            <w:tcW w:w="110" w:type="pct"/>
            <w:vMerge w:val="restart"/>
            <w:shd w:val="clear" w:color="auto" w:fill="auto"/>
            <w:noWrap/>
            <w:textDirection w:val="btLr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PERŞEMBE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351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SB103A Sosyal Psikoloji-H. Demirbaş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(F-501)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bookmarkStart w:id="0" w:name="_GoBack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SB213MB Eğitim Psikolojisi- N. </w:t>
            </w:r>
            <w:proofErr w:type="spell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Yazçayır</w:t>
            </w:r>
            <w:proofErr w:type="spellEnd"/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(F-506)</w:t>
            </w:r>
          </w:p>
          <w:bookmarkEnd w:id="0"/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86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SB305A Yeni ve Yakınçağ Tarihi- C. C. </w:t>
            </w:r>
            <w:proofErr w:type="spell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Yeşilbursa</w:t>
            </w:r>
            <w:proofErr w:type="spellEnd"/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(F507)</w:t>
            </w:r>
          </w:p>
        </w:tc>
        <w:tc>
          <w:tcPr>
            <w:tcW w:w="670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4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351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6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70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07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SB401A Türkiye Cumhuriyet Tarihi-1- C. Dönmez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(F508)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6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SB313MB Öğretim Teknolojileri ve Materyal Tasarımı- B. Akbaba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(F507)</w:t>
            </w:r>
          </w:p>
        </w:tc>
        <w:tc>
          <w:tcPr>
            <w:tcW w:w="670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SB307A İnsan Hakları ve Demokrasi- B. Kılcan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(F-501)</w:t>
            </w:r>
          </w:p>
        </w:tc>
        <w:tc>
          <w:tcPr>
            <w:tcW w:w="1207" w:type="pct"/>
            <w:gridSpan w:val="2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vAlign w:val="bottom"/>
          </w:tcPr>
          <w:p>
            <w:pPr>
              <w:spacing w:line="259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6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70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3" w:type="pct"/>
            <w:vMerge w:val="restar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 SB403A Sosyal Bilgiler Ders Kitabı İncelemeleri- C. C. </w:t>
            </w:r>
            <w:proofErr w:type="spell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Yeşilbursa</w:t>
            </w:r>
            <w:proofErr w:type="spellEnd"/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(F-506)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4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>
        <w:trPr>
          <w:trHeight w:val="410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63" w:type="pct"/>
            <w:shd w:val="clear" w:color="auto" w:fill="auto"/>
            <w:vAlign w:val="bottom"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456" w:type="pct"/>
            <w:gridSpan w:val="2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 (Seç) 321GK Topluma Hizmet C. Dönmez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(Öğretim Üyesinin Ofisi)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3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4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86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SB301A Osmanlı Tarihi ve Uygarlığı-1- H. Keleş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lastRenderedPageBreak/>
              <w:t>(F501)</w:t>
            </w:r>
          </w:p>
        </w:tc>
        <w:tc>
          <w:tcPr>
            <w:tcW w:w="670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lastRenderedPageBreak/>
              <w:t>SB313MB Öğretim Teknolojileri ve Materyal Tasarımı-B. Akbaba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(F-506)</w:t>
            </w:r>
          </w:p>
        </w:tc>
        <w:tc>
          <w:tcPr>
            <w:tcW w:w="603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SB407A Özel Öğretim Yöntemleri-2- C. Dönmez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(F-508)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4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SB403A Sosyal Bilgiler Ders Kitabı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lastRenderedPageBreak/>
              <w:t>İncelemeleri- G. Kılıçoğlu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(F-507)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6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70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3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4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>
        <w:trPr>
          <w:trHeight w:val="255"/>
        </w:trPr>
        <w:tc>
          <w:tcPr>
            <w:tcW w:w="110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351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6" w:type="pct"/>
            <w:gridSpan w:val="2"/>
            <w:vMerge w:val="restar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 SB205 Siyaset Bilimine Giriş-B. </w:t>
            </w:r>
            <w:proofErr w:type="spell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Tokuroğlu</w:t>
            </w:r>
            <w:proofErr w:type="spell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 (F-501)</w:t>
            </w:r>
          </w:p>
          <w:p>
            <w:pPr>
              <w:spacing w:line="259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6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70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SB305A Yeni ve Yakınçağ Tarihi- C. C. </w:t>
            </w:r>
            <w:proofErr w:type="spell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Yeşilbursa</w:t>
            </w:r>
            <w:proofErr w:type="spellEnd"/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(F-506)</w:t>
            </w:r>
          </w:p>
        </w:tc>
        <w:tc>
          <w:tcPr>
            <w:tcW w:w="603" w:type="pct"/>
            <w:vMerge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4" w:type="pct"/>
            <w:vMerge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>
        <w:trPr>
          <w:trHeight w:val="190"/>
        </w:trPr>
        <w:tc>
          <w:tcPr>
            <w:tcW w:w="110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351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6" w:type="pct"/>
            <w:gridSpan w:val="2"/>
            <w:vMerge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6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70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3" w:type="pct"/>
            <w:vMerge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4" w:type="pct"/>
            <w:vMerge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>
        <w:trPr>
          <w:trHeight w:val="237"/>
        </w:trPr>
        <w:tc>
          <w:tcPr>
            <w:tcW w:w="1774" w:type="pct"/>
            <w:gridSpan w:val="5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3226" w:type="pct"/>
            <w:gridSpan w:val="5"/>
            <w:shd w:val="clear" w:color="auto" w:fill="auto"/>
            <w:vAlign w:val="bottom"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>
        <w:trPr>
          <w:trHeight w:val="255"/>
        </w:trPr>
        <w:tc>
          <w:tcPr>
            <w:tcW w:w="110" w:type="pct"/>
            <w:vMerge w:val="restart"/>
            <w:shd w:val="clear" w:color="auto" w:fill="auto"/>
            <w:noWrap/>
            <w:textDirection w:val="btLr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CUMA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351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6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70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4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351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6" w:type="pct"/>
            <w:gridSpan w:val="2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70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3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(F-507) SB413MB Okul Deneyimi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İlgili Öğretim Üyeleri</w:t>
            </w:r>
          </w:p>
        </w:tc>
        <w:tc>
          <w:tcPr>
            <w:tcW w:w="604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(F-508) SB413MB Okul Deneyimi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İlgili Öğretim Üyeleri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351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SB101A Sosyal Bilgilerin Temelleri- B. Ata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(F-501)</w:t>
            </w:r>
          </w:p>
        </w:tc>
        <w:tc>
          <w:tcPr>
            <w:tcW w:w="1126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SB209A Sanat ve Estetik-N. Say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(F-506)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70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3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4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>
        <w:trPr>
          <w:trHeight w:val="701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351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126" w:type="pct"/>
            <w:gridSpan w:val="2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70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3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4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351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70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3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4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351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SB107A Sosyoloji- B. </w:t>
            </w:r>
            <w:proofErr w:type="spell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Zabun</w:t>
            </w:r>
            <w:proofErr w:type="spellEnd"/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(F-501)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86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70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3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4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351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86" w:type="pct"/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70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3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4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351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SB101A Sosyal Bilgilerin Temelleri- B. Ata</w:t>
            </w:r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(F-501)</w:t>
            </w:r>
          </w:p>
        </w:tc>
        <w:tc>
          <w:tcPr>
            <w:tcW w:w="457" w:type="pct"/>
            <w:vMerge w:val="restar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 xml:space="preserve">SB107A Sosyoloji-B. </w:t>
            </w:r>
            <w:proofErr w:type="spellStart"/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Zabun</w:t>
            </w:r>
            <w:proofErr w:type="spellEnd"/>
          </w:p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(F-506)</w:t>
            </w:r>
          </w:p>
        </w:tc>
        <w:tc>
          <w:tcPr>
            <w:tcW w:w="56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70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3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4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>
        <w:trPr>
          <w:trHeight w:val="255"/>
        </w:trPr>
        <w:tc>
          <w:tcPr>
            <w:tcW w:w="110" w:type="pct"/>
            <w:vMerge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351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457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6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3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70" w:type="pct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3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4" w:type="pct"/>
            <w:vMerge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</w:tbl>
    <w:p>
      <w:pPr>
        <w:spacing w:line="240" w:lineRule="auto"/>
      </w:pPr>
    </w:p>
    <w:p>
      <w:pPr>
        <w:spacing w:line="240" w:lineRule="auto"/>
        <w:ind w:left="9912" w:firstLine="708"/>
      </w:pPr>
      <w:r>
        <w:t>Doç. Dr. Turhan ÇETİN</w:t>
      </w:r>
    </w:p>
    <w:p>
      <w:pPr>
        <w:spacing w:line="240" w:lineRule="auto"/>
        <w:jc w:val="right"/>
      </w:pPr>
      <w:r>
        <w:t>Sosyal Bilgiler Eğitimi Anabilim Dalı Başkanı</w:t>
      </w:r>
    </w:p>
    <w:p/>
    <w:sectPr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2D4DD4-29D4-433F-B5B9-68DE1E70C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ajorBidi"/>
        <w:color w:val="000000" w:themeColor="text1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paragraf"/>
    <w:qFormat/>
    <w:pPr>
      <w:spacing w:line="360" w:lineRule="auto"/>
    </w:pPr>
    <w:rPr>
      <w:rFonts w:cstheme="minorBidi"/>
      <w:color w:val="auto"/>
      <w:szCs w:val="22"/>
    </w:rPr>
  </w:style>
  <w:style w:type="paragraph" w:styleId="Balk1">
    <w:name w:val="heading 1"/>
    <w:basedOn w:val="KonuBal"/>
    <w:next w:val="AralkYok"/>
    <w:link w:val="Balk1Char"/>
    <w:uiPriority w:val="9"/>
    <w:qFormat/>
    <w:pPr>
      <w:keepNext/>
      <w:keepLines/>
      <w:spacing w:before="240"/>
      <w:jc w:val="center"/>
      <w:outlineLvl w:val="0"/>
    </w:pPr>
    <w:rPr>
      <w:rFonts w:ascii="Times New Roman" w:hAnsi="Times New Roman"/>
      <w:b/>
      <w:caps/>
      <w:color w:val="000000" w:themeColor="text1"/>
      <w:sz w:val="24"/>
      <w:szCs w:val="32"/>
    </w:rPr>
  </w:style>
  <w:style w:type="paragraph" w:styleId="Balk2">
    <w:name w:val="heading 2"/>
    <w:aliases w:val="Düzey 2"/>
    <w:basedOn w:val="Normal"/>
    <w:next w:val="Normal"/>
    <w:link w:val="Balk2Char"/>
    <w:autoRedefine/>
    <w:uiPriority w:val="9"/>
    <w:unhideWhenUsed/>
    <w:qFormat/>
    <w:pPr>
      <w:spacing w:before="240"/>
      <w:outlineLvl w:val="1"/>
    </w:pPr>
    <w:rPr>
      <w:rFonts w:cs="Times New Roman"/>
      <w:b/>
      <w:color w:val="000000" w:themeColor="text1"/>
      <w:szCs w:val="24"/>
    </w:rPr>
  </w:style>
  <w:style w:type="paragraph" w:styleId="Balk3">
    <w:name w:val="heading 3"/>
    <w:aliases w:val="Düzey 3"/>
    <w:basedOn w:val="Normal"/>
    <w:next w:val="Normal"/>
    <w:link w:val="Balk3Char"/>
    <w:autoRedefine/>
    <w:uiPriority w:val="9"/>
    <w:unhideWhenUsed/>
    <w:qFormat/>
    <w:pPr>
      <w:keepNext/>
      <w:keepLines/>
      <w:spacing w:before="40"/>
      <w:ind w:left="708"/>
      <w:outlineLvl w:val="2"/>
    </w:pPr>
    <w:rPr>
      <w:rFonts w:eastAsiaTheme="majorEastAsia" w:cstheme="majorBidi"/>
      <w:b/>
      <w:color w:val="000000" w:themeColor="text1"/>
      <w:szCs w:val="24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000000" w:themeColor="text1"/>
    </w:rPr>
  </w:style>
  <w:style w:type="paragraph" w:styleId="Balk5">
    <w:name w:val="heading 5"/>
    <w:aliases w:val="tablo"/>
    <w:basedOn w:val="Normal"/>
    <w:next w:val="Normal"/>
    <w:link w:val="Balk5Char"/>
    <w:uiPriority w:val="9"/>
    <w:semiHidden/>
    <w:unhideWhenUsed/>
    <w:qFormat/>
    <w:pPr>
      <w:keepNext/>
      <w:keepLines/>
      <w:spacing w:before="40"/>
      <w:outlineLvl w:val="4"/>
    </w:pPr>
    <w:rPr>
      <w:rFonts w:eastAsiaTheme="majorEastAsia" w:cstheme="majorBidi"/>
      <w:i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Pr>
      <w:rFonts w:eastAsiaTheme="majorEastAsia"/>
      <w:b/>
      <w:caps/>
      <w:spacing w:val="-10"/>
      <w:kern w:val="28"/>
      <w:szCs w:val="32"/>
    </w:rPr>
  </w:style>
  <w:style w:type="paragraph" w:styleId="AralkYok">
    <w:name w:val="No Spacing"/>
    <w:aliases w:val="alıntı"/>
    <w:basedOn w:val="Alnt"/>
    <w:autoRedefine/>
    <w:uiPriority w:val="1"/>
    <w:qFormat/>
    <w:pPr>
      <w:spacing w:after="0" w:line="240" w:lineRule="auto"/>
      <w:ind w:left="567" w:right="567"/>
      <w:jc w:val="left"/>
    </w:pPr>
    <w:rPr>
      <w:i w:val="0"/>
      <w:color w:val="auto"/>
      <w:sz w:val="20"/>
    </w:rPr>
  </w:style>
  <w:style w:type="character" w:customStyle="1" w:styleId="Balk2Char">
    <w:name w:val="Başlık 2 Char"/>
    <w:aliases w:val="Düzey 2 Char"/>
    <w:basedOn w:val="VarsaylanParagrafYazTipi"/>
    <w:link w:val="Balk2"/>
    <w:uiPriority w:val="9"/>
    <w:rPr>
      <w:rFonts w:cs="Times New Roman"/>
      <w:b/>
    </w:rPr>
  </w:style>
  <w:style w:type="paragraph" w:styleId="ListeParagraf">
    <w:name w:val="List Paragraph"/>
    <w:basedOn w:val="Normal"/>
    <w:autoRedefine/>
    <w:uiPriority w:val="34"/>
    <w:qFormat/>
    <w:pPr>
      <w:contextualSpacing/>
    </w:pPr>
    <w:rPr>
      <w:b/>
    </w:rPr>
  </w:style>
  <w:style w:type="character" w:customStyle="1" w:styleId="Balk3Char">
    <w:name w:val="Başlık 3 Char"/>
    <w:aliases w:val="Düzey 3 Char"/>
    <w:basedOn w:val="VarsaylanParagrafYazTipi"/>
    <w:link w:val="Balk3"/>
    <w:uiPriority w:val="9"/>
    <w:rPr>
      <w:rFonts w:eastAsiaTheme="majorEastAsia"/>
      <w:b/>
    </w:rPr>
  </w:style>
  <w:style w:type="paragraph" w:styleId="KonuBal">
    <w:name w:val="Title"/>
    <w:basedOn w:val="Normal"/>
    <w:next w:val="Normal"/>
    <w:link w:val="KonuBalChar"/>
    <w:uiPriority w:val="10"/>
    <w:qFormat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Pr>
      <w:rFonts w:asciiTheme="majorHAnsi" w:eastAsiaTheme="majorEastAsia" w:hAnsiTheme="majorHAnsi"/>
      <w:color w:val="auto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AltyazChar">
    <w:name w:val="Altyazı Char"/>
    <w:basedOn w:val="VarsaylanParagrafYazTipi"/>
    <w:link w:val="Altyaz"/>
    <w:uiPriority w:val="11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Alnt">
    <w:name w:val="Quote"/>
    <w:basedOn w:val="Normal"/>
    <w:next w:val="Normal"/>
    <w:link w:val="Alnt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Pr>
      <w:rFonts w:cstheme="minorBidi"/>
      <w:i/>
      <w:iCs/>
      <w:color w:val="404040" w:themeColor="text1" w:themeTint="BF"/>
      <w:szCs w:val="22"/>
    </w:rPr>
  </w:style>
  <w:style w:type="character" w:customStyle="1" w:styleId="Balk5Char">
    <w:name w:val="Başlık 5 Char"/>
    <w:aliases w:val="tablo Char"/>
    <w:basedOn w:val="VarsaylanParagrafYazTipi"/>
    <w:link w:val="Balk5"/>
    <w:uiPriority w:val="9"/>
    <w:semiHidden/>
    <w:rPr>
      <w:rFonts w:eastAsiaTheme="majorEastAsia"/>
      <w:i/>
      <w:color w:val="auto"/>
      <w:szCs w:val="22"/>
    </w:rPr>
  </w:style>
  <w:style w:type="character" w:customStyle="1" w:styleId="Balk4Char">
    <w:name w:val="Başlık 4 Char"/>
    <w:basedOn w:val="VarsaylanParagrafYazTipi"/>
    <w:link w:val="Balk4"/>
    <w:uiPriority w:val="9"/>
    <w:rPr>
      <w:rFonts w:eastAsiaTheme="majorEastAsia"/>
      <w:i/>
      <w:i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738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fatih öztürk</dc:creator>
  <cp:keywords/>
  <dc:description/>
  <cp:lastModifiedBy>D BLOK Z-03</cp:lastModifiedBy>
  <cp:revision>10</cp:revision>
  <dcterms:created xsi:type="dcterms:W3CDTF">2016-08-31T13:57:00Z</dcterms:created>
  <dcterms:modified xsi:type="dcterms:W3CDTF">2016-09-30T11:47:00Z</dcterms:modified>
</cp:coreProperties>
</file>