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ED" w:rsidRDefault="001C78ED" w:rsidP="001C78ED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                        </w:t>
      </w:r>
      <w:r w:rsidR="00E5344A" w:rsidRPr="00E5344A">
        <w:rPr>
          <w:color w:val="FF0000"/>
          <w:sz w:val="32"/>
          <w:szCs w:val="32"/>
        </w:rPr>
        <w:t>ETKİNLİK 1</w:t>
      </w:r>
      <w:r w:rsidR="00AD0AF5">
        <w:rPr>
          <w:color w:val="FF0000"/>
          <w:sz w:val="32"/>
          <w:szCs w:val="32"/>
        </w:rPr>
        <w:t xml:space="preserve">  </w:t>
      </w:r>
    </w:p>
    <w:p w:rsidR="001C78ED" w:rsidRPr="001C78ED" w:rsidRDefault="00FA051C" w:rsidP="001C78ED">
      <w:r>
        <w:rPr>
          <w:color w:val="FF0000"/>
        </w:rPr>
        <w:t>Kazanım</w:t>
      </w:r>
      <w:r w:rsidR="001C78ED" w:rsidRPr="001C78ED">
        <w:rPr>
          <w:color w:val="FF0000"/>
        </w:rPr>
        <w:t>:</w:t>
      </w:r>
      <w:r w:rsidR="00A3267E">
        <w:rPr>
          <w:color w:val="FF0000"/>
        </w:rPr>
        <w:t xml:space="preserve"> </w:t>
      </w:r>
      <w:r w:rsidR="001C78ED" w:rsidRPr="001C78ED">
        <w:t xml:space="preserve">Üstel fonksiyonu oluşturur, tanım ve değer </w:t>
      </w:r>
      <w:r w:rsidRPr="001C78ED">
        <w:t>kümesini açıklar</w:t>
      </w:r>
      <w:r w:rsidR="001C78ED" w:rsidRPr="001C78ED">
        <w:t>.</w:t>
      </w:r>
    </w:p>
    <w:p w:rsidR="0043415A" w:rsidRPr="001C78ED" w:rsidRDefault="00FA051C" w:rsidP="001C78ED">
      <w:pPr>
        <w:rPr>
          <w:color w:val="FF0000"/>
          <w:sz w:val="32"/>
          <w:szCs w:val="32"/>
        </w:rPr>
      </w:pPr>
      <w:r>
        <w:rPr>
          <w:color w:val="FF0000"/>
          <w:sz w:val="24"/>
          <w:szCs w:val="24"/>
        </w:rPr>
        <w:t>Amaç</w:t>
      </w:r>
      <w:r w:rsidR="0043415A" w:rsidRPr="0043415A">
        <w:rPr>
          <w:color w:val="FF0000"/>
          <w:sz w:val="24"/>
          <w:szCs w:val="24"/>
        </w:rPr>
        <w:t>:</w:t>
      </w:r>
      <w:r w:rsidR="001C78ED">
        <w:rPr>
          <w:color w:val="FF0000"/>
          <w:sz w:val="24"/>
          <w:szCs w:val="24"/>
        </w:rPr>
        <w:t xml:space="preserve"> </w:t>
      </w:r>
      <w:r w:rsidR="0043415A">
        <w:rPr>
          <w:sz w:val="24"/>
          <w:szCs w:val="24"/>
        </w:rPr>
        <w:t xml:space="preserve"> Bu etkinlik tamamlandığında öğrencilerden üstel fonksiyonların tanım ve değer kümesinin ne olduğu hakkında fikir sahibi olmaları beklenmektedir.</w:t>
      </w:r>
    </w:p>
    <w:p w:rsidR="0043415A" w:rsidRDefault="00AE2148" w:rsidP="00AD0AF5">
      <w:pPr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Öğretim </w:t>
      </w:r>
      <w:r w:rsidR="00FA051C" w:rsidRPr="00AE2148">
        <w:rPr>
          <w:color w:val="FF0000"/>
          <w:sz w:val="24"/>
          <w:szCs w:val="24"/>
        </w:rPr>
        <w:t>Yöntem</w:t>
      </w:r>
      <w:r w:rsidR="00FA051C">
        <w:rPr>
          <w:color w:val="FF0000"/>
          <w:sz w:val="24"/>
          <w:szCs w:val="24"/>
        </w:rPr>
        <w:t>i</w:t>
      </w:r>
      <w:r w:rsidR="00FA051C" w:rsidRPr="00AE2148">
        <w:rPr>
          <w:color w:val="FF0000"/>
          <w:sz w:val="24"/>
          <w:szCs w:val="24"/>
        </w:rPr>
        <w:t>: Buluş</w:t>
      </w:r>
      <w:r w:rsidRPr="00AE2148">
        <w:rPr>
          <w:sz w:val="24"/>
          <w:szCs w:val="24"/>
        </w:rPr>
        <w:t xml:space="preserve"> yoluyla </w:t>
      </w:r>
    </w:p>
    <w:p w:rsidR="001C78ED" w:rsidRDefault="00AE2148" w:rsidP="00AD0AF5">
      <w:pPr>
        <w:jc w:val="both"/>
        <w:rPr>
          <w:sz w:val="24"/>
          <w:szCs w:val="24"/>
        </w:rPr>
      </w:pPr>
      <w:r w:rsidRPr="00AE2148">
        <w:rPr>
          <w:color w:val="FF0000"/>
          <w:sz w:val="24"/>
          <w:szCs w:val="24"/>
        </w:rPr>
        <w:t xml:space="preserve">Kullanılan </w:t>
      </w:r>
      <w:r w:rsidR="00FA051C" w:rsidRPr="00AE2148">
        <w:rPr>
          <w:color w:val="FF0000"/>
          <w:sz w:val="24"/>
          <w:szCs w:val="24"/>
        </w:rPr>
        <w:t xml:space="preserve">materyaller: </w:t>
      </w:r>
      <w:r w:rsidR="00FA051C" w:rsidRPr="00FA051C">
        <w:rPr>
          <w:sz w:val="24"/>
          <w:szCs w:val="24"/>
        </w:rPr>
        <w:t>Milimetrik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kağıt</w:t>
      </w:r>
      <w:proofErr w:type="gramEnd"/>
      <w:r>
        <w:rPr>
          <w:sz w:val="24"/>
          <w:szCs w:val="24"/>
        </w:rPr>
        <w:t>,</w:t>
      </w:r>
      <w:r w:rsidR="00FA051C">
        <w:rPr>
          <w:sz w:val="24"/>
          <w:szCs w:val="24"/>
        </w:rPr>
        <w:t xml:space="preserve"> kalem, </w:t>
      </w:r>
      <w:r w:rsidR="00F3781C">
        <w:rPr>
          <w:sz w:val="24"/>
          <w:szCs w:val="24"/>
        </w:rPr>
        <w:t>hesap makinesi</w:t>
      </w:r>
      <w:r w:rsidR="001C78ED">
        <w:rPr>
          <w:sz w:val="24"/>
          <w:szCs w:val="24"/>
        </w:rPr>
        <w:t xml:space="preserve"> </w:t>
      </w:r>
    </w:p>
    <w:p w:rsidR="007623DC" w:rsidRPr="001C78ED" w:rsidRDefault="007623DC" w:rsidP="00AD0AF5">
      <w:pPr>
        <w:jc w:val="both"/>
        <w:rPr>
          <w:sz w:val="24"/>
          <w:szCs w:val="24"/>
        </w:rPr>
      </w:pPr>
      <w:r w:rsidRPr="007623DC">
        <w:rPr>
          <w:color w:val="FF0000"/>
          <w:sz w:val="24"/>
          <w:szCs w:val="24"/>
        </w:rPr>
        <w:t>Kullanılan matematiksel kavram ve terimler:</w:t>
      </w:r>
      <w:r w:rsidR="00455EDF">
        <w:rPr>
          <w:color w:val="FF0000"/>
          <w:sz w:val="24"/>
          <w:szCs w:val="24"/>
        </w:rPr>
        <w:t xml:space="preserve"> </w:t>
      </w:r>
      <w:r w:rsidR="00455EDF" w:rsidRPr="00455EDF">
        <w:rPr>
          <w:color w:val="000000" w:themeColor="text1"/>
          <w:sz w:val="24"/>
          <w:szCs w:val="24"/>
        </w:rPr>
        <w:t>Fonksiyon,</w:t>
      </w:r>
      <w:r w:rsidR="001715A2">
        <w:rPr>
          <w:color w:val="000000" w:themeColor="text1"/>
          <w:sz w:val="24"/>
          <w:szCs w:val="24"/>
        </w:rPr>
        <w:t xml:space="preserve"> </w:t>
      </w:r>
      <w:r w:rsidR="00455EDF" w:rsidRPr="00455EDF">
        <w:rPr>
          <w:color w:val="000000" w:themeColor="text1"/>
          <w:sz w:val="24"/>
          <w:szCs w:val="24"/>
        </w:rPr>
        <w:t>tanım kümesi, değer kümesi</w:t>
      </w:r>
      <w:r w:rsidR="001715A2">
        <w:rPr>
          <w:color w:val="000000" w:themeColor="text1"/>
          <w:sz w:val="24"/>
          <w:szCs w:val="24"/>
        </w:rPr>
        <w:t>, artan ve azalan fonksiyonlar</w:t>
      </w:r>
      <w:r w:rsidR="001665D7">
        <w:rPr>
          <w:color w:val="000000" w:themeColor="text1"/>
          <w:sz w:val="24"/>
          <w:szCs w:val="24"/>
        </w:rPr>
        <w:t>,</w:t>
      </w:r>
      <w:r w:rsidR="00FA051C">
        <w:rPr>
          <w:color w:val="000000" w:themeColor="text1"/>
          <w:sz w:val="24"/>
          <w:szCs w:val="24"/>
        </w:rPr>
        <w:t xml:space="preserve"> </w:t>
      </w:r>
      <w:r w:rsidR="001665D7">
        <w:rPr>
          <w:color w:val="000000" w:themeColor="text1"/>
          <w:sz w:val="24"/>
          <w:szCs w:val="24"/>
        </w:rPr>
        <w:t>sabit fonksiyonlar</w:t>
      </w:r>
    </w:p>
    <w:p w:rsidR="00AE2148" w:rsidRPr="00AE2148" w:rsidRDefault="00AE2148" w:rsidP="00AD0AF5">
      <w:pPr>
        <w:jc w:val="both"/>
        <w:rPr>
          <w:sz w:val="24"/>
          <w:szCs w:val="24"/>
        </w:rPr>
      </w:pPr>
      <w:r w:rsidRPr="00AE2148">
        <w:rPr>
          <w:color w:val="FF0000"/>
          <w:sz w:val="24"/>
          <w:szCs w:val="24"/>
        </w:rPr>
        <w:t>Çalışma grubu</w:t>
      </w:r>
      <w:r>
        <w:rPr>
          <w:color w:val="FF0000"/>
          <w:sz w:val="24"/>
          <w:szCs w:val="24"/>
        </w:rPr>
        <w:t xml:space="preserve"> kişi sayısı</w:t>
      </w:r>
      <w:r w:rsidRPr="00AE2148">
        <w:rPr>
          <w:color w:val="FF0000"/>
          <w:sz w:val="24"/>
          <w:szCs w:val="24"/>
        </w:rPr>
        <w:t>: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4 kişi</w:t>
      </w:r>
    </w:p>
    <w:p w:rsidR="00FA051C" w:rsidRDefault="00FA051C" w:rsidP="00AD0AF5">
      <w:pPr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>Etkinlik için önerilen süre</w:t>
      </w:r>
      <w:r w:rsidR="00AE2148" w:rsidRPr="00AE2148">
        <w:rPr>
          <w:color w:val="FF0000"/>
          <w:sz w:val="24"/>
          <w:szCs w:val="24"/>
        </w:rPr>
        <w:t>:</w:t>
      </w:r>
      <w:r w:rsidR="00942089">
        <w:rPr>
          <w:sz w:val="24"/>
          <w:szCs w:val="24"/>
        </w:rPr>
        <w:t xml:space="preserve"> 25</w:t>
      </w:r>
      <w:r w:rsidR="00AE2148">
        <w:rPr>
          <w:sz w:val="24"/>
          <w:szCs w:val="24"/>
        </w:rPr>
        <w:t xml:space="preserve"> dakika</w:t>
      </w:r>
      <w:bookmarkStart w:id="0" w:name="_GoBack"/>
      <w:bookmarkEnd w:id="0"/>
    </w:p>
    <w:p w:rsidR="001C78ED" w:rsidRDefault="00FA051C" w:rsidP="00AD0AF5">
      <w:pPr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Etkinliğin uygulanması</w:t>
      </w:r>
      <w:r w:rsidR="007623DC" w:rsidRPr="007623DC">
        <w:rPr>
          <w:color w:val="FF0000"/>
          <w:sz w:val="24"/>
          <w:szCs w:val="24"/>
        </w:rPr>
        <w:t>:</w:t>
      </w:r>
      <w:r w:rsidR="001C78ED">
        <w:rPr>
          <w:color w:val="FF0000"/>
          <w:sz w:val="24"/>
          <w:szCs w:val="24"/>
        </w:rPr>
        <w:t xml:space="preserve"> </w:t>
      </w:r>
    </w:p>
    <w:p w:rsidR="00AE2148" w:rsidRPr="001C78ED" w:rsidRDefault="00AE2148" w:rsidP="00AD0AF5">
      <w:pPr>
        <w:jc w:val="both"/>
        <w:rPr>
          <w:color w:val="FF0000"/>
          <w:sz w:val="24"/>
          <w:szCs w:val="24"/>
        </w:rPr>
      </w:pPr>
      <w:r w:rsidRPr="00AD0AF5">
        <w:rPr>
          <w:sz w:val="24"/>
          <w:szCs w:val="24"/>
        </w:rPr>
        <w:t xml:space="preserve">Aşağıdaki adımları sırasıyla </w:t>
      </w:r>
      <w:r>
        <w:rPr>
          <w:sz w:val="24"/>
          <w:szCs w:val="24"/>
        </w:rPr>
        <w:t>takip ederek ayrıntılı olarak istenileni bulmaya çalışınız</w:t>
      </w:r>
    </w:p>
    <w:p w:rsidR="00455EDF" w:rsidRDefault="008778E1" w:rsidP="008778E1">
      <w:r w:rsidRPr="00455EDF">
        <w:rPr>
          <w:color w:val="FF0000"/>
        </w:rPr>
        <w:t>Adım 1)</w:t>
      </w:r>
      <w:r w:rsidRPr="00455EDF">
        <w:rPr>
          <w:i/>
        </w:rPr>
        <w:t xml:space="preserve"> </w:t>
      </w:r>
      <w:r w:rsidR="00455EDF">
        <w:t>Fonksiyon,</w:t>
      </w:r>
      <w:r w:rsidR="00F57F20">
        <w:t xml:space="preserve"> </w:t>
      </w:r>
      <w:r w:rsidR="00455EDF">
        <w:t>tanım kümesi ve değer kümesi</w:t>
      </w:r>
      <w:r w:rsidR="001715A2">
        <w:t xml:space="preserve">, artan ve azalan </w:t>
      </w:r>
      <w:proofErr w:type="gramStart"/>
      <w:r w:rsidR="001715A2">
        <w:t xml:space="preserve">fonksiyonlar </w:t>
      </w:r>
      <w:r w:rsidR="001665D7">
        <w:t>,</w:t>
      </w:r>
      <w:r w:rsidR="00A3267E">
        <w:t xml:space="preserve"> </w:t>
      </w:r>
      <w:r w:rsidR="001665D7">
        <w:t>sabit</w:t>
      </w:r>
      <w:proofErr w:type="gramEnd"/>
      <w:r w:rsidR="001665D7">
        <w:t xml:space="preserve"> fonksiyonlar</w:t>
      </w:r>
      <w:r w:rsidR="00455EDF">
        <w:t xml:space="preserve"> kavramları hakkında bilgilerinizi grup içinde </w:t>
      </w:r>
      <w:proofErr w:type="gramStart"/>
      <w:r w:rsidR="00455EDF">
        <w:t xml:space="preserve">tartışıp </w:t>
      </w:r>
      <w:r w:rsidR="001715A2">
        <w:t xml:space="preserve"> not</w:t>
      </w:r>
      <w:proofErr w:type="gramEnd"/>
      <w:r w:rsidR="001665D7">
        <w:t xml:space="preserve"> </w:t>
      </w:r>
      <w:r w:rsidR="001715A2">
        <w:t xml:space="preserve"> alarak </w:t>
      </w:r>
      <w:r w:rsidR="00455EDF">
        <w:t>her gruptan bir temsilci ile bu kavramlar hakkında</w:t>
      </w:r>
      <w:r w:rsidR="001665D7">
        <w:t xml:space="preserve">ki </w:t>
      </w:r>
      <w:r w:rsidR="00455EDF">
        <w:t xml:space="preserve"> bilgilerinizi sınıfla paylaşınız.</w:t>
      </w:r>
    </w:p>
    <w:p w:rsidR="00210B4C" w:rsidRPr="001715A2" w:rsidRDefault="00F3781C" w:rsidP="00F3781C">
      <w:pPr>
        <w:jc w:val="both"/>
        <w:rPr>
          <w:rFonts w:eastAsiaTheme="minorEastAsia"/>
          <w:color w:val="000000" w:themeColor="text1"/>
        </w:rPr>
      </w:pPr>
      <w:r>
        <w:rPr>
          <w:color w:val="FF0000"/>
        </w:rPr>
        <w:t>Adım2)</w:t>
      </w:r>
      <m:oMath>
        <m:r>
          <w:rPr>
            <w:rFonts w:ascii="Cambria Math" w:hAnsi="Cambria Math"/>
          </w:rPr>
          <m:t>f</m:t>
        </m:r>
        <m:r>
          <m:rPr>
            <m:scr m:val="double-struck"/>
          </m:rPr>
          <w:rPr>
            <w:rFonts w:ascii="Cambria Math" w:hAnsi="Cambria Math"/>
          </w:rPr>
          <m:t xml:space="preserve">  :R→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m:rPr>
                <m:scr m:val="double-struck"/>
              </m:rP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+</m:t>
            </m:r>
          </m:sup>
        </m:sSup>
        <m:r>
          <w:rPr>
            <w:rFonts w:ascii="Cambria Math" w:hAnsi="Cambria Math"/>
            <w:color w:val="000000" w:themeColor="text1"/>
          </w:rPr>
          <m:t xml:space="preserve"> 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 olarak tanımlanan </m:t>
        </m:r>
        <m:r>
          <w:rPr>
            <w:rFonts w:ascii="Cambria Math" w:hAnsi="Cambria Math"/>
            <w:color w:val="000000" w:themeColor="text1"/>
          </w:rPr>
          <m:t xml:space="preserve">   (</m:t>
        </m:r>
        <m:sSup>
          <m:sSupPr>
            <m:ctrlPr>
              <w:rPr>
                <w:rFonts w:ascii="Cambria Math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</w:rPr>
              <m:t>10)</m:t>
            </m:r>
          </m:e>
          <m:sup>
            <m:r>
              <w:rPr>
                <w:rFonts w:ascii="Cambria Math" w:hAnsi="Cambria Math"/>
                <w:color w:val="000000" w:themeColor="text1"/>
              </w:rPr>
              <m:t>x</m:t>
            </m:r>
          </m:sup>
        </m:sSup>
        <m:r>
          <w:rPr>
            <w:rFonts w:ascii="Cambria Math" w:hAnsi="Cambria Math"/>
            <w:color w:val="000000" w:themeColor="text1"/>
          </w:rPr>
          <m:t>,</m:t>
        </m:r>
        <m:sSup>
          <m:sSupPr>
            <m:ctrlPr>
              <w:rPr>
                <w:rFonts w:ascii="Cambria Math" w:hAnsi="Cambria Math"/>
                <w:i/>
                <w:color w:val="000000" w:themeColor="text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</w:rPr>
                      <m:t>8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color w:val="000000" w:themeColor="text1"/>
              </w:rPr>
              <m:t>x</m:t>
            </m:r>
          </m:sup>
        </m:sSup>
        <m:r>
          <w:rPr>
            <w:rFonts w:ascii="Cambria Math" w:hAnsi="Cambria Math"/>
            <w:color w:val="000000" w:themeColor="text1"/>
          </w:rPr>
          <m:t xml:space="preserve"> ,(</m:t>
        </m:r>
        <m:sSup>
          <m:sSupPr>
            <m:ctrlPr>
              <w:rPr>
                <w:rFonts w:ascii="Cambria Math" w:hAnsi="Cambria Math"/>
                <w:i/>
                <w:color w:val="000000" w:themeColor="text1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fPr>
              <m:num>
                <m:r>
                  <w:rPr>
                    <w:rFonts w:ascii="Cambria Math" w:hAnsi="Cambria Math"/>
                    <w:color w:val="000000" w:themeColor="text1"/>
                  </w:rPr>
                  <m:t>1</m:t>
                </m:r>
              </m:num>
              <m:den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den>
            </m:f>
            <m:r>
              <w:rPr>
                <w:rFonts w:ascii="Cambria Math" w:hAnsi="Cambria Math"/>
                <w:color w:val="000000" w:themeColor="text1"/>
              </w:rPr>
              <m:t>)</m:t>
            </m:r>
          </m:e>
          <m:sup>
            <m:r>
              <w:rPr>
                <w:rFonts w:ascii="Cambria Math" w:hAnsi="Cambria Math"/>
                <w:color w:val="000000" w:themeColor="text1"/>
              </w:rPr>
              <m:t>x</m:t>
            </m:r>
          </m:sup>
        </m:sSup>
        <m:r>
          <w:rPr>
            <w:rFonts w:ascii="Cambria Math" w:hAnsi="Cambria Math"/>
            <w:color w:val="000000" w:themeColor="text1"/>
          </w:rPr>
          <m:t>,</m:t>
        </m:r>
        <m:sSup>
          <m:sSupPr>
            <m:ctrlPr>
              <w:rPr>
                <w:rFonts w:ascii="Cambria Math" w:hAnsi="Cambria Math"/>
                <w:i/>
                <w:color w:val="000000" w:themeColor="text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</w:rPr>
                  <m:t>1</m:t>
                </m:r>
              </m:e>
            </m:d>
          </m:e>
          <m:sup>
            <m:r>
              <w:rPr>
                <w:rFonts w:ascii="Cambria Math" w:hAnsi="Cambria Math"/>
                <w:color w:val="000000" w:themeColor="text1"/>
              </w:rPr>
              <m:t>x</m:t>
            </m:r>
          </m:sup>
        </m:sSup>
        <m:r>
          <w:rPr>
            <w:rFonts w:ascii="Cambria Math" w:hAnsi="Cambria Math"/>
            <w:color w:val="000000" w:themeColor="text1"/>
          </w:rPr>
          <m:t>,(</m:t>
        </m:r>
        <m:sSup>
          <m:sSupPr>
            <m:ctrlPr>
              <w:rPr>
                <w:rFonts w:ascii="Cambria Math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</w:rPr>
              <m:t>2)</m:t>
            </m:r>
          </m:e>
          <m:sup>
            <m:r>
              <w:rPr>
                <w:rFonts w:ascii="Cambria Math" w:hAnsi="Cambria Math"/>
                <w:color w:val="000000" w:themeColor="text1"/>
              </w:rPr>
              <m:t>x</m:t>
            </m:r>
          </m:sup>
        </m:sSup>
      </m:oMath>
      <w:r w:rsidR="00A50C52">
        <w:rPr>
          <w:rFonts w:eastAsiaTheme="minorEastAsia"/>
          <w:color w:val="000000" w:themeColor="text1"/>
        </w:rPr>
        <w:t>,</w:t>
      </w:r>
      <w:r w:rsidR="00F57F20">
        <w:rPr>
          <w:rFonts w:eastAsiaTheme="minorEastAsia"/>
          <w:color w:val="000000" w:themeColor="text1"/>
        </w:rPr>
        <w:t xml:space="preserve">fonksiyonlarının görüntülerini aşağıda verilen </w:t>
      </w:r>
      <w:proofErr w:type="gramStart"/>
      <w:r w:rsidR="00F57F20">
        <w:rPr>
          <w:rFonts w:eastAsiaTheme="minorEastAsia"/>
          <w:color w:val="000000" w:themeColor="text1"/>
        </w:rPr>
        <w:t>tablodaki</w:t>
      </w:r>
      <w:r w:rsidR="00210B4C">
        <w:rPr>
          <w:rFonts w:eastAsiaTheme="minorEastAsia"/>
          <w:color w:val="000000" w:themeColor="text1"/>
        </w:rPr>
        <w:t xml:space="preserve"> </w:t>
      </w:r>
      <w:r w:rsidR="001715A2">
        <w:rPr>
          <w:rFonts w:eastAsiaTheme="minorEastAsia"/>
          <w:color w:val="000000" w:themeColor="text1"/>
        </w:rPr>
        <w:t xml:space="preserve"> </w:t>
      </w:r>
      <w:r w:rsidR="00F57F20" w:rsidRPr="00210B4C">
        <w:rPr>
          <w:rFonts w:eastAsiaTheme="minorEastAsia"/>
          <w:color w:val="FF0000"/>
        </w:rPr>
        <w:t>x</w:t>
      </w:r>
      <w:proofErr w:type="gramEnd"/>
      <w:r w:rsidR="00F57F20" w:rsidRPr="00210B4C">
        <w:rPr>
          <w:rFonts w:eastAsiaTheme="minorEastAsia"/>
          <w:color w:val="FF0000"/>
        </w:rPr>
        <w:t xml:space="preserve"> </w:t>
      </w:r>
      <w:r w:rsidR="00F57F20">
        <w:rPr>
          <w:rFonts w:eastAsiaTheme="minorEastAsia"/>
          <w:color w:val="000000" w:themeColor="text1"/>
        </w:rPr>
        <w:t xml:space="preserve">değerlerine göre </w:t>
      </w:r>
      <w:r w:rsidR="00210B4C">
        <w:rPr>
          <w:rFonts w:eastAsiaTheme="minorEastAsia"/>
          <w:color w:val="000000" w:themeColor="text1"/>
        </w:rPr>
        <w:t xml:space="preserve">hesap makinelerinizle bulunuz ve sonuçlarınızı  tabloya </w:t>
      </w:r>
      <w:r w:rsidR="00F57F20">
        <w:rPr>
          <w:rFonts w:eastAsiaTheme="minorEastAsia"/>
          <w:color w:val="000000" w:themeColor="text1"/>
        </w:rPr>
        <w:t xml:space="preserve"> doldurunuz.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153"/>
        <w:gridCol w:w="1153"/>
        <w:gridCol w:w="1153"/>
        <w:gridCol w:w="1153"/>
        <w:gridCol w:w="1153"/>
        <w:gridCol w:w="1153"/>
        <w:gridCol w:w="1153"/>
        <w:gridCol w:w="1153"/>
      </w:tblGrid>
      <w:tr w:rsidR="00F57F20" w:rsidTr="00F57F20">
        <w:trPr>
          <w:trHeight w:val="379"/>
        </w:trPr>
        <w:tc>
          <w:tcPr>
            <w:tcW w:w="1153" w:type="dxa"/>
          </w:tcPr>
          <w:p w:rsidR="00F57F20" w:rsidRDefault="00F57F20" w:rsidP="00F57F20">
            <w:pPr>
              <w:jc w:val="center"/>
            </w:pPr>
            <w:r>
              <w:t>X</w:t>
            </w:r>
          </w:p>
        </w:tc>
        <w:tc>
          <w:tcPr>
            <w:tcW w:w="1153" w:type="dxa"/>
          </w:tcPr>
          <w:p w:rsidR="00F57F20" w:rsidRDefault="00F57F20" w:rsidP="00F57F20">
            <w:pPr>
              <w:jc w:val="center"/>
            </w:pPr>
            <w:r>
              <w:t>-3</w:t>
            </w:r>
          </w:p>
        </w:tc>
        <w:tc>
          <w:tcPr>
            <w:tcW w:w="1153" w:type="dxa"/>
          </w:tcPr>
          <w:p w:rsidR="00F57F20" w:rsidRDefault="00F57F20" w:rsidP="00F57F20">
            <w:pPr>
              <w:jc w:val="center"/>
            </w:pPr>
            <w:r>
              <w:t>-2</w:t>
            </w:r>
          </w:p>
        </w:tc>
        <w:tc>
          <w:tcPr>
            <w:tcW w:w="1153" w:type="dxa"/>
          </w:tcPr>
          <w:p w:rsidR="00F57F20" w:rsidRDefault="00F57F20" w:rsidP="00F57F20">
            <w:pPr>
              <w:jc w:val="center"/>
            </w:pPr>
            <w:r>
              <w:t>-1</w:t>
            </w:r>
          </w:p>
        </w:tc>
        <w:tc>
          <w:tcPr>
            <w:tcW w:w="1153" w:type="dxa"/>
          </w:tcPr>
          <w:p w:rsidR="00F57F20" w:rsidRDefault="00F57F20" w:rsidP="00F57F20">
            <w:pPr>
              <w:jc w:val="center"/>
            </w:pPr>
            <w:r>
              <w:t>0</w:t>
            </w:r>
          </w:p>
        </w:tc>
        <w:tc>
          <w:tcPr>
            <w:tcW w:w="1153" w:type="dxa"/>
          </w:tcPr>
          <w:p w:rsidR="00F57F20" w:rsidRDefault="00F57F20" w:rsidP="00F57F20">
            <w:pPr>
              <w:jc w:val="center"/>
            </w:pPr>
            <w:r>
              <w:t>1</w:t>
            </w:r>
          </w:p>
        </w:tc>
        <w:tc>
          <w:tcPr>
            <w:tcW w:w="1153" w:type="dxa"/>
          </w:tcPr>
          <w:p w:rsidR="00F57F20" w:rsidRDefault="00F57F20" w:rsidP="00F57F20">
            <w:pPr>
              <w:jc w:val="center"/>
            </w:pPr>
            <w:r>
              <w:t>2</w:t>
            </w:r>
          </w:p>
        </w:tc>
        <w:tc>
          <w:tcPr>
            <w:tcW w:w="1153" w:type="dxa"/>
          </w:tcPr>
          <w:p w:rsidR="00F57F20" w:rsidRDefault="00F57F20" w:rsidP="00F57F20">
            <w:pPr>
              <w:jc w:val="center"/>
            </w:pPr>
            <w:r>
              <w:t>3</w:t>
            </w:r>
          </w:p>
        </w:tc>
      </w:tr>
      <w:tr w:rsidR="00F57F20" w:rsidTr="00210B4C">
        <w:trPr>
          <w:trHeight w:val="910"/>
        </w:trPr>
        <w:tc>
          <w:tcPr>
            <w:tcW w:w="1153" w:type="dxa"/>
          </w:tcPr>
          <w:p w:rsidR="00F57F20" w:rsidRPr="00F57F20" w:rsidRDefault="001715A2" w:rsidP="008778E1">
            <w:pPr>
              <w:rPr>
                <w:rFonts w:eastAsiaTheme="minorEastAsia"/>
                <w:color w:val="000000" w:themeColor="text1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</w:rPr>
                  <m:t>(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 w:themeColor="text1"/>
                      </w:rPr>
                    </m:ctrlPr>
                  </m:sSup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</w:rPr>
                          <m:t>8</m:t>
                        </m:r>
                      </m:den>
                    </m:f>
                    <m:r>
                      <w:rPr>
                        <w:rFonts w:ascii="Cambria Math" w:hAnsi="Cambria Math"/>
                        <w:color w:val="000000" w:themeColor="text1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sup>
                </m:sSup>
              </m:oMath>
            </m:oMathPara>
          </w:p>
          <w:p w:rsidR="00F57F20" w:rsidRPr="00F57F20" w:rsidRDefault="00F57F20" w:rsidP="008778E1">
            <w:pPr>
              <w:rPr>
                <w:rFonts w:eastAsiaTheme="minorEastAsia"/>
              </w:rPr>
            </w:pPr>
          </w:p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</w:tr>
      <w:tr w:rsidR="00F57F20" w:rsidTr="00210B4C">
        <w:trPr>
          <w:trHeight w:val="910"/>
        </w:trPr>
        <w:tc>
          <w:tcPr>
            <w:tcW w:w="1153" w:type="dxa"/>
          </w:tcPr>
          <w:p w:rsidR="00210B4C" w:rsidRDefault="00210B4C" w:rsidP="008778E1">
            <w:pPr>
              <w:rPr>
                <w:rFonts w:eastAsiaTheme="minorEastAsia"/>
                <w:color w:val="000000" w:themeColor="text1"/>
              </w:rPr>
            </w:pPr>
          </w:p>
          <w:p w:rsidR="00F57F20" w:rsidRDefault="00FA051C" w:rsidP="008778E1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color w:val="000000" w:themeColor="text1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</w:tr>
      <w:tr w:rsidR="00F57F20" w:rsidTr="00F57F20">
        <w:trPr>
          <w:trHeight w:val="802"/>
        </w:trPr>
        <w:tc>
          <w:tcPr>
            <w:tcW w:w="1153" w:type="dxa"/>
          </w:tcPr>
          <w:p w:rsidR="00210B4C" w:rsidRPr="00210B4C" w:rsidRDefault="00210B4C" w:rsidP="008778E1">
            <w:pPr>
              <w:rPr>
                <w:rFonts w:eastAsiaTheme="minorEastAsia"/>
                <w:color w:val="000000" w:themeColor="text1"/>
              </w:rPr>
            </w:pPr>
          </w:p>
          <w:p w:rsidR="00F57F20" w:rsidRPr="00F57F20" w:rsidRDefault="00F57F20" w:rsidP="008778E1">
            <w:pPr>
              <w:rPr>
                <w:rFonts w:eastAsiaTheme="minorEastAsia"/>
                <w:color w:val="000000" w:themeColor="text1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</w:rPr>
                  <m:t>(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 w:themeColor="text1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</w:rPr>
                      <m:t>1)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sup>
                </m:sSup>
              </m:oMath>
            </m:oMathPara>
          </w:p>
          <w:p w:rsidR="00F57F20" w:rsidRPr="00F57F20" w:rsidRDefault="00F57F20" w:rsidP="008778E1">
            <w:pPr>
              <w:rPr>
                <w:rFonts w:eastAsiaTheme="minorEastAsia"/>
              </w:rPr>
            </w:pPr>
          </w:p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</w:tr>
      <w:tr w:rsidR="00F57F20" w:rsidTr="00210B4C">
        <w:trPr>
          <w:trHeight w:val="892"/>
        </w:trPr>
        <w:tc>
          <w:tcPr>
            <w:tcW w:w="1153" w:type="dxa"/>
          </w:tcPr>
          <w:p w:rsidR="00F57F20" w:rsidRPr="00F57F20" w:rsidRDefault="00F57F20" w:rsidP="008778E1">
            <w:pPr>
              <w:rPr>
                <w:rFonts w:eastAsiaTheme="minorEastAsia"/>
                <w:color w:val="000000" w:themeColor="text1"/>
              </w:rPr>
            </w:pPr>
          </w:p>
          <w:p w:rsidR="00F57F20" w:rsidRDefault="00FA051C" w:rsidP="008778E1"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color w:val="000000" w:themeColor="text1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</w:rPr>
                          <m:t>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</w:tr>
      <w:tr w:rsidR="00F57F20" w:rsidTr="00210B4C">
        <w:trPr>
          <w:trHeight w:val="982"/>
        </w:trPr>
        <w:tc>
          <w:tcPr>
            <w:tcW w:w="1153" w:type="dxa"/>
          </w:tcPr>
          <w:p w:rsidR="00210B4C" w:rsidRPr="00210B4C" w:rsidRDefault="00210B4C" w:rsidP="008778E1">
            <w:pPr>
              <w:rPr>
                <w:rFonts w:eastAsiaTheme="minorEastAsia"/>
                <w:color w:val="000000" w:themeColor="text1"/>
              </w:rPr>
            </w:pPr>
          </w:p>
          <w:p w:rsidR="00F57F20" w:rsidRDefault="00F57F20" w:rsidP="00210B4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</w:rPr>
                  <m:t>(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 w:themeColor="text1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</w:rPr>
                      <m:t>10)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  <w:tc>
          <w:tcPr>
            <w:tcW w:w="1153" w:type="dxa"/>
          </w:tcPr>
          <w:p w:rsidR="00F57F20" w:rsidRDefault="00F57F20" w:rsidP="008778E1"/>
        </w:tc>
      </w:tr>
    </w:tbl>
    <w:p w:rsidR="00210B4C" w:rsidRDefault="00210B4C" w:rsidP="008778E1"/>
    <w:p w:rsidR="008F5A84" w:rsidRDefault="00210B4C" w:rsidP="008778E1">
      <w:r>
        <w:rPr>
          <w:color w:val="FF0000"/>
        </w:rPr>
        <w:lastRenderedPageBreak/>
        <w:t>Adım3</w:t>
      </w:r>
      <w:r w:rsidR="008778E1">
        <w:rPr>
          <w:color w:val="FF0000"/>
        </w:rPr>
        <w:t xml:space="preserve">) </w:t>
      </w:r>
      <w:r w:rsidR="008778E1">
        <w:t>Yukarıdaki t</w:t>
      </w:r>
      <w:r w:rsidR="001715A2">
        <w:t xml:space="preserve">abloya göre her </w:t>
      </w:r>
      <w:proofErr w:type="gramStart"/>
      <w:r w:rsidR="008778E1">
        <w:t xml:space="preserve">bir </w:t>
      </w:r>
      <w:r w:rsidR="001715A2">
        <w:t xml:space="preserve"> </w:t>
      </w:r>
      <w:r w:rsidR="008778E1">
        <w:t>fonksiyonun</w:t>
      </w:r>
      <w:proofErr w:type="gramEnd"/>
      <w:r w:rsidR="008778E1">
        <w:t xml:space="preserve"> </w:t>
      </w:r>
      <w:r>
        <w:t xml:space="preserve"> </w:t>
      </w:r>
      <w:r w:rsidR="008778E1">
        <w:t xml:space="preserve">grafiğini </w:t>
      </w:r>
      <w:r>
        <w:t xml:space="preserve"> </w:t>
      </w:r>
      <w:r w:rsidR="001715A2">
        <w:t xml:space="preserve"> milimetrik  kağıtlara ayrı ayrı çiziniz.</w:t>
      </w:r>
    </w:p>
    <w:p w:rsidR="008778E1" w:rsidRDefault="001715A2" w:rsidP="008778E1">
      <w:r>
        <w:rPr>
          <w:color w:val="FF0000"/>
        </w:rPr>
        <w:t>Adım4</w:t>
      </w:r>
      <w:proofErr w:type="gramStart"/>
      <w:r w:rsidR="008778E1" w:rsidRPr="008778E1">
        <w:rPr>
          <w:color w:val="FF0000"/>
        </w:rPr>
        <w:t>)</w:t>
      </w:r>
      <w:proofErr w:type="gramEnd"/>
      <w:r w:rsidR="008778E1">
        <w:rPr>
          <w:color w:val="FF0000"/>
        </w:rPr>
        <w:t xml:space="preserve"> </w:t>
      </w:r>
      <w:r>
        <w:t xml:space="preserve">Çizdiğiniz her bir grafiği </w:t>
      </w:r>
      <w:r w:rsidR="00F5380B">
        <w:t xml:space="preserve">gözlemleyiniz. Ne </w:t>
      </w:r>
      <w:r w:rsidR="001665D7">
        <w:t xml:space="preserve"> gibi özelliklere sahip olduklarını</w:t>
      </w:r>
      <w:r w:rsidR="00F5380B">
        <w:t xml:space="preserve"> </w:t>
      </w:r>
      <w:proofErr w:type="gramStart"/>
      <w:r w:rsidR="00F5380B">
        <w:t>görüyorsunuz ?</w:t>
      </w:r>
      <w:proofErr w:type="gramEnd"/>
      <w:r w:rsidR="00F5380B">
        <w:t xml:space="preserve"> Grup içi</w:t>
      </w:r>
      <w:r w:rsidR="00A50C52">
        <w:t>nde</w:t>
      </w:r>
      <w:r w:rsidR="00F5380B">
        <w:t xml:space="preserve"> tartışınız.</w:t>
      </w:r>
    </w:p>
    <w:p w:rsidR="00903C3A" w:rsidRPr="00F5380B" w:rsidRDefault="00F5380B" w:rsidP="008778E1">
      <w:pPr>
        <w:rPr>
          <w:rFonts w:eastAsiaTheme="minorEastAsia"/>
        </w:rPr>
      </w:pPr>
      <w:r>
        <w:rPr>
          <w:color w:val="FF0000"/>
        </w:rPr>
        <w:t>Adım5</w:t>
      </w:r>
      <w:r w:rsidR="00903C3A" w:rsidRPr="00903C3A">
        <w:rPr>
          <w:color w:val="FF0000"/>
        </w:rPr>
        <w:t>)</w:t>
      </w:r>
      <w:r w:rsidR="00903C3A">
        <w:rPr>
          <w:color w:val="FF0000"/>
        </w:rPr>
        <w:t xml:space="preserve"> </w:t>
      </w:r>
      <w:r w:rsidRPr="00F5380B">
        <w:t xml:space="preserve">Çizmiş </w:t>
      </w:r>
      <w:r>
        <w:t xml:space="preserve"> </w:t>
      </w:r>
      <w:r w:rsidRPr="00F5380B">
        <w:t>olduğunuz  grafik</w:t>
      </w:r>
      <w:r w:rsidR="001665D7">
        <w:t xml:space="preserve">lerin artan veya azalan olma özellikleri var </w:t>
      </w:r>
      <w:proofErr w:type="gramStart"/>
      <w:r w:rsidR="001665D7">
        <w:t>mıdır ?</w:t>
      </w:r>
      <w:proofErr w:type="gramEnd"/>
      <w:r w:rsidR="001665D7">
        <w:t xml:space="preserve"> </w:t>
      </w:r>
      <w:r w:rsidR="002E1C1A">
        <w:t xml:space="preserve">Varsa hangi fonksiyonların artan ve hangi fonksiyonların azalan olma özellikleri </w:t>
      </w:r>
      <w:proofErr w:type="gramStart"/>
      <w:r w:rsidR="002E1C1A">
        <w:t>vardır ?</w:t>
      </w:r>
      <w:proofErr w:type="gramEnd"/>
      <w:r w:rsidR="002E1C1A">
        <w:t xml:space="preserve"> Not alınız.</w:t>
      </w:r>
    </w:p>
    <w:p w:rsidR="002E1C1A" w:rsidRPr="00FA2475" w:rsidRDefault="001665D7" w:rsidP="00FA2475">
      <w:pPr>
        <w:rPr>
          <w:rFonts w:eastAsiaTheme="minorEastAsia"/>
        </w:rPr>
      </w:pPr>
      <w:r w:rsidRPr="00903C3A">
        <w:rPr>
          <w:rFonts w:eastAsiaTheme="minorEastAsia"/>
          <w:color w:val="FF0000"/>
        </w:rPr>
        <w:t>Adım6</w:t>
      </w:r>
      <w:proofErr w:type="gramStart"/>
      <w:r w:rsidRPr="00903C3A">
        <w:rPr>
          <w:rFonts w:eastAsiaTheme="minorEastAsia"/>
          <w:color w:val="FF0000"/>
        </w:rPr>
        <w:t>)</w:t>
      </w:r>
      <w:proofErr w:type="gramEnd"/>
      <w:r w:rsidRPr="00903C3A">
        <w:rPr>
          <w:rFonts w:eastAsiaTheme="minorEastAsia"/>
          <w:color w:val="FF0000"/>
        </w:rPr>
        <w:t xml:space="preserve"> </w:t>
      </w:r>
      <w:r w:rsidR="002E1C1A">
        <w:rPr>
          <w:rFonts w:eastAsiaTheme="minorEastAsia"/>
        </w:rPr>
        <w:t>Şimdi de aşağıdaki tabloyu artan ve azalan olma durumlarını incelediğiniz grafiklere göre doldurunuz.</w:t>
      </w:r>
    </w:p>
    <w:tbl>
      <w:tblPr>
        <w:tblStyle w:val="TabloKlavuzu"/>
        <w:tblW w:w="9048" w:type="dxa"/>
        <w:jc w:val="center"/>
        <w:tblInd w:w="1368" w:type="dxa"/>
        <w:tblLook w:val="04A0" w:firstRow="1" w:lastRow="0" w:firstColumn="1" w:lastColumn="0" w:noHBand="0" w:noVBand="1"/>
      </w:tblPr>
      <w:tblGrid>
        <w:gridCol w:w="3244"/>
        <w:gridCol w:w="3056"/>
        <w:gridCol w:w="2748"/>
      </w:tblGrid>
      <w:tr w:rsidR="00A3267E" w:rsidTr="00D00767">
        <w:trPr>
          <w:trHeight w:val="964"/>
          <w:jc w:val="center"/>
        </w:trPr>
        <w:tc>
          <w:tcPr>
            <w:tcW w:w="3244" w:type="dxa"/>
          </w:tcPr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  <w:r>
              <w:rPr>
                <w:rFonts w:eastAsiaTheme="minorEastAsia"/>
                <w:color w:val="FF0000"/>
              </w:rPr>
              <w:t>ARTAN FONKSİYON</w:t>
            </w:r>
          </w:p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</w:tc>
        <w:tc>
          <w:tcPr>
            <w:tcW w:w="3056" w:type="dxa"/>
          </w:tcPr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  <w:r>
              <w:rPr>
                <w:rFonts w:eastAsiaTheme="minorEastAsia"/>
                <w:color w:val="FF0000"/>
              </w:rPr>
              <w:t>AZALAN FONKSİYON</w:t>
            </w:r>
          </w:p>
        </w:tc>
        <w:tc>
          <w:tcPr>
            <w:tcW w:w="2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67E" w:rsidRDefault="00A3267E" w:rsidP="00A3267E">
            <w:pPr>
              <w:jc w:val="center"/>
              <w:rPr>
                <w:color w:val="FF0000"/>
              </w:rPr>
            </w:pPr>
          </w:p>
          <w:p w:rsidR="00A3267E" w:rsidRPr="00A3267E" w:rsidRDefault="00A3267E" w:rsidP="00A3267E">
            <w:pPr>
              <w:jc w:val="center"/>
              <w:rPr>
                <w:color w:val="FF0000"/>
              </w:rPr>
            </w:pPr>
            <w:r w:rsidRPr="00A3267E">
              <w:rPr>
                <w:color w:val="FF0000"/>
              </w:rPr>
              <w:t>SABİT FONKSİYON</w:t>
            </w:r>
          </w:p>
        </w:tc>
      </w:tr>
      <w:tr w:rsidR="00A3267E" w:rsidTr="00D00767">
        <w:trPr>
          <w:trHeight w:val="865"/>
          <w:jc w:val="center"/>
        </w:trPr>
        <w:tc>
          <w:tcPr>
            <w:tcW w:w="3244" w:type="dxa"/>
          </w:tcPr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</w:tc>
        <w:tc>
          <w:tcPr>
            <w:tcW w:w="3056" w:type="dxa"/>
          </w:tcPr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</w:tc>
        <w:tc>
          <w:tcPr>
            <w:tcW w:w="2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67E" w:rsidRDefault="00A3267E" w:rsidP="00A3267E">
            <w:pPr>
              <w:jc w:val="center"/>
            </w:pPr>
          </w:p>
        </w:tc>
      </w:tr>
      <w:tr w:rsidR="00A3267E" w:rsidTr="00D00767">
        <w:trPr>
          <w:trHeight w:val="847"/>
          <w:jc w:val="center"/>
        </w:trPr>
        <w:tc>
          <w:tcPr>
            <w:tcW w:w="3244" w:type="dxa"/>
          </w:tcPr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</w:tc>
        <w:tc>
          <w:tcPr>
            <w:tcW w:w="2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67E" w:rsidRDefault="00A3267E" w:rsidP="00A3267E">
            <w:pPr>
              <w:jc w:val="center"/>
            </w:pPr>
          </w:p>
        </w:tc>
      </w:tr>
      <w:tr w:rsidR="00A3267E" w:rsidTr="00D00767">
        <w:trPr>
          <w:trHeight w:val="712"/>
          <w:jc w:val="center"/>
        </w:trPr>
        <w:tc>
          <w:tcPr>
            <w:tcW w:w="3244" w:type="dxa"/>
          </w:tcPr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</w:tc>
        <w:tc>
          <w:tcPr>
            <w:tcW w:w="3056" w:type="dxa"/>
          </w:tcPr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</w:tc>
        <w:tc>
          <w:tcPr>
            <w:tcW w:w="2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67E" w:rsidRDefault="00A3267E" w:rsidP="00A3267E">
            <w:pPr>
              <w:jc w:val="center"/>
            </w:pPr>
          </w:p>
        </w:tc>
      </w:tr>
      <w:tr w:rsidR="00A3267E" w:rsidTr="00D00767">
        <w:trPr>
          <w:trHeight w:val="802"/>
          <w:jc w:val="center"/>
        </w:trPr>
        <w:tc>
          <w:tcPr>
            <w:tcW w:w="3244" w:type="dxa"/>
          </w:tcPr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</w:tc>
        <w:tc>
          <w:tcPr>
            <w:tcW w:w="3056" w:type="dxa"/>
          </w:tcPr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</w:tc>
        <w:tc>
          <w:tcPr>
            <w:tcW w:w="2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67E" w:rsidRDefault="00A3267E" w:rsidP="00A3267E">
            <w:pPr>
              <w:jc w:val="center"/>
            </w:pPr>
          </w:p>
        </w:tc>
      </w:tr>
      <w:tr w:rsidR="00A3267E" w:rsidTr="00D00767">
        <w:trPr>
          <w:trHeight w:val="874"/>
          <w:jc w:val="center"/>
        </w:trPr>
        <w:tc>
          <w:tcPr>
            <w:tcW w:w="3244" w:type="dxa"/>
          </w:tcPr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</w:tc>
        <w:tc>
          <w:tcPr>
            <w:tcW w:w="3056" w:type="dxa"/>
          </w:tcPr>
          <w:p w:rsidR="00A3267E" w:rsidRDefault="00A3267E" w:rsidP="00A3267E">
            <w:pPr>
              <w:jc w:val="center"/>
              <w:rPr>
                <w:rFonts w:eastAsiaTheme="minorEastAsia"/>
                <w:color w:val="FF0000"/>
              </w:rPr>
            </w:pPr>
          </w:p>
        </w:tc>
        <w:tc>
          <w:tcPr>
            <w:tcW w:w="27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67E" w:rsidRDefault="00A3267E" w:rsidP="00A3267E">
            <w:pPr>
              <w:jc w:val="center"/>
            </w:pPr>
          </w:p>
        </w:tc>
      </w:tr>
    </w:tbl>
    <w:p w:rsidR="00FA2475" w:rsidRDefault="00FA2475" w:rsidP="008778E1">
      <w:pPr>
        <w:rPr>
          <w:rFonts w:eastAsiaTheme="minorEastAsia"/>
          <w:color w:val="FF0000"/>
        </w:rPr>
      </w:pPr>
    </w:p>
    <w:p w:rsidR="00903C3A" w:rsidRDefault="001665D7" w:rsidP="008778E1">
      <w:pPr>
        <w:rPr>
          <w:rFonts w:eastAsiaTheme="minorEastAsia"/>
        </w:rPr>
      </w:pPr>
      <w:r>
        <w:rPr>
          <w:rFonts w:eastAsiaTheme="minorEastAsia"/>
          <w:color w:val="FF0000"/>
        </w:rPr>
        <w:t>Adım7</w:t>
      </w:r>
      <w:r w:rsidR="00903C3A" w:rsidRPr="00903C3A">
        <w:rPr>
          <w:rFonts w:eastAsiaTheme="minorEastAsia"/>
          <w:color w:val="FF0000"/>
        </w:rPr>
        <w:t>)</w:t>
      </w:r>
      <w:r w:rsidR="00F5380B">
        <w:rPr>
          <w:rFonts w:eastAsiaTheme="minorEastAsia"/>
        </w:rPr>
        <w:t xml:space="preserve"> </w:t>
      </w:r>
      <w:r w:rsidR="002E1C1A">
        <w:rPr>
          <w:rFonts w:eastAsiaTheme="minorEastAsia"/>
        </w:rPr>
        <w:t>Yukarıda doldurmuş olduğunuz tabloya bakarak artan</w:t>
      </w:r>
      <w:r w:rsidR="00D00767">
        <w:rPr>
          <w:rFonts w:eastAsiaTheme="minorEastAsia"/>
        </w:rPr>
        <w:t xml:space="preserve">, azalan fonksiyon ve sabit </w:t>
      </w:r>
      <w:r w:rsidR="002E1C1A">
        <w:rPr>
          <w:rFonts w:eastAsiaTheme="minorEastAsia"/>
        </w:rPr>
        <w:t xml:space="preserve">fonksiyonlar için ortak özellik görüyor </w:t>
      </w:r>
      <w:proofErr w:type="gramStart"/>
      <w:r w:rsidR="002E1C1A">
        <w:rPr>
          <w:rFonts w:eastAsiaTheme="minorEastAsia"/>
        </w:rPr>
        <w:t>musunuz ?</w:t>
      </w:r>
      <w:proofErr w:type="gramEnd"/>
      <w:r w:rsidR="00A50C52">
        <w:rPr>
          <w:rFonts w:eastAsiaTheme="minorEastAsia"/>
        </w:rPr>
        <w:t xml:space="preserve"> </w:t>
      </w:r>
      <w:r w:rsidR="00D00767">
        <w:rPr>
          <w:rFonts w:eastAsiaTheme="minorEastAsia"/>
        </w:rPr>
        <w:t xml:space="preserve">Yani fonksiyonların tabanının bulunduğu aralıklar ile </w:t>
      </w:r>
      <w:proofErr w:type="spellStart"/>
      <w:proofErr w:type="gramStart"/>
      <w:r w:rsidR="00D00767">
        <w:rPr>
          <w:rFonts w:eastAsiaTheme="minorEastAsia"/>
        </w:rPr>
        <w:t>artan,azalan</w:t>
      </w:r>
      <w:proofErr w:type="spellEnd"/>
      <w:proofErr w:type="gramEnd"/>
      <w:r w:rsidR="00D00767">
        <w:rPr>
          <w:rFonts w:eastAsiaTheme="minorEastAsia"/>
        </w:rPr>
        <w:t xml:space="preserve"> veya sabit  fonksiyon olma özellikleri arasında ilişki görebildiniz mi? Gözlemleyiniz.</w:t>
      </w:r>
    </w:p>
    <w:p w:rsidR="00EA09CB" w:rsidRPr="00D00767" w:rsidRDefault="002E6290" w:rsidP="00D00767">
      <w:pPr>
        <w:rPr>
          <w:rFonts w:eastAsiaTheme="minorEastAsia"/>
        </w:rPr>
      </w:pPr>
      <w:r>
        <w:rPr>
          <w:rFonts w:eastAsiaTheme="minorEastAsia"/>
          <w:color w:val="FF0000"/>
        </w:rPr>
        <w:t>Adım8</w:t>
      </w:r>
      <w:r w:rsidR="007A3B72" w:rsidRPr="00325980">
        <w:rPr>
          <w:rFonts w:eastAsiaTheme="minorEastAsia"/>
          <w:color w:val="FF0000"/>
        </w:rPr>
        <w:t>)</w:t>
      </w:r>
      <w:r w:rsidR="00272B50">
        <w:rPr>
          <w:rFonts w:eastAsiaTheme="minorEastAsia"/>
        </w:rPr>
        <w:t xml:space="preserve">Gözlemlediğiniz </w:t>
      </w:r>
      <w:r w:rsidR="00FB49ED">
        <w:rPr>
          <w:rFonts w:eastAsiaTheme="minorEastAsia"/>
        </w:rPr>
        <w:t>bu durumları inceleyerek bir ge</w:t>
      </w:r>
      <w:r w:rsidR="00272B50">
        <w:rPr>
          <w:rFonts w:eastAsiaTheme="minorEastAsia"/>
        </w:rPr>
        <w:t>nellemeye varınız ve</w:t>
      </w:r>
      <w:r w:rsidR="00D00767">
        <w:rPr>
          <w:rFonts w:eastAsiaTheme="minorEastAsia"/>
        </w:rPr>
        <w:t>’</w:t>
      </w:r>
      <w:r w:rsidR="00272B50">
        <w:rPr>
          <w:rFonts w:eastAsiaTheme="minorEastAsia"/>
        </w:rPr>
        <w:t xml:space="preserve"> </w:t>
      </w:r>
      <w:proofErr w:type="spellStart"/>
      <w:r w:rsidR="00272B50">
        <w:rPr>
          <w:rFonts w:eastAsiaTheme="minorEastAsia"/>
        </w:rPr>
        <w:t>taban</w:t>
      </w:r>
      <w:r w:rsidR="00D00767">
        <w:rPr>
          <w:rFonts w:eastAsiaTheme="minorEastAsia"/>
        </w:rPr>
        <w:t>’</w:t>
      </w:r>
      <w:r w:rsidR="00272B50">
        <w:rPr>
          <w:rFonts w:eastAsiaTheme="minorEastAsia"/>
        </w:rPr>
        <w:t>ın</w:t>
      </w:r>
      <w:proofErr w:type="spellEnd"/>
      <w:r w:rsidR="00D00767">
        <w:rPr>
          <w:rFonts w:eastAsiaTheme="minorEastAsia"/>
        </w:rPr>
        <w:t xml:space="preserve"> yani </w:t>
      </w:r>
      <w:proofErr w:type="gramStart"/>
      <w:r w:rsidR="00D00767">
        <w:rPr>
          <w:rFonts w:eastAsiaTheme="minorEastAsia"/>
        </w:rPr>
        <w:t xml:space="preserve">a’nın </w:t>
      </w:r>
      <w:r w:rsidR="00272B50">
        <w:rPr>
          <w:rFonts w:eastAsiaTheme="minorEastAsia"/>
        </w:rPr>
        <w:t xml:space="preserve"> a</w:t>
      </w:r>
      <w:proofErr w:type="gramEnd"/>
      <w:r w:rsidR="00272B50">
        <w:rPr>
          <w:rFonts w:eastAsiaTheme="minorEastAsia"/>
        </w:rPr>
        <w:t xml:space="preserve">&gt;1 , </w:t>
      </w:r>
      <m:oMath>
        <m:r>
          <w:rPr>
            <w:rFonts w:ascii="Cambria Math" w:eastAsiaTheme="minorEastAsia" w:hAnsi="Cambria Math"/>
          </w:rPr>
          <m:t xml:space="preserve">a=1  </m:t>
        </m:r>
      </m:oMath>
      <w:r w:rsidR="00D00767">
        <w:rPr>
          <w:rFonts w:eastAsiaTheme="minorEastAsia"/>
        </w:rPr>
        <w:t xml:space="preserve">    </w:t>
      </w:r>
      <m:oMath>
        <m:r>
          <w:rPr>
            <w:rFonts w:ascii="Cambria Math" w:eastAsiaTheme="minorEastAsia" w:hAnsi="Cambria Math"/>
          </w:rPr>
          <m:t>ve</m:t>
        </m:r>
      </m:oMath>
      <w:r w:rsidR="00D00767">
        <w:rPr>
          <w:rFonts w:eastAsiaTheme="minorEastAsia"/>
        </w:rPr>
        <w:t xml:space="preserve">  </w:t>
      </w:r>
      <w:r w:rsidR="00272B50">
        <w:rPr>
          <w:rFonts w:eastAsiaTheme="minorEastAsia"/>
        </w:rPr>
        <w:t>0</w:t>
      </w:r>
      <m:oMath>
        <m:r>
          <w:rPr>
            <w:rFonts w:ascii="Cambria Math" w:eastAsiaTheme="minorEastAsia" w:hAnsi="Cambria Math"/>
          </w:rPr>
          <m:t xml:space="preserve">&lt;a&lt;1  </m:t>
        </m:r>
      </m:oMath>
      <w:r w:rsidR="00272B50">
        <w:rPr>
          <w:rFonts w:eastAsiaTheme="minorEastAsia"/>
        </w:rPr>
        <w:t>değerlerine göre fonksiyonun görüntüsü hakkında  grubunuzla  edindiğiniz fikri</w:t>
      </w:r>
      <w:r w:rsidR="00FB49ED">
        <w:rPr>
          <w:rFonts w:eastAsiaTheme="minorEastAsia"/>
        </w:rPr>
        <w:t xml:space="preserve">  sınıfla  paylaşınız.</w:t>
      </w:r>
      <w:r w:rsidR="002E1C1A">
        <w:rPr>
          <w:rFonts w:eastAsiaTheme="minorEastAsia"/>
        </w:rPr>
        <w:t xml:space="preserve"> </w:t>
      </w:r>
      <w:r w:rsidR="00EA09CB" w:rsidRPr="00EA09CB">
        <w:rPr>
          <w:noProof/>
          <w:lang w:eastAsia="tr-TR"/>
        </w:rPr>
        <w:t xml:space="preserve"> </w:t>
      </w:r>
    </w:p>
    <w:p w:rsidR="00EA09CB" w:rsidRDefault="002E6290" w:rsidP="008778E1">
      <w:pPr>
        <w:rPr>
          <w:noProof/>
          <w:lang w:eastAsia="tr-TR"/>
        </w:rPr>
      </w:pPr>
      <w:r>
        <w:rPr>
          <w:noProof/>
          <w:color w:val="FF0000"/>
          <w:lang w:eastAsia="tr-TR"/>
        </w:rPr>
        <w:t>Adım 9</w:t>
      </w:r>
      <w:r w:rsidR="007D76B2" w:rsidRPr="007D76B2">
        <w:rPr>
          <w:noProof/>
          <w:color w:val="FF0000"/>
          <w:lang w:eastAsia="tr-TR"/>
        </w:rPr>
        <w:t>)</w:t>
      </w:r>
      <w:r w:rsidR="007D76B2">
        <w:rPr>
          <w:noProof/>
          <w:color w:val="FF0000"/>
          <w:lang w:eastAsia="tr-TR"/>
        </w:rPr>
        <w:t xml:space="preserve"> </w:t>
      </w:r>
      <w:r w:rsidR="007D76B2" w:rsidRPr="007D76B2">
        <w:rPr>
          <w:noProof/>
          <w:lang w:eastAsia="tr-TR"/>
        </w:rPr>
        <w:t xml:space="preserve">Sonuçta </w:t>
      </w:r>
      <w:r w:rsidR="007D76B2">
        <w:rPr>
          <w:noProof/>
          <w:lang w:eastAsia="tr-TR"/>
        </w:rPr>
        <w:t>sizden üstel fonksiyonun  tanım ve değer kümesine ilişkin fikir beyan etmeniz beklenmektedir.Bu nedenle genellemenizden yola çıkarak  tanım ve değer kümesini oluşturunuz.</w:t>
      </w:r>
    </w:p>
    <w:p w:rsidR="007A3B72" w:rsidRPr="00FA2475" w:rsidRDefault="00FA2475" w:rsidP="00FA2475">
      <w:pPr>
        <w:jc w:val="center"/>
        <w:rPr>
          <w:noProof/>
          <w:lang w:eastAsia="tr-TR"/>
        </w:rPr>
      </w:pPr>
      <w:r w:rsidRPr="00EA09CB">
        <w:rPr>
          <w:rFonts w:eastAsiaTheme="minorEastAsia"/>
          <w:noProof/>
          <w:lang w:eastAsia="tr-TR"/>
        </w:rPr>
        <w:drawing>
          <wp:inline distT="0" distB="0" distL="0" distR="0">
            <wp:extent cx="4410075" cy="1152525"/>
            <wp:effectExtent l="19050" t="0" r="9525" b="0"/>
            <wp:docPr id="2" name="Res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EA09CB">
        <w:rPr>
          <w:rFonts w:eastAsiaTheme="minorEastAsia"/>
        </w:rPr>
        <w:t xml:space="preserve">                        </w:t>
      </w:r>
    </w:p>
    <w:sectPr w:rsidR="007A3B72" w:rsidRPr="00FA2475" w:rsidSect="00BA3072">
      <w:pgSz w:w="11906" w:h="16838" w:code="9"/>
      <w:pgMar w:top="1411" w:right="1411" w:bottom="1411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476" w:rsidRDefault="00B13476" w:rsidP="001715A2">
      <w:pPr>
        <w:spacing w:after="0" w:line="240" w:lineRule="auto"/>
      </w:pPr>
      <w:r>
        <w:separator/>
      </w:r>
    </w:p>
  </w:endnote>
  <w:endnote w:type="continuationSeparator" w:id="0">
    <w:p w:rsidR="00B13476" w:rsidRDefault="00B13476" w:rsidP="00171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476" w:rsidRDefault="00B13476" w:rsidP="001715A2">
      <w:pPr>
        <w:spacing w:after="0" w:line="240" w:lineRule="auto"/>
      </w:pPr>
      <w:r>
        <w:separator/>
      </w:r>
    </w:p>
  </w:footnote>
  <w:footnote w:type="continuationSeparator" w:id="0">
    <w:p w:rsidR="00B13476" w:rsidRDefault="00B13476" w:rsidP="001715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5A84"/>
    <w:rsid w:val="000017F5"/>
    <w:rsid w:val="00030115"/>
    <w:rsid w:val="0004392C"/>
    <w:rsid w:val="000B3D34"/>
    <w:rsid w:val="001665D7"/>
    <w:rsid w:val="001715A2"/>
    <w:rsid w:val="001C78ED"/>
    <w:rsid w:val="00210B4C"/>
    <w:rsid w:val="00272B50"/>
    <w:rsid w:val="002B33DE"/>
    <w:rsid w:val="002E1C1A"/>
    <w:rsid w:val="002E36BB"/>
    <w:rsid w:val="002E6290"/>
    <w:rsid w:val="00325980"/>
    <w:rsid w:val="00383952"/>
    <w:rsid w:val="00407708"/>
    <w:rsid w:val="0043415A"/>
    <w:rsid w:val="00444AE7"/>
    <w:rsid w:val="00455EDF"/>
    <w:rsid w:val="0047285F"/>
    <w:rsid w:val="00585F43"/>
    <w:rsid w:val="006E2F51"/>
    <w:rsid w:val="007623DC"/>
    <w:rsid w:val="0078645A"/>
    <w:rsid w:val="007A3B72"/>
    <w:rsid w:val="007D76B2"/>
    <w:rsid w:val="008778E1"/>
    <w:rsid w:val="0089687E"/>
    <w:rsid w:val="008F5A84"/>
    <w:rsid w:val="00903C3A"/>
    <w:rsid w:val="009279D7"/>
    <w:rsid w:val="009375E5"/>
    <w:rsid w:val="00941F65"/>
    <w:rsid w:val="00942089"/>
    <w:rsid w:val="009745FE"/>
    <w:rsid w:val="00A3267E"/>
    <w:rsid w:val="00A50C52"/>
    <w:rsid w:val="00AD0AF5"/>
    <w:rsid w:val="00AE2148"/>
    <w:rsid w:val="00B13476"/>
    <w:rsid w:val="00B201E3"/>
    <w:rsid w:val="00B52345"/>
    <w:rsid w:val="00BA3072"/>
    <w:rsid w:val="00BA6184"/>
    <w:rsid w:val="00C1085A"/>
    <w:rsid w:val="00CA701A"/>
    <w:rsid w:val="00D00767"/>
    <w:rsid w:val="00DA68E0"/>
    <w:rsid w:val="00E21A7B"/>
    <w:rsid w:val="00E5344A"/>
    <w:rsid w:val="00EA09CB"/>
    <w:rsid w:val="00F02730"/>
    <w:rsid w:val="00F3781C"/>
    <w:rsid w:val="00F5380B"/>
    <w:rsid w:val="00F57F20"/>
    <w:rsid w:val="00F95A85"/>
    <w:rsid w:val="00FA051C"/>
    <w:rsid w:val="00FA2475"/>
    <w:rsid w:val="00FB49ED"/>
    <w:rsid w:val="00FF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87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8F5A84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F5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F5A8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778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rtaGlgeleme2-Vurgu3">
    <w:name w:val="Medium Shading 2 Accent 3"/>
    <w:basedOn w:val="NormalTablo"/>
    <w:uiPriority w:val="64"/>
    <w:rsid w:val="008778E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iPriority w:val="99"/>
    <w:semiHidden/>
    <w:unhideWhenUsed/>
    <w:rsid w:val="00171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1715A2"/>
  </w:style>
  <w:style w:type="paragraph" w:styleId="Altbilgi">
    <w:name w:val="footer"/>
    <w:basedOn w:val="Normal"/>
    <w:link w:val="AltbilgiChar"/>
    <w:uiPriority w:val="99"/>
    <w:semiHidden/>
    <w:unhideWhenUsed/>
    <w:rsid w:val="00171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1715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9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Admintor</Company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Admintor</dc:creator>
  <cp:keywords/>
  <dc:description/>
  <cp:lastModifiedBy>mc</cp:lastModifiedBy>
  <cp:revision>18</cp:revision>
  <dcterms:created xsi:type="dcterms:W3CDTF">2011-12-05T20:40:00Z</dcterms:created>
  <dcterms:modified xsi:type="dcterms:W3CDTF">2013-02-11T09:01:00Z</dcterms:modified>
</cp:coreProperties>
</file>