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3617B3" w:rsidP="00063A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Dünya Kentleri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3617B3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4B60EB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 xml:space="preserve">Dünya kent sistemi, dünyadaki kentlerden örneklerle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sosyo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>-ekonomik örgütlenme ve kentsel gelişme ilişkisi, batılı ve batılı olmayan kültürlerdeki kentlerin gelişimi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Default="00921678" w:rsidP="004B60E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Brunn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S. and Williams, J. ( 1993)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Cities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World: World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Regional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Urban Development,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HarperCollins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College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Publishers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>, USA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Pacione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M. (2005) Urban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Geography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: A Global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Perspective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Routledge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UK. </w:t>
            </w:r>
          </w:p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Benevolo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L. (1993)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European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City, Oxford: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Blackwell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Publishers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</w:p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Kostof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S. ve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Tobias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R. (1999)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City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Shaped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: urban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patterns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meanings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through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history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Thames&amp;Hudson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UK </w:t>
            </w:r>
          </w:p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Sassen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S. (2001)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Global City: New York,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London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Tokyo, Princeton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University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Press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UK </w:t>
            </w:r>
          </w:p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Vance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J. ( 1990)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Continuing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City: Urban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Morphology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in Western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Civilization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John Hopkins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University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Press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London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. </w:t>
            </w:r>
          </w:p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1678">
              <w:rPr>
                <w:color w:val="000000"/>
                <w:sz w:val="20"/>
                <w:szCs w:val="20"/>
              </w:rPr>
              <w:t>Drakakis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-Smith, D. (2000) Third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world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cities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Routledge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UK. </w:t>
            </w:r>
          </w:p>
          <w:p w:rsidR="009B239C" w:rsidRPr="009D7E45" w:rsidRDefault="00921678" w:rsidP="00921678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 xml:space="preserve">UN-HABITAT (2008)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State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World’s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Cities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2010/2011:Bridging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 Urban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Divide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1678">
              <w:rPr>
                <w:color w:val="000000"/>
                <w:sz w:val="20"/>
                <w:szCs w:val="20"/>
              </w:rPr>
              <w:t>Earthscan</w:t>
            </w:r>
            <w:proofErr w:type="spellEnd"/>
            <w:r w:rsidRPr="00921678">
              <w:rPr>
                <w:color w:val="000000"/>
                <w:sz w:val="20"/>
                <w:szCs w:val="20"/>
              </w:rPr>
              <w:t>, UK.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22683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21678" w:rsidRPr="00921678" w:rsidRDefault="00921678" w:rsidP="00921678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>Dersin önkoşulu yoktur.</w:t>
            </w:r>
          </w:p>
          <w:p w:rsidR="009B239C" w:rsidRPr="009D7E45" w:rsidRDefault="00921678" w:rsidP="00921678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>Derse devam zorunludur.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 ders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921678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>Dünyanın çeşitli coğrafyalarındaki ülkelerin kentsel yerleşim sistemleri ve gelişme desenlerini, ekonomik ve sosyal örgütlenmenin kentlerin gelişimi üzer</w:t>
            </w:r>
            <w:r>
              <w:rPr>
                <w:color w:val="000000"/>
                <w:sz w:val="20"/>
                <w:szCs w:val="20"/>
              </w:rPr>
              <w:t>indeki rolü, kentlerin temel iç</w:t>
            </w:r>
            <w:r w:rsidRPr="00921678">
              <w:rPr>
                <w:color w:val="000000"/>
                <w:sz w:val="20"/>
                <w:szCs w:val="20"/>
              </w:rPr>
              <w:t>yapılarını, niteliklerini ve büyüme dinamiklerini ortaya koymaktır.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651A4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1. </w:t>
            </w:r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Dünyadaki çağdaş kentlerin </w:t>
            </w:r>
            <w:proofErr w:type="spellStart"/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>sosyo</w:t>
            </w:r>
            <w:proofErr w:type="spellEnd"/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-ekonomik, kültürel ve </w:t>
            </w:r>
            <w:proofErr w:type="spellStart"/>
            <w:proofErr w:type="gramStart"/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>mekansal</w:t>
            </w:r>
            <w:proofErr w:type="spellEnd"/>
            <w:proofErr w:type="gramEnd"/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yapılarının görsel malzemeler kullanılarak tanıtılması</w:t>
            </w:r>
            <w:r w:rsidRPr="006255F7">
              <w:rPr>
                <w:rStyle w:val="apple-converted-space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6255F7"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2. </w:t>
            </w:r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>Öğrencilerin genel kültür düzeylerinin artırılması</w:t>
            </w:r>
            <w:r w:rsidRPr="006255F7">
              <w:rPr>
                <w:rStyle w:val="apple-converted-space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6255F7"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3. </w:t>
            </w:r>
            <w:r w:rsidR="00651A4C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Mesleki ve sosyal yaşamlarında 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ö</w:t>
            </w:r>
            <w:r w:rsidRPr="006255F7">
              <w:rPr>
                <w:color w:val="000000" w:themeColor="text1"/>
                <w:sz w:val="20"/>
                <w:szCs w:val="20"/>
                <w:shd w:val="clear" w:color="auto" w:fill="FFFFFF"/>
              </w:rPr>
              <w:t>ğrencilere farklı bir bakış açısı kazan</w:t>
            </w:r>
            <w:r w:rsidR="00651A4C">
              <w:rPr>
                <w:color w:val="000000" w:themeColor="text1"/>
                <w:sz w:val="20"/>
                <w:szCs w:val="20"/>
                <w:shd w:val="clear" w:color="auto" w:fill="FFFFFF"/>
              </w:rPr>
              <w:t>dırılması</w:t>
            </w:r>
            <w:r w:rsidRPr="009D7E45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21678" w:rsidP="004B60EB">
            <w:pPr>
              <w:rPr>
                <w:color w:val="000000"/>
                <w:sz w:val="20"/>
                <w:szCs w:val="20"/>
              </w:rPr>
            </w:pPr>
            <w:r w:rsidRPr="00921678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21678" w:rsidRPr="00076FF0" w:rsidRDefault="00921678" w:rsidP="00921678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>Hafta: Giriş, Temel Kavramlar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>Hafta: Kent</w:t>
            </w:r>
            <w:r>
              <w:rPr>
                <w:sz w:val="20"/>
                <w:szCs w:val="20"/>
              </w:rPr>
              <w:t>sel Gelişmeler ve İşlevler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>Dünya Kent Sistemi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Kentlerdeki Ekonomik, Sosyal, </w:t>
            </w:r>
            <w:proofErr w:type="gramStart"/>
            <w:r>
              <w:rPr>
                <w:sz w:val="20"/>
                <w:szCs w:val="20"/>
              </w:rPr>
              <w:t>Mekansal</w:t>
            </w:r>
            <w:proofErr w:type="gramEnd"/>
            <w:r>
              <w:rPr>
                <w:sz w:val="20"/>
                <w:szCs w:val="20"/>
              </w:rPr>
              <w:t xml:space="preserve"> Farklılaşmalar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Antik Kentlerden Günümüz Kentlerine 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Farklılaşan Kentsel Dokular 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Gelişen Teknoloji ve Akıllı </w:t>
            </w:r>
            <w:r w:rsidR="00651A4C">
              <w:rPr>
                <w:sz w:val="20"/>
                <w:szCs w:val="20"/>
              </w:rPr>
              <w:t>Kentler</w:t>
            </w:r>
          </w:p>
          <w:p w:rsidR="00651A4C" w:rsidRPr="00651A4C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51A4C">
              <w:rPr>
                <w:sz w:val="20"/>
                <w:szCs w:val="20"/>
              </w:rPr>
              <w:t xml:space="preserve">Hafta: Sürdürülebilir Kentler – Enerji, Atıklar </w:t>
            </w:r>
          </w:p>
          <w:p w:rsidR="00921678" w:rsidRPr="00651A4C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51A4C">
              <w:rPr>
                <w:sz w:val="20"/>
                <w:szCs w:val="20"/>
              </w:rPr>
              <w:t xml:space="preserve">Hafta: Sürdürülebilir Kentler – Yeşil Sistemler </w:t>
            </w:r>
          </w:p>
          <w:p w:rsidR="00921678" w:rsidRPr="00076FF0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Sürdürülebilir Kentler – Ulaşım </w:t>
            </w:r>
          </w:p>
          <w:p w:rsidR="00921678" w:rsidRPr="00921678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1678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>Vize</w:t>
            </w:r>
          </w:p>
          <w:p w:rsidR="00193691" w:rsidRPr="00193691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193691">
              <w:rPr>
                <w:sz w:val="20"/>
                <w:szCs w:val="20"/>
              </w:rPr>
              <w:t xml:space="preserve">Hafta: Büyük Kentsel Dönüşüm Projeleri </w:t>
            </w:r>
          </w:p>
          <w:p w:rsidR="00921678" w:rsidRPr="00193691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193691">
              <w:rPr>
                <w:sz w:val="20"/>
                <w:szCs w:val="20"/>
              </w:rPr>
              <w:t xml:space="preserve">Hafta: Büyük Kentsel Dönüşüm Projeleri </w:t>
            </w:r>
          </w:p>
          <w:p w:rsidR="00921678" w:rsidRPr="00921678" w:rsidRDefault="00921678" w:rsidP="00921678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76FF0">
              <w:rPr>
                <w:sz w:val="20"/>
                <w:szCs w:val="20"/>
              </w:rPr>
              <w:t xml:space="preserve">Hafta: </w:t>
            </w:r>
            <w:r>
              <w:rPr>
                <w:sz w:val="20"/>
                <w:szCs w:val="20"/>
              </w:rPr>
              <w:t xml:space="preserve">Kentleri Pazarlamak – Mega Projeler </w:t>
            </w:r>
          </w:p>
          <w:p w:rsidR="009B239C" w:rsidRPr="00921678" w:rsidRDefault="00921678" w:rsidP="00193691">
            <w:pPr>
              <w:pStyle w:val="ListeParagraf"/>
              <w:numPr>
                <w:ilvl w:val="0"/>
                <w:numId w:val="1"/>
              </w:numPr>
              <w:snapToGrid w:val="0"/>
              <w:ind w:left="425" w:hanging="283"/>
              <w:contextualSpacing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1678">
              <w:rPr>
                <w:sz w:val="20"/>
                <w:szCs w:val="20"/>
              </w:rPr>
              <w:t xml:space="preserve">Hafta: Kentleri Pazarlamak – Mega Projeler </w:t>
            </w:r>
          </w:p>
        </w:tc>
      </w:tr>
      <w:tr w:rsidR="009B239C" w:rsidRPr="005A5FAC" w:rsidTr="00AE4E26">
        <w:trPr>
          <w:trHeight w:val="557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21678" w:rsidRPr="00076FF0" w:rsidRDefault="00921678" w:rsidP="00921678">
            <w:pPr>
              <w:pStyle w:val="TableParagraph"/>
              <w:snapToGrid w:val="0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>Haftalık teorik ders saati: 2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261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 xml:space="preserve">Haftalık uygulamalı ders saati: - 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261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>Okuma Faaliyetleri: 1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544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 xml:space="preserve">İnternetten tarama, kütüphane çalışması: </w:t>
            </w:r>
            <w:r w:rsidR="00193691">
              <w:rPr>
                <w:sz w:val="20"/>
                <w:szCs w:val="20"/>
              </w:rPr>
              <w:t>2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544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>Materyal tasarlama, uygulama:</w:t>
            </w:r>
            <w:r>
              <w:rPr>
                <w:sz w:val="20"/>
                <w:szCs w:val="20"/>
              </w:rPr>
              <w:t xml:space="preserve"> 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403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 xml:space="preserve">Rapor hazırlama: </w:t>
            </w:r>
            <w:r>
              <w:rPr>
                <w:sz w:val="20"/>
                <w:szCs w:val="20"/>
              </w:rPr>
              <w:t>5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4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Sunu hazırlama: 5</w:t>
            </w:r>
          </w:p>
          <w:p w:rsidR="00921678" w:rsidRPr="00076FF0" w:rsidRDefault="00921678" w:rsidP="00921678">
            <w:pPr>
              <w:pStyle w:val="TableParagraph"/>
              <w:snapToGrid w:val="0"/>
              <w:ind w:right="403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>Sunum</w:t>
            </w:r>
            <w:r>
              <w:rPr>
                <w:sz w:val="20"/>
                <w:szCs w:val="20"/>
              </w:rPr>
              <w:t>: 1</w:t>
            </w:r>
          </w:p>
          <w:p w:rsidR="00921678" w:rsidRPr="00076FF0" w:rsidRDefault="00921678" w:rsidP="00921678">
            <w:pPr>
              <w:pStyle w:val="TableParagraph"/>
              <w:snapToGrid w:val="0"/>
              <w:rPr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lastRenderedPageBreak/>
              <w:t xml:space="preserve">Ara sınav ve ara sınava hazırlık: </w:t>
            </w:r>
            <w:r>
              <w:rPr>
                <w:sz w:val="20"/>
                <w:szCs w:val="20"/>
              </w:rPr>
              <w:t>3</w:t>
            </w:r>
          </w:p>
          <w:p w:rsidR="009B239C" w:rsidRPr="009D7E45" w:rsidRDefault="00921678" w:rsidP="00921678">
            <w:pPr>
              <w:rPr>
                <w:color w:val="000000"/>
                <w:sz w:val="20"/>
                <w:szCs w:val="20"/>
              </w:rPr>
            </w:pPr>
            <w:r w:rsidRPr="00076FF0">
              <w:rPr>
                <w:sz w:val="20"/>
                <w:szCs w:val="20"/>
              </w:rPr>
              <w:t xml:space="preserve">Final sınavı ve final sınavına hazırlık: </w:t>
            </w:r>
            <w:r>
              <w:rPr>
                <w:sz w:val="20"/>
                <w:szCs w:val="20"/>
              </w:rPr>
              <w:t>3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921678" w:rsidRPr="009D7E45" w:rsidTr="00600D9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076FF0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921678" w:rsidRPr="009D7E45" w:rsidTr="00600D9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8A5194" w:rsidRDefault="00193691" w:rsidP="00921678">
                  <w:pPr>
                    <w:pStyle w:val="TableParagraph"/>
                    <w:snapToGrid w:val="0"/>
                    <w:ind w:right="154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21678" w:rsidRPr="009D7E45" w:rsidTr="00600D9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vAlign w:val="center"/>
                </w:tcPr>
                <w:p w:rsidR="00921678" w:rsidRDefault="00921678" w:rsidP="00921678">
                  <w:pPr>
                    <w:pStyle w:val="TableParagraph"/>
                    <w:snapToGrid w:val="0"/>
                    <w:ind w:right="162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28" w:type="dxa"/>
                  <w:vAlign w:val="center"/>
                </w:tcPr>
                <w:p w:rsidR="00921678" w:rsidRPr="008A5194" w:rsidRDefault="00921678" w:rsidP="00921678">
                  <w:pPr>
                    <w:pStyle w:val="TableParagraph"/>
                    <w:snapToGrid w:val="0"/>
                    <w:ind w:right="154"/>
                    <w:jc w:val="right"/>
                    <w:rPr>
                      <w:sz w:val="20"/>
                      <w:szCs w:val="20"/>
                    </w:rPr>
                  </w:pPr>
                  <w:r w:rsidRPr="008A5194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21678" w:rsidRPr="009D7E45" w:rsidTr="00600D9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1678" w:rsidRPr="00E65FA8" w:rsidRDefault="00921678" w:rsidP="0092167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tcBorders>
                    <w:bottom w:val="single" w:sz="8" w:space="0" w:color="000000"/>
                  </w:tcBorders>
                  <w:vAlign w:val="center"/>
                </w:tcPr>
                <w:p w:rsidR="00921678" w:rsidRDefault="00921678" w:rsidP="00921678">
                  <w:pPr>
                    <w:pStyle w:val="TableParagraph"/>
                    <w:snapToGrid w:val="0"/>
                    <w:rPr>
                      <w:sz w:val="16"/>
                    </w:rPr>
                  </w:pPr>
                </w:p>
              </w:tc>
              <w:tc>
                <w:tcPr>
                  <w:tcW w:w="1128" w:type="dxa"/>
                  <w:tcBorders>
                    <w:bottom w:val="single" w:sz="8" w:space="0" w:color="000000"/>
                  </w:tcBorders>
                  <w:vAlign w:val="center"/>
                </w:tcPr>
                <w:p w:rsidR="00921678" w:rsidRPr="008A5194" w:rsidRDefault="00193691" w:rsidP="00921678">
                  <w:pPr>
                    <w:pStyle w:val="TableParagraph"/>
                    <w:snapToGrid w:val="0"/>
                    <w:ind w:right="154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28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75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snapToGrid w:val="0"/>
                    <w:ind w:right="19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226830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</w:tr>
            <w:tr w:rsidR="00921678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1678" w:rsidRPr="003F5AB5" w:rsidRDefault="00921678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snapToGrid w:val="0"/>
                    <w:ind w:right="19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921678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1678" w:rsidRDefault="00226830" w:rsidP="003617B3">
                  <w:pPr>
                    <w:pStyle w:val="TableParagraph"/>
                    <w:framePr w:hSpace="142" w:wrap="around" w:vAnchor="text" w:hAnchor="margin" w:xAlign="center" w:y="1"/>
                    <w:tabs>
                      <w:tab w:val="left" w:pos="707"/>
                    </w:tabs>
                    <w:snapToGrid w:val="0"/>
                    <w:ind w:right="57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3617B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3617B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3617B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3617B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3617B3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</w:tcPr>
          <w:p w:rsidR="00AE4E26" w:rsidRPr="00AE4E26" w:rsidRDefault="00AE4E26" w:rsidP="003617B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A2C78"/>
    <w:multiLevelType w:val="hybridMultilevel"/>
    <w:tmpl w:val="BFA238A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92393"/>
    <w:multiLevelType w:val="hybridMultilevel"/>
    <w:tmpl w:val="59301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63A7E"/>
    <w:rsid w:val="00151705"/>
    <w:rsid w:val="00193691"/>
    <w:rsid w:val="00226830"/>
    <w:rsid w:val="002305B0"/>
    <w:rsid w:val="003617B3"/>
    <w:rsid w:val="00417278"/>
    <w:rsid w:val="004E03F2"/>
    <w:rsid w:val="00651A4C"/>
    <w:rsid w:val="008831A8"/>
    <w:rsid w:val="00921678"/>
    <w:rsid w:val="009A45C5"/>
    <w:rsid w:val="009B239C"/>
    <w:rsid w:val="00AE4E26"/>
    <w:rsid w:val="00D4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E5D18"/>
  <w15:docId w15:val="{07B54010-31A6-4A80-ABAE-68D785D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B239C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921678"/>
  </w:style>
  <w:style w:type="table" w:customStyle="1" w:styleId="TableNormal1">
    <w:name w:val="Table Normal1"/>
    <w:uiPriority w:val="2"/>
    <w:semiHidden/>
    <w:unhideWhenUsed/>
    <w:qFormat/>
    <w:rsid w:val="009216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21678"/>
    <w:pPr>
      <w:widowControl w:val="0"/>
      <w:autoSpaceDE w:val="0"/>
      <w:autoSpaceDN w:val="0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pc</cp:lastModifiedBy>
  <cp:revision>3</cp:revision>
  <dcterms:created xsi:type="dcterms:W3CDTF">2019-07-19T08:28:00Z</dcterms:created>
  <dcterms:modified xsi:type="dcterms:W3CDTF">2020-08-20T08:40:00Z</dcterms:modified>
</cp:coreProperties>
</file>