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7796"/>
      </w:tblGrid>
      <w:tr w:rsidR="002F3AD5" w:rsidRPr="00BE347E" w:rsidTr="00BC6D61">
        <w:trPr>
          <w:trHeight w:val="567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3AD5" w:rsidRPr="002F3AD5" w:rsidRDefault="002F3AD5" w:rsidP="002F3A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4546A" w:themeColor="text2"/>
                <w:sz w:val="24"/>
                <w:szCs w:val="24"/>
                <w:lang w:eastAsia="tr-TR"/>
              </w:rPr>
            </w:pPr>
            <w:r w:rsidRPr="002F3AD5">
              <w:rPr>
                <w:rFonts w:ascii="Times New Roman" w:eastAsia="Times New Roman" w:hAnsi="Times New Roman" w:cs="Times New Roman"/>
                <w:b/>
                <w:bCs/>
                <w:color w:val="44546A" w:themeColor="text2"/>
                <w:sz w:val="24"/>
                <w:szCs w:val="24"/>
                <w:lang w:eastAsia="tr-TR"/>
              </w:rPr>
              <w:t xml:space="preserve">Tematik Alanı: </w:t>
            </w:r>
            <w:r w:rsidRPr="002F3AD5">
              <w:rPr>
                <w:rFonts w:ascii="Times New Roman" w:eastAsia="Times New Roman" w:hAnsi="Times New Roman" w:cs="Times New Roman"/>
                <w:bCs/>
                <w:color w:val="44546A" w:themeColor="text2"/>
                <w:sz w:val="24"/>
                <w:szCs w:val="24"/>
                <w:lang w:eastAsia="tr-TR"/>
              </w:rPr>
              <w:t>Biyomedikal Teknoloji ve Ekipmanlar (Tasarım/Üretim/Tedarik)</w:t>
            </w:r>
          </w:p>
        </w:tc>
      </w:tr>
      <w:tr w:rsidR="002F3AD5" w:rsidRPr="00BE347E" w:rsidTr="00F56BD7">
        <w:trPr>
          <w:trHeight w:val="56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3AD5" w:rsidRPr="00BE347E" w:rsidRDefault="00F56BD7" w:rsidP="002F3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BE34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Sıra No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3AD5" w:rsidRPr="00BE347E" w:rsidRDefault="00F56BD7" w:rsidP="00F56B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Adı v</w:t>
            </w:r>
            <w:r w:rsidRPr="00BE34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e Soyadı </w:t>
            </w:r>
          </w:p>
        </w:tc>
      </w:tr>
      <w:tr w:rsidR="002F3AD5" w:rsidRPr="00BE347E" w:rsidTr="00F56BD7">
        <w:trPr>
          <w:trHeight w:val="499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3AD5" w:rsidRPr="00BE347E" w:rsidRDefault="002F3AD5" w:rsidP="002F3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E347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3AD5" w:rsidRPr="00BE347E" w:rsidRDefault="002F3AD5" w:rsidP="002F3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BE347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Sedanur</w:t>
            </w:r>
            <w:proofErr w:type="spellEnd"/>
            <w:r w:rsidRPr="00BE347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ŞİRİN</w:t>
            </w:r>
          </w:p>
        </w:tc>
      </w:tr>
      <w:tr w:rsidR="002F3AD5" w:rsidRPr="00BE347E" w:rsidTr="00F56BD7">
        <w:trPr>
          <w:trHeight w:val="499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3AD5" w:rsidRPr="00BE347E" w:rsidRDefault="002F3AD5" w:rsidP="002F3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E347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3AD5" w:rsidRPr="00BE347E" w:rsidRDefault="002F3AD5" w:rsidP="002F3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E347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Beyza AKYÜZ</w:t>
            </w:r>
          </w:p>
        </w:tc>
      </w:tr>
      <w:tr w:rsidR="002F3AD5" w:rsidRPr="00BE347E" w:rsidTr="00F56BD7">
        <w:trPr>
          <w:trHeight w:val="499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3AD5" w:rsidRPr="00BE347E" w:rsidRDefault="002F3AD5" w:rsidP="002F3A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E347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7</w:t>
            </w: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3AD5" w:rsidRPr="00BE347E" w:rsidRDefault="002F3AD5" w:rsidP="002F3A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BE347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Suna Deniz BOSTANCI</w:t>
            </w:r>
          </w:p>
        </w:tc>
      </w:tr>
    </w:tbl>
    <w:p w:rsidR="004A2B2A" w:rsidRDefault="004A2B2A">
      <w:pPr>
        <w:rPr>
          <w:sz w:val="24"/>
          <w:szCs w:val="24"/>
        </w:rPr>
      </w:pPr>
      <w:bookmarkStart w:id="0" w:name="_GoBack"/>
      <w:bookmarkEnd w:id="0"/>
    </w:p>
    <w:sectPr w:rsidR="004A2B2A" w:rsidSect="00BE34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6AF"/>
    <w:rsid w:val="002F3AD5"/>
    <w:rsid w:val="00370945"/>
    <w:rsid w:val="004A2B2A"/>
    <w:rsid w:val="00595AC6"/>
    <w:rsid w:val="00802CF9"/>
    <w:rsid w:val="00BC6D61"/>
    <w:rsid w:val="00BE347E"/>
    <w:rsid w:val="00EE44C2"/>
    <w:rsid w:val="00F56BD7"/>
    <w:rsid w:val="00F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870F3"/>
  <w15:chartTrackingRefBased/>
  <w15:docId w15:val="{F947FB60-130F-4BCF-B4B0-E991E585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3</cp:revision>
  <dcterms:created xsi:type="dcterms:W3CDTF">2020-09-24T06:24:00Z</dcterms:created>
  <dcterms:modified xsi:type="dcterms:W3CDTF">2020-09-24T06:25:00Z</dcterms:modified>
</cp:coreProperties>
</file>