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C44" w:rsidRDefault="00D14C44" w:rsidP="00D14C44">
      <w:pPr>
        <w:spacing w:after="0" w:line="240" w:lineRule="auto"/>
        <w:rPr>
          <w:rFonts w:ascii="Arial" w:eastAsia="Times New Roman" w:hAnsi="Arial" w:cs="Arial"/>
          <w:sz w:val="21"/>
          <w:szCs w:val="21"/>
          <w:lang w:eastAsia="tr-TR"/>
        </w:rPr>
      </w:pPr>
      <w:r w:rsidRPr="00E55C83">
        <w:rPr>
          <w:rFonts w:ascii="Arial" w:eastAsia="Times New Roman" w:hAnsi="Arial" w:cs="Arial"/>
          <w:sz w:val="21"/>
          <w:szCs w:val="21"/>
          <w:lang w:eastAsia="tr-TR"/>
        </w:rPr>
        <w:t>Yabancı Uyruklu Adayların Başvurularında Yüklenmesi Gereken Zorunlu Evraklar</w:t>
      </w:r>
    </w:p>
    <w:p w:rsidR="00E55C83" w:rsidRPr="00E55C83" w:rsidRDefault="00E55C83" w:rsidP="00D14C44">
      <w:pPr>
        <w:spacing w:after="0" w:line="240" w:lineRule="auto"/>
        <w:rPr>
          <w:rFonts w:ascii="Arial" w:eastAsia="Times New Roman" w:hAnsi="Arial" w:cs="Arial"/>
          <w:sz w:val="21"/>
          <w:szCs w:val="21"/>
          <w:lang w:eastAsia="tr-TR"/>
        </w:rPr>
      </w:pPr>
    </w:p>
    <w:p w:rsidR="00D14C44" w:rsidRPr="00E55C83" w:rsidRDefault="00D14C44" w:rsidP="00E55C83">
      <w:pPr>
        <w:pStyle w:val="NormalWeb"/>
        <w:shd w:val="clear" w:color="auto" w:fill="FFFFFF"/>
        <w:spacing w:before="0" w:beforeAutospacing="0" w:after="150" w:afterAutospacing="0"/>
        <w:jc w:val="both"/>
        <w:rPr>
          <w:rFonts w:ascii="Arial" w:hAnsi="Arial" w:cs="Arial"/>
          <w:sz w:val="21"/>
          <w:szCs w:val="21"/>
        </w:rPr>
      </w:pPr>
      <w:r w:rsidRPr="00E55C83">
        <w:rPr>
          <w:rFonts w:ascii="Arial" w:hAnsi="Arial" w:cs="Arial"/>
          <w:b/>
          <w:bCs/>
          <w:color w:val="FF0000"/>
          <w:sz w:val="21"/>
          <w:szCs w:val="21"/>
        </w:rPr>
        <w:t>Yabancı Uyruklu Adaylarımızın Dikkatine: </w:t>
      </w:r>
      <w:r w:rsidR="00E55C83" w:rsidRPr="00E55C83">
        <w:rPr>
          <w:rFonts w:ascii="Arial" w:hAnsi="Arial" w:cs="Arial"/>
          <w:sz w:val="21"/>
          <w:szCs w:val="21"/>
        </w:rPr>
        <w:t>Başvurularda ALES ve Yabancı Dil Şartı istenmeyecek olup; (YÖK Not Dönüşüm Tablosuna göre) Yüksek Lisans Programlarımız için Lisans AGNO puanı 2.3, Doktora Programlarımız için Yüksek Lisans AGNO puanı 2.5 olarak belirlenmiştir. Yerleştirme Başarı Puanı sadece AGNO puanına göre hesaplanacaktır.</w:t>
      </w:r>
      <w:r w:rsidR="00E55C83">
        <w:rPr>
          <w:rFonts w:ascii="Arial" w:hAnsi="Arial" w:cs="Arial"/>
          <w:sz w:val="21"/>
          <w:szCs w:val="21"/>
        </w:rPr>
        <w:t xml:space="preserve"> </w:t>
      </w:r>
      <w:hyperlink r:id="rId5" w:history="1">
        <w:r w:rsidRPr="00D14C44">
          <w:rPr>
            <w:rFonts w:ascii="Verdana" w:hAnsi="Verdana"/>
            <w:b/>
            <w:bCs/>
            <w:color w:val="0000FF"/>
            <w:sz w:val="21"/>
            <w:szCs w:val="21"/>
            <w:u w:val="single"/>
          </w:rPr>
          <w:t>Gazi Üniversitesi Yurtdışından Öğrenci Kabul Yönergesi için tıklayınız</w:t>
        </w:r>
        <w:proofErr w:type="gramStart"/>
        <w:r w:rsidRPr="00D14C44">
          <w:rPr>
            <w:rFonts w:ascii="Verdana" w:hAnsi="Verdana"/>
            <w:b/>
            <w:bCs/>
            <w:color w:val="0000FF"/>
            <w:sz w:val="21"/>
            <w:szCs w:val="21"/>
            <w:u w:val="single"/>
          </w:rPr>
          <w:t>..</w:t>
        </w:r>
        <w:proofErr w:type="gramEnd"/>
        <w:r w:rsidRPr="00D14C44">
          <w:rPr>
            <w:rFonts w:ascii="Verdana" w:hAnsi="Verdana"/>
            <w:b/>
            <w:bCs/>
            <w:color w:val="0000FF"/>
            <w:sz w:val="21"/>
            <w:szCs w:val="21"/>
            <w:u w:val="single"/>
          </w:rPr>
          <w:t>  </w:t>
        </w:r>
      </w:hyperlink>
    </w:p>
    <w:p w:rsidR="00E55C83" w:rsidRPr="00D14C44" w:rsidRDefault="00E55C83" w:rsidP="00D14C44">
      <w:pPr>
        <w:spacing w:before="100" w:beforeAutospacing="1" w:after="100" w:afterAutospacing="1" w:line="240" w:lineRule="auto"/>
        <w:ind w:left="720"/>
        <w:rPr>
          <w:rFonts w:ascii="Times New Roman" w:eastAsia="Times New Roman" w:hAnsi="Times New Roman" w:cs="Times New Roman"/>
          <w:sz w:val="24"/>
          <w:szCs w:val="24"/>
          <w:lang w:eastAsia="tr-TR"/>
        </w:rPr>
      </w:pPr>
    </w:p>
    <w:p w:rsidR="00D14C44" w:rsidRPr="00D14C44" w:rsidRDefault="00D14C44" w:rsidP="00D14C44">
      <w:pPr>
        <w:spacing w:before="100" w:beforeAutospacing="1" w:after="100" w:afterAutospacing="1" w:line="240" w:lineRule="auto"/>
        <w:jc w:val="both"/>
        <w:rPr>
          <w:rFonts w:ascii="Times New Roman" w:eastAsia="Times New Roman" w:hAnsi="Times New Roman" w:cs="Times New Roman"/>
          <w:sz w:val="24"/>
          <w:szCs w:val="24"/>
          <w:lang w:eastAsia="tr-TR"/>
        </w:rPr>
      </w:pPr>
      <w:r w:rsidRPr="00D14C44">
        <w:rPr>
          <w:rFonts w:ascii="Verdana" w:eastAsia="Times New Roman" w:hAnsi="Verdana" w:cs="Times New Roman"/>
          <w:color w:val="FF0000"/>
          <w:sz w:val="21"/>
          <w:szCs w:val="21"/>
          <w:lang w:eastAsia="tr-TR"/>
        </w:rPr>
        <w:t>Sınav ve Değerlendirme Ücreti Banka Hesabı:</w:t>
      </w:r>
      <w:r w:rsidRPr="00D14C44">
        <w:rPr>
          <w:rFonts w:ascii="Verdana" w:eastAsia="Times New Roman" w:hAnsi="Verdana" w:cs="Times New Roman"/>
          <w:sz w:val="21"/>
          <w:szCs w:val="21"/>
          <w:lang w:eastAsia="tr-TR"/>
        </w:rPr>
        <w:t> Yabancı uyruklu adaylarımızın değerlendirme ücreti olan 100$ aşağıda belirtilen hesaba yatırmaları ve </w:t>
      </w:r>
      <w:proofErr w:type="gramStart"/>
      <w:r w:rsidRPr="00D14C44">
        <w:rPr>
          <w:rFonts w:ascii="Verdana" w:eastAsia="Times New Roman" w:hAnsi="Verdana" w:cs="Times New Roman"/>
          <w:sz w:val="21"/>
          <w:szCs w:val="21"/>
          <w:lang w:eastAsia="tr-TR"/>
        </w:rPr>
        <w:t>dekontunu</w:t>
      </w:r>
      <w:proofErr w:type="gramEnd"/>
      <w:r w:rsidRPr="00D14C44">
        <w:rPr>
          <w:rFonts w:ascii="Verdana" w:eastAsia="Times New Roman" w:hAnsi="Verdana" w:cs="Times New Roman"/>
          <w:sz w:val="21"/>
          <w:szCs w:val="21"/>
          <w:lang w:eastAsia="tr-TR"/>
        </w:rPr>
        <w:t xml:space="preserve"> başvuru sistemine yüklemeleri gerekmektedir.</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6431"/>
      </w:tblGrid>
      <w:tr w:rsidR="00D14C44" w:rsidRPr="00D14C44" w:rsidTr="00FB3029">
        <w:trPr>
          <w:trHeight w:val="420"/>
          <w:tblCellSpacing w:w="0" w:type="dxa"/>
          <w:jc w:val="center"/>
        </w:trPr>
        <w:tc>
          <w:tcPr>
            <w:tcW w:w="2625"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BANKA</w:t>
            </w:r>
          </w:p>
        </w:tc>
        <w:tc>
          <w:tcPr>
            <w:tcW w:w="6431"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HALKBANK</w:t>
            </w:r>
          </w:p>
        </w:tc>
      </w:tr>
      <w:tr w:rsidR="00D14C44" w:rsidRPr="00D14C44" w:rsidTr="00FB3029">
        <w:trPr>
          <w:trHeight w:val="420"/>
          <w:tblCellSpacing w:w="0" w:type="dxa"/>
          <w:jc w:val="center"/>
        </w:trPr>
        <w:tc>
          <w:tcPr>
            <w:tcW w:w="2625"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ŞUBE ADI VE KODU</w:t>
            </w:r>
          </w:p>
        </w:tc>
        <w:tc>
          <w:tcPr>
            <w:tcW w:w="6431"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GAZİ ÜNİVERSİTESİ - 1294</w:t>
            </w:r>
          </w:p>
        </w:tc>
      </w:tr>
      <w:tr w:rsidR="00D14C44" w:rsidRPr="00D14C44" w:rsidTr="00FB3029">
        <w:trPr>
          <w:trHeight w:val="420"/>
          <w:tblCellSpacing w:w="0" w:type="dxa"/>
          <w:jc w:val="center"/>
        </w:trPr>
        <w:tc>
          <w:tcPr>
            <w:tcW w:w="2625"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HESAP NO</w:t>
            </w:r>
          </w:p>
        </w:tc>
        <w:tc>
          <w:tcPr>
            <w:tcW w:w="6431"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58100031</w:t>
            </w:r>
          </w:p>
        </w:tc>
      </w:tr>
      <w:tr w:rsidR="00D14C44" w:rsidRPr="00D14C44" w:rsidTr="00FB3029">
        <w:trPr>
          <w:trHeight w:val="420"/>
          <w:tblCellSpacing w:w="0" w:type="dxa"/>
          <w:jc w:val="center"/>
        </w:trPr>
        <w:tc>
          <w:tcPr>
            <w:tcW w:w="2625"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IBAN NO</w:t>
            </w:r>
          </w:p>
        </w:tc>
        <w:tc>
          <w:tcPr>
            <w:tcW w:w="6431"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TR 0500 0120 0129 4000 5810 0031</w:t>
            </w:r>
          </w:p>
        </w:tc>
      </w:tr>
      <w:tr w:rsidR="00D14C44" w:rsidRPr="00D14C44" w:rsidTr="00FB3029">
        <w:trPr>
          <w:trHeight w:val="420"/>
          <w:tblCellSpacing w:w="0" w:type="dxa"/>
          <w:jc w:val="center"/>
        </w:trPr>
        <w:tc>
          <w:tcPr>
            <w:tcW w:w="2625"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SWIFT KODU</w:t>
            </w:r>
          </w:p>
        </w:tc>
        <w:tc>
          <w:tcPr>
            <w:tcW w:w="6431" w:type="dxa"/>
            <w:tcBorders>
              <w:top w:val="outset" w:sz="6" w:space="0" w:color="auto"/>
              <w:left w:val="outset" w:sz="6" w:space="0" w:color="auto"/>
              <w:bottom w:val="outset" w:sz="6" w:space="0" w:color="auto"/>
              <w:right w:val="outset" w:sz="6" w:space="0" w:color="auto"/>
            </w:tcBorders>
            <w:vAlign w:val="center"/>
            <w:hideMark/>
          </w:tcPr>
          <w:p w:rsidR="00D14C44" w:rsidRPr="00D14C44" w:rsidRDefault="00D14C44" w:rsidP="00D14C44">
            <w:p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Times New Roman" w:eastAsia="Times New Roman" w:hAnsi="Times New Roman" w:cs="Times New Roman"/>
                <w:sz w:val="24"/>
                <w:szCs w:val="24"/>
                <w:lang w:eastAsia="tr-TR"/>
              </w:rPr>
              <w:t>TRHBTR2A</w:t>
            </w:r>
          </w:p>
        </w:tc>
      </w:tr>
    </w:tbl>
    <w:p w:rsidR="00FB3029" w:rsidRDefault="00FB3029" w:rsidP="00FB3029">
      <w:pPr>
        <w:rPr>
          <w:rFonts w:ascii="Arial" w:eastAsia="Times New Roman" w:hAnsi="Arial" w:cs="Arial"/>
          <w:lang w:eastAsia="tr-TR"/>
        </w:rPr>
      </w:pPr>
      <w:r>
        <w:rPr>
          <w:shd w:val="clear" w:color="auto" w:fill="FFFFFF"/>
        </w:rPr>
        <w:t>* Başvurunun geçersiz olması y</w:t>
      </w:r>
      <w:bookmarkStart w:id="0" w:name="_GoBack"/>
      <w:bookmarkEnd w:id="0"/>
      <w:r>
        <w:rPr>
          <w:shd w:val="clear" w:color="auto" w:fill="FFFFFF"/>
        </w:rPr>
        <w:t>a da adayın yerleşememesi durumunda ücret iadesi yapılmayacaktır.</w:t>
      </w:r>
    </w:p>
    <w:p w:rsidR="00D14C44" w:rsidRPr="00D14C44" w:rsidRDefault="00D14C44" w:rsidP="00D14C44">
      <w:pPr>
        <w:spacing w:before="100" w:beforeAutospacing="1" w:after="100" w:afterAutospacing="1" w:line="240" w:lineRule="auto"/>
        <w:ind w:left="720"/>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Yabancı Uyruklu Kontenjanları İçin </w:t>
      </w:r>
      <w:hyperlink r:id="rId6" w:history="1">
        <w:r w:rsidRPr="00D14C44">
          <w:rPr>
            <w:rFonts w:ascii="Times New Roman" w:eastAsia="Times New Roman" w:hAnsi="Times New Roman" w:cs="Times New Roman"/>
            <w:b/>
            <w:bCs/>
            <w:color w:val="0000FF"/>
            <w:sz w:val="24"/>
            <w:szCs w:val="24"/>
            <w:u w:val="single"/>
            <w:lang w:eastAsia="tr-TR"/>
          </w:rPr>
          <w:t>TIKLAYINIZ.</w:t>
        </w:r>
      </w:hyperlink>
    </w:p>
    <w:p w:rsidR="00D14C44" w:rsidRPr="00D14C44" w:rsidRDefault="00D14C44" w:rsidP="00D14C44">
      <w:pPr>
        <w:spacing w:before="100" w:beforeAutospacing="1" w:after="100" w:afterAutospacing="1" w:line="240" w:lineRule="auto"/>
        <w:ind w:left="720"/>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Yabancı Uyruklu Adaylar Tarafından Sisteme Yüklenecek Belgeler aşağıda belirtilmiştir.</w:t>
      </w:r>
    </w:p>
    <w:p w:rsidR="00D14C44" w:rsidRPr="00D14C44" w:rsidRDefault="00D14C44" w:rsidP="00D14C44">
      <w:pPr>
        <w:spacing w:before="100" w:beforeAutospacing="1" w:after="100" w:afterAutospacing="1" w:line="240" w:lineRule="auto"/>
        <w:ind w:left="720"/>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w:t>
      </w:r>
      <w:r w:rsidRPr="00D14C44">
        <w:rPr>
          <w:rFonts w:ascii="Arial" w:eastAsia="Times New Roman" w:hAnsi="Arial" w:cs="Arial"/>
          <w:b/>
          <w:bCs/>
          <w:sz w:val="21"/>
          <w:szCs w:val="21"/>
          <w:lang w:eastAsia="tr-TR"/>
        </w:rPr>
        <w:t>Yüksek Lisans Programlarımıza Başvurularda</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1. Kimlik Belgesi (Identity </w:t>
      </w:r>
      <w:proofErr w:type="spellStart"/>
      <w:r w:rsidRPr="00D14C44">
        <w:rPr>
          <w:rFonts w:ascii="Arial" w:eastAsia="Times New Roman" w:hAnsi="Arial" w:cs="Arial"/>
          <w:sz w:val="21"/>
          <w:szCs w:val="21"/>
          <w:lang w:eastAsia="tr-TR"/>
        </w:rPr>
        <w:t>Card</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2. Pasaport (Passport)</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3. Diploma Denklik/Okul Tanıma Belgesi (Diploma </w:t>
      </w:r>
      <w:proofErr w:type="spellStart"/>
      <w:r w:rsidRPr="00D14C44">
        <w:rPr>
          <w:rFonts w:ascii="Arial" w:eastAsia="Times New Roman" w:hAnsi="Arial" w:cs="Arial"/>
          <w:sz w:val="21"/>
          <w:szCs w:val="21"/>
          <w:lang w:eastAsia="tr-TR"/>
        </w:rPr>
        <w:t>Equivalence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Certificate</w:t>
      </w:r>
      <w:proofErr w:type="spellEnd"/>
      <w:r w:rsidRPr="00D14C44">
        <w:rPr>
          <w:rFonts w:ascii="Arial" w:eastAsia="Times New Roman" w:hAnsi="Arial" w:cs="Arial"/>
          <w:sz w:val="21"/>
          <w:szCs w:val="21"/>
          <w:lang w:eastAsia="tr-TR"/>
        </w:rPr>
        <w:t xml:space="preserve"> / School </w:t>
      </w:r>
      <w:proofErr w:type="spellStart"/>
      <w:r w:rsidRPr="00D14C44">
        <w:rPr>
          <w:rFonts w:ascii="Arial" w:eastAsia="Times New Roman" w:hAnsi="Arial" w:cs="Arial"/>
          <w:sz w:val="21"/>
          <w:szCs w:val="21"/>
          <w:lang w:eastAsia="tr-TR"/>
        </w:rPr>
        <w:t>Recognition</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Certificate</w:t>
      </w:r>
      <w:proofErr w:type="spellEnd"/>
      <w:r w:rsidRPr="00D14C44">
        <w:rPr>
          <w:rFonts w:ascii="Arial" w:eastAsia="Times New Roman" w:hAnsi="Arial" w:cs="Arial"/>
          <w:sz w:val="21"/>
          <w:szCs w:val="21"/>
          <w:lang w:eastAsia="tr-TR"/>
        </w:rPr>
        <w:t>)</w:t>
      </w:r>
    </w:p>
    <w:p w:rsidR="00D14C44" w:rsidRPr="00D14C44" w:rsidRDefault="00D14C44" w:rsidP="007848AD">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4. TÖMER Belgesi (Türkçe Yeterlik Belgesi) (TÖMER </w:t>
      </w:r>
      <w:proofErr w:type="spellStart"/>
      <w:r w:rsidRPr="00D14C44">
        <w:rPr>
          <w:rFonts w:ascii="Arial" w:eastAsia="Times New Roman" w:hAnsi="Arial" w:cs="Arial"/>
          <w:sz w:val="21"/>
          <w:szCs w:val="21"/>
          <w:lang w:eastAsia="tr-TR"/>
        </w:rPr>
        <w:t>Document</w:t>
      </w:r>
      <w:proofErr w:type="spellEnd"/>
      <w:r w:rsidRPr="00D14C44">
        <w:rPr>
          <w:rFonts w:ascii="Arial" w:eastAsia="Times New Roman" w:hAnsi="Arial" w:cs="Arial"/>
          <w:sz w:val="21"/>
          <w:szCs w:val="21"/>
          <w:lang w:eastAsia="tr-TR"/>
        </w:rPr>
        <w:t xml:space="preserve"> –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Proficiency</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Certificate</w:t>
      </w:r>
      <w:proofErr w:type="spellEnd"/>
      <w:r w:rsidRPr="00D14C44">
        <w:rPr>
          <w:rFonts w:ascii="Arial" w:eastAsia="Times New Roman" w:hAnsi="Arial" w:cs="Arial"/>
          <w:sz w:val="21"/>
          <w:szCs w:val="21"/>
          <w:lang w:eastAsia="tr-TR"/>
        </w:rPr>
        <w:t>)</w:t>
      </w:r>
      <w:r w:rsidR="007848AD" w:rsidRPr="007848AD">
        <w:t xml:space="preserve"> </w:t>
      </w:r>
      <w:r w:rsidR="007848AD">
        <w:rPr>
          <w:rFonts w:ascii="Arial" w:eastAsia="Times New Roman" w:hAnsi="Arial" w:cs="Arial"/>
          <w:sz w:val="21"/>
          <w:szCs w:val="21"/>
          <w:lang w:eastAsia="tr-TR"/>
        </w:rPr>
        <w:t xml:space="preserve">En </w:t>
      </w:r>
      <w:r w:rsidR="007848AD" w:rsidRPr="007848AD">
        <w:rPr>
          <w:rFonts w:ascii="Arial" w:eastAsia="Times New Roman" w:hAnsi="Arial" w:cs="Arial"/>
          <w:sz w:val="21"/>
          <w:szCs w:val="21"/>
          <w:lang w:eastAsia="tr-TR"/>
        </w:rPr>
        <w:t>az B2 düzey belge veya Gazi Üniversitesi TÖMER tarafından onaylanmış belge.</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5. Lisans Diploması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Diploma)</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6. Lisans Diploması Tasdikli Türkçe Çevirisi (</w:t>
      </w:r>
      <w:proofErr w:type="spellStart"/>
      <w:r w:rsidRPr="00D14C44">
        <w:rPr>
          <w:rFonts w:ascii="Arial" w:eastAsia="Times New Roman" w:hAnsi="Arial" w:cs="Arial"/>
          <w:sz w:val="21"/>
          <w:szCs w:val="21"/>
          <w:lang w:eastAsia="tr-TR"/>
        </w:rPr>
        <w:t>Certified</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Translation</w:t>
      </w:r>
      <w:proofErr w:type="spellEnd"/>
      <w:r w:rsidRPr="00D14C44">
        <w:rPr>
          <w:rFonts w:ascii="Arial" w:eastAsia="Times New Roman" w:hAnsi="Arial" w:cs="Arial"/>
          <w:sz w:val="21"/>
          <w:szCs w:val="21"/>
          <w:lang w:eastAsia="tr-TR"/>
        </w:rPr>
        <w:t xml:space="preserve"> of </w:t>
      </w:r>
      <w:proofErr w:type="spellStart"/>
      <w:r w:rsidRPr="00D14C44">
        <w:rPr>
          <w:rFonts w:ascii="Arial" w:eastAsia="Times New Roman" w:hAnsi="Arial" w:cs="Arial"/>
          <w:sz w:val="21"/>
          <w:szCs w:val="21"/>
          <w:lang w:eastAsia="tr-TR"/>
        </w:rPr>
        <w:t>the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Diploma)</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7. Lisans Not Döküm Belgesi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Transcript</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1"/>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8. Lisans Not Döküm Belgesinin Tasdikli Türkçe Çevirisi (</w:t>
      </w:r>
      <w:proofErr w:type="spellStart"/>
      <w:r w:rsidRPr="00D14C44">
        <w:rPr>
          <w:rFonts w:ascii="Arial" w:eastAsia="Times New Roman" w:hAnsi="Arial" w:cs="Arial"/>
          <w:sz w:val="21"/>
          <w:szCs w:val="21"/>
          <w:lang w:eastAsia="tr-TR"/>
        </w:rPr>
        <w:t>Certified</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Translation</w:t>
      </w:r>
      <w:proofErr w:type="spellEnd"/>
      <w:r w:rsidRPr="00D14C44">
        <w:rPr>
          <w:rFonts w:ascii="Arial" w:eastAsia="Times New Roman" w:hAnsi="Arial" w:cs="Arial"/>
          <w:sz w:val="21"/>
          <w:szCs w:val="21"/>
          <w:lang w:eastAsia="tr-TR"/>
        </w:rPr>
        <w:t xml:space="preserve"> of </w:t>
      </w:r>
      <w:proofErr w:type="spellStart"/>
      <w:r w:rsidRPr="00D14C44">
        <w:rPr>
          <w:rFonts w:ascii="Arial" w:eastAsia="Times New Roman" w:hAnsi="Arial" w:cs="Arial"/>
          <w:sz w:val="21"/>
          <w:szCs w:val="21"/>
          <w:lang w:eastAsia="tr-TR"/>
        </w:rPr>
        <w:t>the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Transcript</w:t>
      </w:r>
      <w:proofErr w:type="spellEnd"/>
      <w:r w:rsidRPr="00D14C44">
        <w:rPr>
          <w:rFonts w:ascii="Arial" w:eastAsia="Times New Roman" w:hAnsi="Arial" w:cs="Arial"/>
          <w:sz w:val="21"/>
          <w:szCs w:val="21"/>
          <w:lang w:eastAsia="tr-TR"/>
        </w:rPr>
        <w:t>)</w:t>
      </w:r>
    </w:p>
    <w:p w:rsidR="00D14C44" w:rsidRPr="00D14C44" w:rsidRDefault="00D14C44" w:rsidP="00D14C44">
      <w:pPr>
        <w:spacing w:before="100" w:beforeAutospacing="1" w:after="100" w:afterAutospacing="1" w:line="240" w:lineRule="auto"/>
        <w:ind w:left="360"/>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w:t>
      </w:r>
      <w:r w:rsidRPr="00D14C44">
        <w:rPr>
          <w:rFonts w:ascii="Arial" w:eastAsia="Times New Roman" w:hAnsi="Arial" w:cs="Arial"/>
          <w:b/>
          <w:bCs/>
          <w:sz w:val="21"/>
          <w:szCs w:val="21"/>
          <w:lang w:eastAsia="tr-TR"/>
        </w:rPr>
        <w:t>Doktora Programlarımıza Başvurularda</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1. Kimlik Belgesi (Identity </w:t>
      </w:r>
      <w:proofErr w:type="spellStart"/>
      <w:r w:rsidRPr="00D14C44">
        <w:rPr>
          <w:rFonts w:ascii="Arial" w:eastAsia="Times New Roman" w:hAnsi="Arial" w:cs="Arial"/>
          <w:sz w:val="21"/>
          <w:szCs w:val="21"/>
          <w:lang w:eastAsia="tr-TR"/>
        </w:rPr>
        <w:t>Card</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2. Pasaport (Passport)</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3. Diploma Denklik/Okul Tanıma Belgesi (Diploma </w:t>
      </w:r>
      <w:proofErr w:type="spellStart"/>
      <w:r w:rsidRPr="00D14C44">
        <w:rPr>
          <w:rFonts w:ascii="Arial" w:eastAsia="Times New Roman" w:hAnsi="Arial" w:cs="Arial"/>
          <w:sz w:val="21"/>
          <w:szCs w:val="21"/>
          <w:lang w:eastAsia="tr-TR"/>
        </w:rPr>
        <w:t>Equivalence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Certificate</w:t>
      </w:r>
      <w:proofErr w:type="spellEnd"/>
      <w:r w:rsidRPr="00D14C44">
        <w:rPr>
          <w:rFonts w:ascii="Arial" w:eastAsia="Times New Roman" w:hAnsi="Arial" w:cs="Arial"/>
          <w:sz w:val="21"/>
          <w:szCs w:val="21"/>
          <w:lang w:eastAsia="tr-TR"/>
        </w:rPr>
        <w:t xml:space="preserve"> / School </w:t>
      </w:r>
      <w:proofErr w:type="spellStart"/>
      <w:r w:rsidRPr="00D14C44">
        <w:rPr>
          <w:rFonts w:ascii="Arial" w:eastAsia="Times New Roman" w:hAnsi="Arial" w:cs="Arial"/>
          <w:sz w:val="21"/>
          <w:szCs w:val="21"/>
          <w:lang w:eastAsia="tr-TR"/>
        </w:rPr>
        <w:t>Recognition</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Certificate</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 xml:space="preserve">4. TÖMER Belgesi (Türkçe Yeterlik Belgesi) (TÖMER </w:t>
      </w:r>
      <w:proofErr w:type="spellStart"/>
      <w:r w:rsidRPr="00D14C44">
        <w:rPr>
          <w:rFonts w:ascii="Arial" w:eastAsia="Times New Roman" w:hAnsi="Arial" w:cs="Arial"/>
          <w:sz w:val="21"/>
          <w:szCs w:val="21"/>
          <w:lang w:eastAsia="tr-TR"/>
        </w:rPr>
        <w:t>Document</w:t>
      </w:r>
      <w:proofErr w:type="spellEnd"/>
      <w:r w:rsidRPr="00D14C44">
        <w:rPr>
          <w:rFonts w:ascii="Arial" w:eastAsia="Times New Roman" w:hAnsi="Arial" w:cs="Arial"/>
          <w:sz w:val="21"/>
          <w:szCs w:val="21"/>
          <w:lang w:eastAsia="tr-TR"/>
        </w:rPr>
        <w:t xml:space="preserve"> –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Proficiency</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Certificate</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5. Lisans Diploması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Diploma)</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lastRenderedPageBreak/>
        <w:t>6. Lisans Diploması Tasdikli Türkçe Çevirisi (</w:t>
      </w:r>
      <w:proofErr w:type="spellStart"/>
      <w:r w:rsidRPr="00D14C44">
        <w:rPr>
          <w:rFonts w:ascii="Arial" w:eastAsia="Times New Roman" w:hAnsi="Arial" w:cs="Arial"/>
          <w:sz w:val="21"/>
          <w:szCs w:val="21"/>
          <w:lang w:eastAsia="tr-TR"/>
        </w:rPr>
        <w:t>Certified</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Translation</w:t>
      </w:r>
      <w:proofErr w:type="spellEnd"/>
      <w:r w:rsidRPr="00D14C44">
        <w:rPr>
          <w:rFonts w:ascii="Arial" w:eastAsia="Times New Roman" w:hAnsi="Arial" w:cs="Arial"/>
          <w:sz w:val="21"/>
          <w:szCs w:val="21"/>
          <w:lang w:eastAsia="tr-TR"/>
        </w:rPr>
        <w:t xml:space="preserve"> of </w:t>
      </w:r>
      <w:proofErr w:type="spellStart"/>
      <w:r w:rsidRPr="00D14C44">
        <w:rPr>
          <w:rFonts w:ascii="Arial" w:eastAsia="Times New Roman" w:hAnsi="Arial" w:cs="Arial"/>
          <w:sz w:val="21"/>
          <w:szCs w:val="21"/>
          <w:lang w:eastAsia="tr-TR"/>
        </w:rPr>
        <w:t>the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Diploma)</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7. Lisans Not Döküm Belgesi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Transcript</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8. Lisans Not Döküm Belgesinin Tasdikli Türkçe Çevirisi (</w:t>
      </w:r>
      <w:proofErr w:type="spellStart"/>
      <w:r w:rsidRPr="00D14C44">
        <w:rPr>
          <w:rFonts w:ascii="Arial" w:eastAsia="Times New Roman" w:hAnsi="Arial" w:cs="Arial"/>
          <w:sz w:val="21"/>
          <w:szCs w:val="21"/>
          <w:lang w:eastAsia="tr-TR"/>
        </w:rPr>
        <w:t>Certified</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Translation</w:t>
      </w:r>
      <w:proofErr w:type="spellEnd"/>
      <w:r w:rsidRPr="00D14C44">
        <w:rPr>
          <w:rFonts w:ascii="Arial" w:eastAsia="Times New Roman" w:hAnsi="Arial" w:cs="Arial"/>
          <w:sz w:val="21"/>
          <w:szCs w:val="21"/>
          <w:lang w:eastAsia="tr-TR"/>
        </w:rPr>
        <w:t xml:space="preserve"> of </w:t>
      </w:r>
      <w:proofErr w:type="spellStart"/>
      <w:r w:rsidRPr="00D14C44">
        <w:rPr>
          <w:rFonts w:ascii="Arial" w:eastAsia="Times New Roman" w:hAnsi="Arial" w:cs="Arial"/>
          <w:sz w:val="21"/>
          <w:szCs w:val="21"/>
          <w:lang w:eastAsia="tr-TR"/>
        </w:rPr>
        <w:t>the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Bachelor</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Transcript</w:t>
      </w:r>
      <w:proofErr w:type="spellEnd"/>
      <w:r w:rsidRPr="00D14C44">
        <w:rPr>
          <w:rFonts w:ascii="Arial" w:eastAsia="Times New Roman" w:hAnsi="Arial" w:cs="Arial"/>
          <w:sz w:val="21"/>
          <w:szCs w:val="21"/>
          <w:lang w:eastAsia="tr-TR"/>
        </w:rPr>
        <w:t>)</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9. Yüksek Lisans Diploması (</w:t>
      </w:r>
      <w:proofErr w:type="spellStart"/>
      <w:r w:rsidRPr="00D14C44">
        <w:rPr>
          <w:rFonts w:ascii="Arial" w:eastAsia="Times New Roman" w:hAnsi="Arial" w:cs="Arial"/>
          <w:sz w:val="21"/>
          <w:szCs w:val="21"/>
          <w:lang w:eastAsia="tr-TR"/>
        </w:rPr>
        <w:t>Master’s</w:t>
      </w:r>
      <w:proofErr w:type="spellEnd"/>
      <w:r w:rsidRPr="00D14C44">
        <w:rPr>
          <w:rFonts w:ascii="Arial" w:eastAsia="Times New Roman" w:hAnsi="Arial" w:cs="Arial"/>
          <w:sz w:val="21"/>
          <w:szCs w:val="21"/>
          <w:lang w:eastAsia="tr-TR"/>
        </w:rPr>
        <w:t xml:space="preserve"> Diploma)</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10. Yüksek Lisans Diploması Tasdikli Türkçe Çevirisi (</w:t>
      </w:r>
      <w:proofErr w:type="spellStart"/>
      <w:r w:rsidRPr="00D14C44">
        <w:rPr>
          <w:rFonts w:ascii="Arial" w:eastAsia="Times New Roman" w:hAnsi="Arial" w:cs="Arial"/>
          <w:sz w:val="21"/>
          <w:szCs w:val="21"/>
          <w:lang w:eastAsia="tr-TR"/>
        </w:rPr>
        <w:t>Certified</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Translation</w:t>
      </w:r>
      <w:proofErr w:type="spellEnd"/>
      <w:r w:rsidRPr="00D14C44">
        <w:rPr>
          <w:rFonts w:ascii="Arial" w:eastAsia="Times New Roman" w:hAnsi="Arial" w:cs="Arial"/>
          <w:sz w:val="21"/>
          <w:szCs w:val="21"/>
          <w:lang w:eastAsia="tr-TR"/>
        </w:rPr>
        <w:t xml:space="preserve"> of </w:t>
      </w:r>
      <w:proofErr w:type="spellStart"/>
      <w:r w:rsidRPr="00D14C44">
        <w:rPr>
          <w:rFonts w:ascii="Arial" w:eastAsia="Times New Roman" w:hAnsi="Arial" w:cs="Arial"/>
          <w:sz w:val="21"/>
          <w:szCs w:val="21"/>
          <w:lang w:eastAsia="tr-TR"/>
        </w:rPr>
        <w:t>the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Master’s</w:t>
      </w:r>
      <w:proofErr w:type="spellEnd"/>
      <w:r w:rsidRPr="00D14C44">
        <w:rPr>
          <w:rFonts w:ascii="Arial" w:eastAsia="Times New Roman" w:hAnsi="Arial" w:cs="Arial"/>
          <w:sz w:val="21"/>
          <w:szCs w:val="21"/>
          <w:lang w:eastAsia="tr-TR"/>
        </w:rPr>
        <w:t xml:space="preserve"> Diploma)</w:t>
      </w:r>
    </w:p>
    <w:p w:rsidR="00D14C44" w:rsidRPr="00D14C4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11. Yüksek Lisans Not Döküm Belgesi (</w:t>
      </w:r>
      <w:proofErr w:type="spellStart"/>
      <w:r w:rsidRPr="00D14C44">
        <w:rPr>
          <w:rFonts w:ascii="Arial" w:eastAsia="Times New Roman" w:hAnsi="Arial" w:cs="Arial"/>
          <w:sz w:val="21"/>
          <w:szCs w:val="21"/>
          <w:lang w:eastAsia="tr-TR"/>
        </w:rPr>
        <w:t>Master’s</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Transcript</w:t>
      </w:r>
      <w:proofErr w:type="spellEnd"/>
      <w:r w:rsidRPr="00D14C44">
        <w:rPr>
          <w:rFonts w:ascii="Arial" w:eastAsia="Times New Roman" w:hAnsi="Arial" w:cs="Arial"/>
          <w:sz w:val="21"/>
          <w:szCs w:val="21"/>
          <w:lang w:eastAsia="tr-TR"/>
        </w:rPr>
        <w:t>)</w:t>
      </w:r>
    </w:p>
    <w:p w:rsidR="00D14C44" w:rsidRPr="00814BB4" w:rsidRDefault="00D14C44" w:rsidP="00D14C4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D14C44">
        <w:rPr>
          <w:rFonts w:ascii="Arial" w:eastAsia="Times New Roman" w:hAnsi="Arial" w:cs="Arial"/>
          <w:sz w:val="21"/>
          <w:szCs w:val="21"/>
          <w:lang w:eastAsia="tr-TR"/>
        </w:rPr>
        <w:t>12. Yüksek Lisans Not Döküm Belgesinin Tasdikli Türkçe Çevirisi (</w:t>
      </w:r>
      <w:proofErr w:type="spellStart"/>
      <w:r w:rsidRPr="00D14C44">
        <w:rPr>
          <w:rFonts w:ascii="Arial" w:eastAsia="Times New Roman" w:hAnsi="Arial" w:cs="Arial"/>
          <w:sz w:val="21"/>
          <w:szCs w:val="21"/>
          <w:lang w:eastAsia="tr-TR"/>
        </w:rPr>
        <w:t>Certified</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Turkish</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Translation</w:t>
      </w:r>
      <w:proofErr w:type="spellEnd"/>
      <w:r w:rsidRPr="00D14C44">
        <w:rPr>
          <w:rFonts w:ascii="Arial" w:eastAsia="Times New Roman" w:hAnsi="Arial" w:cs="Arial"/>
          <w:sz w:val="21"/>
          <w:szCs w:val="21"/>
          <w:lang w:eastAsia="tr-TR"/>
        </w:rPr>
        <w:t xml:space="preserve"> of </w:t>
      </w:r>
      <w:proofErr w:type="spellStart"/>
      <w:r w:rsidRPr="00D14C44">
        <w:rPr>
          <w:rFonts w:ascii="Arial" w:eastAsia="Times New Roman" w:hAnsi="Arial" w:cs="Arial"/>
          <w:sz w:val="21"/>
          <w:szCs w:val="21"/>
          <w:lang w:eastAsia="tr-TR"/>
        </w:rPr>
        <w:t>the</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Master’s</w:t>
      </w:r>
      <w:proofErr w:type="spellEnd"/>
      <w:r w:rsidRPr="00D14C44">
        <w:rPr>
          <w:rFonts w:ascii="Arial" w:eastAsia="Times New Roman" w:hAnsi="Arial" w:cs="Arial"/>
          <w:sz w:val="21"/>
          <w:szCs w:val="21"/>
          <w:lang w:eastAsia="tr-TR"/>
        </w:rPr>
        <w:t xml:space="preserve"> </w:t>
      </w:r>
      <w:proofErr w:type="spellStart"/>
      <w:r w:rsidRPr="00D14C44">
        <w:rPr>
          <w:rFonts w:ascii="Arial" w:eastAsia="Times New Roman" w:hAnsi="Arial" w:cs="Arial"/>
          <w:sz w:val="21"/>
          <w:szCs w:val="21"/>
          <w:lang w:eastAsia="tr-TR"/>
        </w:rPr>
        <w:t>Transcript</w:t>
      </w:r>
      <w:proofErr w:type="spellEnd"/>
      <w:r w:rsidRPr="00D14C44">
        <w:rPr>
          <w:rFonts w:ascii="Arial" w:eastAsia="Times New Roman" w:hAnsi="Arial" w:cs="Arial"/>
          <w:sz w:val="21"/>
          <w:szCs w:val="21"/>
          <w:lang w:eastAsia="tr-TR"/>
        </w:rPr>
        <w:t>)</w:t>
      </w:r>
    </w:p>
    <w:p w:rsidR="00814BB4" w:rsidRPr="00814BB4" w:rsidRDefault="00814BB4" w:rsidP="00D14C44">
      <w:pPr>
        <w:numPr>
          <w:ilvl w:val="0"/>
          <w:numId w:val="2"/>
        </w:numPr>
        <w:spacing w:before="100" w:beforeAutospacing="1" w:after="100" w:afterAutospacing="1" w:line="240" w:lineRule="auto"/>
        <w:rPr>
          <w:rFonts w:ascii="Arial" w:eastAsia="Times New Roman" w:hAnsi="Arial" w:cs="Arial"/>
          <w:sz w:val="21"/>
          <w:szCs w:val="21"/>
          <w:lang w:eastAsia="tr-TR"/>
        </w:rPr>
      </w:pPr>
      <w:r w:rsidRPr="00814BB4">
        <w:rPr>
          <w:rFonts w:ascii="Arial" w:eastAsia="Times New Roman" w:hAnsi="Arial" w:cs="Arial"/>
          <w:color w:val="000000"/>
          <w:sz w:val="21"/>
          <w:szCs w:val="21"/>
          <w:lang w:eastAsia="tr-TR"/>
        </w:rPr>
        <w:t>TÖMER belgesi (**Koşullu.)</w:t>
      </w:r>
    </w:p>
    <w:p w:rsidR="00814BB4" w:rsidRPr="00814BB4" w:rsidRDefault="00814BB4" w:rsidP="00814BB4">
      <w:pPr>
        <w:numPr>
          <w:ilvl w:val="0"/>
          <w:numId w:val="2"/>
        </w:numPr>
        <w:shd w:val="clear" w:color="auto" w:fill="FFFFFF"/>
        <w:spacing w:before="100" w:beforeAutospacing="1" w:after="100" w:afterAutospacing="1" w:line="240" w:lineRule="auto"/>
        <w:rPr>
          <w:rFonts w:ascii="Arial" w:eastAsia="Times New Roman" w:hAnsi="Arial" w:cs="Arial"/>
          <w:color w:val="707070"/>
          <w:sz w:val="21"/>
          <w:szCs w:val="21"/>
          <w:lang w:eastAsia="tr-TR"/>
        </w:rPr>
      </w:pPr>
      <w:r w:rsidRPr="00814BB4">
        <w:rPr>
          <w:rFonts w:ascii="Arial" w:eastAsia="Times New Roman" w:hAnsi="Arial" w:cs="Arial"/>
          <w:color w:val="000000"/>
          <w:sz w:val="21"/>
          <w:szCs w:val="21"/>
          <w:lang w:eastAsia="tr-TR"/>
        </w:rPr>
        <w:t>Dekont Belgesi (Zorunlu)</w:t>
      </w:r>
    </w:p>
    <w:p w:rsidR="00814BB4" w:rsidRPr="00814BB4" w:rsidRDefault="00814BB4" w:rsidP="00814BB4">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p>
    <w:p w:rsidR="00814BB4" w:rsidRPr="00814BB4" w:rsidRDefault="00814BB4" w:rsidP="00814BB4">
      <w:pPr>
        <w:shd w:val="clear" w:color="auto" w:fill="FFFFFF"/>
        <w:spacing w:after="150" w:line="240" w:lineRule="auto"/>
        <w:ind w:firstLine="708"/>
        <w:jc w:val="both"/>
        <w:rPr>
          <w:rFonts w:ascii="Arial" w:eastAsia="Times New Roman" w:hAnsi="Arial" w:cs="Arial"/>
          <w:color w:val="707070"/>
          <w:sz w:val="21"/>
          <w:szCs w:val="21"/>
          <w:lang w:eastAsia="tr-TR"/>
        </w:rPr>
      </w:pPr>
      <w:r w:rsidRPr="00814BB4">
        <w:rPr>
          <w:rFonts w:ascii="Arial" w:eastAsia="Times New Roman" w:hAnsi="Arial" w:cs="Arial"/>
          <w:i/>
          <w:iCs/>
          <w:color w:val="000000"/>
          <w:sz w:val="21"/>
          <w:szCs w:val="21"/>
          <w:lang w:eastAsia="tr-TR"/>
        </w:rPr>
        <w:t>YDS/e-YDS/YÖKDİL puanı yerine TOEFL IBT puanı olan adaylarımız sisteme TOEFL IBT puanlarının YDS karşılığını yüklemelidir ve “YDS’ye eşdeğer Sınav belgesi” kısmına TOEFL IBT belgesini yüklemelidir. </w:t>
      </w:r>
      <w:r w:rsidRPr="00814BB4">
        <w:rPr>
          <w:rFonts w:ascii="Arial" w:eastAsia="Times New Roman" w:hAnsi="Arial" w:cs="Arial"/>
          <w:i/>
          <w:iCs/>
          <w:color w:val="FF0000"/>
          <w:sz w:val="21"/>
          <w:szCs w:val="21"/>
          <w:lang w:eastAsia="tr-TR"/>
        </w:rPr>
        <w:t>IELTS sınavının eşdeğerliliği kalktığı için başvurularda bu puanınızı kullanamazsınız</w:t>
      </w:r>
      <w:r w:rsidRPr="00814BB4">
        <w:rPr>
          <w:rFonts w:ascii="Arial" w:eastAsia="Times New Roman" w:hAnsi="Arial" w:cs="Arial"/>
          <w:i/>
          <w:iCs/>
          <w:color w:val="000000"/>
          <w:sz w:val="21"/>
          <w:szCs w:val="21"/>
          <w:lang w:eastAsia="tr-TR"/>
        </w:rPr>
        <w:t>. </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i/>
          <w:iCs/>
          <w:color w:val="000000"/>
          <w:sz w:val="21"/>
          <w:szCs w:val="21"/>
          <w:lang w:eastAsia="tr-TR"/>
        </w:rPr>
        <w:t>ALES puanı yerine GRE/GMAT puanı olan öğrencilerimiz sisteme GRE puanlarının ALES karşılıklarını yazmalıdır ve “</w:t>
      </w:r>
      <w:proofErr w:type="spellStart"/>
      <w:r w:rsidRPr="00814BB4">
        <w:rPr>
          <w:rFonts w:ascii="Arial" w:eastAsia="Times New Roman" w:hAnsi="Arial" w:cs="Arial"/>
          <w:i/>
          <w:iCs/>
          <w:color w:val="000000"/>
          <w:sz w:val="21"/>
          <w:szCs w:val="21"/>
          <w:lang w:eastAsia="tr-TR"/>
        </w:rPr>
        <w:t>ALES’e</w:t>
      </w:r>
      <w:proofErr w:type="spellEnd"/>
      <w:r w:rsidRPr="00814BB4">
        <w:rPr>
          <w:rFonts w:ascii="Arial" w:eastAsia="Times New Roman" w:hAnsi="Arial" w:cs="Arial"/>
          <w:i/>
          <w:iCs/>
          <w:color w:val="000000"/>
          <w:sz w:val="21"/>
          <w:szCs w:val="21"/>
          <w:lang w:eastAsia="tr-TR"/>
        </w:rPr>
        <w:t xml:space="preserve"> eşdeğer Sınav belgesi” kısmına GRE/GMAT belgesini yüklemelidir. </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b/>
          <w:bCs/>
          <w:color w:val="000000"/>
          <w:sz w:val="21"/>
          <w:szCs w:val="21"/>
          <w:lang w:eastAsia="tr-TR"/>
        </w:rPr>
        <w:t>Lisansüstü Eğitimde</w:t>
      </w:r>
      <w:r w:rsidRPr="00814BB4">
        <w:rPr>
          <w:rFonts w:ascii="Arial" w:eastAsia="Times New Roman" w:hAnsi="Arial" w:cs="Arial"/>
          <w:b/>
          <w:bCs/>
          <w:color w:val="FF0000"/>
          <w:sz w:val="21"/>
          <w:szCs w:val="21"/>
          <w:lang w:eastAsia="tr-TR"/>
        </w:rPr>
        <w:t> yabancı dil ile eğitim veren programlarda</w:t>
      </w:r>
      <w:r w:rsidRPr="00814BB4">
        <w:rPr>
          <w:rFonts w:ascii="Arial" w:eastAsia="Times New Roman" w:hAnsi="Arial" w:cs="Arial"/>
          <w:b/>
          <w:bCs/>
          <w:color w:val="000000"/>
          <w:sz w:val="21"/>
          <w:szCs w:val="21"/>
          <w:lang w:eastAsia="tr-TR"/>
        </w:rPr>
        <w:t>, Ana Bilim Dalının yabancı dil puan şartının sağlanması gerekmektedir.</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b/>
          <w:bCs/>
          <w:color w:val="000000"/>
          <w:sz w:val="21"/>
          <w:szCs w:val="21"/>
          <w:lang w:eastAsia="tr-TR"/>
        </w:rPr>
        <w:t>Türkçe Eğitim veren programlarda yabancı dil şartı aranmaz.</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b/>
          <w:bCs/>
          <w:color w:val="000000"/>
          <w:sz w:val="21"/>
          <w:szCs w:val="21"/>
          <w:lang w:eastAsia="tr-TR"/>
        </w:rPr>
        <w:t>*Adaylarımız Lisansüstü programlara Koşullu başvuru yapabilmektedir. Koşullu başvuran adayların dikkat etmesi gereken hususlar:</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b/>
          <w:bCs/>
          <w:color w:val="000000"/>
          <w:sz w:val="21"/>
          <w:szCs w:val="21"/>
          <w:lang w:eastAsia="tr-TR"/>
        </w:rPr>
        <w:t>Koşullu başvuran adaylar:</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color w:val="000000"/>
          <w:sz w:val="21"/>
          <w:szCs w:val="21"/>
          <w:lang w:eastAsia="tr-TR"/>
        </w:rPr>
        <w:t>Kayıt oldukları ilk dönem en fazla 2 ders alabilir ve dönem sonunda derslerden en az 3.00/4.00 başarı notunu sağlaması gerekmektedir. Bu koşulu sağlayan adaylardan Ana Bilim Dalının görüşüyle ve Enstitü Yönetim Kurulu kararıyla ALES, GRE/GMAT belgesi istenmeyebilir. Bu koşulu sağlayamayan adaylar ise ALES/GRE/GMAT belgesini getirmesi gerekir, aday belgeyi getiremez ise kaydı silinir.</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b/>
          <w:bCs/>
          <w:color w:val="000000"/>
          <w:sz w:val="21"/>
          <w:szCs w:val="21"/>
          <w:lang w:eastAsia="tr-TR"/>
        </w:rPr>
        <w:t>**Gerekli koşulları ve belgelere sahip adayların aynı zamanda TÖMER Müdürlüğünce yapılan Türkçe Yeterlilik sınavında en az B2 düzeyinde Türkçe yeterliliğine sahip olduğunu belgelemesi gerekir.  Bu belgeye sahip olmayan adayın ilgili Lisansüstü programa kaydı yapılsa</w:t>
      </w:r>
      <w:r w:rsidR="00E55C83">
        <w:rPr>
          <w:rFonts w:ascii="Arial" w:eastAsia="Times New Roman" w:hAnsi="Arial" w:cs="Arial"/>
          <w:b/>
          <w:bCs/>
          <w:color w:val="000000"/>
          <w:sz w:val="21"/>
          <w:szCs w:val="21"/>
          <w:lang w:eastAsia="tr-TR"/>
        </w:rPr>
        <w:t xml:space="preserve"> </w:t>
      </w:r>
      <w:r w:rsidRPr="00814BB4">
        <w:rPr>
          <w:rFonts w:ascii="Arial" w:eastAsia="Times New Roman" w:hAnsi="Arial" w:cs="Arial"/>
          <w:b/>
          <w:bCs/>
          <w:color w:val="000000"/>
          <w:sz w:val="21"/>
          <w:szCs w:val="21"/>
          <w:lang w:eastAsia="tr-TR"/>
        </w:rPr>
        <w:t>da bir yıl Gazi Üniversitesi TÖMER’de Türkçe hazırlık kursu için süre tanınır. Bu sürede belgesini teslim edemeyen adayın kaydı silinir.</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color w:val="000000"/>
          <w:sz w:val="21"/>
          <w:szCs w:val="21"/>
          <w:lang w:eastAsia="tr-TR"/>
        </w:rPr>
        <w:t>Ana Bilim Dalı gerekli görürse adayları “Bilimsel Hazırlık Programına” alabilir.</w:t>
      </w:r>
    </w:p>
    <w:p w:rsidR="00814BB4" w:rsidRPr="00814BB4" w:rsidRDefault="00814BB4" w:rsidP="00814BB4">
      <w:pPr>
        <w:shd w:val="clear" w:color="auto" w:fill="FFFFFF"/>
        <w:spacing w:after="150" w:line="240" w:lineRule="auto"/>
        <w:jc w:val="both"/>
        <w:rPr>
          <w:rFonts w:ascii="Arial" w:eastAsia="Times New Roman" w:hAnsi="Arial" w:cs="Arial"/>
          <w:color w:val="707070"/>
          <w:sz w:val="21"/>
          <w:szCs w:val="21"/>
          <w:lang w:eastAsia="tr-TR"/>
        </w:rPr>
      </w:pPr>
      <w:r w:rsidRPr="00814BB4">
        <w:rPr>
          <w:rFonts w:ascii="Arial" w:eastAsia="Times New Roman" w:hAnsi="Arial" w:cs="Arial"/>
          <w:color w:val="000000"/>
          <w:sz w:val="21"/>
          <w:szCs w:val="21"/>
          <w:lang w:eastAsia="tr-TR"/>
        </w:rPr>
        <w:t>- YÖK 4’lük Sistemdeki Notların 100’lük Sistemdeki Karşılıkları için </w:t>
      </w:r>
      <w:hyperlink r:id="rId7" w:history="1">
        <w:r w:rsidRPr="00814BB4">
          <w:rPr>
            <w:rFonts w:ascii="Arial" w:eastAsia="Times New Roman" w:hAnsi="Arial" w:cs="Arial"/>
            <w:b/>
            <w:bCs/>
            <w:color w:val="0000FF"/>
            <w:sz w:val="21"/>
            <w:szCs w:val="21"/>
            <w:u w:val="single"/>
            <w:lang w:eastAsia="tr-TR"/>
          </w:rPr>
          <w:t>tıklayınız</w:t>
        </w:r>
      </w:hyperlink>
    </w:p>
    <w:p w:rsidR="00814BB4" w:rsidRPr="00814BB4" w:rsidRDefault="00814BB4" w:rsidP="00814BB4">
      <w:pPr>
        <w:shd w:val="clear" w:color="auto" w:fill="FFFFFF"/>
        <w:spacing w:after="150" w:line="240" w:lineRule="auto"/>
        <w:rPr>
          <w:rFonts w:ascii="Arial" w:eastAsia="Times New Roman" w:hAnsi="Arial" w:cs="Arial"/>
          <w:color w:val="707070"/>
          <w:sz w:val="21"/>
          <w:szCs w:val="21"/>
          <w:lang w:eastAsia="tr-TR"/>
        </w:rPr>
      </w:pPr>
      <w:r w:rsidRPr="00814BB4">
        <w:rPr>
          <w:rFonts w:ascii="Arial" w:eastAsia="Times New Roman" w:hAnsi="Arial" w:cs="Arial"/>
          <w:color w:val="000000"/>
          <w:sz w:val="21"/>
          <w:szCs w:val="21"/>
          <w:lang w:eastAsia="tr-TR"/>
        </w:rPr>
        <w:t>- ÖSYM ALES-GRE/GMAT dönüşüm tablosu için </w:t>
      </w:r>
      <w:hyperlink r:id="rId8" w:history="1">
        <w:r w:rsidRPr="00814BB4">
          <w:rPr>
            <w:rFonts w:ascii="Arial" w:eastAsia="Times New Roman" w:hAnsi="Arial" w:cs="Arial"/>
            <w:b/>
            <w:bCs/>
            <w:color w:val="0000FF"/>
            <w:sz w:val="21"/>
            <w:szCs w:val="21"/>
            <w:u w:val="single"/>
            <w:lang w:eastAsia="tr-TR"/>
          </w:rPr>
          <w:t>tıklayınız</w:t>
        </w:r>
      </w:hyperlink>
    </w:p>
    <w:p w:rsidR="00814BB4" w:rsidRPr="00814BB4" w:rsidRDefault="00814BB4" w:rsidP="00814BB4">
      <w:pPr>
        <w:shd w:val="clear" w:color="auto" w:fill="FFFFFF"/>
        <w:spacing w:after="150" w:line="240" w:lineRule="auto"/>
        <w:rPr>
          <w:rFonts w:ascii="Arial" w:eastAsia="Times New Roman" w:hAnsi="Arial" w:cs="Arial"/>
          <w:color w:val="707070"/>
          <w:sz w:val="21"/>
          <w:szCs w:val="21"/>
          <w:lang w:eastAsia="tr-TR"/>
        </w:rPr>
      </w:pPr>
      <w:r w:rsidRPr="00814BB4">
        <w:rPr>
          <w:rFonts w:ascii="Arial" w:eastAsia="Times New Roman" w:hAnsi="Arial" w:cs="Arial"/>
          <w:color w:val="000000"/>
          <w:sz w:val="21"/>
          <w:szCs w:val="21"/>
          <w:lang w:eastAsia="tr-TR"/>
        </w:rPr>
        <w:t>- ÖSYM tarafından eşdeğerliliği kabul edilen sınavların dönüşüm tablosu için </w:t>
      </w:r>
      <w:hyperlink r:id="rId9" w:history="1">
        <w:r w:rsidRPr="00814BB4">
          <w:rPr>
            <w:rFonts w:ascii="Arial" w:eastAsia="Times New Roman" w:hAnsi="Arial" w:cs="Arial"/>
            <w:b/>
            <w:bCs/>
            <w:color w:val="0000FF"/>
            <w:sz w:val="21"/>
            <w:szCs w:val="21"/>
            <w:u w:val="single"/>
            <w:lang w:eastAsia="tr-TR"/>
          </w:rPr>
          <w:t>tıklayınız</w:t>
        </w:r>
      </w:hyperlink>
    </w:p>
    <w:p w:rsidR="00D14C44" w:rsidRPr="00814BB4" w:rsidRDefault="00D14C44" w:rsidP="00D14C44">
      <w:pPr>
        <w:spacing w:before="100" w:beforeAutospacing="1" w:after="100" w:afterAutospacing="1" w:line="240" w:lineRule="auto"/>
        <w:rPr>
          <w:rFonts w:ascii="Arial" w:eastAsia="Times New Roman" w:hAnsi="Arial" w:cs="Arial"/>
          <w:sz w:val="21"/>
          <w:szCs w:val="21"/>
          <w:lang w:eastAsia="tr-TR"/>
        </w:rPr>
      </w:pPr>
    </w:p>
    <w:p w:rsidR="006068AA" w:rsidRPr="00814BB4" w:rsidRDefault="006068AA">
      <w:pPr>
        <w:rPr>
          <w:rFonts w:ascii="Arial" w:hAnsi="Arial" w:cs="Arial"/>
          <w:sz w:val="21"/>
          <w:szCs w:val="21"/>
        </w:rPr>
      </w:pPr>
    </w:p>
    <w:sectPr w:rsidR="006068AA" w:rsidRPr="00814BB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57C2"/>
    <w:multiLevelType w:val="hybridMultilevel"/>
    <w:tmpl w:val="019643A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0F1B2F43"/>
    <w:multiLevelType w:val="multilevel"/>
    <w:tmpl w:val="98E4D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C1243"/>
    <w:multiLevelType w:val="multilevel"/>
    <w:tmpl w:val="714A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73AFB"/>
    <w:multiLevelType w:val="hybridMultilevel"/>
    <w:tmpl w:val="E2E65370"/>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7B3E3D9D"/>
    <w:multiLevelType w:val="multilevel"/>
    <w:tmpl w:val="F4B6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lvlOverride w:ilvl="0">
      <w:startOverride w:val="15"/>
    </w:lvlOverride>
  </w:num>
  <w:num w:numId="4">
    <w:abstractNumId w:val="1"/>
    <w:lvlOverride w:ilvl="0">
      <w:startOverride w:val="16"/>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5E0"/>
    <w:rsid w:val="005F35E0"/>
    <w:rsid w:val="006068AA"/>
    <w:rsid w:val="007848AD"/>
    <w:rsid w:val="00814BB4"/>
    <w:rsid w:val="00B55912"/>
    <w:rsid w:val="00D14C44"/>
    <w:rsid w:val="00E55C83"/>
    <w:rsid w:val="00FB30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37FE2"/>
  <w15:chartTrackingRefBased/>
  <w15:docId w15:val="{BBDB75C4-E1EE-4930-87FC-F0A0D348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14BB4"/>
    <w:pPr>
      <w:ind w:left="720"/>
      <w:contextualSpacing/>
    </w:pPr>
  </w:style>
  <w:style w:type="paragraph" w:styleId="NormalWeb">
    <w:name w:val="Normal (Web)"/>
    <w:basedOn w:val="Normal"/>
    <w:uiPriority w:val="99"/>
    <w:unhideWhenUsed/>
    <w:rsid w:val="00E55C83"/>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E55C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53540">
      <w:bodyDiv w:val="1"/>
      <w:marLeft w:val="0"/>
      <w:marRight w:val="0"/>
      <w:marTop w:val="0"/>
      <w:marBottom w:val="0"/>
      <w:divBdr>
        <w:top w:val="none" w:sz="0" w:space="0" w:color="auto"/>
        <w:left w:val="none" w:sz="0" w:space="0" w:color="auto"/>
        <w:bottom w:val="none" w:sz="0" w:space="0" w:color="auto"/>
        <w:right w:val="none" w:sz="0" w:space="0" w:color="auto"/>
      </w:divBdr>
    </w:div>
    <w:div w:id="234632115">
      <w:bodyDiv w:val="1"/>
      <w:marLeft w:val="0"/>
      <w:marRight w:val="0"/>
      <w:marTop w:val="0"/>
      <w:marBottom w:val="0"/>
      <w:divBdr>
        <w:top w:val="none" w:sz="0" w:space="0" w:color="auto"/>
        <w:left w:val="none" w:sz="0" w:space="0" w:color="auto"/>
        <w:bottom w:val="none" w:sz="0" w:space="0" w:color="auto"/>
        <w:right w:val="none" w:sz="0" w:space="0" w:color="auto"/>
      </w:divBdr>
    </w:div>
    <w:div w:id="1901289362">
      <w:bodyDiv w:val="1"/>
      <w:marLeft w:val="0"/>
      <w:marRight w:val="0"/>
      <w:marTop w:val="0"/>
      <w:marBottom w:val="0"/>
      <w:divBdr>
        <w:top w:val="none" w:sz="0" w:space="0" w:color="auto"/>
        <w:left w:val="none" w:sz="0" w:space="0" w:color="auto"/>
        <w:bottom w:val="none" w:sz="0" w:space="0" w:color="auto"/>
        <w:right w:val="none" w:sz="0" w:space="0" w:color="auto"/>
      </w:divBdr>
      <w:divsChild>
        <w:div w:id="667906896">
          <w:marLeft w:val="0"/>
          <w:marRight w:val="0"/>
          <w:marTop w:val="0"/>
          <w:marBottom w:val="0"/>
          <w:divBdr>
            <w:top w:val="none" w:sz="0" w:space="0" w:color="auto"/>
            <w:left w:val="none" w:sz="0" w:space="0" w:color="auto"/>
            <w:bottom w:val="none" w:sz="0" w:space="0" w:color="auto"/>
            <w:right w:val="none" w:sz="0" w:space="0" w:color="auto"/>
          </w:divBdr>
          <w:divsChild>
            <w:div w:id="869221142">
              <w:marLeft w:val="0"/>
              <w:marRight w:val="0"/>
              <w:marTop w:val="0"/>
              <w:marBottom w:val="0"/>
              <w:divBdr>
                <w:top w:val="none" w:sz="0" w:space="0" w:color="auto"/>
                <w:left w:val="none" w:sz="0" w:space="0" w:color="auto"/>
                <w:bottom w:val="none" w:sz="0" w:space="0" w:color="auto"/>
                <w:right w:val="none" w:sz="0" w:space="0" w:color="auto"/>
              </w:divBdr>
            </w:div>
            <w:div w:id="158002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zi.edu.tr/posts/download?id=261470" TargetMode="External"/><Relationship Id="rId3" Type="http://schemas.openxmlformats.org/officeDocument/2006/relationships/settings" Target="settings.xml"/><Relationship Id="rId7" Type="http://schemas.openxmlformats.org/officeDocument/2006/relationships/hyperlink" Target="http://gazi.edu.tr/posts/download?id=2614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glikb.gazi.edu.tr/posts/download?id=261873" TargetMode="External"/><Relationship Id="rId11" Type="http://schemas.openxmlformats.org/officeDocument/2006/relationships/theme" Target="theme/theme1.xml"/><Relationship Id="rId5" Type="http://schemas.openxmlformats.org/officeDocument/2006/relationships/hyperlink" Target="http://gazi.edu.tr/posts/download?id=25729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azi.edu.tr/posts/download?id=261473"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739</Words>
  <Characters>4218</Characters>
  <Application>Microsoft Office Word</Application>
  <DocSecurity>0</DocSecurity>
  <Lines>35</Lines>
  <Paragraphs>9</Paragraphs>
  <ScaleCrop>false</ScaleCrop>
  <Company>Microsoft</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cengiz komando</dc:creator>
  <cp:keywords/>
  <dc:description/>
  <cp:lastModifiedBy>cengiz komando</cp:lastModifiedBy>
  <cp:revision>6</cp:revision>
  <dcterms:created xsi:type="dcterms:W3CDTF">2021-04-20T20:57:00Z</dcterms:created>
  <dcterms:modified xsi:type="dcterms:W3CDTF">2021-06-16T20:01:00Z</dcterms:modified>
</cp:coreProperties>
</file>