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530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Theory of Innovative Problem Solving-TRIZ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E2751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Spring</w:t>
            </w: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990C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logic and tools of TRIZ, Problem solving, Time and Scale, Contradictions, Ideality, Innovation, TRIZ Trends, Contradiction matrix 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990C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TRIZ for Dummies, Lilly Haines-Gadd, John Wiley and Sons, Ltd., 2016. 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990CDA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TRIZ for Engineers: Enabling Inventive </w:t>
            </w:r>
            <w:r w:rsidR="000E4307">
              <w:rPr>
                <w:color w:val="000000"/>
                <w:sz w:val="20"/>
                <w:szCs w:val="20"/>
              </w:rPr>
              <w:t xml:space="preserve">Problem Solving, Karen Gadd, Wiley, 2011. 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493F2F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0E430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EF691F">
              <w:rPr>
                <w:color w:val="000000"/>
                <w:sz w:val="20"/>
                <w:szCs w:val="20"/>
              </w:rPr>
              <w:t>70% Attendance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0E4307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E4307">
              <w:rPr>
                <w:color w:val="000000"/>
                <w:sz w:val="20"/>
                <w:szCs w:val="20"/>
              </w:rPr>
              <w:t>Elective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B6AA9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EF566E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Innovative problem solving</w:t>
            </w:r>
          </w:p>
          <w:p w:rsidR="000E4307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TRIZ as a tool</w:t>
            </w:r>
          </w:p>
          <w:p w:rsidR="000E4307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Fundamentals of TRIZ Problem solving</w:t>
            </w:r>
          </w:p>
          <w:p w:rsidR="000E4307" w:rsidRPr="000E4307" w:rsidRDefault="000E4307" w:rsidP="000E4307">
            <w:pPr>
              <w:pStyle w:val="ListeParagraf"/>
              <w:numPr>
                <w:ilvl w:val="0"/>
                <w:numId w:val="5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Contradiction matrix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0E4307" w:rsidP="000E4307">
            <w:pPr>
              <w:pStyle w:val="ListeParagraf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Innovation</w:t>
            </w:r>
          </w:p>
          <w:p w:rsidR="000E4307" w:rsidRDefault="000E4307" w:rsidP="000E4307">
            <w:pPr>
              <w:pStyle w:val="ListeParagraf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Problem solving</w:t>
            </w:r>
          </w:p>
          <w:p w:rsidR="000E4307" w:rsidRPr="000E4307" w:rsidRDefault="000E4307" w:rsidP="000E4307">
            <w:pPr>
              <w:pStyle w:val="ListeParagraf"/>
              <w:numPr>
                <w:ilvl w:val="0"/>
                <w:numId w:val="6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tool for problem solving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CB6AA9" w:rsidRPr="00F04CED">
              <w:rPr>
                <w:color w:val="000000"/>
                <w:sz w:val="20"/>
                <w:szCs w:val="20"/>
              </w:rPr>
              <w:t>The mode of delivery of this course is “Face to face”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5F1E7A" w:rsidRPr="00F04CED" w:rsidRDefault="00274A42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What is TRIZ? TRIZ tools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TRIZ knowledge and examples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Fundamentals of TRIZ Problem solving</w:t>
            </w:r>
          </w:p>
          <w:p w:rsidR="00274A42" w:rsidRPr="00F04CED" w:rsidRDefault="00274A42" w:rsidP="00274A42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Fundamentals of TRIZ Problem solving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Time and Scale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The Contradiction Toolkit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The Contradiction Toolkit</w:t>
            </w:r>
          </w:p>
          <w:p w:rsidR="00A2045C" w:rsidRPr="00F04CED" w:rsidRDefault="00274A42" w:rsidP="00A2045C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Ideality </w:t>
            </w:r>
          </w:p>
          <w:p w:rsidR="005F1E7A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MIDTERM</w:t>
            </w:r>
          </w:p>
          <w:p w:rsidR="00A2045C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Innovation</w:t>
            </w:r>
          </w:p>
          <w:p w:rsidR="00A2045C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Inventing with TRIZ</w:t>
            </w:r>
          </w:p>
          <w:p w:rsidR="004F2BF0" w:rsidRPr="00F04CED" w:rsidRDefault="00274A42" w:rsidP="004F2BF0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TRIZ system Analysis </w:t>
            </w:r>
          </w:p>
          <w:p w:rsidR="00A2045C" w:rsidRPr="00F04CED" w:rsidRDefault="00274A42" w:rsidP="005F1E7A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Semester projects presentations</w:t>
            </w:r>
          </w:p>
          <w:p w:rsidR="00371103" w:rsidRPr="00F04CED" w:rsidRDefault="00274A42" w:rsidP="00F04CED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Semester projects presentations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E4307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493F2F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0E4307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493F2F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CB6AA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51646A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FE10DC" w:rsidP="00CB6AA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CB6AA9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1"/>
              <w:gridCol w:w="889"/>
              <w:gridCol w:w="1253"/>
              <w:gridCol w:w="813"/>
            </w:tblGrid>
            <w:tr w:rsidR="00181BA1" w:rsidRPr="003F5AB5" w:rsidTr="005F1E7A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9C44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9C44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9C44CC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9C44C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1133A6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30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99776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99776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99776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81BA1" w:rsidRPr="003F5AB5" w:rsidTr="00493F2F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181BA1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181BA1" w:rsidRPr="003F5AB5" w:rsidTr="00493F2F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1103" w:rsidRPr="003F5AB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5F1E7A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52</w:t>
                  </w:r>
                </w:p>
              </w:tc>
            </w:tr>
            <w:tr w:rsidR="005F1E7A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5F1E7A" w:rsidRPr="003F5AB5" w:rsidTr="005F1E7A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F1E7A" w:rsidRPr="003F5AB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3F5AB5" w:rsidRDefault="00493F2F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F1E7A">
        <w:trPr>
          <w:trHeight w:val="3893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90"/>
              <w:gridCol w:w="290"/>
              <w:gridCol w:w="290"/>
            </w:tblGrid>
            <w:tr w:rsidR="00371103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371103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5F1E7A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F767DE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CO4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F767DE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767DE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CO5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F767DE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767DE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CO6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F767DE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767DE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CO7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5F1E7A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F767DE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767DE" w:rsidRPr="009D7E45" w:rsidTr="00F767DE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CO8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F767DE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767DE" w:rsidRPr="009D7E45" w:rsidTr="005B56E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CO9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F767DE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F767DE" w:rsidRPr="009D7E45" w:rsidTr="005B56E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CO10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767DE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1E7A" w:rsidRPr="009D7E45" w:rsidRDefault="00F767DE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B56E9" w:rsidRPr="009D7E45" w:rsidTr="005B56E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CO11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B56E9" w:rsidRPr="009D7E45" w:rsidTr="005B56E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CO12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B56E9" w:rsidRPr="009D7E45" w:rsidRDefault="005B56E9" w:rsidP="009C44C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Default="009C44CC" w:rsidP="005F1E7A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hyperlink r:id="rId5" w:history="1">
              <w:r w:rsidR="000E4307" w:rsidRPr="00B3634F">
                <w:rPr>
                  <w:rStyle w:val="Kpr"/>
                </w:rPr>
                <w:t>zekiyilmazoglu@gazi.edu.tr</w:t>
              </w:r>
            </w:hyperlink>
          </w:p>
          <w:p w:rsidR="000E4307" w:rsidRPr="005F1E7A" w:rsidRDefault="000E4307" w:rsidP="000E4307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Assoc. Prof. Dr. M. </w:t>
            </w:r>
            <w:proofErr w:type="spellStart"/>
            <w:r>
              <w:rPr>
                <w:color w:val="000000"/>
                <w:sz w:val="20"/>
                <w:szCs w:val="20"/>
              </w:rPr>
              <w:t>Zeki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Yılmazoğlu</w:t>
            </w:r>
            <w:proofErr w:type="spellEnd"/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A58BC"/>
    <w:multiLevelType w:val="hybridMultilevel"/>
    <w:tmpl w:val="B1745C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D6BFD"/>
    <w:multiLevelType w:val="hybridMultilevel"/>
    <w:tmpl w:val="09FEAAF8"/>
    <w:lvl w:ilvl="0" w:tplc="5D2488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41DE1"/>
    <w:multiLevelType w:val="hybridMultilevel"/>
    <w:tmpl w:val="0DAE11F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E4307"/>
    <w:rsid w:val="000F3A5B"/>
    <w:rsid w:val="001133A6"/>
    <w:rsid w:val="001623FC"/>
    <w:rsid w:val="00181BA1"/>
    <w:rsid w:val="00253CEE"/>
    <w:rsid w:val="00274A42"/>
    <w:rsid w:val="0030342F"/>
    <w:rsid w:val="003632EB"/>
    <w:rsid w:val="00371103"/>
    <w:rsid w:val="003832A4"/>
    <w:rsid w:val="003C133B"/>
    <w:rsid w:val="003E68B9"/>
    <w:rsid w:val="00445F07"/>
    <w:rsid w:val="00493F2F"/>
    <w:rsid w:val="004F2BF0"/>
    <w:rsid w:val="005120B5"/>
    <w:rsid w:val="0051646A"/>
    <w:rsid w:val="00544765"/>
    <w:rsid w:val="005B56E9"/>
    <w:rsid w:val="005F1E7A"/>
    <w:rsid w:val="006209C8"/>
    <w:rsid w:val="009849A3"/>
    <w:rsid w:val="00990CDA"/>
    <w:rsid w:val="00997763"/>
    <w:rsid w:val="009C44CC"/>
    <w:rsid w:val="00A144E4"/>
    <w:rsid w:val="00A2045C"/>
    <w:rsid w:val="00A86880"/>
    <w:rsid w:val="00B13735"/>
    <w:rsid w:val="00B47BD0"/>
    <w:rsid w:val="00C567FA"/>
    <w:rsid w:val="00CA10BF"/>
    <w:rsid w:val="00CB6AA9"/>
    <w:rsid w:val="00D229A4"/>
    <w:rsid w:val="00D66751"/>
    <w:rsid w:val="00DA140B"/>
    <w:rsid w:val="00E2751F"/>
    <w:rsid w:val="00E945D5"/>
    <w:rsid w:val="00EB31E8"/>
    <w:rsid w:val="00EF566E"/>
    <w:rsid w:val="00EF691F"/>
    <w:rsid w:val="00F04CED"/>
    <w:rsid w:val="00F33218"/>
    <w:rsid w:val="00F427D4"/>
    <w:rsid w:val="00F767DE"/>
    <w:rsid w:val="00F83F35"/>
    <w:rsid w:val="00FE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16218-42F6-494D-A0A9-D2204B0B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5F1E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ekiyilmazoglu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2018-12-21T06:11:00Z</dcterms:created>
  <dcterms:modified xsi:type="dcterms:W3CDTF">2018-12-21T06:11:00Z</dcterms:modified>
</cp:coreProperties>
</file>