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804" w:type="dxa"/>
        <w:tblInd w:w="-1139" w:type="dxa"/>
        <w:tblCellMar>
          <w:top w:w="53" w:type="dxa"/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4325"/>
        <w:gridCol w:w="145"/>
        <w:gridCol w:w="14"/>
        <w:gridCol w:w="433"/>
        <w:gridCol w:w="1626"/>
        <w:gridCol w:w="782"/>
        <w:gridCol w:w="1012"/>
        <w:gridCol w:w="303"/>
        <w:gridCol w:w="934"/>
        <w:gridCol w:w="342"/>
        <w:gridCol w:w="283"/>
        <w:gridCol w:w="426"/>
        <w:gridCol w:w="339"/>
        <w:gridCol w:w="384"/>
        <w:gridCol w:w="456"/>
      </w:tblGrid>
      <w:tr w:rsidR="00681268" w:rsidRPr="000E40F2" w:rsidTr="0038389F">
        <w:trPr>
          <w:gridAfter w:val="1"/>
          <w:wAfter w:w="456" w:type="dxa"/>
          <w:trHeight w:val="324"/>
        </w:trPr>
        <w:tc>
          <w:tcPr>
            <w:tcW w:w="113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 TANIMLAMA FORMU</w:t>
            </w:r>
          </w:p>
        </w:tc>
      </w:tr>
      <w:tr w:rsidR="00681268" w:rsidRPr="000E40F2" w:rsidTr="0038389F">
        <w:trPr>
          <w:gridAfter w:val="1"/>
          <w:wAfter w:w="456" w:type="dxa"/>
          <w:trHeight w:val="4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TOPLUMSAL CİNSİYET</w:t>
            </w:r>
          </w:p>
        </w:tc>
      </w:tr>
      <w:tr w:rsidR="00681268" w:rsidRPr="000E40F2" w:rsidTr="0038389F">
        <w:trPr>
          <w:gridAfter w:val="1"/>
          <w:wAfter w:w="456" w:type="dxa"/>
          <w:trHeight w:val="4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Yarıyılı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A96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681268" w:rsidRPr="000E40F2" w:rsidTr="0038389F">
        <w:trPr>
          <w:gridAfter w:val="1"/>
          <w:wAfter w:w="456" w:type="dxa"/>
          <w:trHeight w:val="835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Katalog Tanımı (İçeriği)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 kapsamında toplumsal cinsiyet eşitsizlikleri, kuramlar ve politikaların bireyler ve sağlıklarına etkileri irdelenmektedir.</w:t>
            </w:r>
          </w:p>
        </w:tc>
      </w:tr>
      <w:tr w:rsidR="00681268" w:rsidRPr="000E40F2" w:rsidTr="0038389F">
        <w:trPr>
          <w:gridAfter w:val="1"/>
          <w:wAfter w:w="456" w:type="dxa"/>
          <w:trHeight w:val="816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Temel Ders Kitabı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Toplumsal Cinsiyet: Sosyal Psikolojik Açıklamalar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1. Baskı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,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Zehra Y. Dökmen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Remzi Kitabevi, 2010 </w:t>
            </w:r>
          </w:p>
        </w:tc>
      </w:tr>
      <w:tr w:rsidR="00681268" w:rsidRPr="000E40F2" w:rsidTr="0038389F">
        <w:trPr>
          <w:gridAfter w:val="1"/>
          <w:wAfter w:w="456" w:type="dxa"/>
          <w:trHeight w:val="6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Yardımcı Ders Kitapları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Sivil Toplum Kuruluşları İçin Toplumsal Cinsiyet Rehberi, Genişletilmiş 3. Baskı, Aksu Bora, STGM Yayınları, 2015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Toplumsal Cinsiyet Tartışmaları, 1. Baskı, Feryal Saygılıgil, Dipnot Yayınları, 2016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Toplumsal Cinsiyet ve Medya, Huriye Kuruoğlu, Bermal Aydın, Detay Yayıncılık, 2014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Cinsiyetin Toplumsal Roldeki Yeri, Cemile Akyıldız Ercan, Çizgi Kitabevi, 2004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Sosyolojisi, Aysel Günindi Ersöz, Anı Yayıncılık, 2016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Kadın Bakış Açısından Toplumsal Cinsiyet Rolleri, Şeref Uluocak, Cumhur Arslan, Çanakkale Kitaplığı, 2000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Ders Kitaplarında Toplumsal Cinsiyet, Firdevs Gümüşoğlu, Tarihçi Kitabevi, 2016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ve Medya Temsilleri, Şahinde Yavuz,  Heyamola Yayınları, 2015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Kültürel ve Dini Algıda Toplumsal Cinsiyet, Aliye Çınar Köysüren, Sentez Yayınları, 2013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ve Kalkınma, Funda Rana Adaçay, Ekin Basım Yayın, 2014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ve Efsaneden Gerçeğe Türkiye'de Kadın, Toprak Işık, Seher Cesur Kılıçaslan, Nobel Yayın Dağıtım, 2016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Kredisi (AKTS)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(3)</w:t>
            </w:r>
          </w:p>
        </w:tc>
      </w:tr>
      <w:tr w:rsidR="00681268" w:rsidRPr="000E40F2" w:rsidTr="0038389F">
        <w:trPr>
          <w:gridAfter w:val="1"/>
          <w:wAfter w:w="456" w:type="dxa"/>
          <w:trHeight w:val="70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spacing w:after="39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Önkoşulları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(Ders devam zorunlulukları, bu maddede belirtilmelidir.)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ind w:left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Dersin ön koşulu olan ders yok.</w:t>
            </w:r>
          </w:p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Devam zorunluluğu var.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Türü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Seçmeli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Öğretim Dili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Türkçe</w:t>
            </w:r>
          </w:p>
        </w:tc>
      </w:tr>
      <w:tr w:rsidR="00681268" w:rsidRPr="000E40F2" w:rsidTr="0038389F">
        <w:trPr>
          <w:gridAfter w:val="1"/>
          <w:wAfter w:w="456" w:type="dxa"/>
          <w:trHeight w:val="352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Amacı ve Hedefi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dersin amacı, toplumsal cinsiyete ilişkin temel kavramları ve konuları, interaktif yöntemlerle tartışarak bu konuda farkındalık yaratmaktır.</w:t>
            </w:r>
          </w:p>
        </w:tc>
      </w:tr>
      <w:tr w:rsidR="00681268" w:rsidRPr="000E40F2" w:rsidTr="0038389F">
        <w:trPr>
          <w:gridAfter w:val="1"/>
          <w:wAfter w:w="456" w:type="dxa"/>
          <w:trHeight w:val="13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Dersin Öğrenim Çıktıları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dersin sonunda öğrenci;</w:t>
            </w:r>
          </w:p>
          <w:p w:rsidR="00681268" w:rsidRDefault="00681268" w:rsidP="0038389F">
            <w:pPr>
              <w:numPr>
                <w:ilvl w:val="0"/>
                <w:numId w:val="1"/>
              </w:numPr>
              <w:spacing w:line="360" w:lineRule="auto"/>
              <w:ind w:left="32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Toplumsal cinsiyet kavramını anlar ve toplumsal cinsiyet eşitsizliklerinin tarihsel ve toplumsal bir durum olduğunu bilir.</w:t>
            </w:r>
          </w:p>
          <w:p w:rsidR="00681268" w:rsidRPr="000E40F2" w:rsidRDefault="00681268" w:rsidP="0038389F">
            <w:pPr>
              <w:numPr>
                <w:ilvl w:val="0"/>
                <w:numId w:val="1"/>
              </w:numPr>
              <w:spacing w:line="360" w:lineRule="auto"/>
              <w:ind w:left="32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Toplumda, ailede, eğitimde, çalışma yaşamında ve siyasi</w:t>
            </w:r>
          </w:p>
          <w:p w:rsidR="00681268" w:rsidRPr="000E40F2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hayatta toplumsal cinsiyet eşitsizliğini kavrar.</w:t>
            </w:r>
          </w:p>
          <w:p w:rsidR="00681268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3. Toplumsal cinsiyet eşitsizliğinin birey üzerine etkilerini kavrar ve yorumlar.</w:t>
            </w:r>
          </w:p>
          <w:p w:rsidR="00681268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4. Toplumsal cinsiyet eşitsizliğinin bireyin sağlığı üzerine etkilerini kavrar ve yorumlar.</w:t>
            </w:r>
          </w:p>
          <w:p w:rsidR="00681268" w:rsidRPr="000E40F2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5. Toplumsal cinsiyet eşitsizliklerinin giderilmesinde çözüm önerilerini kavrar ve uygulanan çeşitli politikaları öğrenir, yorumlar.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Veriliş Biçimi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Anlatım, soru cevap, beyin fırtınası, grup tartışmaları</w:t>
            </w:r>
          </w:p>
        </w:tc>
      </w:tr>
      <w:tr w:rsidR="00681268" w:rsidRPr="000E40F2" w:rsidTr="0038389F">
        <w:trPr>
          <w:gridAfter w:val="1"/>
          <w:wAfter w:w="456" w:type="dxa"/>
          <w:trHeight w:val="116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Haftalık Dağılımı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Cinsiyet ve Toplumsal Cinsiyet Kavramının Tanımı ve Analizi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2.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kalıp yargıları, önyargılar ve LGBT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3.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İle İlgili Kuramlar</w:t>
            </w:r>
          </w:p>
          <w:p w:rsidR="00681268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4.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Dünyada ve Türkiye’de Yaşan Toplumsal Cinsiyet Eşitsizlikleri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5.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Aile Modelleri, Gelenekler ve Toplumsal Roller 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Bağlamında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6.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Eğitimde Toplumsal Cinsiyet Eşitsizliği 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7.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Çalışma Yaşamında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8.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ARA SINAV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9.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Siyasi Yaşamda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10.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Hukuk, Toplumsal Cinsiyet ve Şiddet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11.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Medyada ve Popüler Kültürde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12.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Eşitsizliğinin Bireylerin Sağlığına Etkileri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Eşitsizliğini Gidermeye Yönelik Yapılan Ulusal ve Uluslararası Düzenlemeler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14.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Örnek vaka üzerinde cinsiyet eşitliği ve öneminin irdelenmesi</w:t>
            </w:r>
          </w:p>
          <w:p w:rsidR="00681268" w:rsidRPr="000E40F2" w:rsidRDefault="00681268" w:rsidP="0038389F">
            <w:pPr>
              <w:spacing w:after="3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Öğretim Faaliyetleri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teorik ders saati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Okuma Faaliyetleri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İnternetten tarama, kütüphane çalışması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 hazırlama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Sunum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 ve ara sınava hazırlık</w:t>
            </w:r>
          </w:p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 sınavı ve final sınavına hazırlık</w:t>
            </w:r>
          </w:p>
        </w:tc>
      </w:tr>
      <w:tr w:rsidR="00681268" w:rsidRPr="000E40F2" w:rsidTr="0038389F">
        <w:trPr>
          <w:gridAfter w:val="1"/>
          <w:wAfter w:w="456" w:type="dxa"/>
          <w:trHeight w:val="70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Değerlendirme Ölçütleri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Sayısı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</w:t>
            </w:r>
          </w:p>
          <w:p w:rsidR="00681268" w:rsidRPr="000E40F2" w:rsidRDefault="00681268" w:rsidP="0038389F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Katkısı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 % )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46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Ödev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Uygulama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Projeler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Pratik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Kısa Sınav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47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Yıl İçi Başarıya Oranı ( % )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47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Finalin Başarıya Oranı ( % )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5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Devam Durumu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84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İş Yükü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Etkinlik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4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</w:t>
            </w:r>
          </w:p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Hafta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Sayısı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Süre </w:t>
            </w:r>
          </w:p>
          <w:p w:rsidR="00681268" w:rsidRPr="000E40F2" w:rsidRDefault="00681268" w:rsidP="0038389F">
            <w:pPr>
              <w:spacing w:after="34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(Haftalık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Saat)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Dönem </w:t>
            </w:r>
          </w:p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Sonu </w:t>
            </w:r>
          </w:p>
          <w:p w:rsidR="00681268" w:rsidRPr="000E40F2" w:rsidRDefault="00681268" w:rsidP="0038389F">
            <w:pPr>
              <w:spacing w:after="34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İş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Yükü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1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teorik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uygulamalı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Okuma Faaliyetleri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İnternetten tarama, kütüphane çalışması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Materyal tasarlama, uygulama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Rapor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Sunum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 ve ara sınava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 sınavı ve final sınavına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Diğer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Toplam iş yükü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Toplam iş yükü/ 25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75/25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Dersin AKTS Kredisi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48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9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Ders Çıktıları ile Program Çıktıları Arasındaki 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Katkı Düzeyi</w:t>
            </w:r>
          </w:p>
        </w:tc>
        <w:tc>
          <w:tcPr>
            <w:tcW w:w="1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spacing w:after="36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 Çıktıları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Mesleki rol ve işlevlerini yerine getirmek için gerekli kuramsal ve uygulama bilgilerine sahiptir.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Mesleki uygulamalarına temel oluşturan kuram ve modelleri bilir.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Birey ve meslek üyesi olmanın gerektirdiği genel kültür bilgisine sahiptir.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Hemşirelik uygulamalarını mesleki ilke ve standartlar doğrultusunda gerçekleştirir.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Birey, aile ve toplumun sağlık bakım gereksinimlerini bütüncü yaklaşımla hemşirelik süreci doğrultusunda karşılar.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Etkili iletişim becerilerini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Mesleki uygulama ve araştırmalarında bilişim ve bakım teknolojilerini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Hemşirelik uygulamalarında bilimsel ilke ve yöntemleri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Bir yabancı dili kullanarak alanındaki bilgileri izler ve meslektaşları ile iletişim kurar.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Hemşirelik uygulamalarında, mesleki etik ilke ve değerlere uygun davranır.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Hemşirelik uygulamalarında ilgili yasa, yönetmelik ve mevzuatı dikkate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Hemşirelik mesleğini etkileyen politikaları ve yasaları izler.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Öğrenme-öğretme ve yönetim sürecini hemşirelik uygulamalarında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Yaşam boyu öğrenme, sorun çözme ve eleştirel düşünme becerilerini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Toplumsal sorumluluk bilinci ile sağlık ekibi ve diğer disiplinlerle işbirliği içinde araştırma, proje ve etkinliklerde yer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Profesyonel gelişime katkıda bulunacak etkinliklerde yer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Profesyonel kimliği ile meslektaşlarına rol model ve topluma örnek olur.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Temel değer ve sosyal hakların evrenselliğini gözetir.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4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1218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 Verecek Öğretim Eleman(lar)ı ve İletişim Bilgileri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spacing w:after="36" w:line="234" w:lineRule="auto"/>
              <w:ind w:right="2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Öğretim Elemanlarının </w:t>
            </w:r>
          </w:p>
          <w:p w:rsidR="00681268" w:rsidRPr="000E40F2" w:rsidRDefault="00681268" w:rsidP="003838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Doç. Dr. Ayten ŞENTÜRK ERENEL</w:t>
            </w:r>
          </w:p>
          <w:p w:rsidR="00681268" w:rsidRDefault="00681268" w:rsidP="003838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e-mail: </w:t>
            </w:r>
            <w:hyperlink r:id="rId5" w:history="1">
              <w:r w:rsidR="00A9624A" w:rsidRPr="009A5B0E">
                <w:rPr>
                  <w:rStyle w:val="Kpr"/>
                  <w:rFonts w:ascii="Times New Roman" w:hAnsi="Times New Roman" w:cs="Times New Roman"/>
                  <w:sz w:val="24"/>
                  <w:szCs w:val="24"/>
                </w:rPr>
                <w:t>aytense@gmail.com</w:t>
              </w:r>
            </w:hyperlink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2.Doç. Dr. Şengül YAMAN</w:t>
            </w:r>
          </w:p>
          <w:p w:rsidR="00681268" w:rsidRDefault="00681268" w:rsidP="0038389F">
            <w:pPr>
              <w:spacing w:after="36" w:line="234" w:lineRule="auto"/>
              <w:ind w:right="24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e-mail: </w:t>
            </w:r>
            <w:hyperlink r:id="rId6" w:history="1">
              <w:r w:rsidR="00A9624A" w:rsidRPr="009A5B0E">
                <w:rPr>
                  <w:rStyle w:val="Kpr"/>
                  <w:rFonts w:ascii="Times New Roman" w:hAnsi="Times New Roman" w:cs="Times New Roman"/>
                  <w:sz w:val="24"/>
                  <w:szCs w:val="24"/>
                </w:rPr>
                <w:t>sengul.yaman@hotmail.com</w:t>
              </w:r>
            </w:hyperlink>
          </w:p>
          <w:p w:rsidR="00A9624A" w:rsidRPr="000E40F2" w:rsidRDefault="00A9624A" w:rsidP="0038389F">
            <w:pPr>
              <w:spacing w:after="36" w:line="234" w:lineRule="auto"/>
              <w:ind w:right="24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624A" w:rsidRDefault="00A9624A">
      <w:pPr>
        <w:rPr>
          <w:rFonts w:ascii="Times New Roman" w:hAnsi="Times New Roman"/>
          <w:b/>
        </w:rPr>
      </w:pPr>
    </w:p>
    <w:p w:rsidR="00A9624A" w:rsidRDefault="00A9624A">
      <w:pPr>
        <w:rPr>
          <w:rFonts w:ascii="Times New Roman" w:hAnsi="Times New Roman"/>
          <w:b/>
        </w:rPr>
      </w:pPr>
    </w:p>
    <w:p w:rsidR="00A9624A" w:rsidRDefault="00A9624A">
      <w:pPr>
        <w:rPr>
          <w:rFonts w:ascii="Times New Roman" w:hAnsi="Times New Roman"/>
          <w:b/>
        </w:rPr>
      </w:pPr>
    </w:p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p w:rsidR="00A9624A" w:rsidRDefault="00A9624A"/>
    <w:sectPr w:rsidR="00A96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82B06"/>
    <w:multiLevelType w:val="hybridMultilevel"/>
    <w:tmpl w:val="5768A132"/>
    <w:lvl w:ilvl="0" w:tplc="72E09C0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3" w:hanging="360"/>
      </w:pPr>
    </w:lvl>
    <w:lvl w:ilvl="2" w:tplc="041F001B" w:tentative="1">
      <w:start w:val="1"/>
      <w:numFmt w:val="lowerRoman"/>
      <w:lvlText w:val="%3."/>
      <w:lvlJc w:val="right"/>
      <w:pPr>
        <w:ind w:left="1803" w:hanging="180"/>
      </w:pPr>
    </w:lvl>
    <w:lvl w:ilvl="3" w:tplc="041F000F" w:tentative="1">
      <w:start w:val="1"/>
      <w:numFmt w:val="decimal"/>
      <w:lvlText w:val="%4."/>
      <w:lvlJc w:val="left"/>
      <w:pPr>
        <w:ind w:left="2523" w:hanging="360"/>
      </w:pPr>
    </w:lvl>
    <w:lvl w:ilvl="4" w:tplc="041F0019" w:tentative="1">
      <w:start w:val="1"/>
      <w:numFmt w:val="lowerLetter"/>
      <w:lvlText w:val="%5."/>
      <w:lvlJc w:val="left"/>
      <w:pPr>
        <w:ind w:left="3243" w:hanging="360"/>
      </w:pPr>
    </w:lvl>
    <w:lvl w:ilvl="5" w:tplc="041F001B" w:tentative="1">
      <w:start w:val="1"/>
      <w:numFmt w:val="lowerRoman"/>
      <w:lvlText w:val="%6."/>
      <w:lvlJc w:val="right"/>
      <w:pPr>
        <w:ind w:left="3963" w:hanging="180"/>
      </w:pPr>
    </w:lvl>
    <w:lvl w:ilvl="6" w:tplc="041F000F" w:tentative="1">
      <w:start w:val="1"/>
      <w:numFmt w:val="decimal"/>
      <w:lvlText w:val="%7."/>
      <w:lvlJc w:val="left"/>
      <w:pPr>
        <w:ind w:left="4683" w:hanging="360"/>
      </w:pPr>
    </w:lvl>
    <w:lvl w:ilvl="7" w:tplc="041F0019" w:tentative="1">
      <w:start w:val="1"/>
      <w:numFmt w:val="lowerLetter"/>
      <w:lvlText w:val="%8."/>
      <w:lvlJc w:val="left"/>
      <w:pPr>
        <w:ind w:left="5403" w:hanging="360"/>
      </w:pPr>
    </w:lvl>
    <w:lvl w:ilvl="8" w:tplc="041F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2EA1C9F"/>
    <w:multiLevelType w:val="hybridMultilevel"/>
    <w:tmpl w:val="CC3A786E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54"/>
    <w:rsid w:val="000039B6"/>
    <w:rsid w:val="000065DA"/>
    <w:rsid w:val="00010878"/>
    <w:rsid w:val="00013F49"/>
    <w:rsid w:val="00014697"/>
    <w:rsid w:val="00015761"/>
    <w:rsid w:val="00034195"/>
    <w:rsid w:val="00036072"/>
    <w:rsid w:val="00040952"/>
    <w:rsid w:val="00047386"/>
    <w:rsid w:val="000475A5"/>
    <w:rsid w:val="00053C8F"/>
    <w:rsid w:val="0007073A"/>
    <w:rsid w:val="0007142B"/>
    <w:rsid w:val="000835B5"/>
    <w:rsid w:val="000847BB"/>
    <w:rsid w:val="000943DC"/>
    <w:rsid w:val="000A0B5B"/>
    <w:rsid w:val="000A4184"/>
    <w:rsid w:val="000B00A0"/>
    <w:rsid w:val="000B1002"/>
    <w:rsid w:val="000B2FF9"/>
    <w:rsid w:val="000C0FE8"/>
    <w:rsid w:val="000C1829"/>
    <w:rsid w:val="000D691D"/>
    <w:rsid w:val="000E05BD"/>
    <w:rsid w:val="000E1CF9"/>
    <w:rsid w:val="000E27D5"/>
    <w:rsid w:val="000E75C0"/>
    <w:rsid w:val="000F3A88"/>
    <w:rsid w:val="000F4F00"/>
    <w:rsid w:val="001053C2"/>
    <w:rsid w:val="00106F1C"/>
    <w:rsid w:val="001111B1"/>
    <w:rsid w:val="001125DD"/>
    <w:rsid w:val="00123436"/>
    <w:rsid w:val="00124995"/>
    <w:rsid w:val="001356EC"/>
    <w:rsid w:val="0014644F"/>
    <w:rsid w:val="00150FE2"/>
    <w:rsid w:val="00155D22"/>
    <w:rsid w:val="00170022"/>
    <w:rsid w:val="00180A63"/>
    <w:rsid w:val="00185361"/>
    <w:rsid w:val="00193A23"/>
    <w:rsid w:val="00194EA9"/>
    <w:rsid w:val="001A228A"/>
    <w:rsid w:val="001A2AD5"/>
    <w:rsid w:val="001A2F98"/>
    <w:rsid w:val="001B7D99"/>
    <w:rsid w:val="001C13D0"/>
    <w:rsid w:val="001C2464"/>
    <w:rsid w:val="001C4836"/>
    <w:rsid w:val="001C5311"/>
    <w:rsid w:val="001D2594"/>
    <w:rsid w:val="001D3FF2"/>
    <w:rsid w:val="001D5234"/>
    <w:rsid w:val="001F365C"/>
    <w:rsid w:val="001F5BB9"/>
    <w:rsid w:val="001F5DB6"/>
    <w:rsid w:val="00200AEA"/>
    <w:rsid w:val="0021235D"/>
    <w:rsid w:val="00216E04"/>
    <w:rsid w:val="002244C2"/>
    <w:rsid w:val="002263DB"/>
    <w:rsid w:val="00227DD4"/>
    <w:rsid w:val="00234230"/>
    <w:rsid w:val="00237498"/>
    <w:rsid w:val="00243E76"/>
    <w:rsid w:val="00247B9A"/>
    <w:rsid w:val="00251008"/>
    <w:rsid w:val="00253663"/>
    <w:rsid w:val="0025451A"/>
    <w:rsid w:val="00260762"/>
    <w:rsid w:val="0026602B"/>
    <w:rsid w:val="00267B7A"/>
    <w:rsid w:val="00271BF1"/>
    <w:rsid w:val="00273192"/>
    <w:rsid w:val="00275F97"/>
    <w:rsid w:val="00276A8D"/>
    <w:rsid w:val="00277B07"/>
    <w:rsid w:val="002823CA"/>
    <w:rsid w:val="00282C17"/>
    <w:rsid w:val="002862AA"/>
    <w:rsid w:val="00287657"/>
    <w:rsid w:val="002A1206"/>
    <w:rsid w:val="002A3E97"/>
    <w:rsid w:val="002B114A"/>
    <w:rsid w:val="002B2A20"/>
    <w:rsid w:val="002D47D7"/>
    <w:rsid w:val="002E21D8"/>
    <w:rsid w:val="002E5850"/>
    <w:rsid w:val="002E7C75"/>
    <w:rsid w:val="002F2ADD"/>
    <w:rsid w:val="0030592E"/>
    <w:rsid w:val="00306E63"/>
    <w:rsid w:val="00310350"/>
    <w:rsid w:val="0031046E"/>
    <w:rsid w:val="00321108"/>
    <w:rsid w:val="00322358"/>
    <w:rsid w:val="00327E86"/>
    <w:rsid w:val="00335F09"/>
    <w:rsid w:val="00343D2E"/>
    <w:rsid w:val="0034558B"/>
    <w:rsid w:val="00347EF4"/>
    <w:rsid w:val="0035139B"/>
    <w:rsid w:val="00356F5B"/>
    <w:rsid w:val="00357C25"/>
    <w:rsid w:val="00362544"/>
    <w:rsid w:val="00365E52"/>
    <w:rsid w:val="00377B43"/>
    <w:rsid w:val="00380F33"/>
    <w:rsid w:val="00381774"/>
    <w:rsid w:val="00387138"/>
    <w:rsid w:val="003976D1"/>
    <w:rsid w:val="00397E93"/>
    <w:rsid w:val="003A10F9"/>
    <w:rsid w:val="003B3141"/>
    <w:rsid w:val="003B44FE"/>
    <w:rsid w:val="003B63F9"/>
    <w:rsid w:val="003D7932"/>
    <w:rsid w:val="003F2C6A"/>
    <w:rsid w:val="003F2E2E"/>
    <w:rsid w:val="004044B0"/>
    <w:rsid w:val="00414D00"/>
    <w:rsid w:val="0042278F"/>
    <w:rsid w:val="00424AF0"/>
    <w:rsid w:val="00424FDA"/>
    <w:rsid w:val="00427B7A"/>
    <w:rsid w:val="0043305C"/>
    <w:rsid w:val="004333A6"/>
    <w:rsid w:val="0043714B"/>
    <w:rsid w:val="00453711"/>
    <w:rsid w:val="0045447B"/>
    <w:rsid w:val="004553D3"/>
    <w:rsid w:val="0046031B"/>
    <w:rsid w:val="004669C8"/>
    <w:rsid w:val="00467090"/>
    <w:rsid w:val="0046752A"/>
    <w:rsid w:val="004722B4"/>
    <w:rsid w:val="00477AC5"/>
    <w:rsid w:val="00483180"/>
    <w:rsid w:val="00483D6C"/>
    <w:rsid w:val="00486033"/>
    <w:rsid w:val="0049345B"/>
    <w:rsid w:val="0049594A"/>
    <w:rsid w:val="00495C99"/>
    <w:rsid w:val="004B0176"/>
    <w:rsid w:val="004B26A9"/>
    <w:rsid w:val="004B51B1"/>
    <w:rsid w:val="004B5950"/>
    <w:rsid w:val="004B5CD1"/>
    <w:rsid w:val="004B63D7"/>
    <w:rsid w:val="004C26DA"/>
    <w:rsid w:val="004D02D4"/>
    <w:rsid w:val="004D2922"/>
    <w:rsid w:val="004E1FFF"/>
    <w:rsid w:val="004E325C"/>
    <w:rsid w:val="004E3B05"/>
    <w:rsid w:val="004E49C6"/>
    <w:rsid w:val="004F0321"/>
    <w:rsid w:val="004F159A"/>
    <w:rsid w:val="004F1CC6"/>
    <w:rsid w:val="004F3AA4"/>
    <w:rsid w:val="004F7E2C"/>
    <w:rsid w:val="00503A01"/>
    <w:rsid w:val="00504797"/>
    <w:rsid w:val="005049EA"/>
    <w:rsid w:val="0050581D"/>
    <w:rsid w:val="00514EB3"/>
    <w:rsid w:val="005223E3"/>
    <w:rsid w:val="00527222"/>
    <w:rsid w:val="00532D32"/>
    <w:rsid w:val="005365A2"/>
    <w:rsid w:val="005418E4"/>
    <w:rsid w:val="005428CB"/>
    <w:rsid w:val="00547190"/>
    <w:rsid w:val="00556DCA"/>
    <w:rsid w:val="00556FBE"/>
    <w:rsid w:val="00561FCA"/>
    <w:rsid w:val="00564326"/>
    <w:rsid w:val="00564C92"/>
    <w:rsid w:val="005736CA"/>
    <w:rsid w:val="00574605"/>
    <w:rsid w:val="0057473E"/>
    <w:rsid w:val="00590005"/>
    <w:rsid w:val="0059508C"/>
    <w:rsid w:val="00596D47"/>
    <w:rsid w:val="005B2001"/>
    <w:rsid w:val="005B7BE7"/>
    <w:rsid w:val="005C7215"/>
    <w:rsid w:val="005D1A9F"/>
    <w:rsid w:val="005D3580"/>
    <w:rsid w:val="005D530F"/>
    <w:rsid w:val="005E412D"/>
    <w:rsid w:val="005E50C2"/>
    <w:rsid w:val="005F077B"/>
    <w:rsid w:val="005F4A48"/>
    <w:rsid w:val="00611E7A"/>
    <w:rsid w:val="00613358"/>
    <w:rsid w:val="006202AD"/>
    <w:rsid w:val="00620E7C"/>
    <w:rsid w:val="00645609"/>
    <w:rsid w:val="006456DE"/>
    <w:rsid w:val="00653308"/>
    <w:rsid w:val="00655DE9"/>
    <w:rsid w:val="00670871"/>
    <w:rsid w:val="0067415E"/>
    <w:rsid w:val="00675ADB"/>
    <w:rsid w:val="00680633"/>
    <w:rsid w:val="00681268"/>
    <w:rsid w:val="00681C7A"/>
    <w:rsid w:val="0068385E"/>
    <w:rsid w:val="00686E61"/>
    <w:rsid w:val="00692278"/>
    <w:rsid w:val="006947AA"/>
    <w:rsid w:val="006A6715"/>
    <w:rsid w:val="006A73ED"/>
    <w:rsid w:val="006B0897"/>
    <w:rsid w:val="006B3627"/>
    <w:rsid w:val="006B5AB9"/>
    <w:rsid w:val="006C3F50"/>
    <w:rsid w:val="006D4717"/>
    <w:rsid w:val="006D77ED"/>
    <w:rsid w:val="006E0019"/>
    <w:rsid w:val="006E3BF1"/>
    <w:rsid w:val="006F4147"/>
    <w:rsid w:val="006F4645"/>
    <w:rsid w:val="0070013B"/>
    <w:rsid w:val="0070215B"/>
    <w:rsid w:val="0070775F"/>
    <w:rsid w:val="00715563"/>
    <w:rsid w:val="00715B72"/>
    <w:rsid w:val="007225BC"/>
    <w:rsid w:val="007270DE"/>
    <w:rsid w:val="00740D13"/>
    <w:rsid w:val="00740EB8"/>
    <w:rsid w:val="00747330"/>
    <w:rsid w:val="00754583"/>
    <w:rsid w:val="00755D78"/>
    <w:rsid w:val="00757CFA"/>
    <w:rsid w:val="007636E7"/>
    <w:rsid w:val="00765B1E"/>
    <w:rsid w:val="00767BFA"/>
    <w:rsid w:val="00771E41"/>
    <w:rsid w:val="00777CB3"/>
    <w:rsid w:val="007803C5"/>
    <w:rsid w:val="00782577"/>
    <w:rsid w:val="007949AA"/>
    <w:rsid w:val="007968AF"/>
    <w:rsid w:val="007A1862"/>
    <w:rsid w:val="007B159B"/>
    <w:rsid w:val="007B509E"/>
    <w:rsid w:val="007C00F2"/>
    <w:rsid w:val="007D043A"/>
    <w:rsid w:val="007D23AC"/>
    <w:rsid w:val="007D43EC"/>
    <w:rsid w:val="007D5F6E"/>
    <w:rsid w:val="007F1EEF"/>
    <w:rsid w:val="007F6B5E"/>
    <w:rsid w:val="00802D9F"/>
    <w:rsid w:val="008043C3"/>
    <w:rsid w:val="00804C46"/>
    <w:rsid w:val="00805475"/>
    <w:rsid w:val="00810F2A"/>
    <w:rsid w:val="008122E8"/>
    <w:rsid w:val="008139C3"/>
    <w:rsid w:val="00816511"/>
    <w:rsid w:val="00823550"/>
    <w:rsid w:val="00823A3D"/>
    <w:rsid w:val="008301F7"/>
    <w:rsid w:val="0083024C"/>
    <w:rsid w:val="00832F99"/>
    <w:rsid w:val="00834176"/>
    <w:rsid w:val="0084033F"/>
    <w:rsid w:val="00844706"/>
    <w:rsid w:val="00845017"/>
    <w:rsid w:val="00855C1B"/>
    <w:rsid w:val="00862972"/>
    <w:rsid w:val="00864818"/>
    <w:rsid w:val="00873C3C"/>
    <w:rsid w:val="00873D31"/>
    <w:rsid w:val="00877456"/>
    <w:rsid w:val="00882E9A"/>
    <w:rsid w:val="008A1BB8"/>
    <w:rsid w:val="008A5F2A"/>
    <w:rsid w:val="008B21EF"/>
    <w:rsid w:val="008B63F7"/>
    <w:rsid w:val="008C2A05"/>
    <w:rsid w:val="008D2DB3"/>
    <w:rsid w:val="008D3560"/>
    <w:rsid w:val="008D50C4"/>
    <w:rsid w:val="008D62CE"/>
    <w:rsid w:val="008E0102"/>
    <w:rsid w:val="008E2229"/>
    <w:rsid w:val="008E658E"/>
    <w:rsid w:val="008F16F5"/>
    <w:rsid w:val="008F4064"/>
    <w:rsid w:val="008F4710"/>
    <w:rsid w:val="00903403"/>
    <w:rsid w:val="009151A4"/>
    <w:rsid w:val="00916925"/>
    <w:rsid w:val="0092152E"/>
    <w:rsid w:val="00924C43"/>
    <w:rsid w:val="00926EBF"/>
    <w:rsid w:val="00932D39"/>
    <w:rsid w:val="00932E57"/>
    <w:rsid w:val="009355AA"/>
    <w:rsid w:val="00936991"/>
    <w:rsid w:val="00951715"/>
    <w:rsid w:val="00951819"/>
    <w:rsid w:val="00953024"/>
    <w:rsid w:val="00954B32"/>
    <w:rsid w:val="00960BD9"/>
    <w:rsid w:val="00962773"/>
    <w:rsid w:val="009628DB"/>
    <w:rsid w:val="00966B6D"/>
    <w:rsid w:val="00971103"/>
    <w:rsid w:val="00974997"/>
    <w:rsid w:val="00974FBA"/>
    <w:rsid w:val="00975CA5"/>
    <w:rsid w:val="00980F07"/>
    <w:rsid w:val="009908E5"/>
    <w:rsid w:val="00997049"/>
    <w:rsid w:val="009975C3"/>
    <w:rsid w:val="009A6506"/>
    <w:rsid w:val="009C18E8"/>
    <w:rsid w:val="009C4A94"/>
    <w:rsid w:val="009C7009"/>
    <w:rsid w:val="009D211B"/>
    <w:rsid w:val="009D3A79"/>
    <w:rsid w:val="009D47E9"/>
    <w:rsid w:val="009E29FD"/>
    <w:rsid w:val="009F2695"/>
    <w:rsid w:val="009F5190"/>
    <w:rsid w:val="00A0025E"/>
    <w:rsid w:val="00A13FB5"/>
    <w:rsid w:val="00A15E68"/>
    <w:rsid w:val="00A22E3F"/>
    <w:rsid w:val="00A26714"/>
    <w:rsid w:val="00A316FF"/>
    <w:rsid w:val="00A354AD"/>
    <w:rsid w:val="00A42E2E"/>
    <w:rsid w:val="00A51DA3"/>
    <w:rsid w:val="00A56717"/>
    <w:rsid w:val="00A664BD"/>
    <w:rsid w:val="00A8002C"/>
    <w:rsid w:val="00A80267"/>
    <w:rsid w:val="00A83E63"/>
    <w:rsid w:val="00A95330"/>
    <w:rsid w:val="00A95B32"/>
    <w:rsid w:val="00A9624A"/>
    <w:rsid w:val="00AA40A4"/>
    <w:rsid w:val="00AB1586"/>
    <w:rsid w:val="00AB59C1"/>
    <w:rsid w:val="00AC6C6E"/>
    <w:rsid w:val="00AD261D"/>
    <w:rsid w:val="00AD3D9E"/>
    <w:rsid w:val="00AD72AA"/>
    <w:rsid w:val="00AE4A78"/>
    <w:rsid w:val="00AE5013"/>
    <w:rsid w:val="00AF1AAF"/>
    <w:rsid w:val="00B024AB"/>
    <w:rsid w:val="00B056A2"/>
    <w:rsid w:val="00B12588"/>
    <w:rsid w:val="00B14678"/>
    <w:rsid w:val="00B167E1"/>
    <w:rsid w:val="00B268DE"/>
    <w:rsid w:val="00B46E21"/>
    <w:rsid w:val="00B5289B"/>
    <w:rsid w:val="00B529F7"/>
    <w:rsid w:val="00B62F54"/>
    <w:rsid w:val="00B736D0"/>
    <w:rsid w:val="00B76D10"/>
    <w:rsid w:val="00B83905"/>
    <w:rsid w:val="00B83A48"/>
    <w:rsid w:val="00B84320"/>
    <w:rsid w:val="00B874DC"/>
    <w:rsid w:val="00BA086B"/>
    <w:rsid w:val="00BA2CD7"/>
    <w:rsid w:val="00BB0F4C"/>
    <w:rsid w:val="00BB18E9"/>
    <w:rsid w:val="00BB3975"/>
    <w:rsid w:val="00BB55A0"/>
    <w:rsid w:val="00BB759D"/>
    <w:rsid w:val="00BD2976"/>
    <w:rsid w:val="00BE59DB"/>
    <w:rsid w:val="00BE64E6"/>
    <w:rsid w:val="00BF398F"/>
    <w:rsid w:val="00BF6060"/>
    <w:rsid w:val="00BF68D8"/>
    <w:rsid w:val="00BF7E2A"/>
    <w:rsid w:val="00C04D8A"/>
    <w:rsid w:val="00C06AD6"/>
    <w:rsid w:val="00C21DF4"/>
    <w:rsid w:val="00C25436"/>
    <w:rsid w:val="00C27DA5"/>
    <w:rsid w:val="00C35CC5"/>
    <w:rsid w:val="00C36D97"/>
    <w:rsid w:val="00C417A4"/>
    <w:rsid w:val="00C45F6A"/>
    <w:rsid w:val="00C476E3"/>
    <w:rsid w:val="00C47E1D"/>
    <w:rsid w:val="00C526DD"/>
    <w:rsid w:val="00C7190D"/>
    <w:rsid w:val="00C83ECF"/>
    <w:rsid w:val="00CB6A3D"/>
    <w:rsid w:val="00CC1B73"/>
    <w:rsid w:val="00CC5650"/>
    <w:rsid w:val="00CD1F9E"/>
    <w:rsid w:val="00CE1299"/>
    <w:rsid w:val="00CE5B2E"/>
    <w:rsid w:val="00CF6054"/>
    <w:rsid w:val="00D059E4"/>
    <w:rsid w:val="00D06784"/>
    <w:rsid w:val="00D169C5"/>
    <w:rsid w:val="00D3322D"/>
    <w:rsid w:val="00D33E49"/>
    <w:rsid w:val="00D360B3"/>
    <w:rsid w:val="00D46C89"/>
    <w:rsid w:val="00D50F85"/>
    <w:rsid w:val="00D575A8"/>
    <w:rsid w:val="00D57A4C"/>
    <w:rsid w:val="00D61E06"/>
    <w:rsid w:val="00D74BC7"/>
    <w:rsid w:val="00D82D35"/>
    <w:rsid w:val="00D83609"/>
    <w:rsid w:val="00D836B1"/>
    <w:rsid w:val="00D91F5E"/>
    <w:rsid w:val="00D92025"/>
    <w:rsid w:val="00D96B32"/>
    <w:rsid w:val="00DA24C7"/>
    <w:rsid w:val="00DA2D0F"/>
    <w:rsid w:val="00DA5510"/>
    <w:rsid w:val="00DB1767"/>
    <w:rsid w:val="00DB4315"/>
    <w:rsid w:val="00DB5210"/>
    <w:rsid w:val="00DB78C3"/>
    <w:rsid w:val="00DD41DD"/>
    <w:rsid w:val="00DD56C5"/>
    <w:rsid w:val="00DE2EC8"/>
    <w:rsid w:val="00DE35AC"/>
    <w:rsid w:val="00DE35C4"/>
    <w:rsid w:val="00DF2026"/>
    <w:rsid w:val="00DF4052"/>
    <w:rsid w:val="00DF669B"/>
    <w:rsid w:val="00E0058F"/>
    <w:rsid w:val="00E17641"/>
    <w:rsid w:val="00E17C4D"/>
    <w:rsid w:val="00E20A1B"/>
    <w:rsid w:val="00E220BC"/>
    <w:rsid w:val="00E221C6"/>
    <w:rsid w:val="00E23F02"/>
    <w:rsid w:val="00E255F2"/>
    <w:rsid w:val="00E27B80"/>
    <w:rsid w:val="00E40656"/>
    <w:rsid w:val="00E40EC6"/>
    <w:rsid w:val="00E4691D"/>
    <w:rsid w:val="00E51FC2"/>
    <w:rsid w:val="00E66F1B"/>
    <w:rsid w:val="00E73684"/>
    <w:rsid w:val="00E77ED9"/>
    <w:rsid w:val="00E803B1"/>
    <w:rsid w:val="00E816B7"/>
    <w:rsid w:val="00E8794C"/>
    <w:rsid w:val="00E901ED"/>
    <w:rsid w:val="00E93654"/>
    <w:rsid w:val="00E96AF2"/>
    <w:rsid w:val="00EA0A4F"/>
    <w:rsid w:val="00EA42B3"/>
    <w:rsid w:val="00EA488D"/>
    <w:rsid w:val="00EB08C3"/>
    <w:rsid w:val="00EB3F5F"/>
    <w:rsid w:val="00EB5433"/>
    <w:rsid w:val="00EB5C0F"/>
    <w:rsid w:val="00EC14EA"/>
    <w:rsid w:val="00ED3DCD"/>
    <w:rsid w:val="00ED5520"/>
    <w:rsid w:val="00ED59A7"/>
    <w:rsid w:val="00EE047A"/>
    <w:rsid w:val="00EE3524"/>
    <w:rsid w:val="00EE7494"/>
    <w:rsid w:val="00EF1205"/>
    <w:rsid w:val="00EF23FC"/>
    <w:rsid w:val="00EF3F94"/>
    <w:rsid w:val="00EF45E1"/>
    <w:rsid w:val="00EF5E00"/>
    <w:rsid w:val="00F1049F"/>
    <w:rsid w:val="00F11FF2"/>
    <w:rsid w:val="00F13153"/>
    <w:rsid w:val="00F275A2"/>
    <w:rsid w:val="00F350D4"/>
    <w:rsid w:val="00F35C16"/>
    <w:rsid w:val="00F36EBB"/>
    <w:rsid w:val="00F4224B"/>
    <w:rsid w:val="00F45EDE"/>
    <w:rsid w:val="00F4778C"/>
    <w:rsid w:val="00F524ED"/>
    <w:rsid w:val="00F55BD2"/>
    <w:rsid w:val="00F60C9C"/>
    <w:rsid w:val="00F701CE"/>
    <w:rsid w:val="00F77C94"/>
    <w:rsid w:val="00F836AC"/>
    <w:rsid w:val="00F86143"/>
    <w:rsid w:val="00F968CF"/>
    <w:rsid w:val="00FA38F0"/>
    <w:rsid w:val="00FA61C5"/>
    <w:rsid w:val="00FB0194"/>
    <w:rsid w:val="00FB3A99"/>
    <w:rsid w:val="00FB4C78"/>
    <w:rsid w:val="00FB6C9B"/>
    <w:rsid w:val="00FC26C7"/>
    <w:rsid w:val="00FD70E3"/>
    <w:rsid w:val="00FE0717"/>
    <w:rsid w:val="00FE3EC0"/>
    <w:rsid w:val="00FF079F"/>
    <w:rsid w:val="00FF3772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AC2B"/>
  <w15:chartTrackingRefBased/>
  <w15:docId w15:val="{437C6013-CE9E-40C8-B226-0DCA208E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268"/>
    <w:pPr>
      <w:spacing w:after="0" w:line="276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681268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681268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68126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basedOn w:val="VarsaylanParagrafYazTipi"/>
    <w:uiPriority w:val="99"/>
    <w:unhideWhenUsed/>
    <w:rsid w:val="00A962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ngul.yaman@hotmail.com" TargetMode="External"/><Relationship Id="rId5" Type="http://schemas.openxmlformats.org/officeDocument/2006/relationships/hyperlink" Target="mailto:aytens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Şengül Yaman Sözbir</dc:creator>
  <cp:keywords/>
  <dc:description/>
  <cp:lastModifiedBy>İmi pc</cp:lastModifiedBy>
  <cp:revision>3</cp:revision>
  <dcterms:created xsi:type="dcterms:W3CDTF">2018-09-19T11:04:00Z</dcterms:created>
  <dcterms:modified xsi:type="dcterms:W3CDTF">2018-12-07T11:12:00Z</dcterms:modified>
</cp:coreProperties>
</file>