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5"/>
        <w:gridCol w:w="5923"/>
      </w:tblGrid>
      <w:tr w:rsidR="009B239C" w:rsidRPr="00017202" w:rsidTr="00017202">
        <w:trPr>
          <w:trHeight w:val="316"/>
        </w:trPr>
        <w:tc>
          <w:tcPr>
            <w:tcW w:w="9620" w:type="dxa"/>
            <w:gridSpan w:val="2"/>
            <w:shd w:val="clear" w:color="auto" w:fill="DEEAF6"/>
            <w:vAlign w:val="center"/>
            <w:hideMark/>
          </w:tcPr>
          <w:p w:rsidR="009B239C" w:rsidRPr="00017202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017202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E8350C" w:rsidTr="00017202">
        <w:trPr>
          <w:trHeight w:val="482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  <w:r w:rsidR="006B5585">
              <w:rPr>
                <w:color w:val="000000"/>
              </w:rPr>
              <w:t xml:space="preserve">ADS241 </w:t>
            </w:r>
            <w:r w:rsidR="00402280" w:rsidRPr="00E8350C">
              <w:rPr>
                <w:color w:val="000000"/>
              </w:rPr>
              <w:t>Sosyal Sorumluluk</w:t>
            </w:r>
            <w:r w:rsidR="00C6299E" w:rsidRPr="00E8350C">
              <w:rPr>
                <w:color w:val="000000"/>
              </w:rPr>
              <w:t xml:space="preserve"> ve Etik</w:t>
            </w:r>
          </w:p>
        </w:tc>
      </w:tr>
      <w:tr w:rsidR="009B239C" w:rsidRPr="00E8350C" w:rsidTr="00017202">
        <w:trPr>
          <w:trHeight w:val="482"/>
        </w:trPr>
        <w:tc>
          <w:tcPr>
            <w:tcW w:w="3915" w:type="dxa"/>
            <w:shd w:val="clear" w:color="auto" w:fill="DEEAF6"/>
            <w:noWrap/>
            <w:vAlign w:val="center"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5704" w:type="dxa"/>
            <w:shd w:val="clear" w:color="auto" w:fill="auto"/>
            <w:noWrap/>
            <w:vAlign w:val="center"/>
          </w:tcPr>
          <w:p w:rsidR="009B239C" w:rsidRPr="00E8350C" w:rsidRDefault="00E8350C" w:rsidP="00E8350C">
            <w:pPr>
              <w:rPr>
                <w:color w:val="000000"/>
              </w:rPr>
            </w:pPr>
            <w:r>
              <w:rPr>
                <w:color w:val="000000"/>
              </w:rPr>
              <w:t>Güz/</w:t>
            </w:r>
            <w:r w:rsidR="00402280" w:rsidRPr="00E8350C">
              <w:rPr>
                <w:color w:val="000000"/>
              </w:rPr>
              <w:t>Bahar</w:t>
            </w:r>
          </w:p>
        </w:tc>
      </w:tr>
      <w:tr w:rsidR="009B239C" w:rsidRPr="00E8350C" w:rsidTr="00017202">
        <w:trPr>
          <w:trHeight w:val="674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E110AC" w:rsidP="00402280">
            <w:pPr>
              <w:rPr>
                <w:color w:val="000000"/>
              </w:rPr>
            </w:pPr>
            <w:r w:rsidRPr="00E8350C">
              <w:rPr>
                <w:color w:val="000000"/>
              </w:rPr>
              <w:t xml:space="preserve">Güncel Sosyal ve Toplumsal </w:t>
            </w:r>
            <w:r w:rsidR="00C6299E" w:rsidRPr="00E8350C">
              <w:rPr>
                <w:color w:val="000000"/>
              </w:rPr>
              <w:t xml:space="preserve">Etik </w:t>
            </w:r>
            <w:r w:rsidRPr="00E8350C">
              <w:rPr>
                <w:color w:val="000000"/>
              </w:rPr>
              <w:t>Sorunlar</w:t>
            </w:r>
          </w:p>
        </w:tc>
      </w:tr>
      <w:tr w:rsidR="009B239C" w:rsidRPr="00E8350C" w:rsidTr="00017202">
        <w:trPr>
          <w:trHeight w:val="3256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B22B94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B22B94" w:rsidRPr="00E8350C" w:rsidRDefault="00B22B94" w:rsidP="00B22B94">
            <w:pPr>
              <w:numPr>
                <w:ilvl w:val="0"/>
                <w:numId w:val="1"/>
              </w:numPr>
              <w:jc w:val="both"/>
              <w:rPr>
                <w:bCs/>
              </w:rPr>
            </w:pPr>
            <w:r w:rsidRPr="00E8350C">
              <w:t>Çobanoğlu N. (2009) Kuramsal ve Uygulamalı Tıp Etiği, 1. Basım, Eflatun Yayınevi, Ankara.</w:t>
            </w:r>
          </w:p>
          <w:p w:rsidR="00B22B94" w:rsidRPr="00E8350C" w:rsidRDefault="00B22B94" w:rsidP="00B22B94">
            <w:pPr>
              <w:numPr>
                <w:ilvl w:val="0"/>
                <w:numId w:val="1"/>
              </w:numPr>
              <w:jc w:val="both"/>
            </w:pPr>
            <w:proofErr w:type="spellStart"/>
            <w:r w:rsidRPr="00E8350C">
              <w:t>Kaytez</w:t>
            </w:r>
            <w:proofErr w:type="spellEnd"/>
            <w:r w:rsidRPr="00E8350C">
              <w:t>, N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Tunçay G., Y., (2020) “</w:t>
            </w:r>
            <w:proofErr w:type="spellStart"/>
            <w:r w:rsidRPr="00E8350C">
              <w:t>Effect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Being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Vegan</w:t>
            </w:r>
            <w:proofErr w:type="spellEnd"/>
            <w:r w:rsidRPr="00E8350C">
              <w:t>/</w:t>
            </w:r>
            <w:proofErr w:type="spellStart"/>
            <w:r w:rsidRPr="00E8350C">
              <w:t>Vegetarian</w:t>
            </w:r>
            <w:proofErr w:type="spellEnd"/>
            <w:r w:rsidRPr="00E8350C">
              <w:t xml:space="preserve"> on </w:t>
            </w:r>
            <w:proofErr w:type="spellStart"/>
            <w:r w:rsidRPr="00E8350C">
              <w:t>Social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Relations</w:t>
            </w:r>
            <w:proofErr w:type="spellEnd"/>
            <w:r w:rsidRPr="00E8350C">
              <w:t xml:space="preserve"> (</w:t>
            </w:r>
            <w:proofErr w:type="spellStart"/>
            <w:r w:rsidRPr="00E8350C">
              <w:t>University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Students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Sample</w:t>
            </w:r>
            <w:proofErr w:type="spellEnd"/>
            <w:r w:rsidRPr="00E8350C">
              <w:t xml:space="preserve">)” ÇAKÜ Sosyal Bilimler Enstitüsü Dergisi/ </w:t>
            </w:r>
            <w:proofErr w:type="spellStart"/>
            <w:r w:rsidRPr="00E8350C">
              <w:t>Journal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Institute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Social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Sciences</w:t>
            </w:r>
            <w:proofErr w:type="spellEnd"/>
            <w:r w:rsidRPr="00E8350C">
              <w:t>, Cilt/Volume: 11, Sayı/</w:t>
            </w:r>
            <w:proofErr w:type="spellStart"/>
            <w:r w:rsidRPr="00E8350C">
              <w:t>Number</w:t>
            </w:r>
            <w:proofErr w:type="spellEnd"/>
            <w:r w:rsidRPr="00E8350C">
              <w:t>: 1, (Nisan/April 2020): 210-231.</w:t>
            </w:r>
          </w:p>
          <w:p w:rsidR="00B22B94" w:rsidRPr="00E8350C" w:rsidRDefault="00B22B94" w:rsidP="00B22B94">
            <w:pPr>
              <w:pStyle w:val="BodyText"/>
              <w:numPr>
                <w:ilvl w:val="0"/>
                <w:numId w:val="1"/>
              </w:numPr>
              <w:spacing w:before="0" w:beforeAutospacing="0" w:after="0" w:afterAutospacing="0"/>
              <w:jc w:val="both"/>
            </w:pPr>
            <w:r w:rsidRPr="00E8350C">
              <w:t>Tunçay, G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Y., Bulut, M., A (2019) A </w:t>
            </w:r>
            <w:proofErr w:type="spellStart"/>
            <w:r w:rsidRPr="00E8350C">
              <w:t>Bioethical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Approach</w:t>
            </w:r>
            <w:proofErr w:type="spellEnd"/>
            <w:r w:rsidRPr="00E8350C">
              <w:t xml:space="preserve">: </w:t>
            </w:r>
            <w:proofErr w:type="spellStart"/>
            <w:r w:rsidRPr="00E8350C">
              <w:t>Vegan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and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Vegetarian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Experiences</w:t>
            </w:r>
            <w:proofErr w:type="spellEnd"/>
            <w:r w:rsidRPr="00E8350C">
              <w:t xml:space="preserve">, </w:t>
            </w:r>
            <w:proofErr w:type="spellStart"/>
            <w:r w:rsidRPr="00E8350C">
              <w:t>Progress</w:t>
            </w:r>
            <w:proofErr w:type="spellEnd"/>
            <w:r w:rsidRPr="00E8350C">
              <w:t xml:space="preserve"> in </w:t>
            </w:r>
            <w:proofErr w:type="spellStart"/>
            <w:r w:rsidRPr="00E8350C">
              <w:t>Nutrition</w:t>
            </w:r>
            <w:proofErr w:type="spellEnd"/>
            <w:r w:rsidRPr="00E8350C">
              <w:t xml:space="preserve">, 2019; </w:t>
            </w:r>
            <w:proofErr w:type="spellStart"/>
            <w:r w:rsidRPr="00E8350C">
              <w:t>Vol</w:t>
            </w:r>
            <w:proofErr w:type="spellEnd"/>
            <w:r w:rsidRPr="00E8350C">
              <w:t>. 21, N. 2: 375-381.</w:t>
            </w:r>
          </w:p>
          <w:p w:rsidR="00B22B94" w:rsidRPr="00E8350C" w:rsidRDefault="00B22B94" w:rsidP="00B22B94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jc w:val="both"/>
            </w:pPr>
            <w:r w:rsidRPr="00E8350C">
              <w:t xml:space="preserve">Tunçay G. Y., Çobanoğlu, N. (2019) </w:t>
            </w:r>
            <w:r w:rsidRPr="00E8350C">
              <w:rPr>
                <w:spacing w:val="3"/>
                <w:shd w:val="clear" w:color="auto" w:fill="FFFFFF"/>
              </w:rPr>
              <w:t xml:space="preserve">“Çevresel </w:t>
            </w:r>
            <w:proofErr w:type="spellStart"/>
            <w:r w:rsidRPr="00E8350C">
              <w:rPr>
                <w:spacing w:val="3"/>
                <w:shd w:val="clear" w:color="auto" w:fill="FFFFFF"/>
              </w:rPr>
              <w:t>Biyoetik</w:t>
            </w:r>
            <w:proofErr w:type="spellEnd"/>
            <w:r w:rsidRPr="00E8350C">
              <w:rPr>
                <w:spacing w:val="3"/>
                <w:shd w:val="clear" w:color="auto" w:fill="FFFFFF"/>
              </w:rPr>
              <w:t xml:space="preserve"> Yönüyle </w:t>
            </w:r>
            <w:proofErr w:type="spellStart"/>
            <w:r w:rsidRPr="00E8350C">
              <w:rPr>
                <w:spacing w:val="3"/>
                <w:shd w:val="clear" w:color="auto" w:fill="FFFFFF"/>
              </w:rPr>
              <w:t>Minimalist</w:t>
            </w:r>
            <w:proofErr w:type="spellEnd"/>
            <w:r w:rsidRPr="00E8350C">
              <w:rPr>
                <w:spacing w:val="3"/>
                <w:shd w:val="clear" w:color="auto" w:fill="FFFFFF"/>
              </w:rPr>
              <w:t xml:space="preserve"> Yaşam Tarzı” </w:t>
            </w:r>
            <w:proofErr w:type="spellStart"/>
            <w:r w:rsidRPr="00E8350C">
              <w:rPr>
                <w:shd w:val="clear" w:color="auto" w:fill="FFFFFF"/>
              </w:rPr>
              <w:t>Journal</w:t>
            </w:r>
            <w:proofErr w:type="spellEnd"/>
            <w:r w:rsidRPr="00E8350C">
              <w:rPr>
                <w:shd w:val="clear" w:color="auto" w:fill="FFFFFF"/>
              </w:rPr>
              <w:t xml:space="preserve"> of </w:t>
            </w:r>
            <w:proofErr w:type="spellStart"/>
            <w:r w:rsidRPr="00E8350C">
              <w:rPr>
                <w:shd w:val="clear" w:color="auto" w:fill="FFFFFF"/>
              </w:rPr>
              <w:t>Current</w:t>
            </w:r>
            <w:proofErr w:type="spellEnd"/>
            <w:r w:rsidRPr="00E8350C">
              <w:rPr>
                <w:shd w:val="clear" w:color="auto" w:fill="FFFFFF"/>
              </w:rPr>
              <w:t xml:space="preserve"> </w:t>
            </w:r>
            <w:proofErr w:type="spellStart"/>
            <w:r w:rsidRPr="00E8350C">
              <w:rPr>
                <w:shd w:val="clear" w:color="auto" w:fill="FFFFFF"/>
              </w:rPr>
              <w:t>Research</w:t>
            </w:r>
            <w:proofErr w:type="spellEnd"/>
            <w:r w:rsidRPr="00E8350C">
              <w:rPr>
                <w:shd w:val="clear" w:color="auto" w:fill="FFFFFF"/>
              </w:rPr>
              <w:t xml:space="preserve"> on </w:t>
            </w:r>
            <w:proofErr w:type="spellStart"/>
            <w:r w:rsidRPr="00E8350C">
              <w:rPr>
                <w:shd w:val="clear" w:color="auto" w:fill="FFFFFF"/>
              </w:rPr>
              <w:t>Social</w:t>
            </w:r>
            <w:proofErr w:type="spellEnd"/>
            <w:r w:rsidRPr="00E8350C">
              <w:rPr>
                <w:shd w:val="clear" w:color="auto" w:fill="FFFFFF"/>
              </w:rPr>
              <w:t xml:space="preserve"> </w:t>
            </w:r>
            <w:proofErr w:type="spellStart"/>
            <w:r w:rsidRPr="00E8350C">
              <w:rPr>
                <w:shd w:val="clear" w:color="auto" w:fill="FFFFFF"/>
              </w:rPr>
              <w:t>Sciences</w:t>
            </w:r>
            <w:proofErr w:type="spellEnd"/>
            <w:r w:rsidRPr="00E8350C">
              <w:rPr>
                <w:shd w:val="clear" w:color="auto" w:fill="FFFFFF"/>
              </w:rPr>
              <w:t xml:space="preserve"> (</w:t>
            </w:r>
            <w:proofErr w:type="spellStart"/>
            <w:r w:rsidRPr="00E8350C">
              <w:rPr>
                <w:shd w:val="clear" w:color="auto" w:fill="FFFFFF"/>
              </w:rPr>
              <w:t>JoCReSS</w:t>
            </w:r>
            <w:proofErr w:type="spellEnd"/>
            <w:r w:rsidRPr="00E8350C">
              <w:rPr>
                <w:shd w:val="clear" w:color="auto" w:fill="FFFFFF"/>
              </w:rPr>
              <w:t>), 9 (4): 271-280.</w:t>
            </w:r>
            <w:r w:rsidRPr="00E8350C">
              <w:t xml:space="preserve"> </w:t>
            </w:r>
          </w:p>
          <w:p w:rsidR="009B239C" w:rsidRPr="00E8350C" w:rsidRDefault="00B22B94" w:rsidP="00C6299E">
            <w:pPr>
              <w:numPr>
                <w:ilvl w:val="0"/>
                <w:numId w:val="1"/>
              </w:numPr>
              <w:tabs>
                <w:tab w:val="left" w:pos="360"/>
              </w:tabs>
              <w:suppressAutoHyphens/>
              <w:jc w:val="both"/>
            </w:pPr>
            <w:r w:rsidRPr="00E8350C">
              <w:rPr>
                <w:bCs/>
              </w:rPr>
              <w:t xml:space="preserve">Tunçay, G., Y., (2020) </w:t>
            </w:r>
            <w:proofErr w:type="spellStart"/>
            <w:r w:rsidRPr="00E8350C">
              <w:t>Biyoetik</w:t>
            </w:r>
            <w:proofErr w:type="spellEnd"/>
            <w:r w:rsidRPr="00E8350C">
              <w:t xml:space="preserve"> Çerçevesinde </w:t>
            </w:r>
            <w:proofErr w:type="spellStart"/>
            <w:r w:rsidRPr="00E8350C">
              <w:t>Vegan</w:t>
            </w:r>
            <w:proofErr w:type="spellEnd"/>
            <w:r w:rsidRPr="00E8350C">
              <w:t xml:space="preserve"> ve Vejetaryenlik, Vize Yayınevi, Şubat 2020. </w:t>
            </w:r>
            <w:r w:rsidR="00C6299E" w:rsidRPr="00E8350C">
              <w:t>Ankara.</w:t>
            </w:r>
          </w:p>
        </w:tc>
      </w:tr>
      <w:tr w:rsidR="009B239C" w:rsidRPr="00E8350C" w:rsidTr="00017202">
        <w:trPr>
          <w:trHeight w:val="602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B22B94" w:rsidRPr="00E8350C" w:rsidRDefault="00B22B94" w:rsidP="00B22B94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</w:rPr>
            </w:pPr>
            <w:proofErr w:type="spellStart"/>
            <w:r w:rsidRPr="00E8350C">
              <w:rPr>
                <w:rFonts w:eastAsia="Calibri"/>
              </w:rPr>
              <w:t>Altun</w:t>
            </w:r>
            <w:proofErr w:type="spellEnd"/>
            <w:r w:rsidRPr="00E8350C">
              <w:rPr>
                <w:rFonts w:eastAsia="Calibri"/>
              </w:rPr>
              <w:t xml:space="preserve">, H. ve Toker, D. (2018). Toplumsal Cinsiyet ve Farklı Disiplinlerden Yaklaşımlar. Ankara: </w:t>
            </w:r>
            <w:proofErr w:type="spellStart"/>
            <w:r w:rsidRPr="00E8350C">
              <w:rPr>
                <w:rFonts w:eastAsia="Calibri"/>
              </w:rPr>
              <w:t>Nika</w:t>
            </w:r>
            <w:proofErr w:type="spellEnd"/>
            <w:r w:rsidRPr="00E8350C">
              <w:rPr>
                <w:rFonts w:eastAsia="Calibri"/>
              </w:rPr>
              <w:t xml:space="preserve"> Yayınları.</w:t>
            </w:r>
          </w:p>
          <w:p w:rsidR="00B22B94" w:rsidRPr="00E8350C" w:rsidRDefault="00B22B94" w:rsidP="00B22B94">
            <w:pPr>
              <w:pStyle w:val="BodyText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E8350C">
              <w:t>Bulut, M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Tunçay, G., Y., (2020) </w:t>
            </w:r>
            <w:r w:rsidRPr="00E8350C">
              <w:rPr>
                <w:lang w:val="en-US"/>
              </w:rPr>
              <w:t xml:space="preserve">The Dimension of Belief in Veganism/Vegetarianism, folk/ed. </w:t>
            </w:r>
            <w:proofErr w:type="spellStart"/>
            <w:r w:rsidRPr="00E8350C">
              <w:rPr>
                <w:lang w:val="en-US"/>
              </w:rPr>
              <w:t>Derg</w:t>
            </w:r>
            <w:proofErr w:type="spellEnd"/>
            <w:r w:rsidRPr="00E8350C">
              <w:rPr>
                <w:lang w:val="en-US"/>
              </w:rPr>
              <w:t>, 26 (4): 839-858, DOI: 10.22559/folklor.1338.</w:t>
            </w:r>
          </w:p>
          <w:p w:rsidR="00B22B94" w:rsidRPr="00E8350C" w:rsidRDefault="00B22B94" w:rsidP="00B22B94">
            <w:pPr>
              <w:pStyle w:val="BodyText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E8350C">
              <w:rPr>
                <w:bCs/>
              </w:rPr>
              <w:t>Buz, S. (2015). Yaşlı Bireylere Yönelik Yaş Ayrımcılığı,</w:t>
            </w:r>
            <w:r w:rsidRPr="00E8350C">
              <w:rPr>
                <w:rFonts w:eastAsia="ArialUnicodeMS,Bold"/>
                <w:bCs/>
              </w:rPr>
              <w:t xml:space="preserve"> Elektronik Sosyal Bilimler Dergisi, </w:t>
            </w:r>
            <w:r w:rsidRPr="00E8350C">
              <w:t>Bahar-2015 Cilt:14 Sayı:53, s. 268-278.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jc w:val="both"/>
              <w:rPr>
                <w:bCs/>
              </w:rPr>
            </w:pPr>
            <w:proofErr w:type="spellStart"/>
            <w:r w:rsidRPr="00E8350C">
              <w:rPr>
                <w:bCs/>
              </w:rPr>
              <w:t>Cüceloğlu</w:t>
            </w:r>
            <w:proofErr w:type="spellEnd"/>
            <w:r w:rsidRPr="00E8350C">
              <w:rPr>
                <w:bCs/>
              </w:rPr>
              <w:t>, D. (2007) İnsan ve Davranışları, Remzi Kitabevi, 16. Basım, İstanbul.</w:t>
            </w:r>
          </w:p>
          <w:p w:rsidR="00B22B94" w:rsidRPr="00E8350C" w:rsidRDefault="00B22B94" w:rsidP="00B22B94">
            <w:pPr>
              <w:pStyle w:val="BodyText"/>
              <w:numPr>
                <w:ilvl w:val="0"/>
                <w:numId w:val="2"/>
              </w:numPr>
              <w:spacing w:before="0" w:beforeAutospacing="0" w:after="0" w:afterAutospacing="0"/>
              <w:jc w:val="both"/>
            </w:pPr>
            <w:r w:rsidRPr="00E8350C">
              <w:t>Çiçekoğlu, P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Tunçay, G., Y., (2018) A </w:t>
            </w:r>
            <w:proofErr w:type="spellStart"/>
            <w:r w:rsidRPr="00E8350C">
              <w:t>Comparison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Eating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Attitudes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between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Vegans</w:t>
            </w:r>
            <w:proofErr w:type="spellEnd"/>
            <w:r w:rsidRPr="00E8350C">
              <w:t>/</w:t>
            </w:r>
            <w:proofErr w:type="spellStart"/>
            <w:r w:rsidRPr="00E8350C">
              <w:t>Vegetarians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and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Nonvegans</w:t>
            </w:r>
            <w:proofErr w:type="spellEnd"/>
            <w:r w:rsidRPr="00E8350C">
              <w:t>/</w:t>
            </w:r>
            <w:proofErr w:type="spellStart"/>
            <w:r w:rsidRPr="00E8350C">
              <w:t>Nonvegetarians</w:t>
            </w:r>
            <w:proofErr w:type="spellEnd"/>
            <w:r w:rsidRPr="00E8350C">
              <w:t xml:space="preserve"> in </w:t>
            </w:r>
            <w:proofErr w:type="spellStart"/>
            <w:r w:rsidRPr="00E8350C">
              <w:t>Terms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Orthorexia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Nervosa</w:t>
            </w:r>
            <w:proofErr w:type="spellEnd"/>
            <w:r w:rsidRPr="00E8350C">
              <w:t xml:space="preserve"> (</w:t>
            </w:r>
            <w:proofErr w:type="spellStart"/>
            <w:r w:rsidRPr="00E8350C">
              <w:t>Ortoreksiya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Nervoza</w:t>
            </w:r>
            <w:proofErr w:type="spellEnd"/>
            <w:r w:rsidRPr="00E8350C">
              <w:t xml:space="preserve"> Açısından </w:t>
            </w:r>
            <w:proofErr w:type="spellStart"/>
            <w:r w:rsidRPr="00E8350C">
              <w:t>Vegan</w:t>
            </w:r>
            <w:proofErr w:type="spellEnd"/>
            <w:r w:rsidRPr="00E8350C">
              <w:t xml:space="preserve">/Vejetaryen Olan Ve Olmayan Bireylerin Beslenme Alışkanlıkları) </w:t>
            </w:r>
            <w:proofErr w:type="spellStart"/>
            <w:r w:rsidRPr="00E8350C">
              <w:t>Archives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Nursing</w:t>
            </w:r>
            <w:proofErr w:type="spellEnd"/>
            <w:r w:rsidRPr="00E8350C">
              <w:t xml:space="preserve">, April 2018, 32 (2): 200-205. 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E8350C">
              <w:rPr>
                <w:shd w:val="clear" w:color="auto" w:fill="FFFFFF"/>
              </w:rPr>
              <w:t xml:space="preserve">Çobanoğlu, N. (2020). COVID-19 </w:t>
            </w:r>
            <w:proofErr w:type="spellStart"/>
            <w:r w:rsidRPr="00E8350C">
              <w:rPr>
                <w:shd w:val="clear" w:color="auto" w:fill="FFFFFF"/>
              </w:rPr>
              <w:t>Pandemisi</w:t>
            </w:r>
            <w:proofErr w:type="spellEnd"/>
            <w:r w:rsidRPr="00E8350C">
              <w:rPr>
                <w:shd w:val="clear" w:color="auto" w:fill="FFFFFF"/>
              </w:rPr>
              <w:t xml:space="preserve"> ile Değişen Yaşamlar ve Toplumsal Değerlerimiz, </w:t>
            </w:r>
            <w:proofErr w:type="spellStart"/>
            <w:r w:rsidRPr="00E8350C">
              <w:rPr>
                <w:shd w:val="clear" w:color="auto" w:fill="FFFFFF"/>
              </w:rPr>
              <w:t>Eurasian</w:t>
            </w:r>
            <w:proofErr w:type="spellEnd"/>
            <w:r w:rsidRPr="00E8350C">
              <w:rPr>
                <w:shd w:val="clear" w:color="auto" w:fill="FFFFFF"/>
              </w:rPr>
              <w:t xml:space="preserve"> </w:t>
            </w:r>
            <w:proofErr w:type="spellStart"/>
            <w:r w:rsidRPr="00E8350C">
              <w:rPr>
                <w:shd w:val="clear" w:color="auto" w:fill="FFFFFF"/>
              </w:rPr>
              <w:t>Journal</w:t>
            </w:r>
            <w:proofErr w:type="spellEnd"/>
            <w:r w:rsidRPr="00E8350C">
              <w:rPr>
                <w:shd w:val="clear" w:color="auto" w:fill="FFFFFF"/>
              </w:rPr>
              <w:t xml:space="preserve"> of </w:t>
            </w:r>
            <w:proofErr w:type="spellStart"/>
            <w:r w:rsidRPr="00E8350C">
              <w:rPr>
                <w:shd w:val="clear" w:color="auto" w:fill="FFFFFF"/>
              </w:rPr>
              <w:t>Health</w:t>
            </w:r>
            <w:proofErr w:type="spellEnd"/>
            <w:r w:rsidRPr="00E8350C">
              <w:rPr>
                <w:shd w:val="clear" w:color="auto" w:fill="FFFFFF"/>
              </w:rPr>
              <w:t xml:space="preserve"> </w:t>
            </w:r>
            <w:proofErr w:type="spellStart"/>
            <w:r w:rsidRPr="00E8350C">
              <w:rPr>
                <w:shd w:val="clear" w:color="auto" w:fill="FFFFFF"/>
              </w:rPr>
              <w:t>Sciences</w:t>
            </w:r>
            <w:proofErr w:type="spellEnd"/>
            <w:r w:rsidRPr="00E8350C">
              <w:rPr>
                <w:shd w:val="clear" w:color="auto" w:fill="FFFFFF"/>
              </w:rPr>
              <w:t xml:space="preserve">, COVID-19 Special </w:t>
            </w:r>
            <w:proofErr w:type="spellStart"/>
            <w:r w:rsidRPr="00E8350C">
              <w:rPr>
                <w:shd w:val="clear" w:color="auto" w:fill="FFFFFF"/>
              </w:rPr>
              <w:t>Issue</w:t>
            </w:r>
            <w:proofErr w:type="spellEnd"/>
            <w:r w:rsidRPr="00E8350C">
              <w:rPr>
                <w:shd w:val="clear" w:color="auto" w:fill="FFFFFF"/>
              </w:rPr>
              <w:t xml:space="preserve">, COVID-19 Özel Sayı, </w:t>
            </w:r>
            <w:proofErr w:type="spellStart"/>
            <w:r w:rsidRPr="00E8350C">
              <w:rPr>
                <w:shd w:val="clear" w:color="auto" w:fill="FFFFFF"/>
              </w:rPr>
              <w:t>Vol</w:t>
            </w:r>
            <w:proofErr w:type="spellEnd"/>
            <w:r w:rsidRPr="00E8350C">
              <w:rPr>
                <w:shd w:val="clear" w:color="auto" w:fill="FFFFFF"/>
              </w:rPr>
              <w:t xml:space="preserve"> 3, s. 90-94.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E8350C">
              <w:rPr>
                <w:bCs/>
              </w:rPr>
              <w:t>Güvenç, B. (2010) İnsan ve Kültür, Boyut Yayıncılık, 11. Basım, İstanbul.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jc w:val="both"/>
            </w:pPr>
            <w:proofErr w:type="spellStart"/>
            <w:r w:rsidRPr="00E8350C">
              <w:t>Kaytez</w:t>
            </w:r>
            <w:proofErr w:type="spellEnd"/>
            <w:r w:rsidRPr="00E8350C">
              <w:t>, N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Tunçay G., Y., (2020) “</w:t>
            </w:r>
            <w:proofErr w:type="spellStart"/>
            <w:r w:rsidRPr="00E8350C">
              <w:t>Effect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Being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Vegan</w:t>
            </w:r>
            <w:proofErr w:type="spellEnd"/>
            <w:r w:rsidRPr="00E8350C">
              <w:t>/</w:t>
            </w:r>
            <w:proofErr w:type="spellStart"/>
            <w:r w:rsidRPr="00E8350C">
              <w:t>Vegetarian</w:t>
            </w:r>
            <w:proofErr w:type="spellEnd"/>
            <w:r w:rsidRPr="00E8350C">
              <w:t xml:space="preserve"> on </w:t>
            </w:r>
            <w:proofErr w:type="spellStart"/>
            <w:r w:rsidRPr="00E8350C">
              <w:t>Social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Relations</w:t>
            </w:r>
            <w:proofErr w:type="spellEnd"/>
            <w:r w:rsidRPr="00E8350C">
              <w:t xml:space="preserve"> (</w:t>
            </w:r>
            <w:proofErr w:type="spellStart"/>
            <w:r w:rsidRPr="00E8350C">
              <w:t>University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Students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Sample</w:t>
            </w:r>
            <w:proofErr w:type="spellEnd"/>
            <w:r w:rsidRPr="00E8350C">
              <w:t xml:space="preserve">)” ÇAKÜ Sosyal Bilimler Enstitüsü Dergisi/ </w:t>
            </w:r>
            <w:proofErr w:type="spellStart"/>
            <w:r w:rsidRPr="00E8350C">
              <w:t>Journal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Institute</w:t>
            </w:r>
            <w:proofErr w:type="spellEnd"/>
            <w:r w:rsidRPr="00E8350C">
              <w:t xml:space="preserve"> of </w:t>
            </w:r>
            <w:proofErr w:type="spellStart"/>
            <w:r w:rsidRPr="00E8350C">
              <w:t>Social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Sciences</w:t>
            </w:r>
            <w:proofErr w:type="spellEnd"/>
            <w:r w:rsidRPr="00E8350C">
              <w:t>, Cilt/Volume: 11, Sayı/</w:t>
            </w:r>
            <w:proofErr w:type="spellStart"/>
            <w:r w:rsidRPr="00E8350C">
              <w:t>Number</w:t>
            </w:r>
            <w:proofErr w:type="spellEnd"/>
            <w:r w:rsidRPr="00E8350C">
              <w:t>: 1, (Nisan/April 2020): 210-231.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jc w:val="both"/>
            </w:pPr>
            <w:r w:rsidRPr="00E8350C">
              <w:rPr>
                <w:rFonts w:eastAsia="TimesNewRomanPSMT"/>
              </w:rPr>
              <w:lastRenderedPageBreak/>
              <w:t>Sakallı-Uğurlu, N. (2008). “</w:t>
            </w:r>
            <w:r w:rsidRPr="00E8350C">
              <w:rPr>
                <w:rFonts w:eastAsia="TimesNewRomanPS-ItalicMT"/>
                <w:bCs/>
              </w:rPr>
              <w:t xml:space="preserve">Erkeklere İlişkin Çelişik Duygular </w:t>
            </w:r>
            <w:proofErr w:type="spellStart"/>
            <w:r w:rsidRPr="00E8350C">
              <w:rPr>
                <w:rFonts w:eastAsia="TimesNewRomanPS-ItalicMT"/>
                <w:bCs/>
              </w:rPr>
              <w:t>Ölçeği’nin</w:t>
            </w:r>
            <w:proofErr w:type="spellEnd"/>
            <w:r w:rsidRPr="00E8350C">
              <w:rPr>
                <w:rFonts w:eastAsia="TimesNewRomanPS-ItalicMT"/>
                <w:bCs/>
              </w:rPr>
              <w:t xml:space="preserve"> </w:t>
            </w:r>
            <w:proofErr w:type="spellStart"/>
            <w:r w:rsidRPr="00E8350C">
              <w:rPr>
                <w:rFonts w:eastAsia="TimesNewRomanPS-ItalicMT"/>
                <w:bCs/>
              </w:rPr>
              <w:t>Türkçe’ye</w:t>
            </w:r>
            <w:proofErr w:type="spellEnd"/>
            <w:r w:rsidRPr="00E8350C">
              <w:rPr>
                <w:rFonts w:eastAsia="TimesNewRomanPS-ItalicMT"/>
                <w:bCs/>
              </w:rPr>
              <w:t xml:space="preserve"> Uyarlanması” </w:t>
            </w:r>
            <w:r w:rsidRPr="00E8350C">
              <w:rPr>
                <w:rFonts w:eastAsia="TimesNewRomanPS-ItalicMT"/>
                <w:iCs/>
              </w:rPr>
              <w:t>Türk Psikoloji Yazıları</w:t>
            </w:r>
            <w:r w:rsidRPr="00E8350C">
              <w:rPr>
                <w:rFonts w:eastAsia="TimesNewRomanPSMT"/>
              </w:rPr>
              <w:t xml:space="preserve">, Haziran, </w:t>
            </w:r>
            <w:r w:rsidRPr="00E8350C">
              <w:rPr>
                <w:rFonts w:eastAsia="TimesNewRomanPS-ItalicMT"/>
                <w:iCs/>
              </w:rPr>
              <w:t>11</w:t>
            </w:r>
            <w:r w:rsidRPr="00E8350C">
              <w:rPr>
                <w:rFonts w:eastAsia="TimesNewRomanPS-ItalicMT"/>
                <w:i/>
                <w:iCs/>
              </w:rPr>
              <w:t xml:space="preserve"> </w:t>
            </w:r>
            <w:r w:rsidRPr="00E8350C">
              <w:rPr>
                <w:rFonts w:eastAsia="TimesNewRomanPSMT"/>
              </w:rPr>
              <w:t>(21), 1-11.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jc w:val="both"/>
            </w:pPr>
            <w:r w:rsidRPr="00E8350C">
              <w:t>Tunçay, G</w:t>
            </w:r>
            <w:proofErr w:type="gramStart"/>
            <w:r w:rsidRPr="00E8350C">
              <w:t>.,</w:t>
            </w:r>
            <w:proofErr w:type="gramEnd"/>
            <w:r w:rsidRPr="00E8350C">
              <w:t xml:space="preserve"> Y., (2017) Medya Tanıtım, “</w:t>
            </w:r>
            <w:proofErr w:type="spellStart"/>
            <w:r w:rsidRPr="00E8350C">
              <w:t>The</w:t>
            </w:r>
            <w:proofErr w:type="spellEnd"/>
            <w:r w:rsidRPr="00E8350C">
              <w:t xml:space="preserve"> </w:t>
            </w:r>
            <w:proofErr w:type="spellStart"/>
            <w:r w:rsidRPr="00E8350C">
              <w:t>Purge</w:t>
            </w:r>
            <w:proofErr w:type="spellEnd"/>
            <w:r w:rsidRPr="00E8350C">
              <w:t xml:space="preserve"> (Arınma Gecesi)(Film, 2013) Yönetmen: James </w:t>
            </w:r>
            <w:proofErr w:type="spellStart"/>
            <w:r w:rsidRPr="00E8350C">
              <w:t>DeMonaco</w:t>
            </w:r>
            <w:proofErr w:type="spellEnd"/>
            <w:r w:rsidRPr="00E8350C">
              <w:t xml:space="preserve"> ABD, 85 dakika” Filmi Hakkında” Folklor/Edebiyat, cilt 23, sayı: 91, 2017/3, s. 341-344. </w:t>
            </w:r>
          </w:p>
          <w:p w:rsidR="00B22B94" w:rsidRPr="00E8350C" w:rsidRDefault="00B22B94" w:rsidP="00B22B94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jc w:val="both"/>
            </w:pPr>
            <w:r w:rsidRPr="00E8350C">
              <w:rPr>
                <w:bCs/>
              </w:rPr>
              <w:t xml:space="preserve">Yazıcı, M. (2014) Değerler ve Toplumsal Yapıda Sosyal Değerlerin Yeri, </w:t>
            </w:r>
            <w:r w:rsidRPr="00E8350C">
              <w:t>Fırat Üniversitesi Sosyal Bilimler Dergisi, cilt: 24, sayı: 1, s. 209-223.</w:t>
            </w:r>
          </w:p>
          <w:p w:rsidR="009B239C" w:rsidRPr="00E8350C" w:rsidRDefault="00B22B94" w:rsidP="00C6299E">
            <w:pPr>
              <w:numPr>
                <w:ilvl w:val="0"/>
                <w:numId w:val="2"/>
              </w:numPr>
              <w:tabs>
                <w:tab w:val="left" w:pos="360"/>
              </w:tabs>
              <w:suppressAutoHyphens/>
              <w:jc w:val="both"/>
            </w:pPr>
            <w:r w:rsidRPr="00E8350C">
              <w:t>Yetişkinlik ve Yaşlılık, Gelişimi ve Psikolojisi (2015), Ed</w:t>
            </w:r>
            <w:proofErr w:type="gramStart"/>
            <w:r w:rsidRPr="00E8350C">
              <w:t>.:</w:t>
            </w:r>
            <w:proofErr w:type="gramEnd"/>
            <w:r w:rsidRPr="00E8350C">
              <w:t xml:space="preserve"> Hasan </w:t>
            </w:r>
            <w:proofErr w:type="spellStart"/>
            <w:r w:rsidRPr="00E8350C">
              <w:t>Bacanlı</w:t>
            </w:r>
            <w:proofErr w:type="spellEnd"/>
            <w:r w:rsidRPr="00E8350C">
              <w:t>, Şerife Işık Terzi, Açılım Kitap, 3. Baskı, İstanbul.</w:t>
            </w:r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lastRenderedPageBreak/>
              <w:t>Dersin Kredisi (AKTS)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  <w:r w:rsidR="00B22B94" w:rsidRPr="00E8350C">
              <w:rPr>
                <w:color w:val="000000"/>
              </w:rPr>
              <w:t>2</w:t>
            </w:r>
          </w:p>
        </w:tc>
      </w:tr>
      <w:tr w:rsidR="009B239C" w:rsidRPr="00E8350C" w:rsidTr="00017202">
        <w:trPr>
          <w:trHeight w:val="587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Önkoşulları</w:t>
            </w:r>
          </w:p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402280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Derse devam zorunluluğu üniversite yönetmeliğine uyumlu olarak %70'dir.</w:t>
            </w:r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  <w:r w:rsidR="00E8350C">
              <w:rPr>
                <w:color w:val="000000"/>
              </w:rPr>
              <w:t xml:space="preserve">Alan Dışı </w:t>
            </w:r>
            <w:r w:rsidR="00402280" w:rsidRPr="00E8350C">
              <w:rPr>
                <w:color w:val="000000"/>
              </w:rPr>
              <w:t>Seçmeli</w:t>
            </w:r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  <w:r w:rsidR="00402280" w:rsidRPr="00E8350C">
              <w:rPr>
                <w:color w:val="000000"/>
              </w:rPr>
              <w:t>Türkçe</w:t>
            </w:r>
          </w:p>
        </w:tc>
      </w:tr>
      <w:tr w:rsidR="009B239C" w:rsidRPr="00E8350C" w:rsidTr="00017202">
        <w:trPr>
          <w:trHeight w:val="343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402280" w:rsidP="00402280">
            <w:pPr>
              <w:rPr>
                <w:color w:val="000000"/>
              </w:rPr>
            </w:pPr>
            <w:r w:rsidRPr="00E8350C">
              <w:rPr>
                <w:color w:val="000000"/>
              </w:rPr>
              <w:t>Öğrencilerin güncel toplumsal ve toplumsal etik sorunlar konusunda farkındalık geliştirmek amaçlanmaktadır.</w:t>
            </w:r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323CEB" w:rsidRDefault="00323CEB" w:rsidP="00017202">
            <w:pPr>
              <w:jc w:val="both"/>
              <w:rPr>
                <w:color w:val="000000"/>
              </w:rPr>
            </w:pPr>
            <w:r w:rsidRPr="00323CEB">
              <w:rPr>
                <w:color w:val="000000"/>
              </w:rPr>
              <w:t>Bu dersle ilgili ve eğitim ve öğretme etkinlikleri sonucunda her öğrenci;</w:t>
            </w:r>
          </w:p>
          <w:p w:rsidR="00323CEB" w:rsidRDefault="00323CEB" w:rsidP="00017202">
            <w:pPr>
              <w:jc w:val="both"/>
              <w:rPr>
                <w:color w:val="000000"/>
              </w:rPr>
            </w:pPr>
          </w:p>
          <w:p w:rsidR="009B239C" w:rsidRPr="00E8350C" w:rsidRDefault="009B239C" w:rsidP="00017202">
            <w:pPr>
              <w:jc w:val="both"/>
              <w:rPr>
                <w:color w:val="000000"/>
              </w:rPr>
            </w:pPr>
            <w:r w:rsidRPr="00E8350C">
              <w:rPr>
                <w:color w:val="000000"/>
              </w:rPr>
              <w:t>1.</w:t>
            </w:r>
            <w:r w:rsidR="00B22B94" w:rsidRPr="00E8350C">
              <w:rPr>
                <w:color w:val="000000"/>
              </w:rPr>
              <w:t xml:space="preserve"> </w:t>
            </w:r>
            <w:r w:rsidR="00323CEB">
              <w:rPr>
                <w:color w:val="000000"/>
              </w:rPr>
              <w:t>T</w:t>
            </w:r>
            <w:r w:rsidR="00B22B94" w:rsidRPr="00E8350C">
              <w:rPr>
                <w:color w:val="000000"/>
              </w:rPr>
              <w:t xml:space="preserve">oplumsal etik </w:t>
            </w:r>
            <w:proofErr w:type="gramStart"/>
            <w:r w:rsidR="00B22B94" w:rsidRPr="00E8350C">
              <w:rPr>
                <w:color w:val="000000"/>
              </w:rPr>
              <w:t>sorunlar</w:t>
            </w:r>
            <w:r w:rsidR="00323CEB">
              <w:rPr>
                <w:color w:val="000000"/>
              </w:rPr>
              <w:t xml:space="preserve">ı </w:t>
            </w:r>
            <w:r w:rsidR="00B22B94" w:rsidRPr="00E8350C">
              <w:rPr>
                <w:color w:val="000000"/>
              </w:rPr>
              <w:t xml:space="preserve"> </w:t>
            </w:r>
            <w:r w:rsidR="00323CEB">
              <w:rPr>
                <w:color w:val="000000"/>
              </w:rPr>
              <w:t xml:space="preserve"> ifade</w:t>
            </w:r>
            <w:proofErr w:type="gramEnd"/>
            <w:r w:rsidR="00323CEB">
              <w:rPr>
                <w:color w:val="000000"/>
              </w:rPr>
              <w:t xml:space="preserve"> edebilir.</w:t>
            </w:r>
          </w:p>
          <w:p w:rsidR="009B239C" w:rsidRPr="00E8350C" w:rsidRDefault="009B239C" w:rsidP="00323CEB">
            <w:pPr>
              <w:jc w:val="both"/>
              <w:rPr>
                <w:color w:val="000000"/>
              </w:rPr>
            </w:pPr>
            <w:r w:rsidRPr="00E8350C">
              <w:rPr>
                <w:color w:val="000000"/>
              </w:rPr>
              <w:t>2.</w:t>
            </w:r>
            <w:r w:rsidR="00B22B94" w:rsidRPr="00E8350C">
              <w:rPr>
                <w:color w:val="000000"/>
              </w:rPr>
              <w:t xml:space="preserve"> </w:t>
            </w:r>
            <w:r w:rsidR="00323CEB">
              <w:rPr>
                <w:color w:val="000000"/>
              </w:rPr>
              <w:t>T</w:t>
            </w:r>
            <w:r w:rsidR="00B22B94" w:rsidRPr="00E8350C">
              <w:rPr>
                <w:color w:val="000000"/>
              </w:rPr>
              <w:t>oplumsal etik sorunlara ilişkin çözüm önerileri sunabi</w:t>
            </w:r>
            <w:r w:rsidR="00323CEB">
              <w:rPr>
                <w:color w:val="000000"/>
              </w:rPr>
              <w:t>lir.</w:t>
            </w:r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  <w:r w:rsidR="00402280" w:rsidRPr="00E8350C">
              <w:rPr>
                <w:color w:val="000000"/>
              </w:rPr>
              <w:t xml:space="preserve">Yüz yüze, </w:t>
            </w:r>
            <w:proofErr w:type="spellStart"/>
            <w:r w:rsidR="00402280" w:rsidRPr="00E8350C">
              <w:rPr>
                <w:color w:val="000000"/>
              </w:rPr>
              <w:t>pandemi</w:t>
            </w:r>
            <w:proofErr w:type="spellEnd"/>
            <w:r w:rsidR="00402280" w:rsidRPr="00E8350C">
              <w:rPr>
                <w:color w:val="000000"/>
              </w:rPr>
              <w:t xml:space="preserve"> sürecinde </w:t>
            </w:r>
            <w:proofErr w:type="gramStart"/>
            <w:r w:rsidR="00402280" w:rsidRPr="00E8350C">
              <w:rPr>
                <w:color w:val="000000"/>
              </w:rPr>
              <w:t>online</w:t>
            </w:r>
            <w:proofErr w:type="gramEnd"/>
          </w:p>
        </w:tc>
      </w:tr>
      <w:tr w:rsidR="009B239C" w:rsidRPr="00E8350C" w:rsidTr="00017202">
        <w:trPr>
          <w:trHeight w:val="301"/>
        </w:trPr>
        <w:tc>
          <w:tcPr>
            <w:tcW w:w="3915" w:type="dxa"/>
            <w:shd w:val="clear" w:color="auto" w:fill="DEEAF6"/>
            <w:noWrap/>
            <w:vAlign w:val="center"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5704" w:type="dxa"/>
            <w:shd w:val="clear" w:color="auto" w:fill="auto"/>
            <w:noWrap/>
            <w:vAlign w:val="center"/>
          </w:tcPr>
          <w:p w:rsidR="00B22B94" w:rsidRPr="00E8350C" w:rsidRDefault="009B239C" w:rsidP="00017202">
            <w:pPr>
              <w:jc w:val="both"/>
            </w:pPr>
            <w:r w:rsidRPr="00E8350C">
              <w:rPr>
                <w:color w:val="000000"/>
              </w:rPr>
              <w:t>1. Hafta</w:t>
            </w:r>
            <w:r w:rsidR="00B22B94" w:rsidRPr="00E8350C">
              <w:t xml:space="preserve"> Çevr</w:t>
            </w:r>
            <w:r w:rsidR="00DF17E7" w:rsidRPr="00E8350C">
              <w:t>e</w:t>
            </w:r>
            <w:r w:rsidR="00B22B94" w:rsidRPr="00E8350C">
              <w:t xml:space="preserve">sel </w:t>
            </w:r>
            <w:proofErr w:type="spellStart"/>
            <w:r w:rsidR="00B22B94" w:rsidRPr="00E8350C">
              <w:t>Biyoetik</w:t>
            </w:r>
            <w:proofErr w:type="spellEnd"/>
            <w:r w:rsidR="00B22B94" w:rsidRPr="00E8350C">
              <w:t>, Çevre Etiği</w:t>
            </w:r>
          </w:p>
          <w:p w:rsidR="00B22B94" w:rsidRPr="00E8350C" w:rsidRDefault="009B239C" w:rsidP="00017202">
            <w:pPr>
              <w:jc w:val="both"/>
            </w:pPr>
            <w:r w:rsidRPr="00E8350C">
              <w:rPr>
                <w:color w:val="000000"/>
              </w:rPr>
              <w:t>2. Hafta</w:t>
            </w:r>
            <w:r w:rsidR="00B22B94" w:rsidRPr="00E8350C">
              <w:t xml:space="preserve"> Meslek Etiği</w:t>
            </w:r>
          </w:p>
          <w:p w:rsidR="00C6299E" w:rsidRPr="00E8350C" w:rsidRDefault="00B22B94" w:rsidP="00017202">
            <w:pPr>
              <w:jc w:val="both"/>
            </w:pPr>
            <w:r w:rsidRPr="00E8350C">
              <w:rPr>
                <w:color w:val="000000"/>
              </w:rPr>
              <w:t>3. Hafta</w:t>
            </w:r>
            <w:r w:rsidR="00C6299E" w:rsidRPr="00E8350C">
              <w:t xml:space="preserve"> Toplumsal Cinsiyet, Cinsiyetçilik</w:t>
            </w:r>
          </w:p>
          <w:p w:rsidR="00C6299E" w:rsidRPr="00E8350C" w:rsidRDefault="00C6299E" w:rsidP="00017202">
            <w:pPr>
              <w:jc w:val="both"/>
            </w:pPr>
            <w:r w:rsidRPr="00E8350C">
              <w:rPr>
                <w:color w:val="000000"/>
              </w:rPr>
              <w:t>4. Hafta</w:t>
            </w:r>
            <w:r w:rsidRPr="00E8350C">
              <w:t xml:space="preserve"> </w:t>
            </w:r>
            <w:proofErr w:type="spellStart"/>
            <w:r w:rsidRPr="00E8350C">
              <w:t>Subliminal</w:t>
            </w:r>
            <w:proofErr w:type="spellEnd"/>
            <w:r w:rsidRPr="00E8350C">
              <w:t xml:space="preserve"> Mesaj ve Toplumsal Cinsiyet</w:t>
            </w:r>
          </w:p>
          <w:p w:rsidR="00C6299E" w:rsidRPr="00E8350C" w:rsidRDefault="00C6299E" w:rsidP="00017202">
            <w:pPr>
              <w:jc w:val="both"/>
            </w:pPr>
            <w:r w:rsidRPr="00E8350C">
              <w:t xml:space="preserve">5. Hafta Bütün yönleriyle </w:t>
            </w:r>
            <w:proofErr w:type="spellStart"/>
            <w:r w:rsidRPr="00E8350C">
              <w:t>Vegan</w:t>
            </w:r>
            <w:proofErr w:type="spellEnd"/>
            <w:r w:rsidRPr="00E8350C">
              <w:t>/vejetaryenlik (Kavramlar, Sağlık, Kültür, Sosyal İlişkiler)</w:t>
            </w:r>
          </w:p>
          <w:p w:rsidR="00C6299E" w:rsidRPr="00E8350C" w:rsidRDefault="00C6299E" w:rsidP="00017202">
            <w:pPr>
              <w:jc w:val="both"/>
            </w:pPr>
            <w:r w:rsidRPr="00E8350C">
              <w:t xml:space="preserve">6. Hafta Bütün yönleriyle </w:t>
            </w:r>
            <w:proofErr w:type="spellStart"/>
            <w:r w:rsidRPr="00E8350C">
              <w:t>Vegan</w:t>
            </w:r>
            <w:proofErr w:type="spellEnd"/>
            <w:r w:rsidRPr="00E8350C">
              <w:t>/vejetaryenlik (</w:t>
            </w:r>
            <w:proofErr w:type="spellStart"/>
            <w:r w:rsidRPr="00E8350C">
              <w:t>Biyoetik</w:t>
            </w:r>
            <w:proofErr w:type="spellEnd"/>
            <w:r w:rsidRPr="00E8350C">
              <w:t xml:space="preserve">, Ekoloji, Hayvan Hakları, </w:t>
            </w:r>
            <w:proofErr w:type="spellStart"/>
            <w:r w:rsidRPr="00E8350C">
              <w:t>Türcülük</w:t>
            </w:r>
            <w:proofErr w:type="spellEnd"/>
            <w:r w:rsidRPr="00E8350C">
              <w:t xml:space="preserve">, </w:t>
            </w:r>
            <w:proofErr w:type="spellStart"/>
            <w:r w:rsidRPr="00E8350C">
              <w:t>Karnizm</w:t>
            </w:r>
            <w:proofErr w:type="spellEnd"/>
            <w:r w:rsidRPr="00E8350C">
              <w:t xml:space="preserve">) </w:t>
            </w:r>
          </w:p>
          <w:p w:rsidR="00C6299E" w:rsidRPr="00E8350C" w:rsidRDefault="00C6299E" w:rsidP="00017202">
            <w:pPr>
              <w:jc w:val="both"/>
            </w:pPr>
            <w:r w:rsidRPr="00E8350C">
              <w:t xml:space="preserve">7. Hafta Bütün yönleriyle </w:t>
            </w:r>
            <w:proofErr w:type="spellStart"/>
            <w:r w:rsidRPr="00E8350C">
              <w:t>Vegan</w:t>
            </w:r>
            <w:proofErr w:type="spellEnd"/>
            <w:r w:rsidRPr="00E8350C">
              <w:t>/vejetaryenlik (</w:t>
            </w:r>
            <w:proofErr w:type="spellStart"/>
            <w:r w:rsidRPr="00E8350C">
              <w:t>Veganlık</w:t>
            </w:r>
            <w:proofErr w:type="spellEnd"/>
            <w:r w:rsidRPr="00E8350C">
              <w:t xml:space="preserve">, konuya farklı bakış açıları, inanç, cinsiyetçilik, ilaç kullanımı) </w:t>
            </w:r>
          </w:p>
          <w:p w:rsidR="00C6299E" w:rsidRPr="00E8350C" w:rsidRDefault="00C6299E" w:rsidP="00017202">
            <w:pPr>
              <w:jc w:val="both"/>
            </w:pPr>
            <w:r w:rsidRPr="00E8350C">
              <w:t xml:space="preserve">8. Hafta </w:t>
            </w:r>
            <w:proofErr w:type="spellStart"/>
            <w:r w:rsidRPr="00E8350C">
              <w:t>Yaşçılık</w:t>
            </w:r>
            <w:proofErr w:type="spellEnd"/>
          </w:p>
          <w:p w:rsidR="00C6299E" w:rsidRPr="00E8350C" w:rsidRDefault="00C6299E" w:rsidP="00017202">
            <w:pPr>
              <w:jc w:val="both"/>
            </w:pPr>
            <w:r w:rsidRPr="00E8350C">
              <w:t xml:space="preserve">9. Hafta Çevresel </w:t>
            </w:r>
            <w:proofErr w:type="spellStart"/>
            <w:r w:rsidRPr="00E8350C">
              <w:t>Biyoetik</w:t>
            </w:r>
            <w:proofErr w:type="spellEnd"/>
            <w:r w:rsidRPr="00E8350C">
              <w:t xml:space="preserve"> Açısından </w:t>
            </w:r>
            <w:proofErr w:type="spellStart"/>
            <w:r w:rsidRPr="00E8350C">
              <w:t>Minimalist</w:t>
            </w:r>
            <w:proofErr w:type="spellEnd"/>
            <w:r w:rsidRPr="00E8350C">
              <w:t xml:space="preserve"> Yaşam</w:t>
            </w:r>
          </w:p>
          <w:p w:rsidR="008C0C56" w:rsidRPr="00E8350C" w:rsidRDefault="00C6299E" w:rsidP="00017202">
            <w:pPr>
              <w:jc w:val="both"/>
            </w:pPr>
            <w:r w:rsidRPr="00E8350C">
              <w:t xml:space="preserve">10. Hafta </w:t>
            </w:r>
            <w:r w:rsidR="008C0C56" w:rsidRPr="00E8350C">
              <w:t xml:space="preserve">Çevresel </w:t>
            </w:r>
            <w:proofErr w:type="spellStart"/>
            <w:r w:rsidR="008C0C56" w:rsidRPr="00E8350C">
              <w:t>Biyoetik</w:t>
            </w:r>
            <w:proofErr w:type="spellEnd"/>
            <w:r w:rsidR="008C0C56" w:rsidRPr="00E8350C">
              <w:t xml:space="preserve"> Açısından Tüketim Kalıpları</w:t>
            </w:r>
            <w:r w:rsidR="008F1F31" w:rsidRPr="00E8350C">
              <w:t>-1</w:t>
            </w:r>
          </w:p>
          <w:p w:rsidR="008C0C56" w:rsidRPr="00E8350C" w:rsidRDefault="00C6299E" w:rsidP="00017202">
            <w:pPr>
              <w:jc w:val="both"/>
            </w:pPr>
            <w:r w:rsidRPr="00E8350C">
              <w:t>11. Hafta</w:t>
            </w:r>
            <w:r w:rsidR="008C0C56" w:rsidRPr="00E8350C">
              <w:t xml:space="preserve"> </w:t>
            </w:r>
            <w:r w:rsidR="008F1F31" w:rsidRPr="00E8350C">
              <w:t xml:space="preserve">Çevresel </w:t>
            </w:r>
            <w:proofErr w:type="spellStart"/>
            <w:r w:rsidR="008F1F31" w:rsidRPr="00E8350C">
              <w:t>Biyoetik</w:t>
            </w:r>
            <w:proofErr w:type="spellEnd"/>
            <w:r w:rsidR="008F1F31" w:rsidRPr="00E8350C">
              <w:t xml:space="preserve"> Açısından Tüketim Kalıpları-2</w:t>
            </w:r>
          </w:p>
          <w:p w:rsidR="008F1F31" w:rsidRPr="00E8350C" w:rsidRDefault="00C6299E" w:rsidP="00017202">
            <w:pPr>
              <w:jc w:val="both"/>
            </w:pPr>
            <w:r w:rsidRPr="00E8350C">
              <w:t>12. Hafta</w:t>
            </w:r>
            <w:r w:rsidR="00820798" w:rsidRPr="00E8350C">
              <w:t xml:space="preserve"> Güncel </w:t>
            </w:r>
            <w:r w:rsidR="008F1F31" w:rsidRPr="00E8350C">
              <w:t>Toplumsal Etik Sorunlar (Moral Machine)</w:t>
            </w:r>
          </w:p>
          <w:p w:rsidR="008F1F31" w:rsidRPr="00E8350C" w:rsidRDefault="00C6299E" w:rsidP="00017202">
            <w:pPr>
              <w:jc w:val="both"/>
            </w:pPr>
            <w:r w:rsidRPr="00E8350C">
              <w:t xml:space="preserve">13. Hafta </w:t>
            </w:r>
            <w:r w:rsidR="008F1F31" w:rsidRPr="00E8350C">
              <w:t>Güncel Toplumsal Etik Sorunlar (İnternet Anneleri, İnternet bağımlılığı, sosyal medya, internette bilgilerin gizliliği)</w:t>
            </w:r>
          </w:p>
          <w:p w:rsidR="009B239C" w:rsidRDefault="00C6299E" w:rsidP="00017202">
            <w:pPr>
              <w:jc w:val="both"/>
            </w:pPr>
            <w:r w:rsidRPr="00E8350C">
              <w:t xml:space="preserve">14. Hafta </w:t>
            </w:r>
            <w:r w:rsidR="008F1F31" w:rsidRPr="00E8350C">
              <w:t>Güncel Toplumsal Etik Sorunlar (Salgın Hastalıklar)</w:t>
            </w:r>
          </w:p>
          <w:p w:rsidR="00416235" w:rsidRDefault="00416235" w:rsidP="00416235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416235" w:rsidRPr="00E8350C" w:rsidRDefault="00416235" w:rsidP="00017202">
            <w:pPr>
              <w:jc w:val="both"/>
            </w:pPr>
          </w:p>
        </w:tc>
      </w:tr>
      <w:tr w:rsidR="009B239C" w:rsidRPr="00E8350C" w:rsidTr="00017202">
        <w:trPr>
          <w:trHeight w:val="1537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E8350C" w:rsidRDefault="009B239C" w:rsidP="004B60EB">
            <w:pPr>
              <w:rPr>
                <w:bCs/>
                <w:i/>
                <w:color w:val="000000"/>
              </w:rPr>
            </w:pPr>
            <w:r w:rsidRPr="00E8350C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Haftalık teorik ders saati</w:t>
            </w:r>
            <w:r w:rsidR="008F1F31" w:rsidRPr="00E8350C">
              <w:rPr>
                <w:color w:val="000000"/>
              </w:rPr>
              <w:t xml:space="preserve"> 2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Haftalık uygulamalı ders saati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Okuma Faaliyetleri</w:t>
            </w:r>
            <w:r w:rsidR="008F1F31" w:rsidRPr="00E8350C">
              <w:rPr>
                <w:color w:val="000000"/>
              </w:rPr>
              <w:t xml:space="preserve"> 6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İnternetten tarama, kütüphane çalışması</w:t>
            </w:r>
            <w:r w:rsidR="008F1F31" w:rsidRPr="00E8350C">
              <w:rPr>
                <w:color w:val="000000"/>
              </w:rPr>
              <w:t xml:space="preserve"> 8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Materyal tasarlama, uygulama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Rapor hazırlama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Sunu hazırlama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Sunum</w:t>
            </w:r>
          </w:p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Ara sınav ve ara sınava hazırlık</w:t>
            </w:r>
            <w:r w:rsidR="008F1F31" w:rsidRPr="00E8350C">
              <w:rPr>
                <w:color w:val="000000"/>
              </w:rPr>
              <w:t xml:space="preserve"> 8</w:t>
            </w:r>
          </w:p>
          <w:p w:rsidR="009B239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Final sınavı ve final sınavına hazırlık</w:t>
            </w:r>
            <w:r w:rsidR="008F1F31" w:rsidRPr="00E8350C">
              <w:rPr>
                <w:color w:val="000000"/>
              </w:rPr>
              <w:t xml:space="preserve"> 8</w:t>
            </w:r>
          </w:p>
          <w:p w:rsidR="00E8350C" w:rsidRPr="00E8350C" w:rsidRDefault="00E8350C" w:rsidP="004B60EB">
            <w:pPr>
              <w:rPr>
                <w:color w:val="000000"/>
              </w:rPr>
            </w:pPr>
          </w:p>
        </w:tc>
      </w:tr>
      <w:tr w:rsidR="009B239C" w:rsidRPr="00E8350C" w:rsidTr="00017202">
        <w:trPr>
          <w:trHeight w:val="70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570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4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21"/>
              <w:gridCol w:w="898"/>
              <w:gridCol w:w="2173"/>
            </w:tblGrid>
            <w:tr w:rsidR="009B239C" w:rsidRPr="00E8350C" w:rsidTr="00017202">
              <w:trPr>
                <w:trHeight w:val="500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pPr>
                    <w:jc w:val="center"/>
                  </w:pP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9B239C" w:rsidP="004B60EB">
                  <w:pPr>
                    <w:jc w:val="center"/>
                    <w:rPr>
                      <w:b/>
                    </w:rPr>
                  </w:pPr>
                  <w:r w:rsidRPr="00E8350C">
                    <w:rPr>
                      <w:b/>
                    </w:rPr>
                    <w:t>Sayısı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9B239C" w:rsidP="004B60EB">
                  <w:pPr>
                    <w:jc w:val="center"/>
                    <w:rPr>
                      <w:b/>
                    </w:rPr>
                  </w:pPr>
                  <w:r w:rsidRPr="00E8350C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Ara sınav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1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E8350C" w:rsidP="00B22B94">
                  <w:pPr>
                    <w:jc w:val="center"/>
                  </w:pPr>
                  <w:r>
                    <w:t>10</w:t>
                  </w:r>
                  <w:r w:rsidR="00402280"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37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Ödev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Uygulama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Projeler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Pratik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Kısa Sınav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49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proofErr w:type="spellStart"/>
                  <w:r w:rsidRPr="00E8350C">
                    <w:t>Dönemiçi</w:t>
                  </w:r>
                  <w:proofErr w:type="spellEnd"/>
                  <w:r w:rsidRPr="00E8350C">
                    <w:t xml:space="preserve"> Çalışmaların Yıl İçi Başarıya Oranı (%)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E8350C" w:rsidP="00B22B94">
                  <w:pPr>
                    <w:jc w:val="center"/>
                  </w:pPr>
                  <w:r>
                    <w:t>4</w:t>
                  </w:r>
                  <w:r w:rsidR="00B22B94" w:rsidRPr="00E8350C">
                    <w:t>0</w:t>
                  </w:r>
                </w:p>
              </w:tc>
            </w:tr>
            <w:tr w:rsidR="009B239C" w:rsidRPr="00E8350C" w:rsidTr="00017202">
              <w:trPr>
                <w:trHeight w:val="237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Finalin Başarıya Oranı (%)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1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402280" w:rsidP="00B22B94">
                  <w:pPr>
                    <w:jc w:val="center"/>
                  </w:pPr>
                  <w:r w:rsidRPr="00E8350C">
                    <w:t>60</w:t>
                  </w:r>
                </w:p>
              </w:tc>
            </w:tr>
            <w:tr w:rsidR="009B239C" w:rsidRPr="00E8350C" w:rsidTr="00017202">
              <w:trPr>
                <w:trHeight w:val="237"/>
              </w:trPr>
              <w:tc>
                <w:tcPr>
                  <w:tcW w:w="2421" w:type="dxa"/>
                  <w:shd w:val="clear" w:color="auto" w:fill="auto"/>
                </w:tcPr>
                <w:p w:rsidR="009B239C" w:rsidRPr="00E8350C" w:rsidRDefault="009B239C" w:rsidP="004B60EB">
                  <w:r w:rsidRPr="00E8350C">
                    <w:t>Devam Durumu</w:t>
                  </w:r>
                </w:p>
              </w:tc>
              <w:tc>
                <w:tcPr>
                  <w:tcW w:w="898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  <w:tc>
                <w:tcPr>
                  <w:tcW w:w="2173" w:type="dxa"/>
                  <w:shd w:val="clear" w:color="auto" w:fill="auto"/>
                </w:tcPr>
                <w:p w:rsidR="009B239C" w:rsidRPr="00E8350C" w:rsidRDefault="00B22B94" w:rsidP="00B22B94">
                  <w:pPr>
                    <w:jc w:val="center"/>
                  </w:pPr>
                  <w:r w:rsidRPr="00E8350C">
                    <w:t>0</w:t>
                  </w:r>
                </w:p>
              </w:tc>
            </w:tr>
          </w:tbl>
          <w:p w:rsidR="009B239C" w:rsidRPr="00E8350C" w:rsidRDefault="009B239C" w:rsidP="004B60EB">
            <w:pPr>
              <w:rPr>
                <w:color w:val="000000"/>
              </w:rPr>
            </w:pPr>
            <w:r w:rsidRPr="00E8350C">
              <w:rPr>
                <w:color w:val="000000"/>
              </w:rPr>
              <w:t> </w:t>
            </w:r>
          </w:p>
        </w:tc>
      </w:tr>
      <w:tr w:rsidR="009B239C" w:rsidRPr="00E8350C" w:rsidTr="00017202">
        <w:trPr>
          <w:trHeight w:val="70"/>
        </w:trPr>
        <w:tc>
          <w:tcPr>
            <w:tcW w:w="3915" w:type="dxa"/>
            <w:shd w:val="clear" w:color="auto" w:fill="DEEAF6"/>
            <w:noWrap/>
            <w:vAlign w:val="center"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5704" w:type="dxa"/>
            <w:shd w:val="clear" w:color="auto" w:fill="auto"/>
            <w:noWrap/>
            <w:vAlign w:val="center"/>
          </w:tcPr>
          <w:tbl>
            <w:tblPr>
              <w:tblW w:w="556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69"/>
              <w:gridCol w:w="941"/>
              <w:gridCol w:w="1074"/>
              <w:gridCol w:w="989"/>
            </w:tblGrid>
            <w:tr w:rsidR="009B239C" w:rsidRPr="00E8350C" w:rsidTr="00017202">
              <w:trPr>
                <w:trHeight w:val="753"/>
                <w:jc w:val="center"/>
              </w:trPr>
              <w:tc>
                <w:tcPr>
                  <w:tcW w:w="2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8350C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8350C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8350C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8350C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58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2,32</w:t>
                  </w:r>
                </w:p>
              </w:tc>
            </w:tr>
            <w:tr w:rsidR="009B239C" w:rsidRPr="00E8350C" w:rsidTr="00017202">
              <w:trPr>
                <w:trHeight w:val="291"/>
                <w:jc w:val="center"/>
              </w:trPr>
              <w:tc>
                <w:tcPr>
                  <w:tcW w:w="27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9B239C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E8350C" w:rsidRDefault="00B22B94" w:rsidP="00F96DE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E8350C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E8350C" w:rsidRDefault="009B239C" w:rsidP="004B60EB">
            <w:pPr>
              <w:jc w:val="center"/>
            </w:pPr>
          </w:p>
        </w:tc>
      </w:tr>
      <w:tr w:rsidR="009B239C" w:rsidRPr="00E8350C" w:rsidTr="00017202">
        <w:trPr>
          <w:trHeight w:val="1642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5704" w:type="dxa"/>
            <w:shd w:val="clear" w:color="auto" w:fill="auto"/>
            <w:noWrap/>
            <w:vAlign w:val="center"/>
          </w:tcPr>
          <w:p w:rsidR="009B239C" w:rsidRPr="00E8350C" w:rsidRDefault="009B239C" w:rsidP="00DF17E7">
            <w:pPr>
              <w:jc w:val="both"/>
              <w:rPr>
                <w:color w:val="000000"/>
              </w:rPr>
            </w:pPr>
          </w:p>
        </w:tc>
      </w:tr>
      <w:tr w:rsidR="009B239C" w:rsidRPr="00E8350C" w:rsidTr="00017202">
        <w:trPr>
          <w:trHeight w:val="1214"/>
        </w:trPr>
        <w:tc>
          <w:tcPr>
            <w:tcW w:w="3915" w:type="dxa"/>
            <w:shd w:val="clear" w:color="auto" w:fill="DEEAF6"/>
            <w:noWrap/>
            <w:vAlign w:val="center"/>
            <w:hideMark/>
          </w:tcPr>
          <w:p w:rsidR="009B239C" w:rsidRPr="00E8350C" w:rsidRDefault="009B239C" w:rsidP="004B60EB">
            <w:pPr>
              <w:rPr>
                <w:b/>
                <w:bCs/>
                <w:color w:val="000000"/>
              </w:rPr>
            </w:pPr>
            <w:r w:rsidRPr="00E8350C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E8350C">
              <w:rPr>
                <w:b/>
                <w:bCs/>
                <w:color w:val="000000"/>
              </w:rPr>
              <w:t>lar</w:t>
            </w:r>
            <w:proofErr w:type="spellEnd"/>
            <w:r w:rsidRPr="00E8350C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5704" w:type="dxa"/>
            <w:shd w:val="clear" w:color="auto" w:fill="auto"/>
            <w:vAlign w:val="center"/>
            <w:hideMark/>
          </w:tcPr>
          <w:p w:rsidR="00B22B94" w:rsidRPr="00E8350C" w:rsidRDefault="00B22B94" w:rsidP="004B60EB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E8350C" w:rsidRDefault="002305B0"/>
    <w:sectPr w:rsidR="002305B0" w:rsidRPr="00E8350C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UnicodeMS,Bold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7B5A"/>
    <w:multiLevelType w:val="hybridMultilevel"/>
    <w:tmpl w:val="58A0536A"/>
    <w:lvl w:ilvl="0" w:tplc="5F5A9D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B1AAF"/>
    <w:multiLevelType w:val="hybridMultilevel"/>
    <w:tmpl w:val="7A0C9BCC"/>
    <w:lvl w:ilvl="0" w:tplc="4E068A90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6C4E3B"/>
    <w:multiLevelType w:val="hybridMultilevel"/>
    <w:tmpl w:val="44165270"/>
    <w:lvl w:ilvl="0" w:tplc="E7B21AF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470BF5"/>
    <w:multiLevelType w:val="hybridMultilevel"/>
    <w:tmpl w:val="00308D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7202"/>
    <w:rsid w:val="00151705"/>
    <w:rsid w:val="00187DB7"/>
    <w:rsid w:val="002305B0"/>
    <w:rsid w:val="00323CEB"/>
    <w:rsid w:val="0040198A"/>
    <w:rsid w:val="00402280"/>
    <w:rsid w:val="00416235"/>
    <w:rsid w:val="00417278"/>
    <w:rsid w:val="0059282D"/>
    <w:rsid w:val="00680F6B"/>
    <w:rsid w:val="006B5585"/>
    <w:rsid w:val="00742A13"/>
    <w:rsid w:val="00820798"/>
    <w:rsid w:val="008226B3"/>
    <w:rsid w:val="008C0C56"/>
    <w:rsid w:val="008F1F31"/>
    <w:rsid w:val="009A45C5"/>
    <w:rsid w:val="009B239C"/>
    <w:rsid w:val="00A11DEC"/>
    <w:rsid w:val="00B22B94"/>
    <w:rsid w:val="00C6299E"/>
    <w:rsid w:val="00DF17E7"/>
    <w:rsid w:val="00E110AC"/>
    <w:rsid w:val="00E8350C"/>
    <w:rsid w:val="00F13875"/>
    <w:rsid w:val="00F9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60FE"/>
  <w15:docId w15:val="{6DBF6A80-BC76-4E59-A3B8-4608F53E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odyText">
    <w:name w:val="Body Text"/>
    <w:basedOn w:val="Normal"/>
    <w:link w:val="BodyTextChar"/>
    <w:rsid w:val="00B22B94"/>
    <w:pPr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B22B94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unhideWhenUsed/>
    <w:rsid w:val="00B22B9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3C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CEB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860</Words>
  <Characters>4907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eakant</cp:lastModifiedBy>
  <cp:revision>3</cp:revision>
  <dcterms:created xsi:type="dcterms:W3CDTF">2021-02-12T10:56:00Z</dcterms:created>
  <dcterms:modified xsi:type="dcterms:W3CDTF">2021-02-12T10:56:00Z</dcterms:modified>
</cp:coreProperties>
</file>