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33B6" w:rsidRDefault="00AD5254">
      <w:pPr>
        <w:pStyle w:val="Default"/>
        <w:spacing w:line="340" w:lineRule="atLeast"/>
        <w:ind w:right="1133"/>
        <w:jc w:val="center"/>
        <w:rPr>
          <w:b/>
          <w:bCs/>
        </w:rPr>
      </w:pPr>
      <w:bookmarkStart w:id="0" w:name="_GoBack"/>
      <w:bookmarkEnd w:id="0"/>
      <w:r w:rsidRPr="00B25C6D">
        <w:rPr>
          <w:b/>
          <w:bCs/>
        </w:rPr>
        <w:t>GAZ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ÜN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VERS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TES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</w:t>
      </w:r>
      <w:r w:rsidRPr="00B25C6D">
        <w:rPr>
          <w:b/>
          <w:bCs/>
        </w:rPr>
        <w:br/>
        <w:t>FEN B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L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MLER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ENST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TÜSÜ</w:t>
      </w:r>
      <w:r w:rsidRPr="00B25C6D">
        <w:rPr>
          <w:b/>
          <w:bCs/>
        </w:rPr>
        <w:br/>
        <w:t>B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LG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SAYAR MÜHEND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SL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>Ğ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(TEKNOLOJ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FAKÜLTES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) BÖLÜMÜ </w:t>
      </w:r>
      <w:r w:rsidRPr="00B25C6D">
        <w:rPr>
          <w:b/>
          <w:bCs/>
        </w:rPr>
        <w:br/>
        <w:t>2014-2015 GÜZ DÖNEM</w:t>
      </w:r>
      <w:r w:rsidR="00B25C6D" w:rsidRPr="00B25C6D">
        <w:rPr>
          <w:b/>
          <w:bCs/>
        </w:rPr>
        <w:t>İ</w:t>
      </w:r>
      <w:r w:rsidRPr="00B25C6D">
        <w:rPr>
          <w:b/>
          <w:bCs/>
        </w:rPr>
        <w:t xml:space="preserve"> </w:t>
      </w:r>
      <w:r w:rsidR="00B25C6D" w:rsidRPr="00B25C6D">
        <w:rPr>
          <w:b/>
          <w:bCs/>
        </w:rPr>
        <w:t xml:space="preserve">SEMİNER </w:t>
      </w:r>
      <w:r w:rsidRPr="00B25C6D">
        <w:rPr>
          <w:b/>
          <w:bCs/>
        </w:rPr>
        <w:t>DERS</w:t>
      </w:r>
      <w:r w:rsidR="00B25C6D" w:rsidRPr="00B25C6D">
        <w:rPr>
          <w:b/>
          <w:bCs/>
        </w:rPr>
        <w:t>İ SUNUM PROGRAMI</w:t>
      </w:r>
    </w:p>
    <w:p w:rsidR="00A0794C" w:rsidRPr="00B25C6D" w:rsidRDefault="0075091C">
      <w:pPr>
        <w:pStyle w:val="Default"/>
        <w:spacing w:line="340" w:lineRule="atLeast"/>
        <w:ind w:right="1133"/>
        <w:jc w:val="center"/>
        <w:rPr>
          <w:b/>
          <w:bCs/>
        </w:rPr>
      </w:pPr>
      <w:proofErr w:type="gramStart"/>
      <w:r>
        <w:rPr>
          <w:b/>
          <w:bCs/>
        </w:rPr>
        <w:t>15/01/201</w:t>
      </w:r>
      <w:r w:rsidR="00697D72">
        <w:rPr>
          <w:b/>
          <w:bCs/>
        </w:rPr>
        <w:t>5</w:t>
      </w:r>
      <w:proofErr w:type="gramEnd"/>
      <w:r>
        <w:rPr>
          <w:b/>
          <w:bCs/>
        </w:rPr>
        <w:t xml:space="preserve"> P</w:t>
      </w:r>
      <w:r w:rsidR="00697D72">
        <w:rPr>
          <w:b/>
          <w:bCs/>
        </w:rPr>
        <w:t>erşembe</w:t>
      </w:r>
      <w:r w:rsidR="00AD5254" w:rsidRPr="00B25C6D">
        <w:rPr>
          <w:b/>
          <w:bCs/>
        </w:rPr>
        <w:br/>
      </w:r>
    </w:p>
    <w:tbl>
      <w:tblPr>
        <w:tblW w:w="15310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68"/>
        <w:gridCol w:w="1276"/>
        <w:gridCol w:w="2268"/>
        <w:gridCol w:w="3543"/>
        <w:gridCol w:w="6096"/>
        <w:gridCol w:w="1559"/>
      </w:tblGrid>
      <w:tr w:rsidR="00697D72" w:rsidRPr="00AD5254" w:rsidTr="00267E7B">
        <w:trPr>
          <w:trHeight w:val="591"/>
        </w:trPr>
        <w:tc>
          <w:tcPr>
            <w:tcW w:w="568" w:type="dxa"/>
            <w:shd w:val="clear" w:color="auto" w:fill="CCCCCC"/>
            <w:vAlign w:val="center"/>
          </w:tcPr>
          <w:p w:rsidR="00B25C6D" w:rsidRPr="00BE3EE8" w:rsidRDefault="00697D72" w:rsidP="00697D72">
            <w:pPr>
              <w:pStyle w:val="Default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SN</w:t>
            </w:r>
          </w:p>
        </w:tc>
        <w:tc>
          <w:tcPr>
            <w:tcW w:w="1276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b/>
                <w:bCs/>
              </w:rPr>
            </w:pPr>
            <w:proofErr w:type="spellStart"/>
            <w:r w:rsidRPr="00BE3EE8">
              <w:rPr>
                <w:b/>
                <w:bCs/>
              </w:rPr>
              <w:t>Öğr</w:t>
            </w:r>
            <w:proofErr w:type="spellEnd"/>
            <w:r w:rsidRPr="00BE3EE8">
              <w:rPr>
                <w:b/>
                <w:bCs/>
              </w:rPr>
              <w:t>.</w:t>
            </w:r>
            <w:r w:rsidR="00697D72">
              <w:rPr>
                <w:b/>
                <w:bCs/>
              </w:rPr>
              <w:t xml:space="preserve"> </w:t>
            </w:r>
            <w:r w:rsidRPr="00BE3EE8">
              <w:rPr>
                <w:b/>
                <w:bCs/>
              </w:rPr>
              <w:t>No</w:t>
            </w:r>
          </w:p>
        </w:tc>
        <w:tc>
          <w:tcPr>
            <w:tcW w:w="2268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</w:pPr>
            <w:r w:rsidRPr="00BE3EE8">
              <w:rPr>
                <w:b/>
                <w:bCs/>
              </w:rPr>
              <w:t>Ad Soyadı</w:t>
            </w:r>
          </w:p>
        </w:tc>
        <w:tc>
          <w:tcPr>
            <w:tcW w:w="3543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Danışmanı</w:t>
            </w:r>
          </w:p>
        </w:tc>
        <w:tc>
          <w:tcPr>
            <w:tcW w:w="6096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rPr>
                <w:b/>
                <w:bCs/>
              </w:rPr>
            </w:pPr>
            <w:r w:rsidRPr="00BE3EE8">
              <w:rPr>
                <w:b/>
                <w:bCs/>
              </w:rPr>
              <w:t>Seminer Konusu</w:t>
            </w:r>
          </w:p>
        </w:tc>
        <w:tc>
          <w:tcPr>
            <w:tcW w:w="1559" w:type="dxa"/>
            <w:shd w:val="clear" w:color="auto" w:fill="CCCCCC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b/>
                <w:bCs/>
              </w:rPr>
            </w:pPr>
            <w:r w:rsidRPr="00BE3EE8">
              <w:rPr>
                <w:b/>
                <w:bCs/>
              </w:rPr>
              <w:t>Saat</w:t>
            </w:r>
          </w:p>
        </w:tc>
      </w:tr>
      <w:tr w:rsidR="00697D72" w:rsidRPr="00AD5254" w:rsidTr="00267E7B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138333105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B25C6D" w:rsidRPr="00BE3EE8" w:rsidRDefault="00B25C6D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ESRA SÖĞÜT 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B25C6D" w:rsidRPr="00BE3EE8" w:rsidRDefault="00B25C6D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Prof. Dr. O. Ayhan ERDEM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B25C6D" w:rsidRPr="00BE3EE8" w:rsidRDefault="00FC0371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Gelişmiş Israrcı Tehditlerin Analizi ve Tespit Etme Yöntemlerinin Geliştirilmesi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B25C6D" w:rsidRPr="00BE3EE8" w:rsidRDefault="009E40BC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09:00</w:t>
            </w:r>
            <w:proofErr w:type="gramEnd"/>
            <w:r w:rsidR="0075091C">
              <w:rPr>
                <w:rFonts w:ascii="Verdana" w:hAnsi="Verdana" w:cs="Verdana"/>
                <w:sz w:val="18"/>
                <w:szCs w:val="18"/>
              </w:rPr>
              <w:t>-09:30</w:t>
            </w:r>
          </w:p>
        </w:tc>
      </w:tr>
      <w:tr w:rsidR="00697D72" w:rsidRPr="00AD5254" w:rsidTr="00267E7B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2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B25C6D" w:rsidRPr="00BE3EE8" w:rsidRDefault="00B25C6D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138333107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B25C6D" w:rsidRPr="00BE3EE8" w:rsidRDefault="00B25C6D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GÜLSÜM KAYABAŞI 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B25C6D" w:rsidRPr="00BE3EE8" w:rsidRDefault="00B25C6D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Yrd. Doç. Dr. İbrahim Alper DOĞRU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B25C6D" w:rsidRPr="00BE3EE8" w:rsidRDefault="00785A4E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785A4E">
              <w:rPr>
                <w:rFonts w:ascii="Verdana" w:hAnsi="Verdana" w:cs="Verdana"/>
                <w:sz w:val="18"/>
                <w:szCs w:val="18"/>
              </w:rPr>
              <w:t>Mobil Kötücül Yazılım Tespiti ve Koruma Sistemleri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B25C6D" w:rsidRPr="00BE3EE8" w:rsidRDefault="0075091C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09:30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-10:00</w:t>
            </w:r>
          </w:p>
        </w:tc>
      </w:tr>
      <w:tr w:rsidR="00697D72" w:rsidRPr="00AD5254" w:rsidTr="00267E7B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3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97D72" w:rsidRPr="00BE3EE8" w:rsidRDefault="00697D72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138333219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697D72" w:rsidRPr="00BE3EE8" w:rsidRDefault="00697D72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OĞUZHAN ÇITLAK 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697D72" w:rsidRPr="00BE3EE8" w:rsidRDefault="00697D72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Yrd. Doç. Dr. İbrahim Alper DOĞRU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697D72" w:rsidRPr="00BE3EE8" w:rsidRDefault="00697D72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274603">
              <w:rPr>
                <w:rFonts w:ascii="Verdana" w:hAnsi="Verdana" w:cs="Verdana"/>
                <w:sz w:val="18"/>
                <w:szCs w:val="18"/>
              </w:rPr>
              <w:t>Ağlarda Saldırı Tespit Sistemleri ve Önlemler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10:00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-10:30</w:t>
            </w:r>
          </w:p>
        </w:tc>
      </w:tr>
      <w:tr w:rsidR="00697D72" w:rsidRPr="00AD5254" w:rsidTr="00267E7B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4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138333117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BEHZAD MORADI 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Prof. Dr. Recep DEMİRCİ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Bulanık Mantık ve </w:t>
            </w:r>
            <w:proofErr w:type="spellStart"/>
            <w:r w:rsidRPr="00BE3EE8">
              <w:rPr>
                <w:rFonts w:ascii="Verdana" w:hAnsi="Verdana" w:cs="Verdana"/>
                <w:sz w:val="18"/>
                <w:szCs w:val="18"/>
              </w:rPr>
              <w:t>Graf</w:t>
            </w:r>
            <w:proofErr w:type="spellEnd"/>
            <w:r w:rsidRPr="00BE3EE8">
              <w:rPr>
                <w:rFonts w:ascii="Verdana" w:hAnsi="Verdana" w:cs="Verdana"/>
                <w:sz w:val="18"/>
                <w:szCs w:val="18"/>
              </w:rPr>
              <w:t xml:space="preserve"> Tabanlı Görüntü Ayrıştırma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10:30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-11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:00</w:t>
            </w:r>
          </w:p>
        </w:tc>
      </w:tr>
      <w:tr w:rsidR="00697D72" w:rsidRPr="00AD5254" w:rsidTr="00267E7B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5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138333118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SARA BEHJATJAMAL 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Prof. Dr. Recep DEMİRCİ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Bulanık Mantık Uyarlamalı </w:t>
            </w:r>
            <w:proofErr w:type="spellStart"/>
            <w:r w:rsidRPr="00BE3EE8">
              <w:rPr>
                <w:rFonts w:ascii="Verdana" w:hAnsi="Verdana" w:cs="Verdana"/>
                <w:sz w:val="18"/>
                <w:szCs w:val="18"/>
              </w:rPr>
              <w:t>Bilateral</w:t>
            </w:r>
            <w:proofErr w:type="spellEnd"/>
            <w:r w:rsidRPr="00BE3EE8">
              <w:rPr>
                <w:rFonts w:ascii="Verdana" w:hAnsi="Verdana" w:cs="Verdana"/>
                <w:sz w:val="18"/>
                <w:szCs w:val="18"/>
              </w:rPr>
              <w:t xml:space="preserve"> Görüntü Filtreleme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697D72" w:rsidRPr="00BE3EE8" w:rsidRDefault="00697D72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11:00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- 11:3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6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148333216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SOMAIYEH REZAI 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Doç. Dr. Aydın ÇETİN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267E7B" w:rsidP="00267E7B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Görüntü işlemede kafa ve</w:t>
            </w:r>
            <w:r w:rsidRPr="00BE3EE8">
              <w:rPr>
                <w:rFonts w:ascii="Verdana" w:hAnsi="Verdana" w:cs="Verdana"/>
                <w:sz w:val="18"/>
                <w:szCs w:val="18"/>
              </w:rPr>
              <w:t xml:space="preserve"> göz konumlarının çok tepeli </w:t>
            </w: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optimizasyon</w:t>
            </w:r>
            <w:proofErr w:type="gramEnd"/>
            <w:r w:rsidRPr="00BE3EE8">
              <w:rPr>
                <w:rFonts w:ascii="Verdana" w:hAnsi="Verdana" w:cs="Verdana"/>
                <w:sz w:val="18"/>
                <w:szCs w:val="18"/>
              </w:rPr>
              <w:t xml:space="preserve"> algoritmaları ile tespiti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11:30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- 12:0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</w:tr>
      <w:tr w:rsidR="00267E7B" w:rsidRPr="00AD5254" w:rsidTr="00267E7B">
        <w:trPr>
          <w:trHeight w:val="510"/>
        </w:trPr>
        <w:tc>
          <w:tcPr>
            <w:tcW w:w="13751" w:type="dxa"/>
            <w:gridSpan w:val="5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>
              <w:rPr>
                <w:rFonts w:ascii="Verdana" w:hAnsi="Verdana" w:cs="Verdana"/>
                <w:sz w:val="18"/>
                <w:szCs w:val="18"/>
              </w:rPr>
              <w:t>ARA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7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138333206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EMRAH ÇOLAK 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Doç. Dr. Aydın ÇETİN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Akıllı Şebekeler İçin İnce İstemci Çözümleri ve Enerji Verimliliğine Katkısı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13:30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- 14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:00</w:t>
            </w: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8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138333211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SAADİN OYUCU 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Yrd. Doç. Dr. Hüseyin POLAT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M2M Standart ve Uygulamaları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- 14:3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9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138333108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H</w:t>
            </w:r>
            <w:r>
              <w:rPr>
                <w:rFonts w:ascii="Verdana" w:hAnsi="Verdana" w:cs="Verdana"/>
                <w:sz w:val="18"/>
                <w:szCs w:val="18"/>
              </w:rPr>
              <w:t>.</w:t>
            </w:r>
            <w:r w:rsidRPr="00BE3EE8">
              <w:rPr>
                <w:rFonts w:ascii="Verdana" w:hAnsi="Verdana" w:cs="Verdana"/>
                <w:sz w:val="18"/>
                <w:szCs w:val="18"/>
              </w:rPr>
              <w:t xml:space="preserve">BAYRAM KARAKURT 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Yrd. Doç. Dr. Cemal KOÇAK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Kablosuz Yerel Alan Ağları, Parçalama Eşik Değeri Ve </w:t>
            </w:r>
            <w:proofErr w:type="spellStart"/>
            <w:r w:rsidRPr="00BE3EE8">
              <w:rPr>
                <w:rFonts w:ascii="Verdana" w:hAnsi="Verdana" w:cs="Verdana"/>
                <w:sz w:val="18"/>
                <w:szCs w:val="18"/>
              </w:rPr>
              <w:t>Opnet</w:t>
            </w:r>
            <w:proofErr w:type="spellEnd"/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14:3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-15:00</w:t>
            </w: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10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138333204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CEMHAN EREN 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Yrd. Doç. Dr. Fecir DURAN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75091C">
              <w:rPr>
                <w:rFonts w:ascii="Verdana" w:hAnsi="Verdana" w:cs="Verdana"/>
                <w:sz w:val="18"/>
                <w:szCs w:val="18"/>
              </w:rPr>
              <w:t>Kare Barkod Uygulaması İle Efektif Ürün Eşleştirme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15:00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-15:30</w:t>
            </w: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11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148333209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ENGİN KOÇAK 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Yrd. Doç. Dr. Fecir DURAN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proofErr w:type="spellStart"/>
            <w:r w:rsidRPr="00BE3EE8">
              <w:rPr>
                <w:rFonts w:ascii="Verdana" w:hAnsi="Verdana" w:cs="Verdana"/>
                <w:sz w:val="18"/>
                <w:szCs w:val="18"/>
              </w:rPr>
              <w:t>Android</w:t>
            </w:r>
            <w:proofErr w:type="spellEnd"/>
            <w:r w:rsidRPr="00BE3EE8">
              <w:rPr>
                <w:rFonts w:ascii="Verdana" w:hAnsi="Verdana" w:cs="Verdana"/>
                <w:sz w:val="18"/>
                <w:szCs w:val="18"/>
              </w:rPr>
              <w:t xml:space="preserve"> Cihazlar İçin Genel Amaçlı Çevresel Arabirim Tasarımı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15:30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-16:00</w:t>
            </w: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12</w:t>
            </w:r>
          </w:p>
        </w:tc>
        <w:tc>
          <w:tcPr>
            <w:tcW w:w="1276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138333203</w:t>
            </w:r>
            <w:proofErr w:type="gramEnd"/>
          </w:p>
        </w:tc>
        <w:tc>
          <w:tcPr>
            <w:tcW w:w="2268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BERNA UĞURLUEL </w:t>
            </w:r>
          </w:p>
        </w:tc>
        <w:tc>
          <w:tcPr>
            <w:tcW w:w="3543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Doç. Dr. Mehmet Rahmi CANAL</w:t>
            </w:r>
          </w:p>
        </w:tc>
        <w:tc>
          <w:tcPr>
            <w:tcW w:w="6096" w:type="dxa"/>
            <w:shd w:val="clear" w:color="auto" w:fill="FFFFFF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Bilgi Güvenliği Yönetim Sisteminde Risk Analizi ve Yöntemleri</w:t>
            </w:r>
          </w:p>
        </w:tc>
        <w:tc>
          <w:tcPr>
            <w:tcW w:w="1559" w:type="dxa"/>
            <w:shd w:val="clear" w:color="auto" w:fill="FFFFFF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16:00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-16:3</w:t>
            </w:r>
            <w:r w:rsidRPr="00BE3EE8">
              <w:rPr>
                <w:rFonts w:ascii="Verdana" w:hAnsi="Verdana" w:cs="Verdana"/>
                <w:sz w:val="18"/>
                <w:szCs w:val="18"/>
              </w:rPr>
              <w:t>0</w:t>
            </w:r>
          </w:p>
        </w:tc>
      </w:tr>
      <w:tr w:rsidR="00267E7B" w:rsidRPr="00AD5254" w:rsidTr="00267E7B">
        <w:trPr>
          <w:trHeight w:val="510"/>
        </w:trPr>
        <w:tc>
          <w:tcPr>
            <w:tcW w:w="568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13</w:t>
            </w:r>
          </w:p>
        </w:tc>
        <w:tc>
          <w:tcPr>
            <w:tcW w:w="1276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148333205</w:t>
            </w:r>
            <w:proofErr w:type="gramEnd"/>
          </w:p>
        </w:tc>
        <w:tc>
          <w:tcPr>
            <w:tcW w:w="2268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BURCU AYTAN </w:t>
            </w:r>
          </w:p>
        </w:tc>
        <w:tc>
          <w:tcPr>
            <w:tcW w:w="3543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>Doç. Dr. Necaattin BARIŞÇI</w:t>
            </w:r>
          </w:p>
        </w:tc>
        <w:tc>
          <w:tcPr>
            <w:tcW w:w="6096" w:type="dxa"/>
            <w:shd w:val="clear" w:color="auto" w:fill="D9D9D9"/>
            <w:vAlign w:val="center"/>
          </w:tcPr>
          <w:p w:rsidR="00267E7B" w:rsidRPr="00BE3EE8" w:rsidRDefault="00267E7B" w:rsidP="003B5487">
            <w:pPr>
              <w:pStyle w:val="Default"/>
              <w:rPr>
                <w:rFonts w:ascii="Verdana" w:hAnsi="Verdana" w:cs="Verdana"/>
                <w:sz w:val="18"/>
                <w:szCs w:val="18"/>
              </w:rPr>
            </w:pPr>
            <w:r w:rsidRPr="00BE3EE8">
              <w:rPr>
                <w:rFonts w:ascii="Verdana" w:hAnsi="Verdana" w:cs="Verdana"/>
                <w:sz w:val="18"/>
                <w:szCs w:val="18"/>
              </w:rPr>
              <w:t xml:space="preserve">Siber Savunma Alanında Yapay </w:t>
            </w:r>
            <w:proofErr w:type="gramStart"/>
            <w:r w:rsidRPr="00BE3EE8">
              <w:rPr>
                <w:rFonts w:ascii="Verdana" w:hAnsi="Verdana" w:cs="Verdana"/>
                <w:sz w:val="18"/>
                <w:szCs w:val="18"/>
              </w:rPr>
              <w:t>Zeka</w:t>
            </w:r>
            <w:proofErr w:type="gramEnd"/>
            <w:r w:rsidRPr="00BE3EE8">
              <w:rPr>
                <w:rFonts w:ascii="Verdana" w:hAnsi="Verdana" w:cs="Verdana"/>
                <w:sz w:val="18"/>
                <w:szCs w:val="18"/>
              </w:rPr>
              <w:t xml:space="preserve"> Tabanlı Saldırı Tespiti ve Analizi</w:t>
            </w:r>
          </w:p>
        </w:tc>
        <w:tc>
          <w:tcPr>
            <w:tcW w:w="1559" w:type="dxa"/>
            <w:shd w:val="clear" w:color="auto" w:fill="D9D9D9"/>
            <w:vAlign w:val="center"/>
          </w:tcPr>
          <w:p w:rsidR="00267E7B" w:rsidRPr="00BE3EE8" w:rsidRDefault="00267E7B" w:rsidP="00697D72">
            <w:pPr>
              <w:pStyle w:val="Default"/>
              <w:jc w:val="center"/>
              <w:rPr>
                <w:rFonts w:ascii="Verdana" w:hAnsi="Verdana" w:cs="Verdana"/>
                <w:sz w:val="18"/>
                <w:szCs w:val="18"/>
              </w:rPr>
            </w:pPr>
            <w:proofErr w:type="gramStart"/>
            <w:r>
              <w:rPr>
                <w:rFonts w:ascii="Verdana" w:hAnsi="Verdana" w:cs="Verdana"/>
                <w:sz w:val="18"/>
                <w:szCs w:val="18"/>
              </w:rPr>
              <w:t>16:30</w:t>
            </w:r>
            <w:proofErr w:type="gramEnd"/>
            <w:r>
              <w:rPr>
                <w:rFonts w:ascii="Verdana" w:hAnsi="Verdana" w:cs="Verdana"/>
                <w:sz w:val="18"/>
                <w:szCs w:val="18"/>
              </w:rPr>
              <w:t>-17:00</w:t>
            </w:r>
          </w:p>
        </w:tc>
      </w:tr>
    </w:tbl>
    <w:p w:rsidR="0075091C" w:rsidRPr="00403E89" w:rsidRDefault="00403E89" w:rsidP="00403E89">
      <w:pPr>
        <w:rPr>
          <w:bCs/>
        </w:rPr>
      </w:pPr>
      <w:r w:rsidRPr="00403E89">
        <w:rPr>
          <w:bCs/>
        </w:rPr>
        <w:t xml:space="preserve">Duyuru: </w:t>
      </w:r>
      <w:proofErr w:type="gramStart"/>
      <w:r w:rsidRPr="00403E89">
        <w:rPr>
          <w:bCs/>
        </w:rPr>
        <w:t>15/12/2014</w:t>
      </w:r>
      <w:proofErr w:type="gramEnd"/>
    </w:p>
    <w:p w:rsidR="00AD5254" w:rsidRDefault="00AD5254" w:rsidP="00B25C6D">
      <w:pPr>
        <w:pStyle w:val="Default"/>
      </w:pPr>
      <w:r>
        <w:rPr>
          <w:color w:val="auto"/>
          <w:sz w:val="14"/>
          <w:szCs w:val="14"/>
        </w:rPr>
        <w:t xml:space="preserve"> </w:t>
      </w:r>
      <w:r w:rsidR="00403E89">
        <w:rPr>
          <w:color w:val="auto"/>
          <w:sz w:val="14"/>
          <w:szCs w:val="14"/>
        </w:rPr>
        <w:t xml:space="preserve">                                                                                                                                                               </w:t>
      </w:r>
    </w:p>
    <w:sectPr w:rsidR="00AD5254" w:rsidSect="007807EA">
      <w:pgSz w:w="16838" w:h="11906" w:orient="landscape"/>
      <w:pgMar w:top="454" w:right="284" w:bottom="244" w:left="964" w:header="709" w:footer="709" w:gutter="0"/>
      <w:cols w:space="708"/>
      <w:noEndnote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EFF" w:usb1="C0007843" w:usb2="00000009" w:usb3="00000000" w:csb0="000001FF" w:csb1="00000000"/>
  </w:font>
  <w:font w:name="Verdana">
    <w:panose1 w:val="020B0604030504040204"/>
    <w:charset w:val="A2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/>
  <w:bordersDoNotSurroundFooter/>
  <w:proofState w:spelling="clean" w:grammar="clean"/>
  <w:defaultTabStop w:val="720"/>
  <w:hyphenationZone w:val="425"/>
  <w:drawingGridHorizontalSpacing w:val="110"/>
  <w:drawingGridVerticalSpacing w:val="120"/>
  <w:displayHorizontalDrawingGridEvery w:val="0"/>
  <w:displayVerticalDrawingGridEvery w:val="3"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67FA5"/>
    <w:rsid w:val="00067FA5"/>
    <w:rsid w:val="00072A5A"/>
    <w:rsid w:val="00094533"/>
    <w:rsid w:val="000A6ECB"/>
    <w:rsid w:val="000B2B8B"/>
    <w:rsid w:val="00267E7B"/>
    <w:rsid w:val="00274603"/>
    <w:rsid w:val="00403E89"/>
    <w:rsid w:val="0042607B"/>
    <w:rsid w:val="004C33B6"/>
    <w:rsid w:val="0053637F"/>
    <w:rsid w:val="00670036"/>
    <w:rsid w:val="00697D72"/>
    <w:rsid w:val="006A159B"/>
    <w:rsid w:val="0075091C"/>
    <w:rsid w:val="007715E5"/>
    <w:rsid w:val="007807EA"/>
    <w:rsid w:val="00785A4E"/>
    <w:rsid w:val="007972DA"/>
    <w:rsid w:val="007B3936"/>
    <w:rsid w:val="007C0EF0"/>
    <w:rsid w:val="009E40BC"/>
    <w:rsid w:val="00A0794C"/>
    <w:rsid w:val="00A50662"/>
    <w:rsid w:val="00A83EF5"/>
    <w:rsid w:val="00AB22AB"/>
    <w:rsid w:val="00AD5254"/>
    <w:rsid w:val="00B25C6D"/>
    <w:rsid w:val="00BE3EE8"/>
    <w:rsid w:val="00DF7B10"/>
    <w:rsid w:val="00E03C00"/>
    <w:rsid w:val="00E17128"/>
    <w:rsid w:val="00E5718C"/>
    <w:rsid w:val="00FC03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94C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0794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lang w:val="tr-TR" w:eastAsia="tr-T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0794C"/>
    <w:pPr>
      <w:spacing w:after="200" w:line="276" w:lineRule="auto"/>
    </w:pPr>
    <w:rPr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Default">
    <w:name w:val="Default"/>
    <w:rsid w:val="00A0794C"/>
    <w:pPr>
      <w:widowControl w:val="0"/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IEEE_Reference.XSL" StyleName="IEEE - Reference Order"/>
</file>

<file path=customXml/itemProps1.xml><?xml version="1.0" encoding="utf-8"?>
<ds:datastoreItem xmlns:ds="http://schemas.openxmlformats.org/officeDocument/2006/customXml" ds:itemID="{8BF4E949-BFC2-402A-9D21-C9376B4EC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307</Words>
  <Characters>1755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Nurettin DOĞAN</dc:creator>
  <cp:lastModifiedBy>oayhan</cp:lastModifiedBy>
  <cp:revision>2</cp:revision>
  <cp:lastPrinted>2014-12-19T12:16:00Z</cp:lastPrinted>
  <dcterms:created xsi:type="dcterms:W3CDTF">2014-12-19T16:46:00Z</dcterms:created>
  <dcterms:modified xsi:type="dcterms:W3CDTF">2014-12-19T16:46:00Z</dcterms:modified>
</cp:coreProperties>
</file>