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CAD" w:rsidRDefault="006E6BF5">
      <w:bookmarkStart w:id="0" w:name="_GoBack"/>
      <w:bookmarkEnd w:id="0"/>
      <w:r>
        <w:rPr>
          <w:rFonts w:eastAsiaTheme="minorEastAsia"/>
          <w:noProof/>
          <w:lang w:eastAsia="tr-T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4.25pt;margin-top:12.75pt;width:485.6pt;height:668.2pt;z-index:251659264;mso-position-horizontal-relative:text;mso-position-vertical-relative:text">
            <v:imagedata r:id="rId7" o:title=""/>
            <w10:wrap type="topAndBottom"/>
          </v:shape>
          <o:OLEObject Type="Embed" ProgID="Visio.Drawing.11" ShapeID="_x0000_s1026" DrawAspect="Content" ObjectID="_1421233265" r:id="rId8"/>
        </w:pict>
      </w:r>
    </w:p>
    <w:sectPr w:rsidR="00273CA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66D" w:rsidRDefault="00D1066D" w:rsidP="00B126CB">
      <w:pPr>
        <w:spacing w:after="0" w:line="240" w:lineRule="auto"/>
      </w:pPr>
      <w:r>
        <w:separator/>
      </w:r>
    </w:p>
  </w:endnote>
  <w:endnote w:type="continuationSeparator" w:id="0">
    <w:p w:rsidR="00D1066D" w:rsidRDefault="00D1066D" w:rsidP="00B12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66D" w:rsidRDefault="00D1066D" w:rsidP="00B126CB">
      <w:pPr>
        <w:spacing w:after="0" w:line="240" w:lineRule="auto"/>
      </w:pPr>
      <w:r>
        <w:separator/>
      </w:r>
    </w:p>
  </w:footnote>
  <w:footnote w:type="continuationSeparator" w:id="0">
    <w:p w:rsidR="00D1066D" w:rsidRDefault="00D1066D" w:rsidP="00B12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6CB" w:rsidRDefault="00B126CB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240" behindDoc="0" locked="0" layoutInCell="1" allowOverlap="1" wp14:anchorId="36E9B7CD" wp14:editId="3F3D170E">
          <wp:simplePos x="0" y="0"/>
          <wp:positionH relativeFrom="column">
            <wp:posOffset>-156845</wp:posOffset>
          </wp:positionH>
          <wp:positionV relativeFrom="paragraph">
            <wp:posOffset>15240</wp:posOffset>
          </wp:positionV>
          <wp:extent cx="2346960" cy="781050"/>
          <wp:effectExtent l="0" t="0" r="0" b="0"/>
          <wp:wrapNone/>
          <wp:docPr id="2" name="Resim 2" descr="C:\Users\abc\Desktop\yapilanIsler\2012\3_enstituLogo\kirmiziCercevel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bc\Desktop\yapilanIsler\2012\3_enstituLogo\kirmiziCercevel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696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126CB" w:rsidRDefault="00B126CB">
    <w:pPr>
      <w:pStyle w:val="stbilgi"/>
    </w:pPr>
  </w:p>
  <w:p w:rsidR="00B126CB" w:rsidRDefault="00B126CB">
    <w:pPr>
      <w:pStyle w:val="stbilgi"/>
    </w:pPr>
  </w:p>
  <w:p w:rsidR="00B126CB" w:rsidRDefault="00B126CB">
    <w:pPr>
      <w:pStyle w:val="stbilgi"/>
    </w:pPr>
  </w:p>
  <w:p w:rsidR="00B126CB" w:rsidRDefault="00B126C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9BD"/>
    <w:rsid w:val="00273CAD"/>
    <w:rsid w:val="006219BD"/>
    <w:rsid w:val="006E6BF5"/>
    <w:rsid w:val="00B126CB"/>
    <w:rsid w:val="00D10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12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126CB"/>
  </w:style>
  <w:style w:type="paragraph" w:styleId="Altbilgi">
    <w:name w:val="footer"/>
    <w:basedOn w:val="Normal"/>
    <w:link w:val="AltbilgiChar"/>
    <w:uiPriority w:val="99"/>
    <w:unhideWhenUsed/>
    <w:rsid w:val="00B12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126CB"/>
  </w:style>
  <w:style w:type="paragraph" w:styleId="BalonMetni">
    <w:name w:val="Balloon Text"/>
    <w:basedOn w:val="Normal"/>
    <w:link w:val="BalonMetniChar"/>
    <w:uiPriority w:val="99"/>
    <w:semiHidden/>
    <w:unhideWhenUsed/>
    <w:rsid w:val="00B12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126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12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126CB"/>
  </w:style>
  <w:style w:type="paragraph" w:styleId="Altbilgi">
    <w:name w:val="footer"/>
    <w:basedOn w:val="Normal"/>
    <w:link w:val="AltbilgiChar"/>
    <w:uiPriority w:val="99"/>
    <w:unhideWhenUsed/>
    <w:rsid w:val="00B12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126CB"/>
  </w:style>
  <w:style w:type="paragraph" w:styleId="BalonMetni">
    <w:name w:val="Balloon Text"/>
    <w:basedOn w:val="Normal"/>
    <w:link w:val="BalonMetniChar"/>
    <w:uiPriority w:val="99"/>
    <w:semiHidden/>
    <w:unhideWhenUsed/>
    <w:rsid w:val="00B12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126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Nurettin Topaloğlu</dc:creator>
  <cp:lastModifiedBy>abc</cp:lastModifiedBy>
  <cp:revision>3</cp:revision>
  <dcterms:created xsi:type="dcterms:W3CDTF">2013-01-31T16:21:00Z</dcterms:created>
  <dcterms:modified xsi:type="dcterms:W3CDTF">2013-02-01T12:15:00Z</dcterms:modified>
  <cp:contentStatus>Tamamlandı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