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4CC" w:rsidRPr="003334CC" w:rsidRDefault="003334CC" w:rsidP="003334CC">
      <w:pPr>
        <w:jc w:val="center"/>
        <w:rPr>
          <w:b/>
          <w:highlight w:val="yellow"/>
        </w:rPr>
      </w:pPr>
      <w:bookmarkStart w:id="0" w:name="_GoBack"/>
      <w:bookmarkEnd w:id="0"/>
      <w:r w:rsidRPr="003334CC">
        <w:rPr>
          <w:b/>
          <w:highlight w:val="yellow"/>
        </w:rPr>
        <w:t>YÜKSEK LİSANS VE DOKTORA PROGRAMLARI İÇİN DERS KAYDI</w:t>
      </w:r>
    </w:p>
    <w:p w:rsidR="003334CC" w:rsidRPr="003334CC" w:rsidRDefault="003334CC" w:rsidP="003334CC">
      <w:pPr>
        <w:jc w:val="center"/>
        <w:rPr>
          <w:b/>
          <w:highlight w:val="yellow"/>
        </w:rPr>
      </w:pPr>
      <w:r w:rsidRPr="003334CC">
        <w:rPr>
          <w:b/>
          <w:highlight w:val="yellow"/>
        </w:rPr>
        <w:t>YAPACAK OLAN ÖĞRENCİLERİN ve ONAY VERECEK DANIŞMANLARIN</w:t>
      </w:r>
    </w:p>
    <w:p w:rsidR="003334CC" w:rsidRPr="003334CC" w:rsidRDefault="003334CC" w:rsidP="003334CC">
      <w:pPr>
        <w:jc w:val="center"/>
        <w:rPr>
          <w:b/>
        </w:rPr>
      </w:pPr>
      <w:r w:rsidRPr="003334CC">
        <w:rPr>
          <w:b/>
          <w:highlight w:val="yellow"/>
        </w:rPr>
        <w:t>DİKKATİNE!</w:t>
      </w:r>
    </w:p>
    <w:p w:rsidR="003334CC" w:rsidRPr="003334CC" w:rsidRDefault="003334CC" w:rsidP="003334CC">
      <w:pPr>
        <w:rPr>
          <w:b/>
        </w:rPr>
      </w:pPr>
      <w:r w:rsidRPr="003334CC">
        <w:rPr>
          <w:b/>
          <w:color w:val="FF0000"/>
        </w:rPr>
        <w:t>Aşağıda ders kaydı ile ilgili önemli tarihlere yer verilmiştir.</w:t>
      </w:r>
    </w:p>
    <w:p w:rsidR="003334CC" w:rsidRDefault="003334CC" w:rsidP="003334CC">
      <w:r>
        <w:t>19-22 Eylül 2019 – Öğrenci ders kayıtları</w:t>
      </w:r>
    </w:p>
    <w:p w:rsidR="003334CC" w:rsidRDefault="003334CC" w:rsidP="003334CC">
      <w:r>
        <w:t>23 Eylül 2019 – Güz yarıyılı derslerinin başlaması</w:t>
      </w:r>
    </w:p>
    <w:p w:rsidR="003334CC" w:rsidRDefault="003334CC" w:rsidP="003334CC">
      <w:r>
        <w:t>23-25 Eylül 2019 – Danışman onayları</w:t>
      </w:r>
    </w:p>
    <w:p w:rsidR="003334CC" w:rsidRDefault="003334CC" w:rsidP="003334CC">
      <w:r>
        <w:t xml:space="preserve">26 Eylül 2019- Öğrencilerin mazeretli kayıtlar için </w:t>
      </w:r>
      <w:proofErr w:type="gramStart"/>
      <w:r>
        <w:t>(</w:t>
      </w:r>
      <w:proofErr w:type="gramEnd"/>
      <w:r>
        <w:t>haklı ve geçerli nedenler yönergesinde yer</w:t>
      </w:r>
    </w:p>
    <w:p w:rsidR="003334CC" w:rsidRDefault="003334CC" w:rsidP="003334CC">
      <w:r>
        <w:t>alan) ilgili akademik birimlere başvurularının son günü</w:t>
      </w:r>
    </w:p>
    <w:p w:rsidR="003334CC" w:rsidRDefault="003334CC" w:rsidP="003334CC">
      <w:r>
        <w:t xml:space="preserve">1 Ekim 2019- Kayıtlarla ilgili mazereti ilgili yönetim kurullarınca kabul edilenlerin </w:t>
      </w:r>
      <w:proofErr w:type="spellStart"/>
      <w:r>
        <w:t>ÖİDB</w:t>
      </w:r>
      <w:r>
        <w:t>’ye</w:t>
      </w:r>
      <w:proofErr w:type="spellEnd"/>
      <w:r>
        <w:t xml:space="preserve"> </w:t>
      </w:r>
      <w:r>
        <w:t>bildirilmesinin son günü</w:t>
      </w:r>
    </w:p>
    <w:p w:rsidR="003334CC" w:rsidRDefault="003334CC" w:rsidP="003334CC">
      <w:r>
        <w:t>3-4 Ekim 2019 - Ders ekleme-bırakma ve kayıtlarla ilgili mazeretlerin yönetim kurullarında</w:t>
      </w:r>
    </w:p>
    <w:p w:rsidR="003334CC" w:rsidRDefault="003334CC" w:rsidP="003334CC">
      <w:proofErr w:type="gramStart"/>
      <w:r>
        <w:t>kabul</w:t>
      </w:r>
      <w:proofErr w:type="gramEnd"/>
      <w:r>
        <w:t xml:space="preserve"> edilenlerin danışmanlarıyla birlikte kayıtları.</w:t>
      </w:r>
    </w:p>
    <w:p w:rsidR="003334CC" w:rsidRDefault="003334CC" w:rsidP="003334CC">
      <w:r>
        <w:t>7-8 Ekim 2019 - Ders ekleme-bırakma (öğrenci-danışman birlikte)</w:t>
      </w:r>
    </w:p>
    <w:p w:rsidR="003334CC" w:rsidRPr="003334CC" w:rsidRDefault="003334CC" w:rsidP="003334CC">
      <w:pPr>
        <w:rPr>
          <w:b/>
          <w:color w:val="FF0000"/>
        </w:rPr>
      </w:pPr>
      <w:r w:rsidRPr="003334CC">
        <w:rPr>
          <w:b/>
          <w:color w:val="FF0000"/>
        </w:rPr>
        <w:t>İlk defa ders kaydı yapacak olan yeni kayıt öğrenciler (yüksek lisans ve doktora) için</w:t>
      </w:r>
    </w:p>
    <w:p w:rsidR="003334CC" w:rsidRDefault="003334CC" w:rsidP="003334CC">
      <w:r>
        <w:t>- Programa yeni başlayacak olanların danışmanlığını, danışmanları atanana kadar</w:t>
      </w:r>
    </w:p>
    <w:p w:rsidR="003334CC" w:rsidRDefault="003334CC" w:rsidP="003334CC">
      <w:r>
        <w:t>Bilim Dalı Başkanı yapmaktadır.</w:t>
      </w:r>
    </w:p>
    <w:p w:rsidR="003334CC" w:rsidRDefault="003334CC" w:rsidP="003334CC">
      <w:r>
        <w:t>- Öncelikle programın zorunlu dersleri alınmalıdır.</w:t>
      </w:r>
    </w:p>
    <w:p w:rsidR="003334CC" w:rsidRDefault="003334CC" w:rsidP="003334CC">
      <w:r>
        <w:t>- Derslerden birinin “Bilimsel Araştırma Yöntemleri ve Etik” olması gerekmektedir</w:t>
      </w:r>
    </w:p>
    <w:p w:rsidR="003334CC" w:rsidRDefault="003334CC" w:rsidP="003334CC">
      <w:r>
        <w:t>(yüksek lisansta alınmış ise doktorada alınmasına gerek yoktur).</w:t>
      </w:r>
    </w:p>
    <w:p w:rsidR="003334CC" w:rsidRDefault="003334CC" w:rsidP="003334CC">
      <w:r>
        <w:t>- Bir dönemde en az 30 AKTS, en fazla 40 AKTS ders alınabilir.</w:t>
      </w:r>
    </w:p>
    <w:p w:rsidR="003334CC" w:rsidRPr="003334CC" w:rsidRDefault="003334CC" w:rsidP="003334CC">
      <w:pPr>
        <w:rPr>
          <w:b/>
          <w:color w:val="FF0000"/>
        </w:rPr>
      </w:pPr>
      <w:r w:rsidRPr="003334CC">
        <w:rPr>
          <w:b/>
          <w:color w:val="FF0000"/>
        </w:rPr>
        <w:t>Ders aşamasında olup henüz tez aşamasına geçmemiş ve danışmanı atanmış olan yüksek lisans</w:t>
      </w:r>
    </w:p>
    <w:p w:rsidR="003334CC" w:rsidRPr="003334CC" w:rsidRDefault="003334CC" w:rsidP="003334CC">
      <w:pPr>
        <w:rPr>
          <w:b/>
          <w:color w:val="FF0000"/>
        </w:rPr>
      </w:pPr>
      <w:proofErr w:type="gramStart"/>
      <w:r w:rsidRPr="003334CC">
        <w:rPr>
          <w:b/>
          <w:color w:val="FF0000"/>
        </w:rPr>
        <w:t>öğrencileri</w:t>
      </w:r>
      <w:proofErr w:type="gramEnd"/>
      <w:r w:rsidRPr="003334CC">
        <w:rPr>
          <w:b/>
          <w:color w:val="FF0000"/>
        </w:rPr>
        <w:t xml:space="preserve"> için;</w:t>
      </w:r>
    </w:p>
    <w:p w:rsidR="003334CC" w:rsidRDefault="003334CC" w:rsidP="003334CC">
      <w:r>
        <w:t>1. 30 AKTS Ders</w:t>
      </w:r>
    </w:p>
    <w:p w:rsidR="003334CC" w:rsidRDefault="003334CC" w:rsidP="003334CC">
      <w:r>
        <w:t>2. Kendi danışmanları adına açılmış olan “Yüksek Lisans Tezine Hazırlık”</w:t>
      </w:r>
    </w:p>
    <w:p w:rsidR="003334CC" w:rsidRDefault="003334CC" w:rsidP="003334CC">
      <w:r>
        <w:t>3. “Seminer” dersini seçmeleri gerekmektedir.</w:t>
      </w:r>
    </w:p>
    <w:p w:rsidR="003334CC" w:rsidRPr="003334CC" w:rsidRDefault="003334CC" w:rsidP="003334CC">
      <w:pPr>
        <w:rPr>
          <w:b/>
          <w:color w:val="FF0000"/>
        </w:rPr>
      </w:pPr>
      <w:r w:rsidRPr="003334CC">
        <w:rPr>
          <w:b/>
          <w:color w:val="FF0000"/>
        </w:rPr>
        <w:t>Yüksek Lisans ders dönemini bitirenler için</w:t>
      </w:r>
    </w:p>
    <w:p w:rsidR="003334CC" w:rsidRDefault="003334CC" w:rsidP="003334CC">
      <w:r>
        <w:t xml:space="preserve">1. Kendi danışmanları adına açılmış olan “Yüksek </w:t>
      </w:r>
      <w:r>
        <w:t xml:space="preserve">Lisans Tez Çalışması” seçmeleri </w:t>
      </w:r>
      <w:r>
        <w:t>gerekmektedir.</w:t>
      </w:r>
    </w:p>
    <w:p w:rsidR="003334CC" w:rsidRPr="003334CC" w:rsidRDefault="003334CC" w:rsidP="003334CC">
      <w:pPr>
        <w:rPr>
          <w:b/>
          <w:color w:val="FF0000"/>
        </w:rPr>
      </w:pPr>
      <w:r w:rsidRPr="003334CC">
        <w:rPr>
          <w:b/>
          <w:color w:val="FF0000"/>
        </w:rPr>
        <w:t>Ders aşamasında olup henüz tez aşamasına geçmemiş ve</w:t>
      </w:r>
      <w:r>
        <w:rPr>
          <w:b/>
          <w:color w:val="FF0000"/>
        </w:rPr>
        <w:t xml:space="preserve"> danışmanı atanmış olan doktora </w:t>
      </w:r>
      <w:r w:rsidRPr="003334CC">
        <w:rPr>
          <w:b/>
          <w:color w:val="FF0000"/>
        </w:rPr>
        <w:t>öğrencileri için;</w:t>
      </w:r>
    </w:p>
    <w:p w:rsidR="003334CC" w:rsidRDefault="003334CC" w:rsidP="003334CC">
      <w:r>
        <w:t>1. 30 AKTS ders</w:t>
      </w:r>
    </w:p>
    <w:p w:rsidR="003334CC" w:rsidRDefault="003334CC" w:rsidP="003334CC">
      <w:r>
        <w:t>2. Kendi danışmanları adına açılmış olan “Doktora Tezine Hazırlık”</w:t>
      </w:r>
    </w:p>
    <w:p w:rsidR="003334CC" w:rsidRDefault="003334CC" w:rsidP="003334CC">
      <w:r>
        <w:lastRenderedPageBreak/>
        <w:t xml:space="preserve">3. “Seminer” dersini seçmeleri gerekmektedir </w:t>
      </w:r>
      <w:proofErr w:type="gramStart"/>
      <w:r>
        <w:t>(</w:t>
      </w:r>
      <w:proofErr w:type="gramEnd"/>
      <w:r>
        <w:t>seminer dersi 2. yarıyıldan itibaren</w:t>
      </w:r>
    </w:p>
    <w:p w:rsidR="003334CC" w:rsidRDefault="003334CC" w:rsidP="003334CC">
      <w:proofErr w:type="gramStart"/>
      <w:r>
        <w:t>seçilebilir</w:t>
      </w:r>
      <w:proofErr w:type="gramEnd"/>
      <w:r>
        <w:t>).</w:t>
      </w:r>
    </w:p>
    <w:p w:rsidR="003334CC" w:rsidRPr="003334CC" w:rsidRDefault="003334CC" w:rsidP="003334CC">
      <w:pPr>
        <w:rPr>
          <w:b/>
          <w:color w:val="FF0000"/>
        </w:rPr>
      </w:pPr>
      <w:r w:rsidRPr="003334CC">
        <w:rPr>
          <w:b/>
          <w:color w:val="FF0000"/>
        </w:rPr>
        <w:t>Doktora ders dönemini bitirip henüz yeterlik sınavına girmemiş olanlar için</w:t>
      </w:r>
    </w:p>
    <w:p w:rsidR="003334CC" w:rsidRDefault="003334CC" w:rsidP="003334CC">
      <w:r>
        <w:t>1. En erken 3. Yarıyıl, en geç 5. Yarıyıl “Yeterlik Sınavı “</w:t>
      </w:r>
    </w:p>
    <w:p w:rsidR="003334CC" w:rsidRDefault="003334CC" w:rsidP="003334CC">
      <w:r>
        <w:t>2. Kendi danışmanları adına açılmış olan “Doktora Tezine Hazırlık” seçilmelidir.</w:t>
      </w:r>
    </w:p>
    <w:p w:rsidR="003334CC" w:rsidRPr="003334CC" w:rsidRDefault="003334CC" w:rsidP="003334CC">
      <w:pPr>
        <w:rPr>
          <w:b/>
          <w:color w:val="FF0000"/>
        </w:rPr>
      </w:pPr>
      <w:r w:rsidRPr="003334CC">
        <w:rPr>
          <w:b/>
          <w:color w:val="FF0000"/>
        </w:rPr>
        <w:t>Doktora ders dönemini bitirip yeterlik sınavını geçmiş olanlar için</w:t>
      </w:r>
    </w:p>
    <w:p w:rsidR="003334CC" w:rsidRDefault="003334CC" w:rsidP="003334CC">
      <w:r>
        <w:t>1. Kendi danışmanları adına açılmış olan “Doktora Tez Çalışması” seçilmelidir.</w:t>
      </w:r>
    </w:p>
    <w:p w:rsidR="003334CC" w:rsidRPr="003334CC" w:rsidRDefault="003334CC" w:rsidP="003334CC">
      <w:pPr>
        <w:jc w:val="center"/>
        <w:rPr>
          <w:b/>
          <w:color w:val="FF0000"/>
        </w:rPr>
      </w:pPr>
      <w:r w:rsidRPr="003334CC">
        <w:rPr>
          <w:b/>
          <w:color w:val="FF0000"/>
          <w:highlight w:val="yellow"/>
        </w:rPr>
        <w:t>ÖNEMLİ</w:t>
      </w:r>
      <w:proofErr w:type="gramStart"/>
      <w:r w:rsidRPr="003334CC">
        <w:rPr>
          <w:b/>
          <w:color w:val="FF0000"/>
          <w:highlight w:val="yellow"/>
        </w:rPr>
        <w:t>!!</w:t>
      </w:r>
      <w:r>
        <w:rPr>
          <w:b/>
          <w:color w:val="FF0000"/>
        </w:rPr>
        <w:t>!</w:t>
      </w:r>
      <w:proofErr w:type="gramEnd"/>
    </w:p>
    <w:p w:rsidR="003334CC" w:rsidRDefault="003334CC" w:rsidP="003334CC">
      <w:r>
        <w:t>* “Bilimsel Araştırma Teknikleri ve Etik” dersi Yüksek lisans pr</w:t>
      </w:r>
      <w:r>
        <w:t xml:space="preserve">ogramlarında zorunludur. Yüksek </w:t>
      </w:r>
      <w:r>
        <w:t>lisansta bu dersi alan öğrenci doktora programında almak zorunda değildir.</w:t>
      </w:r>
    </w:p>
    <w:p w:rsidR="003334CC" w:rsidRDefault="003334CC" w:rsidP="003334CC">
      <w:r>
        <w:t>* Danışman ataması yapılmayan öğrenciler Tez Hazırlık, Tez Çalışması, Yeterlik, Semin</w:t>
      </w:r>
      <w:r>
        <w:t xml:space="preserve">er, </w:t>
      </w:r>
      <w:r>
        <w:t>Dönem Projesi derslerine kayıt yaptıramaz.</w:t>
      </w:r>
    </w:p>
    <w:p w:rsidR="003334CC" w:rsidRDefault="003334CC" w:rsidP="003334CC">
      <w:r>
        <w:t>*Yüksek Lisans Tez Çalışması/Doktora Tez Çalışması ile Yüksek</w:t>
      </w:r>
      <w:r>
        <w:t xml:space="preserve"> Lisans Tezine Hazırlık/Doktora </w:t>
      </w:r>
      <w:r>
        <w:t>Dersine Hazırlık Dersleri birbirine karıştırılmamalıdır. Tez Ç</w:t>
      </w:r>
      <w:r>
        <w:t xml:space="preserve">alışması, ders dönemini bitiren </w:t>
      </w:r>
      <w:r>
        <w:t>yüksek lisans ve doktora öğrencileri tarafından seçilmektedir. Tez</w:t>
      </w:r>
      <w:r>
        <w:t xml:space="preserve"> Hazırlık Dersi ise, henüz ders </w:t>
      </w:r>
      <w:r>
        <w:t>aşamasında olan ve danışmanı atanan yüksek lisans ve doktora</w:t>
      </w:r>
      <w:r>
        <w:t xml:space="preserve"> öğrencilerinin seçmesi gereken </w:t>
      </w:r>
      <w:r>
        <w:t>bir derstir.</w:t>
      </w:r>
    </w:p>
    <w:p w:rsidR="003334CC" w:rsidRDefault="003334CC" w:rsidP="003334CC">
      <w:r>
        <w:t>*Eğitim dersleri Eğitim Ortak Programı başlığı altından seçilmelidir. Eğiti</w:t>
      </w:r>
      <w:r>
        <w:t xml:space="preserve">m derslerinin ders </w:t>
      </w:r>
      <w:r>
        <w:t>programı Eğitim Bilimleri Enstitüsünün sayfasında ilan edilmektedir.</w:t>
      </w:r>
    </w:p>
    <w:p w:rsidR="003334CC" w:rsidRDefault="003334CC" w:rsidP="003334CC">
      <w:r>
        <w:t>* Tezli yüksek lisans programının azami süresi 6 yarıyıl, doktora</w:t>
      </w:r>
      <w:r>
        <w:t xml:space="preserve"> programının ise 12 yarıyıldır. Bu </w:t>
      </w:r>
      <w:r>
        <w:t>süreler içinde lisansüstü eğitimini tamamlayamayan öğrencinin Enstit</w:t>
      </w:r>
      <w:r>
        <w:t xml:space="preserve">ü ile ilişiği kesilir. </w:t>
      </w:r>
      <w:r>
        <w:t>Yüksek lisans ve doktora programlarında ders</w:t>
      </w:r>
      <w:r>
        <w:t xml:space="preserve">lerin dört dönemde tamamlanması </w:t>
      </w:r>
      <w:r>
        <w:t>gerekmektedir.</w:t>
      </w:r>
    </w:p>
    <w:p w:rsidR="003334CC" w:rsidRDefault="003334CC" w:rsidP="003334CC">
      <w:r>
        <w:t>*Bilimsel Hazırlıkta olan öğrencilerin Yüksek Lisans ve Do</w:t>
      </w:r>
      <w:r>
        <w:t xml:space="preserve">ktora derslerini seçmemeleri ve </w:t>
      </w:r>
      <w:r>
        <w:t>bilimsel hazırlık derslerini iki dönemde tamamlamaları</w:t>
      </w:r>
      <w:r>
        <w:t xml:space="preserve"> gerekmektedir. Bu süre sonunda </w:t>
      </w:r>
      <w:r>
        <w:t>başarılı olamayan öğrencinin Enstitü ile ilişiği kesilir. Öğrencinin</w:t>
      </w:r>
      <w:r>
        <w:t xml:space="preserve"> bilimsel hazırlık programı ile </w:t>
      </w:r>
      <w:r>
        <w:t>ilgili dersten başarılı sayılabilmesi için asgari CC başarı şartını yerine getirmesi gerekir.</w:t>
      </w:r>
    </w:p>
    <w:p w:rsidR="003334CC" w:rsidRDefault="003334CC" w:rsidP="003334CC">
      <w:r>
        <w:t>*Tezsiz yüksek lisans programını tamamlama süresi, kayıt ol</w:t>
      </w:r>
      <w:r>
        <w:t xml:space="preserve">duğu programa ilişkin derslerin </w:t>
      </w:r>
      <w:r>
        <w:t xml:space="preserve">verildiği dönemden başlamak üzere her dönem kayıt yaptırıp </w:t>
      </w:r>
      <w:r>
        <w:t xml:space="preserve">yaptırmadığına bakılmaksızın en çok üç </w:t>
      </w:r>
      <w:r>
        <w:t>yarıyıldır. Bu sürenin sonunda başarısız ol</w:t>
      </w:r>
      <w:r>
        <w:t xml:space="preserve">an veya programı tamamlayamayan </w:t>
      </w:r>
      <w:r>
        <w:t>öğrencinin Enstitü ile ilişiği kesilir. Tezsiz yüksek lisans progra</w:t>
      </w:r>
      <w:r>
        <w:t xml:space="preserve">mı 60 krediden az olmamak üzere </w:t>
      </w:r>
      <w:r>
        <w:t xml:space="preserve">en az 10 ders ile dönem projesi </w:t>
      </w:r>
      <w:proofErr w:type="gramStart"/>
      <w:r>
        <w:t>dahil</w:t>
      </w:r>
      <w:proofErr w:type="gramEnd"/>
      <w:r>
        <w:t xml:space="preserve"> 90 krediden oluşur.</w:t>
      </w:r>
    </w:p>
    <w:p w:rsidR="003334CC" w:rsidRDefault="003334CC" w:rsidP="003334CC">
      <w:pPr>
        <w:jc w:val="both"/>
      </w:pPr>
      <w:r w:rsidRPr="003334CC">
        <w:rPr>
          <w:highlight w:val="yellow"/>
        </w:rPr>
        <w:t>*Ders kayıtlarıyla ilgili herhangi bir değişiklik yapmak isteyenlerin 23-25 Eylül tarihlerinde</w:t>
      </w:r>
      <w:r w:rsidRPr="003334CC">
        <w:rPr>
          <w:highlight w:val="yellow"/>
        </w:rPr>
        <w:t xml:space="preserve"> </w:t>
      </w:r>
      <w:r w:rsidRPr="003334CC">
        <w:rPr>
          <w:highlight w:val="yellow"/>
        </w:rPr>
        <w:t xml:space="preserve">danışmanlarına ulaşmaları gerekmektedir. Bu tarihlerde </w:t>
      </w:r>
      <w:r w:rsidRPr="003334CC">
        <w:rPr>
          <w:highlight w:val="yellow"/>
        </w:rPr>
        <w:t xml:space="preserve">sistem size kapanacak, yalnızca </w:t>
      </w:r>
      <w:r w:rsidRPr="003334CC">
        <w:rPr>
          <w:highlight w:val="yellow"/>
        </w:rPr>
        <w:t>danışmanlarınıza açık olacaktır. Onay vermeyen öğren</w:t>
      </w:r>
      <w:r w:rsidRPr="003334CC">
        <w:rPr>
          <w:highlight w:val="yellow"/>
        </w:rPr>
        <w:t xml:space="preserve">cinin danışmanı tarafından onay </w:t>
      </w:r>
      <w:r w:rsidRPr="003334CC">
        <w:rPr>
          <w:highlight w:val="yellow"/>
        </w:rPr>
        <w:t>yapması mümkün olmayacaktır.</w:t>
      </w:r>
    </w:p>
    <w:p w:rsidR="003334CC" w:rsidRPr="003334CC" w:rsidRDefault="003334CC" w:rsidP="003334CC">
      <w:pPr>
        <w:rPr>
          <w:b/>
          <w:color w:val="FF0000"/>
        </w:rPr>
      </w:pPr>
      <w:r w:rsidRPr="003334CC">
        <w:rPr>
          <w:b/>
          <w:color w:val="FF0000"/>
        </w:rPr>
        <w:t>*Yukarıda yer alan bilgiler Eğitim Bilimleri Ensti</w:t>
      </w:r>
      <w:r w:rsidRPr="003334CC">
        <w:rPr>
          <w:b/>
          <w:color w:val="FF0000"/>
        </w:rPr>
        <w:t xml:space="preserve">tüsü sayfasından yararlanılarak </w:t>
      </w:r>
      <w:r w:rsidRPr="003334CC">
        <w:rPr>
          <w:b/>
          <w:color w:val="FF0000"/>
        </w:rPr>
        <w:t>oluşturulmuştur. Detaylı bilgi için 11 Haziran 2019 tarihli Gazi Üniversitesi Lisansüstü Eğitim</w:t>
      </w:r>
      <w:r w:rsidRPr="003334CC">
        <w:rPr>
          <w:b/>
          <w:color w:val="FF0000"/>
        </w:rPr>
        <w:t xml:space="preserve"> </w:t>
      </w:r>
      <w:r w:rsidRPr="003334CC">
        <w:rPr>
          <w:b/>
          <w:color w:val="FF0000"/>
        </w:rPr>
        <w:t>Öğretim Yönetmeliğine göz atmanız gerekmektedir.</w:t>
      </w:r>
    </w:p>
    <w:p w:rsidR="003334CC" w:rsidRDefault="003334CC" w:rsidP="003334CC">
      <w:r>
        <w:t>Eğitim Bilimleri enstitüsü web sayfası:</w:t>
      </w:r>
    </w:p>
    <w:p w:rsidR="003334CC" w:rsidRDefault="003334CC" w:rsidP="003334CC">
      <w:r>
        <w:lastRenderedPageBreak/>
        <w:t>http://egtbil.gazi.edu.tr</w:t>
      </w:r>
    </w:p>
    <w:p w:rsidR="003334CC" w:rsidRDefault="003334CC" w:rsidP="003334CC">
      <w:r>
        <w:t>Lisansüstü Eğitim Öğretim Yönetmeliği:</w:t>
      </w:r>
    </w:p>
    <w:p w:rsidR="00A47509" w:rsidRDefault="003334CC" w:rsidP="003334CC">
      <w:r>
        <w:t>http://www.resmigazete.gov.tr/eskiler/</w:t>
      </w:r>
      <w:proofErr w:type="gramStart"/>
      <w:r>
        <w:t>2019/06/20190611</w:t>
      </w:r>
      <w:proofErr w:type="gramEnd"/>
      <w:r>
        <w:t>-1.htm</w:t>
      </w:r>
    </w:p>
    <w:sectPr w:rsidR="00A47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332"/>
    <w:rsid w:val="00077133"/>
    <w:rsid w:val="001A1332"/>
    <w:rsid w:val="003334CC"/>
    <w:rsid w:val="00A4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E93E01-80E5-4E21-882D-4ADC8BBD0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733</Words>
  <Characters>4179</Characters>
  <Application>Microsoft Office Word</Application>
  <DocSecurity>0</DocSecurity>
  <Lines>34</Lines>
  <Paragraphs>9</Paragraphs>
  <ScaleCrop>false</ScaleCrop>
  <Company/>
  <LinksUpToDate>false</LinksUpToDate>
  <CharactersWithSpaces>4903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2</cp:revision>
  <dcterms:created xsi:type="dcterms:W3CDTF">2019-09-18T15:27:00Z</dcterms:created>
  <dcterms:modified xsi:type="dcterms:W3CDTF">2019-09-18T15:34:00Z</dcterms:modified>
</cp:coreProperties>
</file>