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eastAsiaTheme="minorHAnsi"/>
          <w:lang w:eastAsia="en-US"/>
        </w:rPr>
        <w:id w:val="1435480928"/>
        <w:docPartObj>
          <w:docPartGallery w:val="Cover Pages"/>
          <w:docPartUnique/>
        </w:docPartObj>
      </w:sdtPr>
      <w:sdtEndPr>
        <w:rPr>
          <w:rFonts w:ascii="Arial" w:hAnsi="Arial" w:cs="Arial"/>
          <w:sz w:val="24"/>
          <w:szCs w:val="24"/>
        </w:rPr>
      </w:sdtEndPr>
      <w:sdtContent>
        <w:p w:rsidR="005F76F2" w:rsidRDefault="00853EA4">
          <w:pPr>
            <w:pStyle w:val="AralkYok"/>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675" cy="10157460"/>
                    <wp:effectExtent l="0" t="0" r="635" b="15240"/>
                    <wp:wrapNone/>
                    <wp:docPr id="20" name="Gr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675" cy="10157460"/>
                              <a:chOff x="0" y="0"/>
                              <a:chExt cx="2194560" cy="9125712"/>
                            </a:xfrm>
                          </wpg:grpSpPr>
                          <wps:wsp>
                            <wps:cNvPr id="21" name="Dikdörtgen 2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 name="Beşgen 22"/>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Tarih"/>
                                    <w:tag w:val=""/>
                                    <w:id w:val="1785300384"/>
                                    <w:dataBinding w:prefixMappings="xmlns:ns0='http://schemas.microsoft.com/office/2006/coverPageProps' " w:xpath="/ns0:CoverPageProperties[1]/ns0:PublishDate[1]" w:storeItemID="{55AF091B-3C7A-41E3-B477-F2FDAA23CFDA}"/>
                                    <w:date w:fullDate="2017-03-20T00:00:00Z">
                                      <w:dateFormat w:val="dd.MM.yyyy"/>
                                      <w:lid w:val="tr-TR"/>
                                      <w:storeMappedDataAs w:val="dateTime"/>
                                      <w:calendar w:val="gregorian"/>
                                    </w:date>
                                  </w:sdtPr>
                                  <w:sdtEndPr/>
                                  <w:sdtContent>
                                    <w:p w:rsidR="00564F2A" w:rsidRDefault="00564F2A">
                                      <w:pPr>
                                        <w:pStyle w:val="AralkYok"/>
                                        <w:jc w:val="right"/>
                                        <w:rPr>
                                          <w:color w:val="FFFFFF" w:themeColor="background1"/>
                                          <w:sz w:val="28"/>
                                          <w:szCs w:val="28"/>
                                        </w:rPr>
                                      </w:pPr>
                                      <w:r>
                                        <w:rPr>
                                          <w:color w:val="FFFFFF" w:themeColor="background1"/>
                                          <w:sz w:val="28"/>
                                          <w:szCs w:val="28"/>
                                        </w:rPr>
                                        <w:t>20.03.2017</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3" name="Grup 23"/>
                            <wpg:cNvGrpSpPr/>
                            <wpg:grpSpPr>
                              <a:xfrm>
                                <a:off x="76200" y="4210050"/>
                                <a:ext cx="2057400" cy="4910328"/>
                                <a:chOff x="80645" y="4211812"/>
                                <a:chExt cx="1306273" cy="3121026"/>
                              </a:xfrm>
                            </wpg:grpSpPr>
                            <wpg:grpSp>
                              <wpg:cNvPr id="24" name="Grup 24"/>
                              <wpg:cNvGrpSpPr>
                                <a:grpSpLocks noChangeAspect="1"/>
                              </wpg:cNvGrpSpPr>
                              <wpg:grpSpPr>
                                <a:xfrm>
                                  <a:off x="141062" y="4211812"/>
                                  <a:ext cx="1047750" cy="3121026"/>
                                  <a:chOff x="141062" y="4211812"/>
                                  <a:chExt cx="1047750" cy="3121026"/>
                                </a:xfrm>
                              </wpg:grpSpPr>
                              <wps:wsp>
                                <wps:cNvPr id="25" name="Serbest Biçimli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Serbest Biçimli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Serbest Biçimli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Serbest Biçimli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Serbest Biçimli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Serbest Biçimli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Serbest Biçimli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Serbest Biçimli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Serbest Biçimli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Serbest Biçimli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Serbest Biçimli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Serbest Biçimli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7" name="Grup 37"/>
                              <wpg:cNvGrpSpPr>
                                <a:grpSpLocks noChangeAspect="1"/>
                              </wpg:cNvGrpSpPr>
                              <wpg:grpSpPr>
                                <a:xfrm>
                                  <a:off x="80645" y="4826972"/>
                                  <a:ext cx="1306273" cy="2505863"/>
                                  <a:chOff x="80645" y="4649964"/>
                                  <a:chExt cx="874712" cy="1677988"/>
                                </a:xfrm>
                              </wpg:grpSpPr>
                              <wps:wsp>
                                <wps:cNvPr id="38" name="Serbest Biçimli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Serbest Biçimli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Serbest Biçimli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Serbest Biçimli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Serbest Biçimli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Serbest Biçimli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Serbest Biçimli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Serbest Biçimli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Serbest Biçimli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Serbest Biçimli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Serbest Biçimli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se="http://schemas.microsoft.com/office/word/2015/wordml/symex" xmlns:cx="http://schemas.microsoft.com/office/drawing/2014/chartex">
                <w:pict>
                  <v:group id="Grup 20" o:spid="_x0000_s1026" style="position:absolute;margin-left:0;margin-top:0;width:195.25pt;height:799.8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">
                    <v:rect id="Dikdörtgen 21"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Beşgen 22"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" adj="18883" fillcolor="#5b9bd5 [3204]" stroked="f" strokeweight="1pt">
                      <v:textbox inset=",0,14.4pt,0">
                        <w:txbxContent>
                          <w:sdt>
                            <w:sdtPr>
                              <w:rPr>
                                <w:color w:val="FFFFFF" w:themeColor="background1"/>
                                <w:sz w:val="28"/>
                                <w:szCs w:val="28"/>
                              </w:rPr>
                              <w:alias w:val="Tarih"/>
                              <w:tag w:val=""/>
                              <w:id w:val="1785300384"/>
                              <w:dataBinding w:prefixMappings="xmlns:ns0='http://schemas.microsoft.com/office/2006/coverPageProps' " w:xpath="/ns0:CoverPageProperties[1]/ns0:PublishDate[1]" w:storeItemID="{55AF091B-3C7A-41E3-B477-F2FDAA23CFDA}"/>
                              <w:date w:fullDate="2017-03-20T00:00:00Z">
                                <w:dateFormat w:val="dd.MM.yyyy"/>
                                <w:lid w:val="tr-TR"/>
                                <w:storeMappedDataAs w:val="dateTime"/>
                                <w:calendar w:val="gregorian"/>
                              </w:date>
                            </w:sdtPr>
                            <w:sdtEndPr/>
                            <w:sdtContent>
                              <w:p w:rsidR="00564F2A" w:rsidRDefault="00564F2A">
                                <w:pPr>
                                  <w:pStyle w:val="AralkYok"/>
                                  <w:jc w:val="right"/>
                                  <w:rPr>
                                    <w:color w:val="FFFFFF" w:themeColor="background1"/>
                                    <w:sz w:val="28"/>
                                    <w:szCs w:val="28"/>
                                  </w:rPr>
                                </w:pPr>
                                <w:r>
                                  <w:rPr>
                                    <w:color w:val="FFFFFF" w:themeColor="background1"/>
                                    <w:sz w:val="28"/>
                                    <w:szCs w:val="28"/>
                                  </w:rPr>
                                  <w:t>20.03.2017</w:t>
                                </w:r>
                              </w:p>
                            </w:sdtContent>
                          </w:sdt>
                        </w:txbxContent>
                      </v:textbox>
                    </v:shape>
                    <v:group id="Grup 2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up 2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Serbest Biçimli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Serbest Biçimli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Serbest Biçimli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Serbest Biçimli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Serbest Biçimli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Serbest Biçimli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Serbest Biçimli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Serbest Biçimli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Serbest Biçimli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Serbest Biçimli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" path="m,l31,65r-8,l,xe" fillcolor="#44546a [3215]" strokecolor="#44546a [3215]" strokeweight="0">
                          <v:path arrowok="t" o:connecttype="custom" o:connectlocs="0,0;49213,103188;36513,103188;0,0" o:connectangles="0,0,0,0"/>
                        </v:shape>
                        <v:shape id="Serbest Biçimli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Ti2xQAAANsAAAAPAAAAZHJzL2Rvd25yZXYueG1sRI9BawIx&#10;FITvhf6H8ITealZLq6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B5mTi2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Serbest Biçimli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uU3xQAAANsAAAAPAAAAZHJzL2Rvd25yZXYueG1sRI9Ba8JA&#10;FITvQv/D8grezKYWRF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A3QuU3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 3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o:lock v:ext="edit" aspectratio="t"/>
                        <v:shape id="Serbest Biçimli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5SwwAAANsAAAAPAAAAZHJzL2Rvd25yZXYueG1sRE/LasJA&#10;FN0L/YfhFtzppBZE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78f+Us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Serbest Biçimli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Serbest Biçimli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Serbest Biçimli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Serbest Biçimli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ERQxQAAANsAAAAPAAAAZHJzL2Rvd25yZXYueG1sRI9La8Mw&#10;EITvgf4HsYXeErmm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CMeERQ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Serbest Biçimli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Serbest Biçimli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Serbest Biçimli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Serbest Biçimli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WbexQAAANsAAAAPAAAAZHJzL2Rvd25yZXYueG1sRI9BawIx&#10;FITvQv9DeEIvRbOWYn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AT0Wbe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Serbest Biçimli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dwgAAANsAAAAPAAAAZHJzL2Rvd25yZXYueG1sRI9PawIx&#10;FMTvgt8hPMFbzVqK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DxGx/d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Serbest Biçimli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oOHwQAAANsAAAAPAAAAZHJzL2Rvd25yZXYueG1sRE/Pa8Iw&#10;FL4P/B/CE7zNVJG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MJyg4f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3038475"/>
                    <wp:effectExtent l="0" t="0" r="7620" b="3175"/>
                    <wp:wrapNone/>
                    <wp:docPr id="50" name="Metin Kutusu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038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4F2A" w:rsidRDefault="00CD11B5">
                                <w:pPr>
                                  <w:pStyle w:val="AralkYok"/>
                                  <w:rPr>
                                    <w:b/>
                                    <w:color w:val="404040" w:themeColor="text1" w:themeTint="BF"/>
                                    <w:sz w:val="56"/>
                                    <w:szCs w:val="56"/>
                                  </w:rPr>
                                </w:pPr>
                                <w:sdt>
                                  <w:sdtPr>
                                    <w:rPr>
                                      <w:b/>
                                      <w:color w:val="404040" w:themeColor="text1" w:themeTint="BF"/>
                                      <w:sz w:val="56"/>
                                      <w:szCs w:val="56"/>
                                    </w:rPr>
                                    <w:alias w:val="Başlık"/>
                                    <w:tag w:val=""/>
                                    <w:id w:val="527291587"/>
                                    <w:dataBinding w:prefixMappings="xmlns:ns0='http://purl.org/dc/elements/1.1/' xmlns:ns1='http://schemas.openxmlformats.org/package/2006/metadata/core-properties' " w:xpath="/ns1:coreProperties[1]/ns0:title[1]" w:storeItemID="{6C3C8BC8-F283-45AE-878A-BAB7291924A1}"/>
                                    <w:text/>
                                  </w:sdtPr>
                                  <w:sdtEndPr/>
                                  <w:sdtContent>
                                    <w:r w:rsidR="00564F2A" w:rsidRPr="005F76F2">
                                      <w:rPr>
                                        <w:b/>
                                        <w:color w:val="404040" w:themeColor="text1" w:themeTint="BF"/>
                                        <w:sz w:val="56"/>
                                        <w:szCs w:val="56"/>
                                      </w:rPr>
                                      <w:t>GAZİ ÜNİVERSİTESİ KALİTE GÜVENCESİ VE DERECELENDİRME RAPORU</w:t>
                                    </w:r>
                                  </w:sdtContent>
                                </w:sdt>
                                <w:r w:rsidR="00564F2A">
                                  <w:rPr>
                                    <w:b/>
                                    <w:color w:val="404040" w:themeColor="text1" w:themeTint="BF"/>
                                    <w:sz w:val="56"/>
                                    <w:szCs w:val="56"/>
                                  </w:rPr>
                                  <w:t xml:space="preserve"> </w:t>
                                </w:r>
                              </w:p>
                              <w:p w:rsidR="00564F2A" w:rsidRPr="005F76F2" w:rsidRDefault="00564F2A">
                                <w:pPr>
                                  <w:pStyle w:val="AralkYok"/>
                                  <w:rPr>
                                    <w:rFonts w:asciiTheme="majorHAnsi" w:eastAsiaTheme="majorEastAsia" w:hAnsiTheme="majorHAnsi" w:cstheme="majorBidi"/>
                                    <w:b/>
                                    <w:color w:val="262626" w:themeColor="text1" w:themeTint="D9"/>
                                    <w:sz w:val="56"/>
                                    <w:szCs w:val="56"/>
                                  </w:rPr>
                                </w:pPr>
                                <w:r>
                                  <w:rPr>
                                    <w:b/>
                                    <w:color w:val="404040" w:themeColor="text1" w:themeTint="BF"/>
                                    <w:sz w:val="56"/>
                                    <w:szCs w:val="56"/>
                                  </w:rPr>
                                  <w:t>(2000-2017 LİSANSÜSTÜ MEZUNLARI)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Metin Kutusu 50" o:spid="_x0000_s1055" type="#_x0000_t202" style="position:absolute;margin-left:0;margin-top:0;width:267.9pt;height:239.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" filled="f" stroked="f" strokeweight=".5pt">
                    <v:path arrowok="t"/>
                    <v:textbox style="mso-fit-shape-to-text:t" inset="0,0,0,0">
                      <w:txbxContent>
                        <w:p w:rsidR="00564F2A" w:rsidRDefault="008B1280">
                          <w:pPr>
                            <w:pStyle w:val="AralkYok"/>
                            <w:rPr>
                              <w:b/>
                              <w:color w:val="404040" w:themeColor="text1" w:themeTint="BF"/>
                              <w:sz w:val="56"/>
                              <w:szCs w:val="56"/>
                            </w:rPr>
                          </w:pPr>
                          <w:sdt>
                            <w:sdtPr>
                              <w:rPr>
                                <w:b/>
                                <w:color w:val="404040" w:themeColor="text1" w:themeTint="BF"/>
                                <w:sz w:val="56"/>
                                <w:szCs w:val="56"/>
                              </w:rPr>
                              <w:alias w:val="Başlık"/>
                              <w:tag w:val=""/>
                              <w:id w:val="527291587"/>
                              <w:dataBinding w:prefixMappings="xmlns:ns0='http://purl.org/dc/elements/1.1/' xmlns:ns1='http://schemas.openxmlformats.org/package/2006/metadata/core-properties' " w:xpath="/ns1:coreProperties[1]/ns0:title[1]" w:storeItemID="{6C3C8BC8-F283-45AE-878A-BAB7291924A1}"/>
                              <w:text/>
                            </w:sdtPr>
                            <w:sdtEndPr/>
                            <w:sdtContent>
                              <w:r w:rsidR="00564F2A" w:rsidRPr="005F76F2">
                                <w:rPr>
                                  <w:b/>
                                  <w:color w:val="404040" w:themeColor="text1" w:themeTint="BF"/>
                                  <w:sz w:val="56"/>
                                  <w:szCs w:val="56"/>
                                </w:rPr>
                                <w:t>GAZİ ÜNİVERSİTESİ KALİTE GÜVENCESİ VE DERECELENDİRME RAPORU</w:t>
                              </w:r>
                            </w:sdtContent>
                          </w:sdt>
                          <w:r w:rsidR="00564F2A">
                            <w:rPr>
                              <w:b/>
                              <w:color w:val="404040" w:themeColor="text1" w:themeTint="BF"/>
                              <w:sz w:val="56"/>
                              <w:szCs w:val="56"/>
                            </w:rPr>
                            <w:t xml:space="preserve"> </w:t>
                          </w:r>
                        </w:p>
                        <w:p w:rsidR="00564F2A" w:rsidRPr="005F76F2" w:rsidRDefault="00564F2A">
                          <w:pPr>
                            <w:pStyle w:val="AralkYok"/>
                            <w:rPr>
                              <w:rFonts w:asciiTheme="majorHAnsi" w:eastAsiaTheme="majorEastAsia" w:hAnsiTheme="majorHAnsi" w:cstheme="majorBidi"/>
                              <w:b/>
                              <w:color w:val="262626" w:themeColor="text1" w:themeTint="D9"/>
                              <w:sz w:val="56"/>
                              <w:szCs w:val="56"/>
                            </w:rPr>
                          </w:pPr>
                          <w:r>
                            <w:rPr>
                              <w:b/>
                              <w:color w:val="404040" w:themeColor="text1" w:themeTint="BF"/>
                              <w:sz w:val="56"/>
                              <w:szCs w:val="56"/>
                            </w:rPr>
                            <w:t>(2000-2017 LİSANSÜSTÜ MEZUNLARI)</w:t>
                          </w:r>
                        </w:p>
                      </w:txbxContent>
                    </v:textbox>
                    <w10:wrap anchorx="page" anchory="page"/>
                  </v:shape>
                </w:pict>
              </mc:Fallback>
            </mc:AlternateContent>
          </w:r>
        </w:p>
        <w:p w:rsidR="005F76F2" w:rsidRDefault="00BB3C4B">
          <w:pPr>
            <w:rPr>
              <w:rFonts w:ascii="Arial" w:hAnsi="Arial" w:cs="Arial"/>
              <w:sz w:val="24"/>
              <w:szCs w:val="24"/>
            </w:rPr>
          </w:pPr>
          <w:r>
            <w:rPr>
              <w:noProof/>
              <w:lang w:eastAsia="tr-TR"/>
            </w:rPr>
            <mc:AlternateContent>
              <mc:Choice Requires="wps">
                <w:drawing>
                  <wp:anchor distT="0" distB="0" distL="114300" distR="114300" simplePos="0" relativeHeight="251662336" behindDoc="0" locked="0" layoutInCell="1" allowOverlap="1" wp14:anchorId="1BBAC1C6" wp14:editId="66A89940">
                    <wp:simplePos x="0" y="0"/>
                    <wp:positionH relativeFrom="page">
                      <wp:posOffset>2802890</wp:posOffset>
                    </wp:positionH>
                    <wp:positionV relativeFrom="page">
                      <wp:posOffset>9427845</wp:posOffset>
                    </wp:positionV>
                    <wp:extent cx="3657600" cy="365760"/>
                    <wp:effectExtent l="0" t="0" r="0" b="0"/>
                    <wp:wrapNone/>
                    <wp:docPr id="49" name="Metin Kutusu 49"/>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B3C4B" w:rsidRDefault="00BB3C4B" w:rsidP="00BB3C4B">
                                <w:pPr>
                                  <w:pStyle w:val="AralkYok"/>
                                  <w:jc w:val="center"/>
                                  <w:rPr>
                                    <w:color w:val="595959" w:themeColor="text1" w:themeTint="A6"/>
                                    <w:sz w:val="20"/>
                                    <w:szCs w:val="20"/>
                                  </w:rPr>
                                </w:pPr>
                                <w:r>
                                  <w:rPr>
                                    <w:caps/>
                                    <w:color w:val="595959" w:themeColor="text1" w:themeTint="A6"/>
                                    <w:sz w:val="20"/>
                                    <w:szCs w:val="20"/>
                                  </w:rPr>
                                  <w:t>GAZİ EĞİTİM FAKÜLTESİ</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se="http://schemas.microsoft.com/office/word/2015/wordml/symex" xmlns:cx="http://schemas.microsoft.com/office/drawing/2014/chartex">
                <w:pict>
                  <v:shape w14:anchorId="1BBAC1C6" id="Metin Kutusu 49" o:spid="_x0000_s1056" type="#_x0000_t202" style="position:absolute;margin-left:220.7pt;margin-top:742.35pt;width:4in;height:28.8pt;z-index:25166233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" filled="f" stroked="f" strokeweight=".5pt">
                    <v:textbox style="mso-fit-shape-to-text:t" inset="0,0,0,0">
                      <w:txbxContent>
                        <w:p w:rsidR="00BB3C4B" w:rsidRDefault="00BB3C4B" w:rsidP="00BB3C4B">
                          <w:pPr>
                            <w:pStyle w:val="AralkYok"/>
                            <w:jc w:val="center"/>
                            <w:rPr>
                              <w:color w:val="595959" w:themeColor="text1" w:themeTint="A6"/>
                              <w:sz w:val="20"/>
                              <w:szCs w:val="20"/>
                            </w:rPr>
                          </w:pPr>
                          <w:r>
                            <w:rPr>
                              <w:caps/>
                              <w:color w:val="595959" w:themeColor="text1" w:themeTint="A6"/>
                              <w:sz w:val="20"/>
                              <w:szCs w:val="20"/>
                            </w:rPr>
                            <w:t>GAZİ EĞİTİM FAKÜLTESİ</w:t>
                          </w:r>
                        </w:p>
                      </w:txbxContent>
                    </v:textbox>
                    <w10:wrap anchorx="page" anchory="page"/>
                  </v:shape>
                </w:pict>
              </mc:Fallback>
            </mc:AlternateContent>
          </w:r>
          <w:r w:rsidR="005F76F2">
            <w:rPr>
              <w:rFonts w:ascii="Arial" w:hAnsi="Arial" w:cs="Arial"/>
              <w:sz w:val="24"/>
              <w:szCs w:val="24"/>
            </w:rPr>
            <w:br w:type="page"/>
          </w:r>
        </w:p>
      </w:sdtContent>
    </w:sdt>
    <w:p w:rsidR="00B6200F" w:rsidRPr="00B6200F" w:rsidRDefault="00B6200F" w:rsidP="00B6200F">
      <w:pPr>
        <w:spacing w:before="120" w:after="120" w:line="360" w:lineRule="auto"/>
        <w:jc w:val="center"/>
        <w:rPr>
          <w:rFonts w:ascii="Arial" w:hAnsi="Arial" w:cs="Arial"/>
          <w:b/>
          <w:sz w:val="24"/>
          <w:szCs w:val="24"/>
        </w:rPr>
      </w:pPr>
      <w:r w:rsidRPr="00B6200F">
        <w:rPr>
          <w:rFonts w:ascii="Arial" w:hAnsi="Arial" w:cs="Arial"/>
          <w:b/>
          <w:sz w:val="24"/>
          <w:szCs w:val="24"/>
        </w:rPr>
        <w:lastRenderedPageBreak/>
        <w:t>KALİTE GÜVENCESİ VE DERECELENDİRME RAPORU</w:t>
      </w:r>
    </w:p>
    <w:p w:rsidR="006F320E" w:rsidRDefault="00B6200F" w:rsidP="004B4000">
      <w:pPr>
        <w:spacing w:before="120" w:after="120" w:line="360" w:lineRule="auto"/>
        <w:jc w:val="both"/>
        <w:rPr>
          <w:rFonts w:ascii="Arial" w:hAnsi="Arial" w:cs="Arial"/>
          <w:sz w:val="24"/>
          <w:szCs w:val="24"/>
        </w:rPr>
      </w:pPr>
      <w:r>
        <w:rPr>
          <w:rFonts w:ascii="Arial" w:hAnsi="Arial" w:cs="Arial"/>
          <w:sz w:val="24"/>
          <w:szCs w:val="24"/>
        </w:rPr>
        <w:t>Bu r</w:t>
      </w:r>
      <w:r w:rsidR="006F320E">
        <w:rPr>
          <w:rFonts w:ascii="Arial" w:hAnsi="Arial" w:cs="Arial"/>
          <w:sz w:val="24"/>
          <w:szCs w:val="24"/>
        </w:rPr>
        <w:t xml:space="preserve">aporda </w:t>
      </w:r>
      <w:r>
        <w:rPr>
          <w:rFonts w:ascii="Arial" w:hAnsi="Arial" w:cs="Arial"/>
          <w:sz w:val="24"/>
          <w:szCs w:val="24"/>
        </w:rPr>
        <w:t xml:space="preserve">Gazi Üniversitesi </w:t>
      </w:r>
      <w:r w:rsidR="006F320E">
        <w:rPr>
          <w:rFonts w:ascii="Arial" w:hAnsi="Arial" w:cs="Arial"/>
          <w:sz w:val="24"/>
          <w:szCs w:val="24"/>
        </w:rPr>
        <w:t>Kalite Yönetim Daire Başkanlığı tarafından</w:t>
      </w:r>
      <w:r>
        <w:rPr>
          <w:rFonts w:ascii="Arial" w:hAnsi="Arial" w:cs="Arial"/>
          <w:sz w:val="24"/>
          <w:szCs w:val="24"/>
        </w:rPr>
        <w:t xml:space="preserve"> lisansüstü öğrencilerin genel özelliklerine yönelik</w:t>
      </w:r>
      <w:r w:rsidR="006F320E">
        <w:rPr>
          <w:rFonts w:ascii="Arial" w:hAnsi="Arial" w:cs="Arial"/>
          <w:sz w:val="24"/>
          <w:szCs w:val="24"/>
        </w:rPr>
        <w:t xml:space="preserve"> </w:t>
      </w:r>
      <w:r>
        <w:rPr>
          <w:rFonts w:ascii="Arial" w:hAnsi="Arial" w:cs="Arial"/>
          <w:sz w:val="24"/>
          <w:szCs w:val="24"/>
        </w:rPr>
        <w:t xml:space="preserve">toplanan </w:t>
      </w:r>
      <w:r w:rsidR="006F320E">
        <w:rPr>
          <w:rFonts w:ascii="Arial" w:hAnsi="Arial" w:cs="Arial"/>
          <w:sz w:val="24"/>
          <w:szCs w:val="24"/>
        </w:rPr>
        <w:t xml:space="preserve">veriler üzerinde </w:t>
      </w:r>
      <w:r>
        <w:rPr>
          <w:rFonts w:ascii="Arial" w:hAnsi="Arial" w:cs="Arial"/>
          <w:sz w:val="24"/>
          <w:szCs w:val="24"/>
        </w:rPr>
        <w:t xml:space="preserve">betimsel hesaplamalar gerçekleştirilmiştir. Gazi Üniversitesinde 2000-2017 yılları arasında lisansüstü eğitim programlarından mezun olan ve bilgilerine ulaşılan toplam 4023 </w:t>
      </w:r>
      <w:r w:rsidR="004F154B">
        <w:rPr>
          <w:rFonts w:ascii="Arial" w:hAnsi="Arial" w:cs="Arial"/>
          <w:sz w:val="24"/>
          <w:szCs w:val="24"/>
        </w:rPr>
        <w:t>öğrenci bulunmaktadır.</w:t>
      </w:r>
      <w:r w:rsidR="004B4000" w:rsidRPr="004B4000">
        <w:rPr>
          <w:rFonts w:ascii="Arial" w:hAnsi="Arial" w:cs="Arial"/>
          <w:color w:val="C45911" w:themeColor="accent2" w:themeShade="BF"/>
          <w:sz w:val="24"/>
          <w:szCs w:val="24"/>
        </w:rPr>
        <w:t xml:space="preserve"> </w:t>
      </w:r>
      <w:r w:rsidR="004B4000" w:rsidRPr="003824AB">
        <w:rPr>
          <w:rFonts w:ascii="Arial" w:hAnsi="Arial" w:cs="Arial"/>
          <w:color w:val="000000" w:themeColor="text1"/>
          <w:sz w:val="24"/>
          <w:szCs w:val="24"/>
        </w:rPr>
        <w:t>Öğrencilerden toplanan bilgiler öğrenci beyanına dayandığı için eksik ya da hatalı girişlerden dolayı kayıp veri oranı her bir soruda farklılaşmaktadır. Kayıp veri oranları ilgili tablo ve grafiklerin altında belirtilmiş olup frekans ve yüzdelik değerlerinin hesaplanmasında dikkate alınmamıştır.</w:t>
      </w:r>
    </w:p>
    <w:p w:rsidR="00D91EE7" w:rsidRPr="00D91EE7" w:rsidRDefault="00D91EE7" w:rsidP="00D91EE7">
      <w:pPr>
        <w:spacing w:before="120" w:after="120" w:line="360" w:lineRule="auto"/>
        <w:jc w:val="center"/>
        <w:rPr>
          <w:rFonts w:ascii="Arial" w:hAnsi="Arial" w:cs="Arial"/>
          <w:b/>
          <w:sz w:val="24"/>
          <w:szCs w:val="24"/>
        </w:rPr>
      </w:pPr>
      <w:r w:rsidRPr="00D91EE7">
        <w:rPr>
          <w:rFonts w:ascii="Arial" w:hAnsi="Arial" w:cs="Arial"/>
          <w:b/>
          <w:sz w:val="24"/>
          <w:szCs w:val="24"/>
        </w:rPr>
        <w:t>BETİMSEL İSTATİSTİKLER</w:t>
      </w:r>
    </w:p>
    <w:p w:rsidR="00544D2A" w:rsidRDefault="00544D2A" w:rsidP="00063C8A">
      <w:pPr>
        <w:spacing w:before="120" w:after="120" w:line="360" w:lineRule="auto"/>
        <w:jc w:val="both"/>
        <w:rPr>
          <w:rFonts w:ascii="Arial" w:hAnsi="Arial" w:cs="Arial"/>
          <w:sz w:val="24"/>
          <w:szCs w:val="24"/>
        </w:rPr>
      </w:pPr>
      <w:r>
        <w:rPr>
          <w:rFonts w:ascii="Arial" w:hAnsi="Arial" w:cs="Arial"/>
          <w:sz w:val="24"/>
          <w:szCs w:val="24"/>
        </w:rPr>
        <w:t xml:space="preserve">Lisansüstü </w:t>
      </w:r>
      <w:r w:rsidR="004F154B">
        <w:rPr>
          <w:rFonts w:ascii="Arial" w:hAnsi="Arial" w:cs="Arial"/>
          <w:sz w:val="24"/>
          <w:szCs w:val="24"/>
        </w:rPr>
        <w:t xml:space="preserve">eğitim programlarından </w:t>
      </w:r>
      <w:r>
        <w:rPr>
          <w:rFonts w:ascii="Arial" w:hAnsi="Arial" w:cs="Arial"/>
          <w:sz w:val="24"/>
          <w:szCs w:val="24"/>
        </w:rPr>
        <w:t>mezun</w:t>
      </w:r>
      <w:r w:rsidR="004F154B">
        <w:rPr>
          <w:rFonts w:ascii="Arial" w:hAnsi="Arial" w:cs="Arial"/>
          <w:sz w:val="24"/>
          <w:szCs w:val="24"/>
        </w:rPr>
        <w:t xml:space="preserve"> olan</w:t>
      </w:r>
      <w:r>
        <w:rPr>
          <w:rFonts w:ascii="Arial" w:hAnsi="Arial" w:cs="Arial"/>
          <w:sz w:val="24"/>
          <w:szCs w:val="24"/>
        </w:rPr>
        <w:t xml:space="preserve"> öğrencilerin danışmanlarının </w:t>
      </w:r>
      <w:r w:rsidR="004B4000">
        <w:rPr>
          <w:rFonts w:ascii="Arial" w:hAnsi="Arial" w:cs="Arial"/>
          <w:sz w:val="24"/>
          <w:szCs w:val="24"/>
        </w:rPr>
        <w:t>unvan</w:t>
      </w:r>
      <w:r>
        <w:rPr>
          <w:rFonts w:ascii="Arial" w:hAnsi="Arial" w:cs="Arial"/>
          <w:sz w:val="24"/>
          <w:szCs w:val="24"/>
        </w:rPr>
        <w:t>larına göre dağılımları Tablo1 ve Şekil 1’de gösterilmiştir. Danış</w:t>
      </w:r>
      <w:r w:rsidR="004F154B">
        <w:rPr>
          <w:rFonts w:ascii="Arial" w:hAnsi="Arial" w:cs="Arial"/>
          <w:sz w:val="24"/>
          <w:szCs w:val="24"/>
        </w:rPr>
        <w:t xml:space="preserve">manlarının </w:t>
      </w:r>
      <w:r w:rsidR="004B4000">
        <w:rPr>
          <w:rFonts w:ascii="Arial" w:hAnsi="Arial" w:cs="Arial"/>
          <w:sz w:val="24"/>
          <w:szCs w:val="24"/>
        </w:rPr>
        <w:t>unvan</w:t>
      </w:r>
      <w:r w:rsidR="004F154B">
        <w:rPr>
          <w:rFonts w:ascii="Arial" w:hAnsi="Arial" w:cs="Arial"/>
          <w:sz w:val="24"/>
          <w:szCs w:val="24"/>
        </w:rPr>
        <w:t>ları bölümünde yer alan</w:t>
      </w:r>
      <w:r>
        <w:rPr>
          <w:rFonts w:ascii="Arial" w:hAnsi="Arial" w:cs="Arial"/>
          <w:sz w:val="24"/>
          <w:szCs w:val="24"/>
        </w:rPr>
        <w:t xml:space="preserve"> </w:t>
      </w:r>
      <w:r w:rsidR="004B4000">
        <w:rPr>
          <w:rFonts w:ascii="Arial" w:hAnsi="Arial" w:cs="Arial"/>
          <w:sz w:val="24"/>
          <w:szCs w:val="24"/>
        </w:rPr>
        <w:t xml:space="preserve">eksik/hatalı </w:t>
      </w:r>
      <w:r>
        <w:rPr>
          <w:rFonts w:ascii="Arial" w:hAnsi="Arial" w:cs="Arial"/>
          <w:sz w:val="24"/>
          <w:szCs w:val="24"/>
        </w:rPr>
        <w:t xml:space="preserve">veriler (n=49) </w:t>
      </w:r>
      <w:r w:rsidR="004F154B">
        <w:rPr>
          <w:rFonts w:ascii="Arial" w:hAnsi="Arial" w:cs="Arial"/>
          <w:sz w:val="24"/>
          <w:szCs w:val="24"/>
        </w:rPr>
        <w:t>tablo ve şekilde</w:t>
      </w:r>
      <w:r>
        <w:rPr>
          <w:rFonts w:ascii="Arial" w:hAnsi="Arial" w:cs="Arial"/>
          <w:sz w:val="24"/>
          <w:szCs w:val="24"/>
        </w:rPr>
        <w:t xml:space="preserve"> </w:t>
      </w:r>
      <w:r w:rsidR="004F154B">
        <w:rPr>
          <w:rFonts w:ascii="Arial" w:hAnsi="Arial" w:cs="Arial"/>
          <w:sz w:val="24"/>
          <w:szCs w:val="24"/>
        </w:rPr>
        <w:t>gösterilmemiştir.</w:t>
      </w:r>
    </w:p>
    <w:p w:rsidR="00526B37" w:rsidRPr="00526B37" w:rsidRDefault="00526B37" w:rsidP="00063C8A">
      <w:pPr>
        <w:spacing w:before="120" w:after="120" w:line="360" w:lineRule="auto"/>
        <w:jc w:val="both"/>
        <w:rPr>
          <w:rFonts w:ascii="Arial" w:hAnsi="Arial" w:cs="Arial"/>
          <w:b/>
          <w:sz w:val="24"/>
          <w:szCs w:val="24"/>
        </w:rPr>
      </w:pPr>
      <w:r w:rsidRPr="00526B37">
        <w:rPr>
          <w:rFonts w:ascii="Arial" w:hAnsi="Arial" w:cs="Arial"/>
          <w:b/>
          <w:sz w:val="24"/>
          <w:szCs w:val="24"/>
        </w:rPr>
        <w:t xml:space="preserve">Danışman </w:t>
      </w:r>
      <w:r w:rsidR="004B4000">
        <w:rPr>
          <w:rFonts w:ascii="Arial" w:hAnsi="Arial" w:cs="Arial"/>
          <w:b/>
          <w:sz w:val="24"/>
          <w:szCs w:val="24"/>
        </w:rPr>
        <w:t>Unvan</w:t>
      </w:r>
      <w:r w:rsidRPr="00526B37">
        <w:rPr>
          <w:rFonts w:ascii="Arial" w:hAnsi="Arial" w:cs="Arial"/>
          <w:b/>
          <w:sz w:val="24"/>
          <w:szCs w:val="24"/>
        </w:rPr>
        <w:t>ları</w:t>
      </w:r>
      <w:r w:rsidR="008E40EA">
        <w:rPr>
          <w:rFonts w:ascii="Arial" w:hAnsi="Arial" w:cs="Arial"/>
          <w:b/>
          <w:sz w:val="24"/>
          <w:szCs w:val="24"/>
        </w:rPr>
        <w:t>na İlişkin Dağılım</w:t>
      </w:r>
    </w:p>
    <w:p w:rsidR="00544D2A" w:rsidRDefault="00544D2A" w:rsidP="00063C8A">
      <w:pPr>
        <w:spacing w:before="120" w:after="120" w:line="360" w:lineRule="auto"/>
        <w:jc w:val="both"/>
        <w:rPr>
          <w:rFonts w:ascii="Arial" w:hAnsi="Arial" w:cs="Arial"/>
          <w:sz w:val="24"/>
          <w:szCs w:val="24"/>
        </w:rPr>
      </w:pPr>
      <w:r>
        <w:rPr>
          <w:rFonts w:ascii="Arial" w:hAnsi="Arial" w:cs="Arial"/>
          <w:sz w:val="24"/>
          <w:szCs w:val="24"/>
        </w:rPr>
        <w:t xml:space="preserve">Tablo 1. Öğrencilerin danışmanlarının </w:t>
      </w:r>
      <w:r w:rsidR="004B4000">
        <w:rPr>
          <w:rFonts w:ascii="Arial" w:hAnsi="Arial" w:cs="Arial"/>
          <w:sz w:val="24"/>
          <w:szCs w:val="24"/>
        </w:rPr>
        <w:t>unvan</w:t>
      </w:r>
      <w:r>
        <w:rPr>
          <w:rFonts w:ascii="Arial" w:hAnsi="Arial" w:cs="Arial"/>
          <w:sz w:val="24"/>
          <w:szCs w:val="24"/>
        </w:rPr>
        <w:t xml:space="preserve">larına </w:t>
      </w:r>
      <w:r w:rsidR="00397792">
        <w:rPr>
          <w:rFonts w:ascii="Arial" w:hAnsi="Arial" w:cs="Arial"/>
          <w:sz w:val="24"/>
          <w:szCs w:val="24"/>
        </w:rPr>
        <w:t>göre frekans ve yüzde değerleri</w:t>
      </w:r>
    </w:p>
    <w:tbl>
      <w:tblPr>
        <w:tblW w:w="3907"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3041"/>
        <w:gridCol w:w="1575"/>
        <w:gridCol w:w="2473"/>
      </w:tblGrid>
      <w:tr w:rsidR="00544D2A" w:rsidRPr="00544D2A" w:rsidTr="00544D2A">
        <w:trPr>
          <w:trHeight w:val="158"/>
          <w:jc w:val="center"/>
        </w:trPr>
        <w:tc>
          <w:tcPr>
            <w:tcW w:w="2145" w:type="pct"/>
            <w:tcBorders>
              <w:top w:val="single" w:sz="8" w:space="0" w:color="000000"/>
              <w:bottom w:val="single" w:sz="8" w:space="0" w:color="000000"/>
            </w:tcBorders>
            <w:shd w:val="clear" w:color="000000" w:fill="FFFFFF"/>
            <w:vAlign w:val="center"/>
          </w:tcPr>
          <w:p w:rsidR="00544D2A" w:rsidRPr="00544D2A" w:rsidRDefault="00544D2A" w:rsidP="00544D2A">
            <w:pPr>
              <w:autoSpaceDE w:val="0"/>
              <w:autoSpaceDN w:val="0"/>
              <w:adjustRightInd w:val="0"/>
              <w:spacing w:after="0" w:line="240" w:lineRule="auto"/>
              <w:rPr>
                <w:rFonts w:ascii="Arial" w:hAnsi="Arial" w:cs="Arial"/>
                <w:b/>
                <w:sz w:val="24"/>
                <w:szCs w:val="24"/>
              </w:rPr>
            </w:pPr>
            <w:r w:rsidRPr="00544D2A">
              <w:rPr>
                <w:rFonts w:ascii="Arial" w:hAnsi="Arial" w:cs="Arial"/>
                <w:b/>
                <w:sz w:val="24"/>
                <w:szCs w:val="24"/>
              </w:rPr>
              <w:t xml:space="preserve">Danışman </w:t>
            </w:r>
            <w:r w:rsidR="004B4000">
              <w:rPr>
                <w:rFonts w:ascii="Arial" w:hAnsi="Arial" w:cs="Arial"/>
                <w:b/>
                <w:sz w:val="24"/>
                <w:szCs w:val="24"/>
              </w:rPr>
              <w:t>Unvan</w:t>
            </w:r>
            <w:r w:rsidRPr="00544D2A">
              <w:rPr>
                <w:rFonts w:ascii="Arial" w:hAnsi="Arial" w:cs="Arial"/>
                <w:b/>
                <w:sz w:val="24"/>
                <w:szCs w:val="24"/>
              </w:rPr>
              <w:t>ı</w:t>
            </w:r>
          </w:p>
        </w:tc>
        <w:tc>
          <w:tcPr>
            <w:tcW w:w="1111" w:type="pct"/>
            <w:tcBorders>
              <w:top w:val="single" w:sz="8" w:space="0" w:color="000000"/>
              <w:bottom w:val="single" w:sz="8" w:space="0" w:color="000000"/>
            </w:tcBorders>
            <w:shd w:val="clear" w:color="000000" w:fill="FFFFFF"/>
            <w:vAlign w:val="center"/>
          </w:tcPr>
          <w:p w:rsidR="00544D2A" w:rsidRPr="004F154B" w:rsidRDefault="00544D2A" w:rsidP="004F154B">
            <w:pPr>
              <w:autoSpaceDE w:val="0"/>
              <w:autoSpaceDN w:val="0"/>
              <w:adjustRightInd w:val="0"/>
              <w:spacing w:after="0" w:line="240" w:lineRule="auto"/>
              <w:jc w:val="right"/>
              <w:rPr>
                <w:rFonts w:ascii="Arial" w:hAnsi="Arial" w:cs="Arial"/>
                <w:b/>
                <w:sz w:val="24"/>
                <w:szCs w:val="24"/>
              </w:rPr>
            </w:pPr>
            <w:r w:rsidRPr="004F154B">
              <w:rPr>
                <w:rFonts w:ascii="Arial" w:hAnsi="Arial" w:cs="Arial"/>
                <w:b/>
                <w:sz w:val="24"/>
                <w:szCs w:val="24"/>
              </w:rPr>
              <w:t>f</w:t>
            </w:r>
          </w:p>
        </w:tc>
        <w:tc>
          <w:tcPr>
            <w:tcW w:w="1744" w:type="pct"/>
            <w:tcBorders>
              <w:top w:val="single" w:sz="8" w:space="0" w:color="000000"/>
              <w:bottom w:val="single" w:sz="8" w:space="0" w:color="000000"/>
            </w:tcBorders>
            <w:shd w:val="clear" w:color="000000" w:fill="FFFFFF"/>
            <w:vAlign w:val="center"/>
          </w:tcPr>
          <w:p w:rsidR="00544D2A" w:rsidRPr="004F154B" w:rsidRDefault="00544D2A" w:rsidP="004F154B">
            <w:pPr>
              <w:autoSpaceDE w:val="0"/>
              <w:autoSpaceDN w:val="0"/>
              <w:adjustRightInd w:val="0"/>
              <w:spacing w:after="0" w:line="240" w:lineRule="auto"/>
              <w:jc w:val="right"/>
              <w:rPr>
                <w:rFonts w:ascii="Arial" w:hAnsi="Arial" w:cs="Arial"/>
                <w:b/>
                <w:sz w:val="24"/>
                <w:szCs w:val="24"/>
              </w:rPr>
            </w:pPr>
            <w:r w:rsidRPr="004F154B">
              <w:rPr>
                <w:rFonts w:ascii="Arial" w:hAnsi="Arial" w:cs="Arial"/>
                <w:b/>
                <w:sz w:val="24"/>
                <w:szCs w:val="24"/>
              </w:rPr>
              <w:t>%</w:t>
            </w:r>
          </w:p>
        </w:tc>
      </w:tr>
      <w:tr w:rsidR="00544D2A" w:rsidRPr="00544D2A" w:rsidTr="00544D2A">
        <w:trPr>
          <w:trHeight w:val="256"/>
          <w:jc w:val="center"/>
        </w:trPr>
        <w:tc>
          <w:tcPr>
            <w:tcW w:w="2145" w:type="pct"/>
            <w:shd w:val="clear" w:color="000000" w:fill="FFFFFF"/>
            <w:vAlign w:val="center"/>
          </w:tcPr>
          <w:p w:rsidR="00544D2A" w:rsidRPr="001268CF" w:rsidRDefault="00544D2A" w:rsidP="00544D2A">
            <w:pPr>
              <w:autoSpaceDE w:val="0"/>
              <w:autoSpaceDN w:val="0"/>
              <w:adjustRightInd w:val="0"/>
              <w:spacing w:after="0" w:line="240" w:lineRule="auto"/>
              <w:rPr>
                <w:rFonts w:ascii="Arial" w:hAnsi="Arial" w:cs="Arial"/>
                <w:b/>
                <w:color w:val="FF0000"/>
                <w:sz w:val="24"/>
                <w:szCs w:val="24"/>
              </w:rPr>
            </w:pPr>
            <w:r w:rsidRPr="004B4000">
              <w:rPr>
                <w:rFonts w:ascii="Arial" w:hAnsi="Arial" w:cs="Arial"/>
                <w:sz w:val="24"/>
                <w:szCs w:val="24"/>
              </w:rPr>
              <w:t xml:space="preserve">Yrd. </w:t>
            </w:r>
            <w:r w:rsidR="00526B37" w:rsidRPr="004B4000">
              <w:rPr>
                <w:rFonts w:ascii="Arial" w:hAnsi="Arial" w:cs="Arial"/>
                <w:sz w:val="24"/>
                <w:szCs w:val="24"/>
              </w:rPr>
              <w:t xml:space="preserve">Doç. </w:t>
            </w:r>
            <w:r w:rsidRPr="004B4000">
              <w:rPr>
                <w:rFonts w:ascii="Arial" w:hAnsi="Arial" w:cs="Arial"/>
                <w:sz w:val="24"/>
                <w:szCs w:val="24"/>
              </w:rPr>
              <w:t>Dr.</w:t>
            </w:r>
          </w:p>
        </w:tc>
        <w:tc>
          <w:tcPr>
            <w:tcW w:w="1111" w:type="pct"/>
            <w:shd w:val="clear" w:color="000000" w:fill="FFFFFF"/>
            <w:vAlign w:val="center"/>
          </w:tcPr>
          <w:p w:rsidR="00544D2A" w:rsidRPr="00544D2A" w:rsidRDefault="00544D2A" w:rsidP="004F154B">
            <w:pPr>
              <w:autoSpaceDE w:val="0"/>
              <w:autoSpaceDN w:val="0"/>
              <w:adjustRightInd w:val="0"/>
              <w:spacing w:after="0" w:line="240" w:lineRule="auto"/>
              <w:jc w:val="right"/>
              <w:rPr>
                <w:rFonts w:ascii="Arial" w:hAnsi="Arial" w:cs="Arial"/>
                <w:sz w:val="24"/>
                <w:szCs w:val="24"/>
              </w:rPr>
            </w:pPr>
            <w:r w:rsidRPr="00544D2A">
              <w:rPr>
                <w:rFonts w:ascii="Arial" w:hAnsi="Arial" w:cs="Arial"/>
                <w:sz w:val="24"/>
                <w:szCs w:val="24"/>
              </w:rPr>
              <w:t>436</w:t>
            </w:r>
          </w:p>
        </w:tc>
        <w:tc>
          <w:tcPr>
            <w:tcW w:w="1744" w:type="pct"/>
            <w:shd w:val="clear" w:color="000000" w:fill="FFFFFF"/>
            <w:vAlign w:val="center"/>
          </w:tcPr>
          <w:p w:rsidR="00544D2A" w:rsidRPr="00544D2A" w:rsidRDefault="00544D2A" w:rsidP="004F154B">
            <w:pPr>
              <w:autoSpaceDE w:val="0"/>
              <w:autoSpaceDN w:val="0"/>
              <w:adjustRightInd w:val="0"/>
              <w:spacing w:after="0" w:line="240" w:lineRule="auto"/>
              <w:jc w:val="right"/>
              <w:rPr>
                <w:rFonts w:ascii="Arial" w:hAnsi="Arial" w:cs="Arial"/>
                <w:sz w:val="24"/>
                <w:szCs w:val="24"/>
              </w:rPr>
            </w:pPr>
            <w:r w:rsidRPr="00544D2A">
              <w:rPr>
                <w:rFonts w:ascii="Arial" w:hAnsi="Arial" w:cs="Arial"/>
                <w:sz w:val="24"/>
                <w:szCs w:val="24"/>
              </w:rPr>
              <w:t>11,0</w:t>
            </w:r>
          </w:p>
        </w:tc>
      </w:tr>
      <w:tr w:rsidR="00544D2A" w:rsidRPr="00544D2A" w:rsidTr="00544D2A">
        <w:trPr>
          <w:trHeight w:val="256"/>
          <w:jc w:val="center"/>
        </w:trPr>
        <w:tc>
          <w:tcPr>
            <w:tcW w:w="2145" w:type="pct"/>
            <w:shd w:val="clear" w:color="000000" w:fill="FFFFFF"/>
            <w:vAlign w:val="center"/>
          </w:tcPr>
          <w:p w:rsidR="00544D2A" w:rsidRPr="00544D2A" w:rsidRDefault="00544D2A" w:rsidP="00544D2A">
            <w:pPr>
              <w:autoSpaceDE w:val="0"/>
              <w:autoSpaceDN w:val="0"/>
              <w:adjustRightInd w:val="0"/>
              <w:spacing w:after="0" w:line="240" w:lineRule="auto"/>
              <w:rPr>
                <w:rFonts w:ascii="Arial" w:hAnsi="Arial" w:cs="Arial"/>
                <w:sz w:val="24"/>
                <w:szCs w:val="24"/>
              </w:rPr>
            </w:pPr>
            <w:r w:rsidRPr="00544D2A">
              <w:rPr>
                <w:rFonts w:ascii="Arial" w:hAnsi="Arial" w:cs="Arial"/>
                <w:sz w:val="24"/>
                <w:szCs w:val="24"/>
              </w:rPr>
              <w:t>Doç. Dr.</w:t>
            </w:r>
          </w:p>
        </w:tc>
        <w:tc>
          <w:tcPr>
            <w:tcW w:w="1111" w:type="pct"/>
            <w:shd w:val="clear" w:color="000000" w:fill="FFFFFF"/>
            <w:vAlign w:val="center"/>
          </w:tcPr>
          <w:p w:rsidR="00544D2A" w:rsidRPr="00544D2A" w:rsidRDefault="00544D2A" w:rsidP="004F154B">
            <w:pPr>
              <w:autoSpaceDE w:val="0"/>
              <w:autoSpaceDN w:val="0"/>
              <w:adjustRightInd w:val="0"/>
              <w:spacing w:after="0" w:line="240" w:lineRule="auto"/>
              <w:jc w:val="right"/>
              <w:rPr>
                <w:rFonts w:ascii="Arial" w:hAnsi="Arial" w:cs="Arial"/>
                <w:sz w:val="24"/>
                <w:szCs w:val="24"/>
              </w:rPr>
            </w:pPr>
            <w:r w:rsidRPr="00544D2A">
              <w:rPr>
                <w:rFonts w:ascii="Arial" w:hAnsi="Arial" w:cs="Arial"/>
                <w:sz w:val="24"/>
                <w:szCs w:val="24"/>
              </w:rPr>
              <w:t>1215</w:t>
            </w:r>
          </w:p>
        </w:tc>
        <w:tc>
          <w:tcPr>
            <w:tcW w:w="1744" w:type="pct"/>
            <w:shd w:val="clear" w:color="000000" w:fill="FFFFFF"/>
            <w:vAlign w:val="center"/>
          </w:tcPr>
          <w:p w:rsidR="00544D2A" w:rsidRPr="00544D2A" w:rsidRDefault="00544D2A" w:rsidP="004F154B">
            <w:pPr>
              <w:autoSpaceDE w:val="0"/>
              <w:autoSpaceDN w:val="0"/>
              <w:adjustRightInd w:val="0"/>
              <w:spacing w:after="0" w:line="240" w:lineRule="auto"/>
              <w:jc w:val="right"/>
              <w:rPr>
                <w:rFonts w:ascii="Arial" w:hAnsi="Arial" w:cs="Arial"/>
                <w:sz w:val="24"/>
                <w:szCs w:val="24"/>
              </w:rPr>
            </w:pPr>
            <w:r w:rsidRPr="00544D2A">
              <w:rPr>
                <w:rFonts w:ascii="Arial" w:hAnsi="Arial" w:cs="Arial"/>
                <w:sz w:val="24"/>
                <w:szCs w:val="24"/>
              </w:rPr>
              <w:t>30,6</w:t>
            </w:r>
          </w:p>
        </w:tc>
      </w:tr>
      <w:tr w:rsidR="00544D2A" w:rsidRPr="00544D2A" w:rsidTr="00544D2A">
        <w:trPr>
          <w:trHeight w:val="256"/>
          <w:jc w:val="center"/>
        </w:trPr>
        <w:tc>
          <w:tcPr>
            <w:tcW w:w="2145" w:type="pct"/>
            <w:tcBorders>
              <w:bottom w:val="single" w:sz="8" w:space="0" w:color="000000"/>
            </w:tcBorders>
            <w:shd w:val="clear" w:color="000000" w:fill="FFFFFF"/>
            <w:vAlign w:val="center"/>
          </w:tcPr>
          <w:p w:rsidR="00544D2A" w:rsidRPr="00544D2A" w:rsidRDefault="00544D2A" w:rsidP="00544D2A">
            <w:pPr>
              <w:autoSpaceDE w:val="0"/>
              <w:autoSpaceDN w:val="0"/>
              <w:adjustRightInd w:val="0"/>
              <w:spacing w:after="0" w:line="240" w:lineRule="auto"/>
              <w:rPr>
                <w:rFonts w:ascii="Arial" w:hAnsi="Arial" w:cs="Arial"/>
                <w:sz w:val="24"/>
                <w:szCs w:val="24"/>
              </w:rPr>
            </w:pPr>
            <w:r w:rsidRPr="00544D2A">
              <w:rPr>
                <w:rFonts w:ascii="Arial" w:hAnsi="Arial" w:cs="Arial"/>
                <w:sz w:val="24"/>
                <w:szCs w:val="24"/>
              </w:rPr>
              <w:t>Prof. Dr.</w:t>
            </w:r>
          </w:p>
        </w:tc>
        <w:tc>
          <w:tcPr>
            <w:tcW w:w="1111" w:type="pct"/>
            <w:tcBorders>
              <w:bottom w:val="single" w:sz="8" w:space="0" w:color="000000"/>
            </w:tcBorders>
            <w:shd w:val="clear" w:color="000000" w:fill="FFFFFF"/>
            <w:vAlign w:val="center"/>
          </w:tcPr>
          <w:p w:rsidR="00544D2A" w:rsidRPr="00544D2A" w:rsidRDefault="00544D2A" w:rsidP="004F154B">
            <w:pPr>
              <w:autoSpaceDE w:val="0"/>
              <w:autoSpaceDN w:val="0"/>
              <w:adjustRightInd w:val="0"/>
              <w:spacing w:after="0" w:line="240" w:lineRule="auto"/>
              <w:jc w:val="right"/>
              <w:rPr>
                <w:rFonts w:ascii="Arial" w:hAnsi="Arial" w:cs="Arial"/>
                <w:sz w:val="24"/>
                <w:szCs w:val="24"/>
              </w:rPr>
            </w:pPr>
            <w:r w:rsidRPr="00544D2A">
              <w:rPr>
                <w:rFonts w:ascii="Arial" w:hAnsi="Arial" w:cs="Arial"/>
                <w:sz w:val="24"/>
                <w:szCs w:val="24"/>
              </w:rPr>
              <w:t>2323</w:t>
            </w:r>
          </w:p>
        </w:tc>
        <w:tc>
          <w:tcPr>
            <w:tcW w:w="1744" w:type="pct"/>
            <w:tcBorders>
              <w:bottom w:val="single" w:sz="8" w:space="0" w:color="000000"/>
            </w:tcBorders>
            <w:shd w:val="clear" w:color="000000" w:fill="FFFFFF"/>
            <w:vAlign w:val="center"/>
          </w:tcPr>
          <w:p w:rsidR="00544D2A" w:rsidRPr="00544D2A" w:rsidRDefault="00544D2A" w:rsidP="004F154B">
            <w:pPr>
              <w:autoSpaceDE w:val="0"/>
              <w:autoSpaceDN w:val="0"/>
              <w:adjustRightInd w:val="0"/>
              <w:spacing w:after="0" w:line="240" w:lineRule="auto"/>
              <w:jc w:val="right"/>
              <w:rPr>
                <w:rFonts w:ascii="Arial" w:hAnsi="Arial" w:cs="Arial"/>
                <w:sz w:val="24"/>
                <w:szCs w:val="24"/>
              </w:rPr>
            </w:pPr>
            <w:r w:rsidRPr="00544D2A">
              <w:rPr>
                <w:rFonts w:ascii="Arial" w:hAnsi="Arial" w:cs="Arial"/>
                <w:sz w:val="24"/>
                <w:szCs w:val="24"/>
              </w:rPr>
              <w:t>58,5</w:t>
            </w:r>
          </w:p>
        </w:tc>
      </w:tr>
      <w:tr w:rsidR="00544D2A" w:rsidRPr="00544D2A" w:rsidTr="00544D2A">
        <w:trPr>
          <w:trHeight w:val="256"/>
          <w:jc w:val="center"/>
        </w:trPr>
        <w:tc>
          <w:tcPr>
            <w:tcW w:w="2145" w:type="pct"/>
            <w:tcBorders>
              <w:top w:val="single" w:sz="8" w:space="0" w:color="000000"/>
              <w:bottom w:val="single" w:sz="8" w:space="0" w:color="000000"/>
            </w:tcBorders>
            <w:shd w:val="clear" w:color="000000" w:fill="FFFFFF"/>
            <w:vAlign w:val="center"/>
          </w:tcPr>
          <w:p w:rsidR="00544D2A" w:rsidRPr="00544D2A" w:rsidRDefault="00544D2A" w:rsidP="00544D2A">
            <w:pPr>
              <w:autoSpaceDE w:val="0"/>
              <w:autoSpaceDN w:val="0"/>
              <w:adjustRightInd w:val="0"/>
              <w:spacing w:after="0" w:line="240" w:lineRule="auto"/>
              <w:rPr>
                <w:rFonts w:ascii="Arial" w:hAnsi="Arial" w:cs="Arial"/>
                <w:sz w:val="24"/>
                <w:szCs w:val="24"/>
              </w:rPr>
            </w:pPr>
            <w:r w:rsidRPr="00544D2A">
              <w:rPr>
                <w:rFonts w:ascii="Arial" w:hAnsi="Arial" w:cs="Arial"/>
                <w:sz w:val="24"/>
                <w:szCs w:val="24"/>
              </w:rPr>
              <w:t>Toplam</w:t>
            </w:r>
          </w:p>
        </w:tc>
        <w:tc>
          <w:tcPr>
            <w:tcW w:w="1111" w:type="pct"/>
            <w:tcBorders>
              <w:top w:val="single" w:sz="8" w:space="0" w:color="000000"/>
              <w:bottom w:val="single" w:sz="8" w:space="0" w:color="000000"/>
            </w:tcBorders>
            <w:shd w:val="clear" w:color="000000" w:fill="FFFFFF"/>
            <w:vAlign w:val="center"/>
          </w:tcPr>
          <w:p w:rsidR="00544D2A" w:rsidRPr="00544D2A" w:rsidRDefault="00544D2A" w:rsidP="004F154B">
            <w:pPr>
              <w:autoSpaceDE w:val="0"/>
              <w:autoSpaceDN w:val="0"/>
              <w:adjustRightInd w:val="0"/>
              <w:spacing w:after="0" w:line="240" w:lineRule="auto"/>
              <w:jc w:val="right"/>
              <w:rPr>
                <w:rFonts w:ascii="Arial" w:hAnsi="Arial" w:cs="Arial"/>
                <w:sz w:val="24"/>
                <w:szCs w:val="24"/>
              </w:rPr>
            </w:pPr>
            <w:r w:rsidRPr="00544D2A">
              <w:rPr>
                <w:rFonts w:ascii="Arial" w:hAnsi="Arial" w:cs="Arial"/>
                <w:sz w:val="24"/>
                <w:szCs w:val="24"/>
              </w:rPr>
              <w:t>3974</w:t>
            </w:r>
          </w:p>
        </w:tc>
        <w:tc>
          <w:tcPr>
            <w:tcW w:w="1744" w:type="pct"/>
            <w:tcBorders>
              <w:top w:val="single" w:sz="8" w:space="0" w:color="000000"/>
              <w:bottom w:val="single" w:sz="8" w:space="0" w:color="000000"/>
            </w:tcBorders>
            <w:shd w:val="clear" w:color="000000" w:fill="FFFFFF"/>
            <w:vAlign w:val="center"/>
          </w:tcPr>
          <w:p w:rsidR="00544D2A" w:rsidRPr="00544D2A" w:rsidRDefault="00544D2A" w:rsidP="004F154B">
            <w:pPr>
              <w:autoSpaceDE w:val="0"/>
              <w:autoSpaceDN w:val="0"/>
              <w:adjustRightInd w:val="0"/>
              <w:spacing w:after="0" w:line="240" w:lineRule="auto"/>
              <w:jc w:val="right"/>
              <w:rPr>
                <w:rFonts w:ascii="Arial" w:hAnsi="Arial" w:cs="Arial"/>
                <w:sz w:val="24"/>
                <w:szCs w:val="24"/>
              </w:rPr>
            </w:pPr>
            <w:r w:rsidRPr="00544D2A">
              <w:rPr>
                <w:rFonts w:ascii="Arial" w:hAnsi="Arial" w:cs="Arial"/>
                <w:sz w:val="24"/>
                <w:szCs w:val="24"/>
              </w:rPr>
              <w:t>100,0</w:t>
            </w:r>
          </w:p>
        </w:tc>
      </w:tr>
    </w:tbl>
    <w:p w:rsidR="006F320E" w:rsidRDefault="006F320E" w:rsidP="006F320E">
      <w:pPr>
        <w:autoSpaceDE w:val="0"/>
        <w:autoSpaceDN w:val="0"/>
        <w:adjustRightInd w:val="0"/>
        <w:spacing w:after="0" w:line="240" w:lineRule="auto"/>
        <w:rPr>
          <w:rFonts w:ascii="Times New Roman" w:hAnsi="Times New Roman" w:cs="Times New Roman"/>
          <w:sz w:val="24"/>
          <w:szCs w:val="24"/>
        </w:rPr>
      </w:pPr>
    </w:p>
    <w:p w:rsidR="00544D2A" w:rsidRDefault="00526B37" w:rsidP="00544D2A">
      <w:pPr>
        <w:autoSpaceDE w:val="0"/>
        <w:autoSpaceDN w:val="0"/>
        <w:adjustRightInd w:val="0"/>
        <w:spacing w:after="0" w:line="240" w:lineRule="auto"/>
        <w:jc w:val="center"/>
        <w:rPr>
          <w:rFonts w:ascii="Times New Roman" w:hAnsi="Times New Roman" w:cs="Times New Roman"/>
          <w:sz w:val="24"/>
          <w:szCs w:val="24"/>
        </w:rPr>
      </w:pPr>
      <w:r>
        <w:rPr>
          <w:noProof/>
          <w:lang w:eastAsia="tr-TR"/>
        </w:rPr>
        <w:drawing>
          <wp:inline distT="0" distB="0" distL="0" distR="0" wp14:anchorId="02229A4E" wp14:editId="321AECC7">
            <wp:extent cx="4572000" cy="2790825"/>
            <wp:effectExtent l="0" t="0" r="19050" b="952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97792" w:rsidRDefault="00397792" w:rsidP="00397792">
      <w:pPr>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 xml:space="preserve">Şekil 1. Öğrencilerin danışmanlarının </w:t>
      </w:r>
      <w:r w:rsidR="004B4000">
        <w:rPr>
          <w:rFonts w:ascii="Arial" w:hAnsi="Arial" w:cs="Arial"/>
          <w:sz w:val="24"/>
          <w:szCs w:val="24"/>
        </w:rPr>
        <w:t>unvan</w:t>
      </w:r>
      <w:r>
        <w:rPr>
          <w:rFonts w:ascii="Arial" w:hAnsi="Arial" w:cs="Arial"/>
          <w:sz w:val="24"/>
          <w:szCs w:val="24"/>
        </w:rPr>
        <w:t>larına göre dağılımları (%)</w:t>
      </w:r>
    </w:p>
    <w:p w:rsidR="00526B37" w:rsidRDefault="00526B37" w:rsidP="00544D2A">
      <w:pPr>
        <w:spacing w:before="120" w:after="120" w:line="360" w:lineRule="auto"/>
        <w:jc w:val="both"/>
        <w:rPr>
          <w:rFonts w:ascii="Arial" w:hAnsi="Arial" w:cs="Arial"/>
          <w:b/>
          <w:color w:val="7030A0"/>
          <w:sz w:val="32"/>
          <w:szCs w:val="32"/>
        </w:rPr>
      </w:pPr>
    </w:p>
    <w:p w:rsidR="00544D2A" w:rsidRPr="00544D2A" w:rsidRDefault="00544D2A" w:rsidP="00544D2A">
      <w:pPr>
        <w:spacing w:before="120" w:after="120" w:line="360" w:lineRule="auto"/>
        <w:jc w:val="both"/>
        <w:rPr>
          <w:rFonts w:ascii="Arial" w:hAnsi="Arial" w:cs="Arial"/>
          <w:sz w:val="24"/>
          <w:szCs w:val="24"/>
        </w:rPr>
      </w:pPr>
      <w:r w:rsidRPr="00544D2A">
        <w:rPr>
          <w:rFonts w:ascii="Arial" w:hAnsi="Arial" w:cs="Arial"/>
          <w:sz w:val="24"/>
          <w:szCs w:val="24"/>
        </w:rPr>
        <w:t xml:space="preserve">Tablo 1 ve Şekil 1 incelendiğinde </w:t>
      </w:r>
      <w:r>
        <w:rPr>
          <w:rFonts w:ascii="Arial" w:hAnsi="Arial" w:cs="Arial"/>
          <w:sz w:val="24"/>
          <w:szCs w:val="24"/>
        </w:rPr>
        <w:t xml:space="preserve">öğrencilerin %58’inin (n=2323) danışmanının profesör doktor, %31’inin (n=1215) doçent doktor, %11,0’inin (n=436) danışmanının yardımcı doçent doktor </w:t>
      </w:r>
      <w:r w:rsidR="004B4000">
        <w:rPr>
          <w:rFonts w:ascii="Arial" w:hAnsi="Arial" w:cs="Arial"/>
          <w:sz w:val="24"/>
          <w:szCs w:val="24"/>
        </w:rPr>
        <w:t>unvan</w:t>
      </w:r>
      <w:r>
        <w:rPr>
          <w:rFonts w:ascii="Arial" w:hAnsi="Arial" w:cs="Arial"/>
          <w:sz w:val="24"/>
          <w:szCs w:val="24"/>
        </w:rPr>
        <w:t>ında olduğu görülmektedir.</w:t>
      </w:r>
    </w:p>
    <w:p w:rsidR="00984215" w:rsidRDefault="00984215" w:rsidP="00397792">
      <w:pPr>
        <w:spacing w:before="120" w:after="120" w:line="360" w:lineRule="auto"/>
        <w:jc w:val="both"/>
        <w:rPr>
          <w:rFonts w:ascii="Arial" w:hAnsi="Arial" w:cs="Arial"/>
          <w:sz w:val="24"/>
          <w:szCs w:val="24"/>
        </w:rPr>
      </w:pPr>
    </w:p>
    <w:p w:rsidR="008E40EA" w:rsidRPr="008E40EA" w:rsidRDefault="008E40EA" w:rsidP="00397792">
      <w:pPr>
        <w:spacing w:before="120" w:after="120" w:line="360" w:lineRule="auto"/>
        <w:jc w:val="both"/>
        <w:rPr>
          <w:rFonts w:ascii="Arial" w:hAnsi="Arial" w:cs="Arial"/>
          <w:b/>
          <w:sz w:val="24"/>
          <w:szCs w:val="24"/>
        </w:rPr>
      </w:pPr>
      <w:r w:rsidRPr="008E40EA">
        <w:rPr>
          <w:rFonts w:ascii="Arial" w:hAnsi="Arial" w:cs="Arial"/>
          <w:b/>
          <w:sz w:val="24"/>
          <w:szCs w:val="24"/>
        </w:rPr>
        <w:t xml:space="preserve">Cinsiyete </w:t>
      </w:r>
      <w:r>
        <w:rPr>
          <w:rFonts w:ascii="Arial" w:hAnsi="Arial" w:cs="Arial"/>
          <w:b/>
          <w:sz w:val="24"/>
          <w:szCs w:val="24"/>
        </w:rPr>
        <w:t xml:space="preserve">İlişkin </w:t>
      </w:r>
      <w:r w:rsidRPr="008E40EA">
        <w:rPr>
          <w:rFonts w:ascii="Arial" w:hAnsi="Arial" w:cs="Arial"/>
          <w:b/>
          <w:sz w:val="24"/>
          <w:szCs w:val="24"/>
        </w:rPr>
        <w:t>Dağılımı</w:t>
      </w:r>
    </w:p>
    <w:p w:rsidR="00DA42FD" w:rsidRDefault="00397792" w:rsidP="00397792">
      <w:pPr>
        <w:spacing w:before="120" w:after="120" w:line="360" w:lineRule="auto"/>
        <w:jc w:val="both"/>
        <w:rPr>
          <w:rFonts w:ascii="Arial" w:hAnsi="Arial" w:cs="Arial"/>
          <w:sz w:val="24"/>
          <w:szCs w:val="24"/>
        </w:rPr>
      </w:pPr>
      <w:r>
        <w:rPr>
          <w:rFonts w:ascii="Arial" w:hAnsi="Arial" w:cs="Arial"/>
          <w:sz w:val="24"/>
          <w:szCs w:val="24"/>
        </w:rPr>
        <w:t xml:space="preserve">Lisansüstü eğitimden mezun olan öğrencilerin cinsiyetlerine göre dağılımları Tablo 2 ve Şekil 2’de gösterilmiştir. Cinsiyet bölümünde </w:t>
      </w:r>
      <w:r w:rsidR="004B4000">
        <w:rPr>
          <w:rFonts w:ascii="Arial" w:hAnsi="Arial" w:cs="Arial"/>
          <w:sz w:val="24"/>
          <w:szCs w:val="24"/>
        </w:rPr>
        <w:t xml:space="preserve">eksik/hatalı </w:t>
      </w:r>
      <w:r>
        <w:rPr>
          <w:rFonts w:ascii="Arial" w:hAnsi="Arial" w:cs="Arial"/>
          <w:sz w:val="24"/>
          <w:szCs w:val="24"/>
        </w:rPr>
        <w:t xml:space="preserve">veriler (n=46) </w:t>
      </w:r>
      <w:r w:rsidR="00547DD6">
        <w:rPr>
          <w:rFonts w:ascii="Arial" w:hAnsi="Arial" w:cs="Arial"/>
          <w:sz w:val="24"/>
          <w:szCs w:val="24"/>
        </w:rPr>
        <w:t xml:space="preserve">bu </w:t>
      </w:r>
      <w:r>
        <w:rPr>
          <w:rFonts w:ascii="Arial" w:hAnsi="Arial" w:cs="Arial"/>
          <w:sz w:val="24"/>
          <w:szCs w:val="24"/>
        </w:rPr>
        <w:t>inceleme</w:t>
      </w:r>
      <w:r w:rsidR="00547DD6">
        <w:rPr>
          <w:rFonts w:ascii="Arial" w:hAnsi="Arial" w:cs="Arial"/>
          <w:sz w:val="24"/>
          <w:szCs w:val="24"/>
        </w:rPr>
        <w:t>nin</w:t>
      </w:r>
      <w:r>
        <w:rPr>
          <w:rFonts w:ascii="Arial" w:hAnsi="Arial" w:cs="Arial"/>
          <w:sz w:val="24"/>
          <w:szCs w:val="24"/>
        </w:rPr>
        <w:t xml:space="preserve"> dışında tutulmuştur.</w:t>
      </w:r>
    </w:p>
    <w:p w:rsidR="00397792" w:rsidRDefault="00397792" w:rsidP="00397792">
      <w:pPr>
        <w:spacing w:before="120" w:after="120" w:line="360" w:lineRule="auto"/>
        <w:jc w:val="both"/>
        <w:rPr>
          <w:rFonts w:ascii="Arial" w:hAnsi="Arial" w:cs="Arial"/>
          <w:sz w:val="24"/>
          <w:szCs w:val="24"/>
        </w:rPr>
      </w:pPr>
      <w:r>
        <w:rPr>
          <w:rFonts w:ascii="Arial" w:hAnsi="Arial" w:cs="Arial"/>
          <w:sz w:val="24"/>
          <w:szCs w:val="24"/>
        </w:rPr>
        <w:t>Tablo 2. Öğrencilerin cinsiyete göre frekans ve yüzde değerleri</w:t>
      </w:r>
    </w:p>
    <w:tbl>
      <w:tblPr>
        <w:tblW w:w="3907"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3041"/>
        <w:gridCol w:w="1575"/>
        <w:gridCol w:w="2473"/>
      </w:tblGrid>
      <w:tr w:rsidR="00397792" w:rsidRPr="00544D2A" w:rsidTr="00A37639">
        <w:trPr>
          <w:trHeight w:val="158"/>
          <w:jc w:val="center"/>
        </w:trPr>
        <w:tc>
          <w:tcPr>
            <w:tcW w:w="2145" w:type="pct"/>
            <w:tcBorders>
              <w:top w:val="single" w:sz="8" w:space="0" w:color="000000"/>
              <w:bottom w:val="single" w:sz="8" w:space="0" w:color="000000"/>
            </w:tcBorders>
            <w:shd w:val="clear" w:color="000000" w:fill="FFFFFF"/>
            <w:vAlign w:val="center"/>
          </w:tcPr>
          <w:p w:rsidR="00397792" w:rsidRPr="00544D2A" w:rsidRDefault="00397792" w:rsidP="00A37639">
            <w:pPr>
              <w:autoSpaceDE w:val="0"/>
              <w:autoSpaceDN w:val="0"/>
              <w:adjustRightInd w:val="0"/>
              <w:spacing w:after="0" w:line="240" w:lineRule="auto"/>
              <w:rPr>
                <w:rFonts w:ascii="Arial" w:hAnsi="Arial" w:cs="Arial"/>
                <w:b/>
                <w:sz w:val="24"/>
                <w:szCs w:val="24"/>
              </w:rPr>
            </w:pPr>
            <w:r>
              <w:rPr>
                <w:rFonts w:ascii="Arial" w:hAnsi="Arial" w:cs="Arial"/>
                <w:b/>
                <w:sz w:val="24"/>
                <w:szCs w:val="24"/>
              </w:rPr>
              <w:t>Cinsiyet</w:t>
            </w:r>
          </w:p>
        </w:tc>
        <w:tc>
          <w:tcPr>
            <w:tcW w:w="1111" w:type="pct"/>
            <w:tcBorders>
              <w:top w:val="single" w:sz="8" w:space="0" w:color="000000"/>
              <w:bottom w:val="single" w:sz="8" w:space="0" w:color="000000"/>
            </w:tcBorders>
            <w:shd w:val="clear" w:color="000000" w:fill="FFFFFF"/>
            <w:vAlign w:val="center"/>
          </w:tcPr>
          <w:p w:rsidR="00397792" w:rsidRPr="004F154B" w:rsidRDefault="00397792" w:rsidP="004F154B">
            <w:pPr>
              <w:autoSpaceDE w:val="0"/>
              <w:autoSpaceDN w:val="0"/>
              <w:adjustRightInd w:val="0"/>
              <w:spacing w:after="0" w:line="240" w:lineRule="auto"/>
              <w:jc w:val="right"/>
              <w:rPr>
                <w:rFonts w:ascii="Arial" w:hAnsi="Arial" w:cs="Arial"/>
                <w:b/>
                <w:sz w:val="24"/>
                <w:szCs w:val="24"/>
              </w:rPr>
            </w:pPr>
            <w:r w:rsidRPr="004F154B">
              <w:rPr>
                <w:rFonts w:ascii="Arial" w:hAnsi="Arial" w:cs="Arial"/>
                <w:b/>
                <w:sz w:val="24"/>
                <w:szCs w:val="24"/>
              </w:rPr>
              <w:t>f</w:t>
            </w:r>
          </w:p>
        </w:tc>
        <w:tc>
          <w:tcPr>
            <w:tcW w:w="1744" w:type="pct"/>
            <w:tcBorders>
              <w:top w:val="single" w:sz="8" w:space="0" w:color="000000"/>
              <w:bottom w:val="single" w:sz="8" w:space="0" w:color="000000"/>
            </w:tcBorders>
            <w:shd w:val="clear" w:color="000000" w:fill="FFFFFF"/>
            <w:vAlign w:val="center"/>
          </w:tcPr>
          <w:p w:rsidR="00397792" w:rsidRPr="004F154B" w:rsidRDefault="00397792" w:rsidP="004F154B">
            <w:pPr>
              <w:autoSpaceDE w:val="0"/>
              <w:autoSpaceDN w:val="0"/>
              <w:adjustRightInd w:val="0"/>
              <w:spacing w:after="0" w:line="240" w:lineRule="auto"/>
              <w:jc w:val="right"/>
              <w:rPr>
                <w:rFonts w:ascii="Arial" w:hAnsi="Arial" w:cs="Arial"/>
                <w:b/>
                <w:sz w:val="24"/>
                <w:szCs w:val="24"/>
              </w:rPr>
            </w:pPr>
            <w:r w:rsidRPr="004F154B">
              <w:rPr>
                <w:rFonts w:ascii="Arial" w:hAnsi="Arial" w:cs="Arial"/>
                <w:b/>
                <w:sz w:val="24"/>
                <w:szCs w:val="24"/>
              </w:rPr>
              <w:t>%</w:t>
            </w:r>
          </w:p>
        </w:tc>
      </w:tr>
      <w:tr w:rsidR="00397792" w:rsidRPr="00544D2A" w:rsidTr="00A37639">
        <w:trPr>
          <w:trHeight w:val="256"/>
          <w:jc w:val="center"/>
        </w:trPr>
        <w:tc>
          <w:tcPr>
            <w:tcW w:w="2145" w:type="pct"/>
            <w:shd w:val="clear" w:color="000000" w:fill="FFFFFF"/>
            <w:vAlign w:val="center"/>
          </w:tcPr>
          <w:p w:rsidR="00397792" w:rsidRPr="00544D2A" w:rsidRDefault="00397792" w:rsidP="00397792">
            <w:pPr>
              <w:autoSpaceDE w:val="0"/>
              <w:autoSpaceDN w:val="0"/>
              <w:adjustRightInd w:val="0"/>
              <w:spacing w:after="0" w:line="240" w:lineRule="auto"/>
              <w:rPr>
                <w:rFonts w:ascii="Arial" w:hAnsi="Arial" w:cs="Arial"/>
                <w:sz w:val="24"/>
                <w:szCs w:val="24"/>
              </w:rPr>
            </w:pPr>
            <w:r>
              <w:rPr>
                <w:rFonts w:ascii="Arial" w:hAnsi="Arial" w:cs="Arial"/>
                <w:sz w:val="24"/>
                <w:szCs w:val="24"/>
              </w:rPr>
              <w:t>Erkek</w:t>
            </w:r>
          </w:p>
        </w:tc>
        <w:tc>
          <w:tcPr>
            <w:tcW w:w="1111" w:type="pct"/>
            <w:shd w:val="clear" w:color="000000" w:fill="FFFFFF"/>
            <w:vAlign w:val="center"/>
          </w:tcPr>
          <w:p w:rsidR="00397792" w:rsidRPr="00397792" w:rsidRDefault="00397792" w:rsidP="004F154B">
            <w:pPr>
              <w:autoSpaceDE w:val="0"/>
              <w:autoSpaceDN w:val="0"/>
              <w:adjustRightInd w:val="0"/>
              <w:spacing w:after="0" w:line="240" w:lineRule="auto"/>
              <w:jc w:val="right"/>
              <w:rPr>
                <w:rFonts w:ascii="Arial" w:hAnsi="Arial" w:cs="Arial"/>
                <w:sz w:val="24"/>
                <w:szCs w:val="24"/>
              </w:rPr>
            </w:pPr>
            <w:r w:rsidRPr="00397792">
              <w:rPr>
                <w:rFonts w:ascii="Arial" w:hAnsi="Arial" w:cs="Arial"/>
                <w:sz w:val="24"/>
                <w:szCs w:val="24"/>
              </w:rPr>
              <w:t>1687</w:t>
            </w:r>
          </w:p>
        </w:tc>
        <w:tc>
          <w:tcPr>
            <w:tcW w:w="1744" w:type="pct"/>
            <w:shd w:val="clear" w:color="000000" w:fill="FFFFFF"/>
            <w:vAlign w:val="center"/>
          </w:tcPr>
          <w:p w:rsidR="00397792" w:rsidRPr="00397792" w:rsidRDefault="00397792" w:rsidP="004F154B">
            <w:pPr>
              <w:autoSpaceDE w:val="0"/>
              <w:autoSpaceDN w:val="0"/>
              <w:adjustRightInd w:val="0"/>
              <w:spacing w:after="0" w:line="240" w:lineRule="auto"/>
              <w:jc w:val="right"/>
              <w:rPr>
                <w:rFonts w:ascii="Arial" w:hAnsi="Arial" w:cs="Arial"/>
                <w:sz w:val="24"/>
                <w:szCs w:val="24"/>
              </w:rPr>
            </w:pPr>
            <w:r w:rsidRPr="00397792">
              <w:rPr>
                <w:rFonts w:ascii="Arial" w:hAnsi="Arial" w:cs="Arial"/>
                <w:sz w:val="24"/>
                <w:szCs w:val="24"/>
              </w:rPr>
              <w:t>42,4</w:t>
            </w:r>
          </w:p>
        </w:tc>
      </w:tr>
      <w:tr w:rsidR="00397792" w:rsidRPr="00544D2A" w:rsidTr="00A37639">
        <w:trPr>
          <w:trHeight w:val="256"/>
          <w:jc w:val="center"/>
        </w:trPr>
        <w:tc>
          <w:tcPr>
            <w:tcW w:w="2145" w:type="pct"/>
            <w:shd w:val="clear" w:color="000000" w:fill="FFFFFF"/>
            <w:vAlign w:val="center"/>
          </w:tcPr>
          <w:p w:rsidR="00397792" w:rsidRPr="00544D2A" w:rsidRDefault="00397792" w:rsidP="00397792">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Kadın </w:t>
            </w:r>
          </w:p>
        </w:tc>
        <w:tc>
          <w:tcPr>
            <w:tcW w:w="1111" w:type="pct"/>
            <w:shd w:val="clear" w:color="000000" w:fill="FFFFFF"/>
            <w:vAlign w:val="center"/>
          </w:tcPr>
          <w:p w:rsidR="00397792" w:rsidRPr="00397792" w:rsidRDefault="00397792" w:rsidP="004F154B">
            <w:pPr>
              <w:autoSpaceDE w:val="0"/>
              <w:autoSpaceDN w:val="0"/>
              <w:adjustRightInd w:val="0"/>
              <w:spacing w:after="0" w:line="240" w:lineRule="auto"/>
              <w:jc w:val="right"/>
              <w:rPr>
                <w:rFonts w:ascii="Arial" w:hAnsi="Arial" w:cs="Arial"/>
                <w:sz w:val="24"/>
                <w:szCs w:val="24"/>
              </w:rPr>
            </w:pPr>
            <w:r w:rsidRPr="00397792">
              <w:rPr>
                <w:rFonts w:ascii="Arial" w:hAnsi="Arial" w:cs="Arial"/>
                <w:sz w:val="24"/>
                <w:szCs w:val="24"/>
              </w:rPr>
              <w:t>2290</w:t>
            </w:r>
          </w:p>
        </w:tc>
        <w:tc>
          <w:tcPr>
            <w:tcW w:w="1744" w:type="pct"/>
            <w:shd w:val="clear" w:color="000000" w:fill="FFFFFF"/>
            <w:vAlign w:val="center"/>
          </w:tcPr>
          <w:p w:rsidR="00397792" w:rsidRPr="00397792" w:rsidRDefault="00397792" w:rsidP="004F154B">
            <w:pPr>
              <w:autoSpaceDE w:val="0"/>
              <w:autoSpaceDN w:val="0"/>
              <w:adjustRightInd w:val="0"/>
              <w:spacing w:after="0" w:line="240" w:lineRule="auto"/>
              <w:jc w:val="right"/>
              <w:rPr>
                <w:rFonts w:ascii="Arial" w:hAnsi="Arial" w:cs="Arial"/>
                <w:sz w:val="24"/>
                <w:szCs w:val="24"/>
              </w:rPr>
            </w:pPr>
            <w:r w:rsidRPr="00397792">
              <w:rPr>
                <w:rFonts w:ascii="Arial" w:hAnsi="Arial" w:cs="Arial"/>
                <w:sz w:val="24"/>
                <w:szCs w:val="24"/>
              </w:rPr>
              <w:t>57,6</w:t>
            </w:r>
          </w:p>
        </w:tc>
      </w:tr>
      <w:tr w:rsidR="00397792" w:rsidRPr="00544D2A" w:rsidTr="00A37639">
        <w:trPr>
          <w:trHeight w:val="256"/>
          <w:jc w:val="center"/>
        </w:trPr>
        <w:tc>
          <w:tcPr>
            <w:tcW w:w="2145" w:type="pct"/>
            <w:tcBorders>
              <w:top w:val="single" w:sz="8" w:space="0" w:color="000000"/>
              <w:bottom w:val="single" w:sz="8" w:space="0" w:color="000000"/>
            </w:tcBorders>
            <w:shd w:val="clear" w:color="000000" w:fill="FFFFFF"/>
            <w:vAlign w:val="center"/>
          </w:tcPr>
          <w:p w:rsidR="00397792" w:rsidRPr="00544D2A" w:rsidRDefault="00397792" w:rsidP="00397792">
            <w:pPr>
              <w:autoSpaceDE w:val="0"/>
              <w:autoSpaceDN w:val="0"/>
              <w:adjustRightInd w:val="0"/>
              <w:spacing w:after="0" w:line="240" w:lineRule="auto"/>
              <w:rPr>
                <w:rFonts w:ascii="Arial" w:hAnsi="Arial" w:cs="Arial"/>
                <w:sz w:val="24"/>
                <w:szCs w:val="24"/>
              </w:rPr>
            </w:pPr>
            <w:r w:rsidRPr="00544D2A">
              <w:rPr>
                <w:rFonts w:ascii="Arial" w:hAnsi="Arial" w:cs="Arial"/>
                <w:sz w:val="24"/>
                <w:szCs w:val="24"/>
              </w:rPr>
              <w:t>Toplam</w:t>
            </w:r>
          </w:p>
        </w:tc>
        <w:tc>
          <w:tcPr>
            <w:tcW w:w="1111" w:type="pct"/>
            <w:tcBorders>
              <w:top w:val="single" w:sz="8" w:space="0" w:color="000000"/>
              <w:bottom w:val="single" w:sz="8" w:space="0" w:color="000000"/>
            </w:tcBorders>
            <w:shd w:val="clear" w:color="000000" w:fill="FFFFFF"/>
            <w:vAlign w:val="center"/>
          </w:tcPr>
          <w:p w:rsidR="00397792" w:rsidRPr="00544D2A" w:rsidRDefault="00397792" w:rsidP="004F154B">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3977</w:t>
            </w:r>
          </w:p>
        </w:tc>
        <w:tc>
          <w:tcPr>
            <w:tcW w:w="1744" w:type="pct"/>
            <w:tcBorders>
              <w:top w:val="single" w:sz="8" w:space="0" w:color="000000"/>
              <w:bottom w:val="single" w:sz="8" w:space="0" w:color="000000"/>
            </w:tcBorders>
            <w:shd w:val="clear" w:color="000000" w:fill="FFFFFF"/>
            <w:vAlign w:val="center"/>
          </w:tcPr>
          <w:p w:rsidR="00397792" w:rsidRPr="00397792" w:rsidRDefault="00397792" w:rsidP="004F154B">
            <w:pPr>
              <w:autoSpaceDE w:val="0"/>
              <w:autoSpaceDN w:val="0"/>
              <w:adjustRightInd w:val="0"/>
              <w:spacing w:after="0" w:line="240" w:lineRule="auto"/>
              <w:jc w:val="right"/>
              <w:rPr>
                <w:rFonts w:ascii="Arial" w:hAnsi="Arial" w:cs="Arial"/>
                <w:sz w:val="24"/>
                <w:szCs w:val="24"/>
              </w:rPr>
            </w:pPr>
            <w:r w:rsidRPr="00397792">
              <w:rPr>
                <w:rFonts w:ascii="Arial" w:hAnsi="Arial" w:cs="Arial"/>
                <w:sz w:val="24"/>
                <w:szCs w:val="24"/>
              </w:rPr>
              <w:t>100,0</w:t>
            </w:r>
          </w:p>
        </w:tc>
      </w:tr>
    </w:tbl>
    <w:p w:rsidR="00397792" w:rsidRDefault="00397792" w:rsidP="00544D2A">
      <w:pPr>
        <w:spacing w:before="120" w:after="120" w:line="360" w:lineRule="auto"/>
        <w:jc w:val="both"/>
        <w:rPr>
          <w:rFonts w:ascii="Arial" w:hAnsi="Arial" w:cs="Arial"/>
          <w:sz w:val="24"/>
          <w:szCs w:val="24"/>
        </w:rPr>
      </w:pPr>
    </w:p>
    <w:p w:rsidR="00397792" w:rsidRDefault="00397792" w:rsidP="00397792">
      <w:pPr>
        <w:spacing w:before="120" w:after="120" w:line="360" w:lineRule="auto"/>
        <w:jc w:val="center"/>
        <w:rPr>
          <w:rFonts w:ascii="Arial" w:hAnsi="Arial" w:cs="Arial"/>
          <w:sz w:val="24"/>
          <w:szCs w:val="24"/>
        </w:rPr>
      </w:pPr>
      <w:r>
        <w:rPr>
          <w:noProof/>
          <w:lang w:eastAsia="tr-TR"/>
        </w:rPr>
        <w:drawing>
          <wp:inline distT="0" distB="0" distL="0" distR="0">
            <wp:extent cx="4572000" cy="2743200"/>
            <wp:effectExtent l="0" t="0" r="19050"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97792" w:rsidRDefault="00397792" w:rsidP="00397792">
      <w:pPr>
        <w:spacing w:before="120" w:after="120" w:line="360" w:lineRule="auto"/>
        <w:rPr>
          <w:rFonts w:ascii="Arial" w:hAnsi="Arial" w:cs="Arial"/>
          <w:sz w:val="24"/>
          <w:szCs w:val="24"/>
        </w:rPr>
      </w:pPr>
      <w:r>
        <w:rPr>
          <w:rFonts w:ascii="Arial" w:hAnsi="Arial" w:cs="Arial"/>
          <w:sz w:val="24"/>
          <w:szCs w:val="24"/>
        </w:rPr>
        <w:t>Şekil 2. Öğrencilerin cinsiyete göre dağılımları (%)</w:t>
      </w:r>
    </w:p>
    <w:p w:rsidR="006F320E" w:rsidRDefault="00397792" w:rsidP="00397792">
      <w:pPr>
        <w:spacing w:before="120" w:after="120" w:line="360" w:lineRule="auto"/>
        <w:jc w:val="both"/>
        <w:rPr>
          <w:rFonts w:ascii="Arial" w:hAnsi="Arial" w:cs="Arial"/>
          <w:sz w:val="24"/>
          <w:szCs w:val="24"/>
        </w:rPr>
      </w:pPr>
      <w:r w:rsidRPr="00397792">
        <w:rPr>
          <w:rFonts w:ascii="Arial" w:hAnsi="Arial" w:cs="Arial"/>
          <w:sz w:val="24"/>
          <w:szCs w:val="24"/>
        </w:rPr>
        <w:t>Tablo 2 ve Şekil 2’de yer alan bilgiler incelendiğinde</w:t>
      </w:r>
      <w:r>
        <w:rPr>
          <w:rFonts w:ascii="Arial" w:hAnsi="Arial" w:cs="Arial"/>
          <w:sz w:val="24"/>
          <w:szCs w:val="24"/>
        </w:rPr>
        <w:t xml:space="preserve"> 2000-2017 yılları arasında Gazi Üniversitesi lisansüstü eğitim programları</w:t>
      </w:r>
      <w:r w:rsidR="00EC1C51">
        <w:rPr>
          <w:rFonts w:ascii="Arial" w:hAnsi="Arial" w:cs="Arial"/>
          <w:sz w:val="24"/>
          <w:szCs w:val="24"/>
        </w:rPr>
        <w:t>ndan mezun olan öğrencilerin %57,6’sının</w:t>
      </w:r>
      <w:r>
        <w:rPr>
          <w:rFonts w:ascii="Arial" w:hAnsi="Arial" w:cs="Arial"/>
          <w:sz w:val="24"/>
          <w:szCs w:val="24"/>
        </w:rPr>
        <w:t xml:space="preserve"> (n=2290) kadın, %42,4’ünün (n=1687) erkek olduğu belirlenmiştir.</w:t>
      </w:r>
    </w:p>
    <w:p w:rsidR="00B6200F" w:rsidRDefault="00B6200F" w:rsidP="00397792">
      <w:pPr>
        <w:spacing w:before="120" w:after="120" w:line="360" w:lineRule="auto"/>
        <w:jc w:val="both"/>
        <w:rPr>
          <w:rFonts w:ascii="Arial" w:hAnsi="Arial" w:cs="Arial"/>
          <w:sz w:val="24"/>
          <w:szCs w:val="24"/>
        </w:rPr>
      </w:pPr>
    </w:p>
    <w:p w:rsidR="008E40EA" w:rsidRDefault="008E40EA" w:rsidP="00397792">
      <w:pPr>
        <w:spacing w:before="120" w:after="120" w:line="360" w:lineRule="auto"/>
        <w:jc w:val="both"/>
        <w:rPr>
          <w:rFonts w:ascii="Arial" w:hAnsi="Arial" w:cs="Arial"/>
          <w:sz w:val="24"/>
          <w:szCs w:val="24"/>
        </w:rPr>
      </w:pPr>
    </w:p>
    <w:p w:rsidR="008E40EA" w:rsidRPr="008E40EA" w:rsidRDefault="008E40EA" w:rsidP="00397792">
      <w:pPr>
        <w:spacing w:before="120" w:after="120" w:line="360" w:lineRule="auto"/>
        <w:jc w:val="both"/>
        <w:rPr>
          <w:rFonts w:ascii="Arial" w:hAnsi="Arial" w:cs="Arial"/>
          <w:b/>
          <w:sz w:val="24"/>
          <w:szCs w:val="24"/>
        </w:rPr>
      </w:pPr>
      <w:r w:rsidRPr="008E40EA">
        <w:rPr>
          <w:rFonts w:ascii="Arial" w:hAnsi="Arial" w:cs="Arial"/>
          <w:b/>
          <w:sz w:val="24"/>
          <w:szCs w:val="24"/>
        </w:rPr>
        <w:t>Lisansüstü Program Türü</w:t>
      </w:r>
    </w:p>
    <w:p w:rsidR="00397792" w:rsidRDefault="00397792" w:rsidP="00397792">
      <w:pPr>
        <w:spacing w:before="120" w:after="120" w:line="360" w:lineRule="auto"/>
        <w:jc w:val="both"/>
        <w:rPr>
          <w:rFonts w:ascii="Arial" w:hAnsi="Arial" w:cs="Arial"/>
          <w:sz w:val="24"/>
          <w:szCs w:val="24"/>
        </w:rPr>
      </w:pPr>
      <w:r>
        <w:rPr>
          <w:rFonts w:ascii="Arial" w:hAnsi="Arial" w:cs="Arial"/>
          <w:sz w:val="24"/>
          <w:szCs w:val="24"/>
        </w:rPr>
        <w:t xml:space="preserve">Öğrencilerin mezun oldukları lisansüstü programa göre dağılımları Tablo 3 ve Şekil 3’te gösterilmiştir. Programı </w:t>
      </w:r>
      <w:r w:rsidR="004B4000">
        <w:rPr>
          <w:rFonts w:ascii="Arial" w:hAnsi="Arial" w:cs="Arial"/>
          <w:sz w:val="24"/>
          <w:szCs w:val="24"/>
        </w:rPr>
        <w:t xml:space="preserve">eksik/hatalı </w:t>
      </w:r>
      <w:r>
        <w:rPr>
          <w:rFonts w:ascii="Arial" w:hAnsi="Arial" w:cs="Arial"/>
          <w:sz w:val="24"/>
          <w:szCs w:val="24"/>
        </w:rPr>
        <w:t>belirtilen kişilerin verileri (n=25)</w:t>
      </w:r>
      <w:r w:rsidR="00547DD6">
        <w:rPr>
          <w:rFonts w:ascii="Arial" w:hAnsi="Arial" w:cs="Arial"/>
          <w:sz w:val="24"/>
          <w:szCs w:val="24"/>
        </w:rPr>
        <w:t xml:space="preserve"> bu</w:t>
      </w:r>
      <w:r>
        <w:rPr>
          <w:rFonts w:ascii="Arial" w:hAnsi="Arial" w:cs="Arial"/>
          <w:sz w:val="24"/>
          <w:szCs w:val="24"/>
        </w:rPr>
        <w:t xml:space="preserve"> incelemeye dahil edilmemiştir.</w:t>
      </w:r>
    </w:p>
    <w:p w:rsidR="00397792" w:rsidRDefault="00397792" w:rsidP="00397792">
      <w:pPr>
        <w:spacing w:before="120" w:after="120" w:line="360" w:lineRule="auto"/>
        <w:jc w:val="both"/>
        <w:rPr>
          <w:rFonts w:ascii="Arial" w:hAnsi="Arial" w:cs="Arial"/>
          <w:sz w:val="24"/>
          <w:szCs w:val="24"/>
        </w:rPr>
      </w:pPr>
      <w:r>
        <w:rPr>
          <w:rFonts w:ascii="Arial" w:hAnsi="Arial" w:cs="Arial"/>
          <w:sz w:val="24"/>
          <w:szCs w:val="24"/>
        </w:rPr>
        <w:t>Tablo 3. Öğrencilerin mezun oldukları programa göre frekans ve yüzde değerleri</w:t>
      </w:r>
    </w:p>
    <w:tbl>
      <w:tblPr>
        <w:tblW w:w="3907"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3041"/>
        <w:gridCol w:w="1575"/>
        <w:gridCol w:w="2473"/>
      </w:tblGrid>
      <w:tr w:rsidR="00A37639" w:rsidRPr="00544D2A" w:rsidTr="00A37639">
        <w:trPr>
          <w:trHeight w:val="158"/>
          <w:jc w:val="center"/>
        </w:trPr>
        <w:tc>
          <w:tcPr>
            <w:tcW w:w="2145" w:type="pct"/>
            <w:tcBorders>
              <w:top w:val="single" w:sz="8" w:space="0" w:color="000000"/>
              <w:bottom w:val="single" w:sz="8" w:space="0" w:color="000000"/>
            </w:tcBorders>
            <w:shd w:val="clear" w:color="000000" w:fill="FFFFFF"/>
            <w:vAlign w:val="center"/>
          </w:tcPr>
          <w:p w:rsidR="00A37639" w:rsidRPr="00544D2A" w:rsidRDefault="00A37639" w:rsidP="00A37639">
            <w:pPr>
              <w:autoSpaceDE w:val="0"/>
              <w:autoSpaceDN w:val="0"/>
              <w:adjustRightInd w:val="0"/>
              <w:spacing w:after="0" w:line="240" w:lineRule="auto"/>
              <w:rPr>
                <w:rFonts w:ascii="Arial" w:hAnsi="Arial" w:cs="Arial"/>
                <w:b/>
                <w:sz w:val="24"/>
                <w:szCs w:val="24"/>
              </w:rPr>
            </w:pPr>
            <w:r>
              <w:rPr>
                <w:rFonts w:ascii="Arial" w:hAnsi="Arial" w:cs="Arial"/>
                <w:b/>
                <w:sz w:val="24"/>
                <w:szCs w:val="24"/>
              </w:rPr>
              <w:t>Program</w:t>
            </w:r>
          </w:p>
        </w:tc>
        <w:tc>
          <w:tcPr>
            <w:tcW w:w="1111" w:type="pct"/>
            <w:tcBorders>
              <w:top w:val="single" w:sz="8" w:space="0" w:color="000000"/>
              <w:bottom w:val="single" w:sz="8" w:space="0" w:color="000000"/>
            </w:tcBorders>
            <w:shd w:val="clear" w:color="000000" w:fill="FFFFFF"/>
            <w:vAlign w:val="center"/>
          </w:tcPr>
          <w:p w:rsidR="00A37639" w:rsidRPr="00547DD6" w:rsidRDefault="00A37639" w:rsidP="00547DD6">
            <w:pPr>
              <w:autoSpaceDE w:val="0"/>
              <w:autoSpaceDN w:val="0"/>
              <w:adjustRightInd w:val="0"/>
              <w:spacing w:after="0" w:line="240" w:lineRule="auto"/>
              <w:jc w:val="right"/>
              <w:rPr>
                <w:rFonts w:ascii="Arial" w:hAnsi="Arial" w:cs="Arial"/>
                <w:b/>
                <w:sz w:val="24"/>
                <w:szCs w:val="24"/>
              </w:rPr>
            </w:pPr>
            <w:r w:rsidRPr="00547DD6">
              <w:rPr>
                <w:rFonts w:ascii="Arial" w:hAnsi="Arial" w:cs="Arial"/>
                <w:b/>
                <w:sz w:val="24"/>
                <w:szCs w:val="24"/>
              </w:rPr>
              <w:t>f</w:t>
            </w:r>
          </w:p>
        </w:tc>
        <w:tc>
          <w:tcPr>
            <w:tcW w:w="1744" w:type="pct"/>
            <w:tcBorders>
              <w:top w:val="single" w:sz="8" w:space="0" w:color="000000"/>
              <w:bottom w:val="single" w:sz="8" w:space="0" w:color="000000"/>
            </w:tcBorders>
            <w:shd w:val="clear" w:color="000000" w:fill="FFFFFF"/>
            <w:vAlign w:val="center"/>
          </w:tcPr>
          <w:p w:rsidR="00A37639" w:rsidRPr="00547DD6" w:rsidRDefault="00A37639" w:rsidP="00547DD6">
            <w:pPr>
              <w:autoSpaceDE w:val="0"/>
              <w:autoSpaceDN w:val="0"/>
              <w:adjustRightInd w:val="0"/>
              <w:spacing w:after="0" w:line="240" w:lineRule="auto"/>
              <w:jc w:val="right"/>
              <w:rPr>
                <w:rFonts w:ascii="Arial" w:hAnsi="Arial" w:cs="Arial"/>
                <w:b/>
                <w:sz w:val="24"/>
                <w:szCs w:val="24"/>
              </w:rPr>
            </w:pPr>
            <w:r w:rsidRPr="00547DD6">
              <w:rPr>
                <w:rFonts w:ascii="Arial" w:hAnsi="Arial" w:cs="Arial"/>
                <w:b/>
                <w:sz w:val="24"/>
                <w:szCs w:val="24"/>
              </w:rPr>
              <w:t>%</w:t>
            </w:r>
          </w:p>
        </w:tc>
      </w:tr>
      <w:tr w:rsidR="00A37639" w:rsidRPr="00544D2A" w:rsidTr="00A37639">
        <w:trPr>
          <w:trHeight w:val="256"/>
          <w:jc w:val="center"/>
        </w:trPr>
        <w:tc>
          <w:tcPr>
            <w:tcW w:w="2145" w:type="pct"/>
            <w:shd w:val="clear" w:color="000000" w:fill="FFFFFF"/>
            <w:vAlign w:val="center"/>
          </w:tcPr>
          <w:p w:rsidR="00A37639" w:rsidRPr="00544D2A" w:rsidRDefault="00A37639" w:rsidP="00A37639">
            <w:pPr>
              <w:autoSpaceDE w:val="0"/>
              <w:autoSpaceDN w:val="0"/>
              <w:adjustRightInd w:val="0"/>
              <w:spacing w:after="0" w:line="240" w:lineRule="auto"/>
              <w:rPr>
                <w:rFonts w:ascii="Arial" w:hAnsi="Arial" w:cs="Arial"/>
                <w:sz w:val="24"/>
                <w:szCs w:val="24"/>
              </w:rPr>
            </w:pPr>
            <w:r>
              <w:rPr>
                <w:rFonts w:ascii="Arial" w:hAnsi="Arial" w:cs="Arial"/>
                <w:sz w:val="24"/>
                <w:szCs w:val="24"/>
              </w:rPr>
              <w:t>Tezsiz yüksek lisans</w:t>
            </w:r>
          </w:p>
        </w:tc>
        <w:tc>
          <w:tcPr>
            <w:tcW w:w="1111" w:type="pct"/>
            <w:shd w:val="clear" w:color="000000" w:fill="FFFFFF"/>
            <w:vAlign w:val="center"/>
          </w:tcPr>
          <w:p w:rsidR="00A37639" w:rsidRPr="00A37639" w:rsidRDefault="00A37639" w:rsidP="00547DD6">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67</w:t>
            </w:r>
          </w:p>
        </w:tc>
        <w:tc>
          <w:tcPr>
            <w:tcW w:w="1744" w:type="pct"/>
            <w:shd w:val="clear" w:color="000000" w:fill="FFFFFF"/>
            <w:vAlign w:val="center"/>
          </w:tcPr>
          <w:p w:rsidR="00A37639" w:rsidRPr="00A37639" w:rsidRDefault="00A37639" w:rsidP="00547DD6">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1,7</w:t>
            </w:r>
          </w:p>
        </w:tc>
      </w:tr>
      <w:tr w:rsidR="00A37639" w:rsidRPr="00544D2A" w:rsidTr="00A37639">
        <w:trPr>
          <w:trHeight w:val="256"/>
          <w:jc w:val="center"/>
        </w:trPr>
        <w:tc>
          <w:tcPr>
            <w:tcW w:w="2145" w:type="pct"/>
            <w:shd w:val="clear" w:color="000000" w:fill="FFFFFF"/>
            <w:vAlign w:val="center"/>
          </w:tcPr>
          <w:p w:rsidR="00A37639" w:rsidRDefault="00A37639" w:rsidP="00A37639">
            <w:pPr>
              <w:autoSpaceDE w:val="0"/>
              <w:autoSpaceDN w:val="0"/>
              <w:adjustRightInd w:val="0"/>
              <w:spacing w:after="0" w:line="240" w:lineRule="auto"/>
              <w:rPr>
                <w:rFonts w:ascii="Arial" w:hAnsi="Arial" w:cs="Arial"/>
                <w:sz w:val="24"/>
                <w:szCs w:val="24"/>
              </w:rPr>
            </w:pPr>
            <w:r>
              <w:rPr>
                <w:rFonts w:ascii="Arial" w:hAnsi="Arial" w:cs="Arial"/>
                <w:sz w:val="24"/>
                <w:szCs w:val="24"/>
              </w:rPr>
              <w:t>Tezli yüksek lisans</w:t>
            </w:r>
          </w:p>
        </w:tc>
        <w:tc>
          <w:tcPr>
            <w:tcW w:w="1111" w:type="pct"/>
            <w:shd w:val="clear" w:color="000000" w:fill="FFFFFF"/>
            <w:vAlign w:val="center"/>
          </w:tcPr>
          <w:p w:rsidR="00A37639" w:rsidRPr="00A37639" w:rsidRDefault="00A37639" w:rsidP="00547DD6">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2837</w:t>
            </w:r>
          </w:p>
        </w:tc>
        <w:tc>
          <w:tcPr>
            <w:tcW w:w="1744" w:type="pct"/>
            <w:shd w:val="clear" w:color="000000" w:fill="FFFFFF"/>
            <w:vAlign w:val="center"/>
          </w:tcPr>
          <w:p w:rsidR="00A37639" w:rsidRPr="00A37639" w:rsidRDefault="00A37639" w:rsidP="00547DD6">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71,0</w:t>
            </w:r>
          </w:p>
        </w:tc>
      </w:tr>
      <w:tr w:rsidR="00A37639" w:rsidRPr="00544D2A" w:rsidTr="00A37639">
        <w:trPr>
          <w:trHeight w:val="256"/>
          <w:jc w:val="center"/>
        </w:trPr>
        <w:tc>
          <w:tcPr>
            <w:tcW w:w="2145" w:type="pct"/>
            <w:shd w:val="clear" w:color="000000" w:fill="FFFFFF"/>
            <w:vAlign w:val="center"/>
          </w:tcPr>
          <w:p w:rsidR="00A37639" w:rsidRDefault="00A37639" w:rsidP="00A37639">
            <w:pPr>
              <w:autoSpaceDE w:val="0"/>
              <w:autoSpaceDN w:val="0"/>
              <w:adjustRightInd w:val="0"/>
              <w:spacing w:after="0" w:line="240" w:lineRule="auto"/>
              <w:rPr>
                <w:rFonts w:ascii="Arial" w:hAnsi="Arial" w:cs="Arial"/>
                <w:sz w:val="24"/>
                <w:szCs w:val="24"/>
              </w:rPr>
            </w:pPr>
            <w:r>
              <w:rPr>
                <w:rFonts w:ascii="Arial" w:hAnsi="Arial" w:cs="Arial"/>
                <w:sz w:val="24"/>
                <w:szCs w:val="24"/>
              </w:rPr>
              <w:t>Doktora</w:t>
            </w:r>
          </w:p>
        </w:tc>
        <w:tc>
          <w:tcPr>
            <w:tcW w:w="1111" w:type="pct"/>
            <w:shd w:val="clear" w:color="000000" w:fill="FFFFFF"/>
            <w:vAlign w:val="center"/>
          </w:tcPr>
          <w:p w:rsidR="00A37639" w:rsidRPr="00A37639" w:rsidRDefault="00A37639" w:rsidP="00547DD6">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1007</w:t>
            </w:r>
          </w:p>
        </w:tc>
        <w:tc>
          <w:tcPr>
            <w:tcW w:w="1744" w:type="pct"/>
            <w:shd w:val="clear" w:color="000000" w:fill="FFFFFF"/>
            <w:vAlign w:val="center"/>
          </w:tcPr>
          <w:p w:rsidR="00A37639" w:rsidRPr="00A37639" w:rsidRDefault="00A37639" w:rsidP="00547DD6">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25,2</w:t>
            </w:r>
          </w:p>
        </w:tc>
      </w:tr>
      <w:tr w:rsidR="008D6DD4" w:rsidRPr="00544D2A" w:rsidTr="00A37639">
        <w:trPr>
          <w:trHeight w:val="256"/>
          <w:jc w:val="center"/>
        </w:trPr>
        <w:tc>
          <w:tcPr>
            <w:tcW w:w="2145" w:type="pct"/>
            <w:shd w:val="clear" w:color="000000" w:fill="FFFFFF"/>
            <w:vAlign w:val="center"/>
          </w:tcPr>
          <w:p w:rsidR="008D6DD4" w:rsidRPr="00544D2A" w:rsidRDefault="008D6DD4" w:rsidP="008D6DD4">
            <w:pPr>
              <w:autoSpaceDE w:val="0"/>
              <w:autoSpaceDN w:val="0"/>
              <w:adjustRightInd w:val="0"/>
              <w:spacing w:after="0" w:line="240" w:lineRule="auto"/>
              <w:rPr>
                <w:rFonts w:ascii="Arial" w:hAnsi="Arial" w:cs="Arial"/>
                <w:sz w:val="24"/>
                <w:szCs w:val="24"/>
              </w:rPr>
            </w:pPr>
            <w:r>
              <w:rPr>
                <w:rFonts w:ascii="Arial" w:hAnsi="Arial" w:cs="Arial"/>
                <w:sz w:val="24"/>
                <w:szCs w:val="24"/>
              </w:rPr>
              <w:t>Tıpta uzmanlık</w:t>
            </w:r>
          </w:p>
        </w:tc>
        <w:tc>
          <w:tcPr>
            <w:tcW w:w="1111" w:type="pct"/>
            <w:shd w:val="clear" w:color="000000" w:fill="FFFFFF"/>
            <w:vAlign w:val="center"/>
          </w:tcPr>
          <w:p w:rsidR="008D6DD4" w:rsidRPr="00A37639" w:rsidRDefault="008D6DD4" w:rsidP="008D6DD4">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62</w:t>
            </w:r>
          </w:p>
        </w:tc>
        <w:tc>
          <w:tcPr>
            <w:tcW w:w="1744" w:type="pct"/>
            <w:shd w:val="clear" w:color="000000" w:fill="FFFFFF"/>
            <w:vAlign w:val="center"/>
          </w:tcPr>
          <w:p w:rsidR="008D6DD4" w:rsidRPr="00A37639" w:rsidRDefault="008D6DD4" w:rsidP="008D6DD4">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1,6</w:t>
            </w:r>
          </w:p>
        </w:tc>
      </w:tr>
      <w:tr w:rsidR="008D6DD4" w:rsidRPr="00544D2A" w:rsidTr="00A37639">
        <w:trPr>
          <w:trHeight w:val="256"/>
          <w:jc w:val="center"/>
        </w:trPr>
        <w:tc>
          <w:tcPr>
            <w:tcW w:w="2145" w:type="pct"/>
            <w:shd w:val="clear" w:color="000000" w:fill="FFFFFF"/>
            <w:vAlign w:val="center"/>
          </w:tcPr>
          <w:p w:rsidR="008D6DD4" w:rsidRDefault="008D6DD4" w:rsidP="008D6DD4">
            <w:pPr>
              <w:autoSpaceDE w:val="0"/>
              <w:autoSpaceDN w:val="0"/>
              <w:adjustRightInd w:val="0"/>
              <w:spacing w:after="0" w:line="240" w:lineRule="auto"/>
              <w:rPr>
                <w:rFonts w:ascii="Arial" w:hAnsi="Arial" w:cs="Arial"/>
                <w:sz w:val="24"/>
                <w:szCs w:val="24"/>
              </w:rPr>
            </w:pPr>
            <w:r>
              <w:rPr>
                <w:rFonts w:ascii="Arial" w:hAnsi="Arial" w:cs="Arial"/>
                <w:sz w:val="24"/>
                <w:szCs w:val="24"/>
              </w:rPr>
              <w:t>Diş hekimliğinde uzmanlık</w:t>
            </w:r>
          </w:p>
        </w:tc>
        <w:tc>
          <w:tcPr>
            <w:tcW w:w="1111" w:type="pct"/>
            <w:shd w:val="clear" w:color="000000" w:fill="FFFFFF"/>
            <w:vAlign w:val="center"/>
          </w:tcPr>
          <w:p w:rsidR="008D6DD4" w:rsidRPr="00A37639" w:rsidRDefault="008D6DD4" w:rsidP="008D6DD4">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12</w:t>
            </w:r>
          </w:p>
        </w:tc>
        <w:tc>
          <w:tcPr>
            <w:tcW w:w="1744" w:type="pct"/>
            <w:shd w:val="clear" w:color="000000" w:fill="FFFFFF"/>
            <w:vAlign w:val="center"/>
          </w:tcPr>
          <w:p w:rsidR="008D6DD4" w:rsidRPr="00A37639" w:rsidRDefault="008D6DD4" w:rsidP="008D6DD4">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,3</w:t>
            </w:r>
          </w:p>
        </w:tc>
      </w:tr>
      <w:tr w:rsidR="008D6DD4" w:rsidRPr="00544D2A" w:rsidTr="00A37639">
        <w:trPr>
          <w:trHeight w:val="256"/>
          <w:jc w:val="center"/>
        </w:trPr>
        <w:tc>
          <w:tcPr>
            <w:tcW w:w="2145" w:type="pct"/>
            <w:shd w:val="clear" w:color="000000" w:fill="FFFFFF"/>
            <w:vAlign w:val="center"/>
          </w:tcPr>
          <w:p w:rsidR="008D6DD4" w:rsidRDefault="008D6DD4" w:rsidP="008D6DD4">
            <w:pPr>
              <w:autoSpaceDE w:val="0"/>
              <w:autoSpaceDN w:val="0"/>
              <w:adjustRightInd w:val="0"/>
              <w:spacing w:after="0" w:line="240" w:lineRule="auto"/>
              <w:rPr>
                <w:rFonts w:ascii="Arial" w:hAnsi="Arial" w:cs="Arial"/>
                <w:sz w:val="24"/>
                <w:szCs w:val="24"/>
              </w:rPr>
            </w:pPr>
            <w:r>
              <w:rPr>
                <w:rFonts w:ascii="Arial" w:hAnsi="Arial" w:cs="Arial"/>
                <w:sz w:val="24"/>
                <w:szCs w:val="24"/>
              </w:rPr>
              <w:t>Sanatta yeterlik</w:t>
            </w:r>
          </w:p>
        </w:tc>
        <w:tc>
          <w:tcPr>
            <w:tcW w:w="1111" w:type="pct"/>
            <w:shd w:val="clear" w:color="000000" w:fill="FFFFFF"/>
            <w:vAlign w:val="center"/>
          </w:tcPr>
          <w:p w:rsidR="008D6DD4" w:rsidRPr="00A37639" w:rsidRDefault="008D6DD4" w:rsidP="008D6DD4">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13</w:t>
            </w:r>
          </w:p>
        </w:tc>
        <w:tc>
          <w:tcPr>
            <w:tcW w:w="1744" w:type="pct"/>
            <w:shd w:val="clear" w:color="000000" w:fill="FFFFFF"/>
            <w:vAlign w:val="center"/>
          </w:tcPr>
          <w:p w:rsidR="008D6DD4" w:rsidRPr="00A37639" w:rsidRDefault="008D6DD4" w:rsidP="008D6DD4">
            <w:pPr>
              <w:autoSpaceDE w:val="0"/>
              <w:autoSpaceDN w:val="0"/>
              <w:adjustRightInd w:val="0"/>
              <w:spacing w:after="0" w:line="240" w:lineRule="auto"/>
              <w:jc w:val="right"/>
              <w:rPr>
                <w:rFonts w:ascii="Arial" w:hAnsi="Arial" w:cs="Arial"/>
                <w:sz w:val="24"/>
                <w:szCs w:val="24"/>
              </w:rPr>
            </w:pPr>
            <w:r w:rsidRPr="00A37639">
              <w:rPr>
                <w:rFonts w:ascii="Arial" w:hAnsi="Arial" w:cs="Arial"/>
                <w:sz w:val="24"/>
                <w:szCs w:val="24"/>
              </w:rPr>
              <w:t>,3</w:t>
            </w:r>
          </w:p>
        </w:tc>
      </w:tr>
      <w:tr w:rsidR="008D6DD4" w:rsidRPr="00544D2A" w:rsidTr="00A37639">
        <w:trPr>
          <w:trHeight w:val="256"/>
          <w:jc w:val="center"/>
        </w:trPr>
        <w:tc>
          <w:tcPr>
            <w:tcW w:w="2145" w:type="pct"/>
            <w:tcBorders>
              <w:top w:val="single" w:sz="8" w:space="0" w:color="000000"/>
              <w:bottom w:val="single" w:sz="8" w:space="0" w:color="000000"/>
            </w:tcBorders>
            <w:shd w:val="clear" w:color="000000" w:fill="FFFFFF"/>
            <w:vAlign w:val="center"/>
          </w:tcPr>
          <w:p w:rsidR="008D6DD4" w:rsidRPr="00544D2A" w:rsidRDefault="008D6DD4" w:rsidP="008D6DD4">
            <w:pPr>
              <w:autoSpaceDE w:val="0"/>
              <w:autoSpaceDN w:val="0"/>
              <w:adjustRightInd w:val="0"/>
              <w:spacing w:after="0" w:line="240" w:lineRule="auto"/>
              <w:rPr>
                <w:rFonts w:ascii="Arial" w:hAnsi="Arial" w:cs="Arial"/>
                <w:sz w:val="24"/>
                <w:szCs w:val="24"/>
              </w:rPr>
            </w:pPr>
            <w:r w:rsidRPr="00544D2A">
              <w:rPr>
                <w:rFonts w:ascii="Arial" w:hAnsi="Arial" w:cs="Arial"/>
                <w:sz w:val="24"/>
                <w:szCs w:val="24"/>
              </w:rPr>
              <w:t>Toplam</w:t>
            </w:r>
          </w:p>
        </w:tc>
        <w:tc>
          <w:tcPr>
            <w:tcW w:w="1111" w:type="pct"/>
            <w:tcBorders>
              <w:top w:val="single" w:sz="8" w:space="0" w:color="000000"/>
              <w:bottom w:val="single" w:sz="8" w:space="0" w:color="000000"/>
            </w:tcBorders>
            <w:shd w:val="clear" w:color="000000" w:fill="FFFFFF"/>
            <w:vAlign w:val="center"/>
          </w:tcPr>
          <w:p w:rsidR="008D6DD4" w:rsidRPr="00544D2A" w:rsidRDefault="008D6DD4" w:rsidP="008D6DD4">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3998</w:t>
            </w:r>
          </w:p>
        </w:tc>
        <w:tc>
          <w:tcPr>
            <w:tcW w:w="1744" w:type="pct"/>
            <w:tcBorders>
              <w:top w:val="single" w:sz="8" w:space="0" w:color="000000"/>
              <w:bottom w:val="single" w:sz="8" w:space="0" w:color="000000"/>
            </w:tcBorders>
            <w:shd w:val="clear" w:color="000000" w:fill="FFFFFF"/>
            <w:vAlign w:val="center"/>
          </w:tcPr>
          <w:p w:rsidR="008D6DD4" w:rsidRPr="00397792" w:rsidRDefault="008D6DD4" w:rsidP="008D6DD4">
            <w:pPr>
              <w:autoSpaceDE w:val="0"/>
              <w:autoSpaceDN w:val="0"/>
              <w:adjustRightInd w:val="0"/>
              <w:spacing w:after="0" w:line="240" w:lineRule="auto"/>
              <w:jc w:val="right"/>
              <w:rPr>
                <w:rFonts w:ascii="Arial" w:hAnsi="Arial" w:cs="Arial"/>
                <w:sz w:val="24"/>
                <w:szCs w:val="24"/>
              </w:rPr>
            </w:pPr>
            <w:r w:rsidRPr="00397792">
              <w:rPr>
                <w:rFonts w:ascii="Arial" w:hAnsi="Arial" w:cs="Arial"/>
                <w:sz w:val="24"/>
                <w:szCs w:val="24"/>
              </w:rPr>
              <w:t>100,0</w:t>
            </w:r>
          </w:p>
        </w:tc>
      </w:tr>
    </w:tbl>
    <w:p w:rsidR="00397792" w:rsidRDefault="00397792" w:rsidP="00063C8A">
      <w:pPr>
        <w:spacing w:before="120" w:after="120" w:line="360" w:lineRule="auto"/>
        <w:jc w:val="both"/>
        <w:rPr>
          <w:rFonts w:ascii="Arial" w:hAnsi="Arial" w:cs="Arial"/>
          <w:sz w:val="24"/>
          <w:szCs w:val="24"/>
        </w:rPr>
      </w:pPr>
    </w:p>
    <w:p w:rsidR="00A37639" w:rsidRDefault="00A37639" w:rsidP="00063C8A">
      <w:pPr>
        <w:spacing w:before="120" w:after="120" w:line="360" w:lineRule="auto"/>
        <w:jc w:val="both"/>
        <w:rPr>
          <w:rFonts w:ascii="Arial" w:hAnsi="Arial" w:cs="Arial"/>
          <w:sz w:val="24"/>
          <w:szCs w:val="24"/>
        </w:rPr>
      </w:pPr>
      <w:r>
        <w:rPr>
          <w:noProof/>
          <w:lang w:eastAsia="tr-TR"/>
        </w:rPr>
        <w:drawing>
          <wp:inline distT="0" distB="0" distL="0" distR="0">
            <wp:extent cx="5760720" cy="2830830"/>
            <wp:effectExtent l="0" t="0" r="11430" b="2667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37639" w:rsidRDefault="00A37639" w:rsidP="00A37639">
      <w:pPr>
        <w:spacing w:before="120" w:after="120" w:line="360" w:lineRule="auto"/>
        <w:jc w:val="both"/>
        <w:rPr>
          <w:rFonts w:ascii="Arial" w:hAnsi="Arial" w:cs="Arial"/>
          <w:sz w:val="24"/>
          <w:szCs w:val="24"/>
        </w:rPr>
      </w:pPr>
      <w:r>
        <w:rPr>
          <w:rFonts w:ascii="Arial" w:hAnsi="Arial" w:cs="Arial"/>
          <w:sz w:val="24"/>
          <w:szCs w:val="24"/>
        </w:rPr>
        <w:t>Şekil 3. Öğrencilerin mezun oldukları programa göre dağılımları (%)</w:t>
      </w:r>
    </w:p>
    <w:p w:rsidR="00397792" w:rsidRDefault="00A37639" w:rsidP="00A37639">
      <w:pPr>
        <w:spacing w:before="120" w:after="120" w:line="360" w:lineRule="auto"/>
        <w:jc w:val="both"/>
        <w:rPr>
          <w:rFonts w:ascii="Times New Roman" w:hAnsi="Times New Roman" w:cs="Times New Roman"/>
          <w:sz w:val="24"/>
          <w:szCs w:val="24"/>
        </w:rPr>
      </w:pPr>
      <w:r>
        <w:rPr>
          <w:rFonts w:ascii="Arial" w:hAnsi="Arial" w:cs="Arial"/>
          <w:sz w:val="24"/>
          <w:szCs w:val="24"/>
        </w:rPr>
        <w:t>Tablo 3 ve Şekil 3 incelendiğinde, öğrencilerin %71’inin (n=2837) tezli yüksek lisans programından, %25’inin (n=1007) doktora programından, %2’sinin (n=67) tezsiz yüksek lisans programından mezun olduğu görülmektedir. Öğrencilerden %2’sinin (n=62) tıpta uzmanlık, %0,3’ünün (n=12) diş hekimliğinde uzmanlık programından mezun oldukları belirlenmiştir. Öğrencilerin %0,3’ünün (n=13)</w:t>
      </w:r>
      <w:r w:rsidR="00547DD6">
        <w:rPr>
          <w:rFonts w:ascii="Arial" w:hAnsi="Arial" w:cs="Arial"/>
          <w:sz w:val="24"/>
          <w:szCs w:val="24"/>
        </w:rPr>
        <w:t xml:space="preserve"> de</w:t>
      </w:r>
      <w:r>
        <w:rPr>
          <w:rFonts w:ascii="Arial" w:hAnsi="Arial" w:cs="Arial"/>
          <w:sz w:val="24"/>
          <w:szCs w:val="24"/>
        </w:rPr>
        <w:t xml:space="preserve"> sanatta yeterlik programından mezun oldukları tespit edilmiştir.</w:t>
      </w:r>
    </w:p>
    <w:p w:rsidR="008E40EA" w:rsidRDefault="008E40EA" w:rsidP="00397792">
      <w:pPr>
        <w:spacing w:before="120" w:after="120" w:line="360" w:lineRule="auto"/>
        <w:jc w:val="both"/>
        <w:rPr>
          <w:rFonts w:ascii="Arial" w:hAnsi="Arial" w:cs="Arial"/>
          <w:sz w:val="24"/>
          <w:szCs w:val="24"/>
        </w:rPr>
      </w:pPr>
    </w:p>
    <w:p w:rsidR="008E40EA" w:rsidRPr="00133685" w:rsidRDefault="00133685" w:rsidP="00397792">
      <w:pPr>
        <w:spacing w:before="120" w:after="120" w:line="360" w:lineRule="auto"/>
        <w:jc w:val="both"/>
        <w:rPr>
          <w:rFonts w:ascii="Arial" w:hAnsi="Arial" w:cs="Arial"/>
          <w:b/>
          <w:sz w:val="24"/>
          <w:szCs w:val="24"/>
        </w:rPr>
      </w:pPr>
      <w:r w:rsidRPr="00133685">
        <w:rPr>
          <w:rFonts w:ascii="Arial" w:hAnsi="Arial" w:cs="Arial"/>
          <w:b/>
          <w:sz w:val="24"/>
          <w:szCs w:val="24"/>
        </w:rPr>
        <w:t>Doçentlik Alan Türü</w:t>
      </w:r>
    </w:p>
    <w:p w:rsidR="00397792" w:rsidRDefault="00397792" w:rsidP="00397792">
      <w:pPr>
        <w:spacing w:before="120" w:after="120" w:line="360" w:lineRule="auto"/>
        <w:jc w:val="both"/>
        <w:rPr>
          <w:rFonts w:ascii="Arial" w:hAnsi="Arial" w:cs="Arial"/>
          <w:sz w:val="24"/>
          <w:szCs w:val="24"/>
        </w:rPr>
      </w:pPr>
      <w:r>
        <w:rPr>
          <w:rFonts w:ascii="Arial" w:hAnsi="Arial" w:cs="Arial"/>
          <w:sz w:val="24"/>
          <w:szCs w:val="24"/>
        </w:rPr>
        <w:t xml:space="preserve">Lisansüstü eğitimden mezun olan </w:t>
      </w:r>
      <w:r w:rsidR="00547DD6">
        <w:rPr>
          <w:rFonts w:ascii="Arial" w:hAnsi="Arial" w:cs="Arial"/>
          <w:sz w:val="24"/>
          <w:szCs w:val="24"/>
        </w:rPr>
        <w:t>öğrencilerin doçentlik alanı bazında</w:t>
      </w:r>
      <w:r>
        <w:rPr>
          <w:rFonts w:ascii="Arial" w:hAnsi="Arial" w:cs="Arial"/>
          <w:sz w:val="24"/>
          <w:szCs w:val="24"/>
        </w:rPr>
        <w:t xml:space="preserve"> mezun oldukları p</w:t>
      </w:r>
      <w:r w:rsidR="00A37639">
        <w:rPr>
          <w:rFonts w:ascii="Arial" w:hAnsi="Arial" w:cs="Arial"/>
          <w:sz w:val="24"/>
          <w:szCs w:val="24"/>
        </w:rPr>
        <w:t>rograma göre dağılımları Tablo 4 ve Şekil 4</w:t>
      </w:r>
      <w:r>
        <w:rPr>
          <w:rFonts w:ascii="Arial" w:hAnsi="Arial" w:cs="Arial"/>
          <w:sz w:val="24"/>
          <w:szCs w:val="24"/>
        </w:rPr>
        <w:t xml:space="preserve">’te gösterilmiştir. Programı </w:t>
      </w:r>
      <w:r w:rsidR="004B4000">
        <w:rPr>
          <w:rFonts w:ascii="Arial" w:hAnsi="Arial" w:cs="Arial"/>
          <w:sz w:val="24"/>
          <w:szCs w:val="24"/>
        </w:rPr>
        <w:t xml:space="preserve">eksik/hatalı </w:t>
      </w:r>
      <w:r>
        <w:rPr>
          <w:rFonts w:ascii="Arial" w:hAnsi="Arial" w:cs="Arial"/>
          <w:sz w:val="24"/>
          <w:szCs w:val="24"/>
        </w:rPr>
        <w:t>belirtilen kişilerin verileri (n=</w:t>
      </w:r>
      <w:r w:rsidR="00A37639">
        <w:rPr>
          <w:rFonts w:ascii="Arial" w:hAnsi="Arial" w:cs="Arial"/>
          <w:sz w:val="24"/>
          <w:szCs w:val="24"/>
        </w:rPr>
        <w:t>143</w:t>
      </w:r>
      <w:r>
        <w:rPr>
          <w:rFonts w:ascii="Arial" w:hAnsi="Arial" w:cs="Arial"/>
          <w:sz w:val="24"/>
          <w:szCs w:val="24"/>
        </w:rPr>
        <w:t xml:space="preserve">) </w:t>
      </w:r>
      <w:r w:rsidR="00547DD6">
        <w:rPr>
          <w:rFonts w:ascii="Arial" w:hAnsi="Arial" w:cs="Arial"/>
          <w:sz w:val="24"/>
          <w:szCs w:val="24"/>
        </w:rPr>
        <w:t xml:space="preserve">bu </w:t>
      </w:r>
      <w:r>
        <w:rPr>
          <w:rFonts w:ascii="Arial" w:hAnsi="Arial" w:cs="Arial"/>
          <w:sz w:val="24"/>
          <w:szCs w:val="24"/>
        </w:rPr>
        <w:t>incelemeye dahil edilmemiştir.</w:t>
      </w:r>
    </w:p>
    <w:p w:rsidR="00A37639" w:rsidRDefault="00133685" w:rsidP="00A37639">
      <w:pPr>
        <w:spacing w:before="120" w:after="120" w:line="360" w:lineRule="auto"/>
        <w:jc w:val="both"/>
        <w:rPr>
          <w:rFonts w:ascii="Arial" w:hAnsi="Arial" w:cs="Arial"/>
          <w:sz w:val="24"/>
          <w:szCs w:val="24"/>
        </w:rPr>
      </w:pPr>
      <w:r>
        <w:rPr>
          <w:rFonts w:ascii="Arial" w:hAnsi="Arial" w:cs="Arial"/>
          <w:sz w:val="24"/>
          <w:szCs w:val="24"/>
        </w:rPr>
        <w:t xml:space="preserve">Tablo 4. Öğrencilerin doçentlik alanına </w:t>
      </w:r>
      <w:r w:rsidR="00A37639">
        <w:rPr>
          <w:rFonts w:ascii="Arial" w:hAnsi="Arial" w:cs="Arial"/>
          <w:sz w:val="24"/>
          <w:szCs w:val="24"/>
        </w:rPr>
        <w:t>göre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A37639" w:rsidRPr="00544D2A" w:rsidTr="00EA6D05">
        <w:trPr>
          <w:trHeight w:val="158"/>
          <w:jc w:val="center"/>
        </w:trPr>
        <w:tc>
          <w:tcPr>
            <w:tcW w:w="2621" w:type="pct"/>
            <w:tcBorders>
              <w:top w:val="single" w:sz="8" w:space="0" w:color="000000"/>
              <w:bottom w:val="single" w:sz="8" w:space="0" w:color="000000"/>
            </w:tcBorders>
            <w:shd w:val="clear" w:color="000000" w:fill="FFFFFF"/>
            <w:vAlign w:val="center"/>
          </w:tcPr>
          <w:p w:rsidR="00A37639" w:rsidRPr="00544D2A" w:rsidRDefault="00A37639" w:rsidP="00A37639">
            <w:pPr>
              <w:autoSpaceDE w:val="0"/>
              <w:autoSpaceDN w:val="0"/>
              <w:adjustRightInd w:val="0"/>
              <w:spacing w:after="0" w:line="240" w:lineRule="auto"/>
              <w:rPr>
                <w:rFonts w:ascii="Arial" w:hAnsi="Arial" w:cs="Arial"/>
                <w:b/>
                <w:sz w:val="24"/>
                <w:szCs w:val="24"/>
              </w:rPr>
            </w:pPr>
            <w:r>
              <w:rPr>
                <w:rFonts w:ascii="Arial" w:hAnsi="Arial" w:cs="Arial"/>
                <w:b/>
                <w:sz w:val="24"/>
                <w:szCs w:val="24"/>
              </w:rPr>
              <w:t>Program alanı</w:t>
            </w:r>
          </w:p>
        </w:tc>
        <w:tc>
          <w:tcPr>
            <w:tcW w:w="926" w:type="pct"/>
            <w:tcBorders>
              <w:top w:val="single" w:sz="8" w:space="0" w:color="000000"/>
              <w:bottom w:val="single" w:sz="8" w:space="0" w:color="000000"/>
            </w:tcBorders>
            <w:shd w:val="clear" w:color="000000" w:fill="FFFFFF"/>
            <w:vAlign w:val="center"/>
          </w:tcPr>
          <w:p w:rsidR="00A37639" w:rsidRPr="00547DD6" w:rsidRDefault="00A37639" w:rsidP="00547DD6">
            <w:pPr>
              <w:autoSpaceDE w:val="0"/>
              <w:autoSpaceDN w:val="0"/>
              <w:adjustRightInd w:val="0"/>
              <w:spacing w:after="0" w:line="240" w:lineRule="auto"/>
              <w:jc w:val="right"/>
              <w:rPr>
                <w:rFonts w:ascii="Arial" w:hAnsi="Arial" w:cs="Arial"/>
                <w:b/>
                <w:sz w:val="24"/>
                <w:szCs w:val="24"/>
              </w:rPr>
            </w:pPr>
            <w:r w:rsidRPr="00547DD6">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A37639" w:rsidRPr="00547DD6" w:rsidRDefault="00A37639" w:rsidP="00547DD6">
            <w:pPr>
              <w:autoSpaceDE w:val="0"/>
              <w:autoSpaceDN w:val="0"/>
              <w:adjustRightInd w:val="0"/>
              <w:spacing w:after="0" w:line="240" w:lineRule="auto"/>
              <w:jc w:val="right"/>
              <w:rPr>
                <w:rFonts w:ascii="Arial" w:hAnsi="Arial" w:cs="Arial"/>
                <w:b/>
                <w:sz w:val="24"/>
                <w:szCs w:val="24"/>
              </w:rPr>
            </w:pPr>
            <w:r w:rsidRPr="00547DD6">
              <w:rPr>
                <w:rFonts w:ascii="Arial" w:hAnsi="Arial" w:cs="Arial"/>
                <w:b/>
                <w:sz w:val="24"/>
                <w:szCs w:val="24"/>
              </w:rPr>
              <w:t>%</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 xml:space="preserve">Eğitim </w:t>
            </w:r>
            <w:r w:rsidR="006B3641">
              <w:rPr>
                <w:rFonts w:ascii="Arial" w:hAnsi="Arial" w:cs="Arial"/>
                <w:sz w:val="24"/>
                <w:szCs w:val="24"/>
              </w:rPr>
              <w:t>Bilimleri v</w:t>
            </w:r>
            <w:r w:rsidR="006B3641" w:rsidRPr="00EA6D05">
              <w:rPr>
                <w:rFonts w:ascii="Arial" w:hAnsi="Arial" w:cs="Arial"/>
                <w:sz w:val="24"/>
                <w:szCs w:val="24"/>
              </w:rPr>
              <w:t>e Öğretmen Yetiştirme</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1128</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29,1</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 xml:space="preserve">Sağlık </w:t>
            </w:r>
            <w:r w:rsidR="006B3641" w:rsidRPr="00EA6D05">
              <w:rPr>
                <w:rFonts w:ascii="Arial" w:hAnsi="Arial" w:cs="Arial"/>
                <w:sz w:val="24"/>
                <w:szCs w:val="24"/>
              </w:rPr>
              <w:t>Bilimleri</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685</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17,7</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Sosyal</w:t>
            </w:r>
            <w:r w:rsidR="006B3641" w:rsidRPr="00EA6D05">
              <w:rPr>
                <w:rFonts w:ascii="Arial" w:hAnsi="Arial" w:cs="Arial"/>
                <w:sz w:val="24"/>
                <w:szCs w:val="24"/>
              </w:rPr>
              <w:t xml:space="preserve">, </w:t>
            </w:r>
            <w:r w:rsidRPr="00EA6D05">
              <w:rPr>
                <w:rFonts w:ascii="Arial" w:hAnsi="Arial" w:cs="Arial"/>
                <w:sz w:val="24"/>
                <w:szCs w:val="24"/>
              </w:rPr>
              <w:t xml:space="preserve">Beşeri </w:t>
            </w:r>
            <w:r w:rsidR="006B3641">
              <w:rPr>
                <w:rFonts w:ascii="Arial" w:hAnsi="Arial" w:cs="Arial"/>
                <w:sz w:val="24"/>
                <w:szCs w:val="24"/>
              </w:rPr>
              <w:t>v</w:t>
            </w:r>
            <w:r w:rsidR="006B3641" w:rsidRPr="00EA6D05">
              <w:rPr>
                <w:rFonts w:ascii="Arial" w:hAnsi="Arial" w:cs="Arial"/>
                <w:sz w:val="24"/>
                <w:szCs w:val="24"/>
              </w:rPr>
              <w:t xml:space="preserve">e </w:t>
            </w:r>
            <w:r w:rsidRPr="00EA6D05">
              <w:rPr>
                <w:rFonts w:ascii="Arial" w:hAnsi="Arial" w:cs="Arial"/>
                <w:sz w:val="24"/>
                <w:szCs w:val="24"/>
              </w:rPr>
              <w:t>İdari Bilimler</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682</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17,6</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Mühendislik</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514</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13,2</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 xml:space="preserve">Fen </w:t>
            </w:r>
            <w:r w:rsidR="006B3641">
              <w:rPr>
                <w:rFonts w:ascii="Arial" w:hAnsi="Arial" w:cs="Arial"/>
                <w:sz w:val="24"/>
                <w:szCs w:val="24"/>
              </w:rPr>
              <w:t>Bilimleri v</w:t>
            </w:r>
            <w:r w:rsidR="006B3641" w:rsidRPr="00EA6D05">
              <w:rPr>
                <w:rFonts w:ascii="Arial" w:hAnsi="Arial" w:cs="Arial"/>
                <w:sz w:val="24"/>
                <w:szCs w:val="24"/>
              </w:rPr>
              <w:t>e Matematik</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333</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8,6</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Filoloji</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152</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3,9</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 xml:space="preserve">Güzel </w:t>
            </w:r>
            <w:r w:rsidR="006B3641" w:rsidRPr="00EA6D05">
              <w:rPr>
                <w:rFonts w:ascii="Arial" w:hAnsi="Arial" w:cs="Arial"/>
                <w:sz w:val="24"/>
                <w:szCs w:val="24"/>
              </w:rPr>
              <w:t>Sanatlar</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141</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3,6</w:t>
            </w:r>
          </w:p>
        </w:tc>
      </w:tr>
      <w:tr w:rsidR="00EA6D05" w:rsidRPr="00544D2A" w:rsidTr="00EA6D05">
        <w:trPr>
          <w:trHeight w:val="256"/>
          <w:jc w:val="center"/>
        </w:trPr>
        <w:tc>
          <w:tcPr>
            <w:tcW w:w="2621" w:type="pct"/>
            <w:shd w:val="clear" w:color="000000" w:fill="FFFFFF"/>
            <w:vAlign w:val="center"/>
          </w:tcPr>
          <w:p w:rsidR="00EA6D05" w:rsidRPr="00EA6D05" w:rsidRDefault="006B3641"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Mimarlık, Planlama, Tasarım</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94</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2,4</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Hukuk</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70</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1,8</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 xml:space="preserve">Spor </w:t>
            </w:r>
            <w:r w:rsidR="006B3641" w:rsidRPr="00EA6D05">
              <w:rPr>
                <w:rFonts w:ascii="Arial" w:hAnsi="Arial" w:cs="Arial"/>
                <w:sz w:val="24"/>
                <w:szCs w:val="24"/>
              </w:rPr>
              <w:t>Bilimleri</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59</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1,5</w:t>
            </w:r>
          </w:p>
        </w:tc>
      </w:tr>
      <w:tr w:rsidR="00EA6D05" w:rsidRPr="00544D2A" w:rsidTr="00EA6D05">
        <w:trPr>
          <w:trHeight w:val="256"/>
          <w:jc w:val="center"/>
        </w:trPr>
        <w:tc>
          <w:tcPr>
            <w:tcW w:w="2621" w:type="pct"/>
            <w:shd w:val="clear" w:color="000000" w:fill="FFFFFF"/>
            <w:vAlign w:val="center"/>
          </w:tcPr>
          <w:p w:rsidR="00EA6D05" w:rsidRPr="00EA6D05" w:rsidRDefault="00EA6D05" w:rsidP="00EA6D05">
            <w:pPr>
              <w:autoSpaceDE w:val="0"/>
              <w:autoSpaceDN w:val="0"/>
              <w:adjustRightInd w:val="0"/>
              <w:spacing w:after="0" w:line="240" w:lineRule="auto"/>
              <w:rPr>
                <w:rFonts w:ascii="Arial" w:hAnsi="Arial" w:cs="Arial"/>
                <w:sz w:val="24"/>
                <w:szCs w:val="24"/>
              </w:rPr>
            </w:pPr>
            <w:r w:rsidRPr="00EA6D05">
              <w:rPr>
                <w:rFonts w:ascii="Arial" w:hAnsi="Arial" w:cs="Arial"/>
                <w:sz w:val="24"/>
                <w:szCs w:val="24"/>
              </w:rPr>
              <w:t xml:space="preserve">Ziraat </w:t>
            </w:r>
            <w:r w:rsidR="006B3641" w:rsidRPr="00EA6D05">
              <w:rPr>
                <w:rFonts w:ascii="Arial" w:hAnsi="Arial" w:cs="Arial"/>
                <w:sz w:val="24"/>
                <w:szCs w:val="24"/>
              </w:rPr>
              <w:t xml:space="preserve">Ve </w:t>
            </w:r>
            <w:r w:rsidRPr="00EA6D05">
              <w:rPr>
                <w:rFonts w:ascii="Arial" w:hAnsi="Arial" w:cs="Arial"/>
                <w:sz w:val="24"/>
                <w:szCs w:val="24"/>
              </w:rPr>
              <w:t xml:space="preserve">Orman </w:t>
            </w:r>
            <w:r w:rsidR="006B3641">
              <w:rPr>
                <w:rFonts w:ascii="Arial" w:hAnsi="Arial" w:cs="Arial"/>
                <w:sz w:val="24"/>
                <w:szCs w:val="24"/>
              </w:rPr>
              <w:t>v</w:t>
            </w:r>
            <w:r w:rsidR="006B3641" w:rsidRPr="00EA6D05">
              <w:rPr>
                <w:rFonts w:ascii="Arial" w:hAnsi="Arial" w:cs="Arial"/>
                <w:sz w:val="24"/>
                <w:szCs w:val="24"/>
              </w:rPr>
              <w:t xml:space="preserve">e </w:t>
            </w:r>
            <w:r w:rsidRPr="00EA6D05">
              <w:rPr>
                <w:rFonts w:ascii="Arial" w:hAnsi="Arial" w:cs="Arial"/>
                <w:sz w:val="24"/>
                <w:szCs w:val="24"/>
              </w:rPr>
              <w:t>Su Ürünleri</w:t>
            </w:r>
          </w:p>
        </w:tc>
        <w:tc>
          <w:tcPr>
            <w:tcW w:w="926"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22</w:t>
            </w:r>
          </w:p>
        </w:tc>
        <w:tc>
          <w:tcPr>
            <w:tcW w:w="1453" w:type="pct"/>
            <w:shd w:val="clear" w:color="000000" w:fill="FFFFFF"/>
            <w:vAlign w:val="center"/>
          </w:tcPr>
          <w:p w:rsidR="00EA6D05" w:rsidRPr="00EA6D05" w:rsidRDefault="00EA6D05" w:rsidP="00547DD6">
            <w:pPr>
              <w:autoSpaceDE w:val="0"/>
              <w:autoSpaceDN w:val="0"/>
              <w:adjustRightInd w:val="0"/>
              <w:spacing w:after="0" w:line="240" w:lineRule="auto"/>
              <w:jc w:val="right"/>
              <w:rPr>
                <w:rFonts w:ascii="Arial" w:hAnsi="Arial" w:cs="Arial"/>
                <w:sz w:val="24"/>
                <w:szCs w:val="24"/>
              </w:rPr>
            </w:pPr>
            <w:r w:rsidRPr="00EA6D05">
              <w:rPr>
                <w:rFonts w:ascii="Arial" w:hAnsi="Arial" w:cs="Arial"/>
                <w:sz w:val="24"/>
                <w:szCs w:val="24"/>
              </w:rPr>
              <w:t>0,6</w:t>
            </w:r>
          </w:p>
        </w:tc>
      </w:tr>
      <w:tr w:rsidR="00A37639" w:rsidRPr="00544D2A" w:rsidTr="00EA6D05">
        <w:trPr>
          <w:trHeight w:val="256"/>
          <w:jc w:val="center"/>
        </w:trPr>
        <w:tc>
          <w:tcPr>
            <w:tcW w:w="2621" w:type="pct"/>
            <w:tcBorders>
              <w:top w:val="single" w:sz="8" w:space="0" w:color="000000"/>
              <w:bottom w:val="single" w:sz="8" w:space="0" w:color="000000"/>
            </w:tcBorders>
            <w:shd w:val="clear" w:color="000000" w:fill="FFFFFF"/>
            <w:vAlign w:val="center"/>
          </w:tcPr>
          <w:p w:rsidR="00A37639" w:rsidRPr="00544D2A" w:rsidRDefault="00A37639" w:rsidP="00A37639">
            <w:pPr>
              <w:autoSpaceDE w:val="0"/>
              <w:autoSpaceDN w:val="0"/>
              <w:adjustRightInd w:val="0"/>
              <w:spacing w:after="0" w:line="240" w:lineRule="auto"/>
              <w:rPr>
                <w:rFonts w:ascii="Arial" w:hAnsi="Arial" w:cs="Arial"/>
                <w:sz w:val="24"/>
                <w:szCs w:val="24"/>
              </w:rPr>
            </w:pPr>
            <w:r w:rsidRPr="00544D2A">
              <w:rPr>
                <w:rFonts w:ascii="Arial" w:hAnsi="Arial" w:cs="Arial"/>
                <w:sz w:val="24"/>
                <w:szCs w:val="24"/>
              </w:rPr>
              <w:t>Toplam</w:t>
            </w:r>
          </w:p>
        </w:tc>
        <w:tc>
          <w:tcPr>
            <w:tcW w:w="926" w:type="pct"/>
            <w:tcBorders>
              <w:top w:val="single" w:sz="8" w:space="0" w:color="000000"/>
              <w:bottom w:val="single" w:sz="8" w:space="0" w:color="000000"/>
            </w:tcBorders>
            <w:shd w:val="clear" w:color="000000" w:fill="FFFFFF"/>
            <w:vAlign w:val="center"/>
          </w:tcPr>
          <w:p w:rsidR="00A37639" w:rsidRPr="00544D2A" w:rsidRDefault="006B3641" w:rsidP="00547DD6">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3880</w:t>
            </w:r>
          </w:p>
        </w:tc>
        <w:tc>
          <w:tcPr>
            <w:tcW w:w="1453" w:type="pct"/>
            <w:tcBorders>
              <w:top w:val="single" w:sz="8" w:space="0" w:color="000000"/>
              <w:bottom w:val="single" w:sz="8" w:space="0" w:color="000000"/>
            </w:tcBorders>
            <w:shd w:val="clear" w:color="000000" w:fill="FFFFFF"/>
            <w:vAlign w:val="center"/>
          </w:tcPr>
          <w:p w:rsidR="00A37639" w:rsidRPr="00397792" w:rsidRDefault="00A37639" w:rsidP="00547DD6">
            <w:pPr>
              <w:autoSpaceDE w:val="0"/>
              <w:autoSpaceDN w:val="0"/>
              <w:adjustRightInd w:val="0"/>
              <w:spacing w:after="0" w:line="240" w:lineRule="auto"/>
              <w:jc w:val="right"/>
              <w:rPr>
                <w:rFonts w:ascii="Arial" w:hAnsi="Arial" w:cs="Arial"/>
                <w:sz w:val="24"/>
                <w:szCs w:val="24"/>
              </w:rPr>
            </w:pPr>
            <w:r w:rsidRPr="00397792">
              <w:rPr>
                <w:rFonts w:ascii="Arial" w:hAnsi="Arial" w:cs="Arial"/>
                <w:sz w:val="24"/>
                <w:szCs w:val="24"/>
              </w:rPr>
              <w:t>100,0</w:t>
            </w:r>
          </w:p>
        </w:tc>
      </w:tr>
    </w:tbl>
    <w:p w:rsidR="00A37639" w:rsidRDefault="00A37639" w:rsidP="00397792">
      <w:pPr>
        <w:spacing w:before="120" w:after="120" w:line="360" w:lineRule="auto"/>
        <w:jc w:val="both"/>
        <w:rPr>
          <w:rFonts w:ascii="Arial" w:hAnsi="Arial" w:cs="Arial"/>
          <w:sz w:val="24"/>
          <w:szCs w:val="24"/>
        </w:rPr>
      </w:pPr>
    </w:p>
    <w:p w:rsidR="00397792" w:rsidRDefault="00133685" w:rsidP="00B6200F">
      <w:pPr>
        <w:autoSpaceDE w:val="0"/>
        <w:autoSpaceDN w:val="0"/>
        <w:adjustRightInd w:val="0"/>
        <w:spacing w:after="0" w:line="400" w:lineRule="atLeast"/>
        <w:jc w:val="center"/>
        <w:rPr>
          <w:rFonts w:ascii="Times New Roman" w:hAnsi="Times New Roman" w:cs="Times New Roman"/>
          <w:sz w:val="24"/>
          <w:szCs w:val="24"/>
        </w:rPr>
      </w:pPr>
      <w:r>
        <w:rPr>
          <w:noProof/>
          <w:lang w:eastAsia="tr-TR"/>
        </w:rPr>
        <w:drawing>
          <wp:inline distT="0" distB="0" distL="0" distR="0" wp14:anchorId="58CD9631" wp14:editId="78B3DC64">
            <wp:extent cx="5762625" cy="3362325"/>
            <wp:effectExtent l="0" t="0" r="9525"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A42FD" w:rsidRDefault="00DA42FD" w:rsidP="006F320E">
      <w:pPr>
        <w:autoSpaceDE w:val="0"/>
        <w:autoSpaceDN w:val="0"/>
        <w:adjustRightInd w:val="0"/>
        <w:spacing w:after="0" w:line="400" w:lineRule="atLeast"/>
        <w:rPr>
          <w:rFonts w:ascii="Arial" w:hAnsi="Arial" w:cs="Arial"/>
          <w:sz w:val="24"/>
          <w:szCs w:val="24"/>
        </w:rPr>
      </w:pPr>
      <w:r>
        <w:rPr>
          <w:rFonts w:ascii="Arial" w:hAnsi="Arial" w:cs="Arial"/>
          <w:sz w:val="24"/>
          <w:szCs w:val="24"/>
        </w:rPr>
        <w:t>Şek</w:t>
      </w:r>
      <w:r w:rsidR="00133685">
        <w:rPr>
          <w:rFonts w:ascii="Arial" w:hAnsi="Arial" w:cs="Arial"/>
          <w:sz w:val="24"/>
          <w:szCs w:val="24"/>
        </w:rPr>
        <w:t xml:space="preserve">il 4. Öğrencilerin doçentlik alanına </w:t>
      </w:r>
      <w:r>
        <w:rPr>
          <w:rFonts w:ascii="Arial" w:hAnsi="Arial" w:cs="Arial"/>
          <w:sz w:val="24"/>
          <w:szCs w:val="24"/>
        </w:rPr>
        <w:t>göre dağılımları (%)</w:t>
      </w:r>
    </w:p>
    <w:p w:rsidR="008369AA" w:rsidRDefault="008369AA" w:rsidP="006F320E">
      <w:pPr>
        <w:autoSpaceDE w:val="0"/>
        <w:autoSpaceDN w:val="0"/>
        <w:adjustRightInd w:val="0"/>
        <w:spacing w:after="0" w:line="400" w:lineRule="atLeast"/>
        <w:rPr>
          <w:rFonts w:ascii="Arial" w:hAnsi="Arial" w:cs="Arial"/>
          <w:sz w:val="24"/>
          <w:szCs w:val="24"/>
        </w:rPr>
      </w:pPr>
    </w:p>
    <w:p w:rsidR="00DA42FD" w:rsidRDefault="00DA42FD" w:rsidP="006B364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Tablo 4 ve Şeki</w:t>
      </w:r>
      <w:r w:rsidR="00133685">
        <w:rPr>
          <w:rFonts w:ascii="Arial" w:hAnsi="Arial" w:cs="Arial"/>
          <w:sz w:val="24"/>
          <w:szCs w:val="24"/>
        </w:rPr>
        <w:t>l 4’teki bilgiler doğrultusundan doçentlik alanı bazında</w:t>
      </w:r>
      <w:r w:rsidR="008369AA">
        <w:rPr>
          <w:rFonts w:ascii="Arial" w:hAnsi="Arial" w:cs="Arial"/>
          <w:sz w:val="24"/>
          <w:szCs w:val="24"/>
        </w:rPr>
        <w:t xml:space="preserve"> </w:t>
      </w:r>
      <w:r w:rsidR="006B3641">
        <w:rPr>
          <w:rFonts w:ascii="Arial" w:hAnsi="Arial" w:cs="Arial"/>
          <w:sz w:val="24"/>
          <w:szCs w:val="24"/>
        </w:rPr>
        <w:t xml:space="preserve">öğrencilerin %29’unun (n=1128) </w:t>
      </w:r>
      <w:r w:rsidR="006B3641" w:rsidRPr="00EA6D05">
        <w:rPr>
          <w:rFonts w:ascii="Arial" w:hAnsi="Arial" w:cs="Arial"/>
          <w:sz w:val="24"/>
          <w:szCs w:val="24"/>
        </w:rPr>
        <w:t xml:space="preserve">Eğitim </w:t>
      </w:r>
      <w:r w:rsidR="006B3641">
        <w:rPr>
          <w:rFonts w:ascii="Arial" w:hAnsi="Arial" w:cs="Arial"/>
          <w:sz w:val="24"/>
          <w:szCs w:val="24"/>
        </w:rPr>
        <w:t>Bilimleri v</w:t>
      </w:r>
      <w:r w:rsidR="006B3641" w:rsidRPr="00EA6D05">
        <w:rPr>
          <w:rFonts w:ascii="Arial" w:hAnsi="Arial" w:cs="Arial"/>
          <w:sz w:val="24"/>
          <w:szCs w:val="24"/>
        </w:rPr>
        <w:t>e Öğretmen Yetiştirme</w:t>
      </w:r>
      <w:r w:rsidR="006B3641">
        <w:rPr>
          <w:rFonts w:ascii="Arial" w:hAnsi="Arial" w:cs="Arial"/>
          <w:sz w:val="24"/>
          <w:szCs w:val="24"/>
        </w:rPr>
        <w:t xml:space="preserve">, %18’inin (n=685) </w:t>
      </w:r>
      <w:r w:rsidR="006B3641" w:rsidRPr="00EA6D05">
        <w:rPr>
          <w:rFonts w:ascii="Arial" w:hAnsi="Arial" w:cs="Arial"/>
          <w:sz w:val="24"/>
          <w:szCs w:val="24"/>
        </w:rPr>
        <w:t xml:space="preserve">Sağlık </w:t>
      </w:r>
      <w:r w:rsidR="006B3641">
        <w:rPr>
          <w:rFonts w:ascii="Arial" w:hAnsi="Arial" w:cs="Arial"/>
          <w:sz w:val="24"/>
          <w:szCs w:val="24"/>
        </w:rPr>
        <w:t>B</w:t>
      </w:r>
      <w:r w:rsidR="006B3641" w:rsidRPr="00EA6D05">
        <w:rPr>
          <w:rFonts w:ascii="Arial" w:hAnsi="Arial" w:cs="Arial"/>
          <w:sz w:val="24"/>
          <w:szCs w:val="24"/>
        </w:rPr>
        <w:t>ilimleri</w:t>
      </w:r>
      <w:r w:rsidR="006B3641">
        <w:rPr>
          <w:rFonts w:ascii="Arial" w:hAnsi="Arial" w:cs="Arial"/>
          <w:sz w:val="24"/>
          <w:szCs w:val="24"/>
        </w:rPr>
        <w:t xml:space="preserve">, %18’inin (n=682) </w:t>
      </w:r>
      <w:r w:rsidR="006B3641" w:rsidRPr="00EA6D05">
        <w:rPr>
          <w:rFonts w:ascii="Arial" w:hAnsi="Arial" w:cs="Arial"/>
          <w:sz w:val="24"/>
          <w:szCs w:val="24"/>
        </w:rPr>
        <w:t>Sosyal, Beşeri ve İdari Bilimler</w:t>
      </w:r>
      <w:r w:rsidR="006B3641">
        <w:rPr>
          <w:rFonts w:ascii="Arial" w:hAnsi="Arial" w:cs="Arial"/>
          <w:sz w:val="24"/>
          <w:szCs w:val="24"/>
        </w:rPr>
        <w:t xml:space="preserve">, %13’ünün (n=514) Mühendislik, %9’unun (n=333) </w:t>
      </w:r>
      <w:r w:rsidR="006B3641" w:rsidRPr="00EA6D05">
        <w:rPr>
          <w:rFonts w:ascii="Arial" w:hAnsi="Arial" w:cs="Arial"/>
          <w:sz w:val="24"/>
          <w:szCs w:val="24"/>
        </w:rPr>
        <w:t>Fen</w:t>
      </w:r>
      <w:r w:rsidR="006B3641">
        <w:rPr>
          <w:rFonts w:ascii="Arial" w:hAnsi="Arial" w:cs="Arial"/>
          <w:sz w:val="24"/>
          <w:szCs w:val="24"/>
        </w:rPr>
        <w:t xml:space="preserve"> bilimleri ve M</w:t>
      </w:r>
      <w:r w:rsidR="006B3641" w:rsidRPr="00EA6D05">
        <w:rPr>
          <w:rFonts w:ascii="Arial" w:hAnsi="Arial" w:cs="Arial"/>
          <w:sz w:val="24"/>
          <w:szCs w:val="24"/>
        </w:rPr>
        <w:t>atematik</w:t>
      </w:r>
      <w:r w:rsidR="006B3641">
        <w:rPr>
          <w:rFonts w:ascii="Arial" w:hAnsi="Arial" w:cs="Arial"/>
          <w:sz w:val="24"/>
          <w:szCs w:val="24"/>
        </w:rPr>
        <w:t xml:space="preserve">, %4’ünün (n=152) Filoloji, %4’ünün (n=141) </w:t>
      </w:r>
      <w:r w:rsidR="006B3641" w:rsidRPr="00EA6D05">
        <w:rPr>
          <w:rFonts w:ascii="Arial" w:hAnsi="Arial" w:cs="Arial"/>
          <w:sz w:val="24"/>
          <w:szCs w:val="24"/>
        </w:rPr>
        <w:t>Güzel</w:t>
      </w:r>
      <w:r w:rsidR="006B3641">
        <w:rPr>
          <w:rFonts w:ascii="Arial" w:hAnsi="Arial" w:cs="Arial"/>
          <w:sz w:val="24"/>
          <w:szCs w:val="24"/>
        </w:rPr>
        <w:t xml:space="preserve"> S</w:t>
      </w:r>
      <w:r w:rsidR="006B3641" w:rsidRPr="00EA6D05">
        <w:rPr>
          <w:rFonts w:ascii="Arial" w:hAnsi="Arial" w:cs="Arial"/>
          <w:sz w:val="24"/>
          <w:szCs w:val="24"/>
        </w:rPr>
        <w:t>anatlar</w:t>
      </w:r>
      <w:r w:rsidR="006B3641">
        <w:rPr>
          <w:rFonts w:ascii="Arial" w:hAnsi="Arial" w:cs="Arial"/>
          <w:sz w:val="24"/>
          <w:szCs w:val="24"/>
        </w:rPr>
        <w:t xml:space="preserve">, %2’sinin (n=94) </w:t>
      </w:r>
      <w:r w:rsidR="006B3641" w:rsidRPr="00EA6D05">
        <w:rPr>
          <w:rFonts w:ascii="Arial" w:hAnsi="Arial" w:cs="Arial"/>
          <w:sz w:val="24"/>
          <w:szCs w:val="24"/>
        </w:rPr>
        <w:t>Mimarlık, Planlama, Tasarım</w:t>
      </w:r>
      <w:r w:rsidR="006B3641">
        <w:rPr>
          <w:rFonts w:ascii="Arial" w:hAnsi="Arial" w:cs="Arial"/>
          <w:sz w:val="24"/>
          <w:szCs w:val="24"/>
        </w:rPr>
        <w:t xml:space="preserve">, %2’sinin (n=70) Hukuk, %2’sinin (n=59) Spor Bilimleri, %1’inin (n=22) </w:t>
      </w:r>
      <w:r w:rsidR="006B3641" w:rsidRPr="00EA6D05">
        <w:rPr>
          <w:rFonts w:ascii="Arial" w:hAnsi="Arial" w:cs="Arial"/>
          <w:sz w:val="24"/>
          <w:szCs w:val="24"/>
        </w:rPr>
        <w:t>Ziraat ve Orman ve Su Ürünleri</w:t>
      </w:r>
      <w:r w:rsidR="006B3641">
        <w:rPr>
          <w:rFonts w:ascii="Arial" w:hAnsi="Arial" w:cs="Arial"/>
          <w:sz w:val="24"/>
          <w:szCs w:val="24"/>
        </w:rPr>
        <w:t xml:space="preserve"> program alanından mezun oldukları tespit edilmiştir.</w:t>
      </w:r>
    </w:p>
    <w:p w:rsidR="00133685" w:rsidRDefault="00133685" w:rsidP="006B3641">
      <w:pPr>
        <w:autoSpaceDE w:val="0"/>
        <w:autoSpaceDN w:val="0"/>
        <w:adjustRightInd w:val="0"/>
        <w:spacing w:after="0" w:line="400" w:lineRule="atLeast"/>
        <w:jc w:val="both"/>
        <w:rPr>
          <w:rFonts w:ascii="Arial" w:hAnsi="Arial" w:cs="Arial"/>
          <w:sz w:val="24"/>
          <w:szCs w:val="24"/>
        </w:rPr>
      </w:pPr>
    </w:p>
    <w:p w:rsidR="00133685" w:rsidRDefault="00133685" w:rsidP="006B3641">
      <w:pPr>
        <w:autoSpaceDE w:val="0"/>
        <w:autoSpaceDN w:val="0"/>
        <w:adjustRightInd w:val="0"/>
        <w:spacing w:after="0" w:line="400" w:lineRule="atLeast"/>
        <w:jc w:val="both"/>
        <w:rPr>
          <w:rFonts w:ascii="Arial" w:hAnsi="Arial" w:cs="Arial"/>
          <w:b/>
          <w:sz w:val="24"/>
          <w:szCs w:val="24"/>
        </w:rPr>
      </w:pPr>
      <w:r w:rsidRPr="00133685">
        <w:rPr>
          <w:rFonts w:ascii="Arial" w:hAnsi="Arial" w:cs="Arial"/>
          <w:b/>
          <w:sz w:val="24"/>
          <w:szCs w:val="24"/>
        </w:rPr>
        <w:t>Enstitü Türü</w:t>
      </w:r>
    </w:p>
    <w:p w:rsidR="00133685" w:rsidRPr="00133685" w:rsidRDefault="00133685" w:rsidP="006B3641">
      <w:pPr>
        <w:autoSpaceDE w:val="0"/>
        <w:autoSpaceDN w:val="0"/>
        <w:adjustRightInd w:val="0"/>
        <w:spacing w:after="0" w:line="400" w:lineRule="atLeast"/>
        <w:jc w:val="both"/>
        <w:rPr>
          <w:rFonts w:ascii="Arial" w:hAnsi="Arial" w:cs="Arial"/>
          <w:b/>
          <w:sz w:val="24"/>
          <w:szCs w:val="24"/>
        </w:rPr>
      </w:pPr>
    </w:p>
    <w:p w:rsidR="006B3641" w:rsidRDefault="006B3641" w:rsidP="006B364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Öğrencilerin mezun oldukları </w:t>
      </w:r>
      <w:r w:rsidR="00547DD6">
        <w:rPr>
          <w:rFonts w:ascii="Arial" w:hAnsi="Arial" w:cs="Arial"/>
          <w:sz w:val="24"/>
          <w:szCs w:val="24"/>
        </w:rPr>
        <w:t>ve Tablo 4’te görülen</w:t>
      </w:r>
      <w:r>
        <w:rPr>
          <w:rFonts w:ascii="Arial" w:hAnsi="Arial" w:cs="Arial"/>
          <w:sz w:val="24"/>
          <w:szCs w:val="24"/>
        </w:rPr>
        <w:t xml:space="preserve"> program alanları enstitüler bazında birleştirilmiş ve </w:t>
      </w:r>
      <w:r w:rsidR="00547DD6">
        <w:rPr>
          <w:rFonts w:ascii="Arial" w:hAnsi="Arial" w:cs="Arial"/>
          <w:sz w:val="24"/>
          <w:szCs w:val="24"/>
        </w:rPr>
        <w:t>bu doğrultuda hesaplanan frekans-yüzde değerleri</w:t>
      </w:r>
      <w:r>
        <w:rPr>
          <w:rFonts w:ascii="Arial" w:hAnsi="Arial" w:cs="Arial"/>
          <w:sz w:val="24"/>
          <w:szCs w:val="24"/>
        </w:rPr>
        <w:t xml:space="preserve"> Tablo 5 ve Şekil 5’te gösterilmiştir.</w:t>
      </w:r>
    </w:p>
    <w:p w:rsidR="008369AA" w:rsidRDefault="008369AA" w:rsidP="006B3641">
      <w:pPr>
        <w:spacing w:before="120" w:after="120" w:line="360" w:lineRule="auto"/>
        <w:jc w:val="both"/>
        <w:rPr>
          <w:rFonts w:ascii="Arial" w:hAnsi="Arial" w:cs="Arial"/>
          <w:sz w:val="24"/>
          <w:szCs w:val="24"/>
        </w:rPr>
      </w:pPr>
    </w:p>
    <w:p w:rsidR="006B3641" w:rsidRDefault="006B3641" w:rsidP="006B3641">
      <w:pPr>
        <w:spacing w:before="120" w:after="120" w:line="360" w:lineRule="auto"/>
        <w:jc w:val="both"/>
        <w:rPr>
          <w:rFonts w:ascii="Arial" w:hAnsi="Arial" w:cs="Arial"/>
          <w:sz w:val="24"/>
          <w:szCs w:val="24"/>
        </w:rPr>
      </w:pPr>
      <w:r>
        <w:rPr>
          <w:rFonts w:ascii="Arial" w:hAnsi="Arial" w:cs="Arial"/>
          <w:sz w:val="24"/>
          <w:szCs w:val="24"/>
        </w:rPr>
        <w:t>Tablo 5. Öğrencilerin mezun oldukları enstitülere göre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6B3641" w:rsidRPr="00544D2A" w:rsidTr="00A1224E">
        <w:trPr>
          <w:trHeight w:val="158"/>
          <w:jc w:val="center"/>
        </w:trPr>
        <w:tc>
          <w:tcPr>
            <w:tcW w:w="2621" w:type="pct"/>
            <w:tcBorders>
              <w:top w:val="single" w:sz="8" w:space="0" w:color="000000"/>
              <w:bottom w:val="single" w:sz="8" w:space="0" w:color="000000"/>
            </w:tcBorders>
            <w:shd w:val="clear" w:color="000000" w:fill="FFFFFF"/>
            <w:vAlign w:val="center"/>
          </w:tcPr>
          <w:p w:rsidR="006B3641" w:rsidRPr="00544D2A" w:rsidRDefault="006B3641" w:rsidP="00A1224E">
            <w:pPr>
              <w:autoSpaceDE w:val="0"/>
              <w:autoSpaceDN w:val="0"/>
              <w:adjustRightInd w:val="0"/>
              <w:spacing w:after="0" w:line="240" w:lineRule="auto"/>
              <w:rPr>
                <w:rFonts w:ascii="Arial" w:hAnsi="Arial" w:cs="Arial"/>
                <w:b/>
                <w:sz w:val="24"/>
                <w:szCs w:val="24"/>
              </w:rPr>
            </w:pPr>
            <w:r>
              <w:rPr>
                <w:rFonts w:ascii="Arial" w:hAnsi="Arial" w:cs="Arial"/>
                <w:b/>
                <w:sz w:val="24"/>
                <w:szCs w:val="24"/>
              </w:rPr>
              <w:t>Enstitü</w:t>
            </w:r>
          </w:p>
        </w:tc>
        <w:tc>
          <w:tcPr>
            <w:tcW w:w="926" w:type="pct"/>
            <w:tcBorders>
              <w:top w:val="single" w:sz="8" w:space="0" w:color="000000"/>
              <w:bottom w:val="single" w:sz="8" w:space="0" w:color="000000"/>
            </w:tcBorders>
            <w:shd w:val="clear" w:color="000000" w:fill="FFFFFF"/>
            <w:vAlign w:val="center"/>
          </w:tcPr>
          <w:p w:rsidR="006B3641" w:rsidRPr="00547DD6" w:rsidRDefault="006B3641" w:rsidP="00547DD6">
            <w:pPr>
              <w:autoSpaceDE w:val="0"/>
              <w:autoSpaceDN w:val="0"/>
              <w:adjustRightInd w:val="0"/>
              <w:spacing w:after="0" w:line="240" w:lineRule="auto"/>
              <w:jc w:val="right"/>
              <w:rPr>
                <w:rFonts w:ascii="Arial" w:hAnsi="Arial" w:cs="Arial"/>
                <w:b/>
                <w:sz w:val="24"/>
                <w:szCs w:val="24"/>
              </w:rPr>
            </w:pPr>
            <w:r w:rsidRPr="00547DD6">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6B3641" w:rsidRPr="00547DD6" w:rsidRDefault="006B3641" w:rsidP="00547DD6">
            <w:pPr>
              <w:autoSpaceDE w:val="0"/>
              <w:autoSpaceDN w:val="0"/>
              <w:adjustRightInd w:val="0"/>
              <w:spacing w:after="0" w:line="240" w:lineRule="auto"/>
              <w:jc w:val="right"/>
              <w:rPr>
                <w:rFonts w:ascii="Arial" w:hAnsi="Arial" w:cs="Arial"/>
                <w:b/>
                <w:sz w:val="24"/>
                <w:szCs w:val="24"/>
              </w:rPr>
            </w:pPr>
            <w:r w:rsidRPr="00547DD6">
              <w:rPr>
                <w:rFonts w:ascii="Arial" w:hAnsi="Arial" w:cs="Arial"/>
                <w:b/>
                <w:sz w:val="24"/>
                <w:szCs w:val="24"/>
              </w:rPr>
              <w:t>%</w:t>
            </w:r>
          </w:p>
        </w:tc>
      </w:tr>
      <w:tr w:rsidR="006B3641" w:rsidRPr="00544D2A" w:rsidTr="00A1224E">
        <w:trPr>
          <w:trHeight w:val="256"/>
          <w:jc w:val="center"/>
        </w:trPr>
        <w:tc>
          <w:tcPr>
            <w:tcW w:w="2621" w:type="pct"/>
            <w:shd w:val="clear" w:color="000000" w:fill="FFFFFF"/>
            <w:vAlign w:val="center"/>
          </w:tcPr>
          <w:p w:rsidR="006B3641" w:rsidRPr="006B3641" w:rsidRDefault="006B3641" w:rsidP="006B3641">
            <w:pPr>
              <w:autoSpaceDE w:val="0"/>
              <w:autoSpaceDN w:val="0"/>
              <w:adjustRightInd w:val="0"/>
              <w:spacing w:after="0" w:line="240" w:lineRule="auto"/>
              <w:rPr>
                <w:rFonts w:ascii="Arial" w:hAnsi="Arial" w:cs="Arial"/>
                <w:sz w:val="24"/>
                <w:szCs w:val="24"/>
              </w:rPr>
            </w:pPr>
            <w:r w:rsidRPr="006B3641">
              <w:rPr>
                <w:rFonts w:ascii="Arial" w:hAnsi="Arial" w:cs="Arial"/>
                <w:sz w:val="24"/>
                <w:szCs w:val="24"/>
              </w:rPr>
              <w:t>Eğitim Bilimleri Enstitüsü</w:t>
            </w:r>
          </w:p>
        </w:tc>
        <w:tc>
          <w:tcPr>
            <w:tcW w:w="926" w:type="pct"/>
            <w:shd w:val="clear" w:color="000000" w:fill="FFFFFF"/>
            <w:vAlign w:val="center"/>
          </w:tcPr>
          <w:p w:rsidR="006B3641" w:rsidRPr="006B3641" w:rsidRDefault="006B3641" w:rsidP="00547DD6">
            <w:pPr>
              <w:autoSpaceDE w:val="0"/>
              <w:autoSpaceDN w:val="0"/>
              <w:adjustRightInd w:val="0"/>
              <w:spacing w:after="0" w:line="240" w:lineRule="auto"/>
              <w:jc w:val="right"/>
              <w:rPr>
                <w:rFonts w:ascii="Arial" w:hAnsi="Arial" w:cs="Arial"/>
                <w:sz w:val="24"/>
                <w:szCs w:val="24"/>
              </w:rPr>
            </w:pPr>
            <w:r w:rsidRPr="006B3641">
              <w:rPr>
                <w:rFonts w:ascii="Arial" w:hAnsi="Arial" w:cs="Arial"/>
                <w:sz w:val="24"/>
                <w:szCs w:val="24"/>
              </w:rPr>
              <w:t>1128</w:t>
            </w:r>
          </w:p>
        </w:tc>
        <w:tc>
          <w:tcPr>
            <w:tcW w:w="1453" w:type="pct"/>
            <w:shd w:val="clear" w:color="000000" w:fill="FFFFFF"/>
            <w:vAlign w:val="center"/>
          </w:tcPr>
          <w:p w:rsidR="006B3641" w:rsidRPr="006B3641" w:rsidRDefault="006B3641" w:rsidP="00547DD6">
            <w:pPr>
              <w:autoSpaceDE w:val="0"/>
              <w:autoSpaceDN w:val="0"/>
              <w:adjustRightInd w:val="0"/>
              <w:spacing w:after="0" w:line="240" w:lineRule="auto"/>
              <w:jc w:val="right"/>
              <w:rPr>
                <w:rFonts w:ascii="Arial" w:hAnsi="Arial" w:cs="Arial"/>
                <w:sz w:val="24"/>
                <w:szCs w:val="24"/>
              </w:rPr>
            </w:pPr>
            <w:r w:rsidRPr="006B3641">
              <w:rPr>
                <w:rFonts w:ascii="Arial" w:hAnsi="Arial" w:cs="Arial"/>
                <w:sz w:val="24"/>
                <w:szCs w:val="24"/>
              </w:rPr>
              <w:t>29,1</w:t>
            </w:r>
          </w:p>
        </w:tc>
      </w:tr>
      <w:tr w:rsidR="006B3641" w:rsidRPr="00544D2A" w:rsidTr="00A1224E">
        <w:trPr>
          <w:trHeight w:val="256"/>
          <w:jc w:val="center"/>
        </w:trPr>
        <w:tc>
          <w:tcPr>
            <w:tcW w:w="2621" w:type="pct"/>
            <w:shd w:val="clear" w:color="000000" w:fill="FFFFFF"/>
            <w:vAlign w:val="center"/>
          </w:tcPr>
          <w:p w:rsidR="006B3641" w:rsidRPr="006B3641" w:rsidRDefault="006B3641" w:rsidP="006B3641">
            <w:pPr>
              <w:autoSpaceDE w:val="0"/>
              <w:autoSpaceDN w:val="0"/>
              <w:adjustRightInd w:val="0"/>
              <w:spacing w:after="0" w:line="240" w:lineRule="auto"/>
              <w:rPr>
                <w:rFonts w:ascii="Arial" w:hAnsi="Arial" w:cs="Arial"/>
                <w:sz w:val="24"/>
                <w:szCs w:val="24"/>
              </w:rPr>
            </w:pPr>
            <w:r w:rsidRPr="006B3641">
              <w:rPr>
                <w:rFonts w:ascii="Arial" w:hAnsi="Arial" w:cs="Arial"/>
                <w:sz w:val="24"/>
                <w:szCs w:val="24"/>
              </w:rPr>
              <w:t>Fen Bilimleri Enstitüsü</w:t>
            </w:r>
          </w:p>
        </w:tc>
        <w:tc>
          <w:tcPr>
            <w:tcW w:w="926" w:type="pct"/>
            <w:shd w:val="clear" w:color="000000" w:fill="FFFFFF"/>
            <w:vAlign w:val="center"/>
          </w:tcPr>
          <w:p w:rsidR="006B3641" w:rsidRPr="006B3641" w:rsidRDefault="006B3641" w:rsidP="00547DD6">
            <w:pPr>
              <w:autoSpaceDE w:val="0"/>
              <w:autoSpaceDN w:val="0"/>
              <w:adjustRightInd w:val="0"/>
              <w:spacing w:after="0" w:line="240" w:lineRule="auto"/>
              <w:jc w:val="right"/>
              <w:rPr>
                <w:rFonts w:ascii="Arial" w:hAnsi="Arial" w:cs="Arial"/>
                <w:sz w:val="24"/>
                <w:szCs w:val="24"/>
              </w:rPr>
            </w:pPr>
            <w:r w:rsidRPr="006B3641">
              <w:rPr>
                <w:rFonts w:ascii="Arial" w:hAnsi="Arial" w:cs="Arial"/>
                <w:sz w:val="24"/>
                <w:szCs w:val="24"/>
              </w:rPr>
              <w:t>963</w:t>
            </w:r>
          </w:p>
        </w:tc>
        <w:tc>
          <w:tcPr>
            <w:tcW w:w="1453" w:type="pct"/>
            <w:shd w:val="clear" w:color="000000" w:fill="FFFFFF"/>
            <w:vAlign w:val="center"/>
          </w:tcPr>
          <w:p w:rsidR="006B3641" w:rsidRPr="006B3641" w:rsidRDefault="006B3641" w:rsidP="00547DD6">
            <w:pPr>
              <w:autoSpaceDE w:val="0"/>
              <w:autoSpaceDN w:val="0"/>
              <w:adjustRightInd w:val="0"/>
              <w:spacing w:after="0" w:line="240" w:lineRule="auto"/>
              <w:jc w:val="right"/>
              <w:rPr>
                <w:rFonts w:ascii="Arial" w:hAnsi="Arial" w:cs="Arial"/>
                <w:sz w:val="24"/>
                <w:szCs w:val="24"/>
              </w:rPr>
            </w:pPr>
            <w:r w:rsidRPr="006B3641">
              <w:rPr>
                <w:rFonts w:ascii="Arial" w:hAnsi="Arial" w:cs="Arial"/>
                <w:sz w:val="24"/>
                <w:szCs w:val="24"/>
              </w:rPr>
              <w:t>24,8</w:t>
            </w:r>
          </w:p>
        </w:tc>
      </w:tr>
      <w:tr w:rsidR="006B3641" w:rsidRPr="00E714F6" w:rsidTr="00A1224E">
        <w:trPr>
          <w:trHeight w:val="256"/>
          <w:jc w:val="center"/>
        </w:trPr>
        <w:tc>
          <w:tcPr>
            <w:tcW w:w="2621" w:type="pct"/>
            <w:shd w:val="clear" w:color="000000" w:fill="FFFFFF"/>
            <w:vAlign w:val="center"/>
          </w:tcPr>
          <w:p w:rsidR="006B3641" w:rsidRPr="00E714F6" w:rsidRDefault="006B3641" w:rsidP="006B3641">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Sosyal Bilimler Enstitüsü</w:t>
            </w:r>
          </w:p>
        </w:tc>
        <w:tc>
          <w:tcPr>
            <w:tcW w:w="926" w:type="pct"/>
            <w:shd w:val="clear" w:color="000000" w:fill="FFFFFF"/>
            <w:vAlign w:val="center"/>
          </w:tcPr>
          <w:p w:rsidR="006B3641" w:rsidRPr="00E714F6" w:rsidRDefault="006B3641"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904</w:t>
            </w:r>
          </w:p>
        </w:tc>
        <w:tc>
          <w:tcPr>
            <w:tcW w:w="1453" w:type="pct"/>
            <w:shd w:val="clear" w:color="000000" w:fill="FFFFFF"/>
            <w:vAlign w:val="center"/>
          </w:tcPr>
          <w:p w:rsidR="006B3641" w:rsidRPr="00E714F6" w:rsidRDefault="006B3641"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23,3</w:t>
            </w:r>
          </w:p>
        </w:tc>
      </w:tr>
      <w:tr w:rsidR="006B3641" w:rsidRPr="00E714F6" w:rsidTr="00A1224E">
        <w:trPr>
          <w:trHeight w:val="256"/>
          <w:jc w:val="center"/>
        </w:trPr>
        <w:tc>
          <w:tcPr>
            <w:tcW w:w="2621" w:type="pct"/>
            <w:shd w:val="clear" w:color="000000" w:fill="FFFFFF"/>
            <w:vAlign w:val="center"/>
          </w:tcPr>
          <w:p w:rsidR="006B3641" w:rsidRPr="00E714F6" w:rsidRDefault="006B3641" w:rsidP="006B3641">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Sağlık Bilimleri Enstitüsü</w:t>
            </w:r>
          </w:p>
        </w:tc>
        <w:tc>
          <w:tcPr>
            <w:tcW w:w="926" w:type="pct"/>
            <w:shd w:val="clear" w:color="000000" w:fill="FFFFFF"/>
            <w:vAlign w:val="center"/>
          </w:tcPr>
          <w:p w:rsidR="006B3641" w:rsidRPr="00E714F6" w:rsidRDefault="006B3641"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744</w:t>
            </w:r>
          </w:p>
        </w:tc>
        <w:tc>
          <w:tcPr>
            <w:tcW w:w="1453" w:type="pct"/>
            <w:shd w:val="clear" w:color="000000" w:fill="FFFFFF"/>
            <w:vAlign w:val="center"/>
          </w:tcPr>
          <w:p w:rsidR="006B3641" w:rsidRPr="00E714F6" w:rsidRDefault="006B3641"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19,2</w:t>
            </w:r>
          </w:p>
        </w:tc>
      </w:tr>
      <w:tr w:rsidR="006B3641" w:rsidRPr="00E714F6" w:rsidTr="00A1224E">
        <w:trPr>
          <w:trHeight w:val="256"/>
          <w:jc w:val="center"/>
        </w:trPr>
        <w:tc>
          <w:tcPr>
            <w:tcW w:w="2621" w:type="pct"/>
            <w:shd w:val="clear" w:color="000000" w:fill="FFFFFF"/>
            <w:vAlign w:val="center"/>
          </w:tcPr>
          <w:p w:rsidR="006B3641" w:rsidRPr="00E714F6" w:rsidRDefault="006B3641" w:rsidP="006B3641">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Güzel Sanatlar Enstitüsü</w:t>
            </w:r>
          </w:p>
        </w:tc>
        <w:tc>
          <w:tcPr>
            <w:tcW w:w="926" w:type="pct"/>
            <w:shd w:val="clear" w:color="000000" w:fill="FFFFFF"/>
            <w:vAlign w:val="center"/>
          </w:tcPr>
          <w:p w:rsidR="006B3641" w:rsidRPr="00E714F6" w:rsidRDefault="006B3641"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141</w:t>
            </w:r>
          </w:p>
        </w:tc>
        <w:tc>
          <w:tcPr>
            <w:tcW w:w="1453" w:type="pct"/>
            <w:shd w:val="clear" w:color="000000" w:fill="FFFFFF"/>
            <w:vAlign w:val="center"/>
          </w:tcPr>
          <w:p w:rsidR="006B3641" w:rsidRPr="00E714F6" w:rsidRDefault="006B3641"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3,6</w:t>
            </w:r>
          </w:p>
        </w:tc>
      </w:tr>
      <w:tr w:rsidR="006B3641" w:rsidRPr="00E714F6" w:rsidTr="00A1224E">
        <w:trPr>
          <w:trHeight w:val="256"/>
          <w:jc w:val="center"/>
        </w:trPr>
        <w:tc>
          <w:tcPr>
            <w:tcW w:w="2621" w:type="pct"/>
            <w:tcBorders>
              <w:top w:val="single" w:sz="8" w:space="0" w:color="000000"/>
              <w:bottom w:val="single" w:sz="8" w:space="0" w:color="000000"/>
            </w:tcBorders>
            <w:shd w:val="clear" w:color="000000" w:fill="FFFFFF"/>
            <w:vAlign w:val="center"/>
          </w:tcPr>
          <w:p w:rsidR="006B3641" w:rsidRPr="00E714F6" w:rsidRDefault="006B3641" w:rsidP="00A1224E">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Toplam</w:t>
            </w:r>
          </w:p>
        </w:tc>
        <w:tc>
          <w:tcPr>
            <w:tcW w:w="926" w:type="pct"/>
            <w:tcBorders>
              <w:top w:val="single" w:sz="8" w:space="0" w:color="000000"/>
              <w:bottom w:val="single" w:sz="8" w:space="0" w:color="000000"/>
            </w:tcBorders>
            <w:shd w:val="clear" w:color="000000" w:fill="FFFFFF"/>
            <w:vAlign w:val="center"/>
          </w:tcPr>
          <w:p w:rsidR="006B3641" w:rsidRPr="00E714F6" w:rsidRDefault="006B3641"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3880</w:t>
            </w:r>
          </w:p>
        </w:tc>
        <w:tc>
          <w:tcPr>
            <w:tcW w:w="1453" w:type="pct"/>
            <w:tcBorders>
              <w:top w:val="single" w:sz="8" w:space="0" w:color="000000"/>
              <w:bottom w:val="single" w:sz="8" w:space="0" w:color="000000"/>
            </w:tcBorders>
            <w:shd w:val="clear" w:color="000000" w:fill="FFFFFF"/>
            <w:vAlign w:val="center"/>
          </w:tcPr>
          <w:p w:rsidR="006B3641" w:rsidRPr="00E714F6" w:rsidRDefault="006B3641"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100,0</w:t>
            </w:r>
          </w:p>
        </w:tc>
      </w:tr>
    </w:tbl>
    <w:p w:rsidR="006B3641" w:rsidRDefault="006B3641" w:rsidP="006B3641">
      <w:pPr>
        <w:autoSpaceDE w:val="0"/>
        <w:autoSpaceDN w:val="0"/>
        <w:adjustRightInd w:val="0"/>
        <w:spacing w:after="0" w:line="400" w:lineRule="atLeast"/>
        <w:jc w:val="both"/>
        <w:rPr>
          <w:rFonts w:ascii="Arial" w:hAnsi="Arial" w:cs="Arial"/>
          <w:sz w:val="24"/>
          <w:szCs w:val="24"/>
        </w:rPr>
      </w:pPr>
    </w:p>
    <w:p w:rsidR="006F320E" w:rsidRDefault="006B3641" w:rsidP="00063C8A">
      <w:pPr>
        <w:spacing w:before="120" w:after="120" w:line="360" w:lineRule="auto"/>
        <w:jc w:val="both"/>
        <w:rPr>
          <w:rFonts w:ascii="Arial" w:hAnsi="Arial" w:cs="Arial"/>
          <w:sz w:val="24"/>
          <w:szCs w:val="24"/>
        </w:rPr>
      </w:pPr>
      <w:r>
        <w:rPr>
          <w:noProof/>
          <w:lang w:eastAsia="tr-TR"/>
        </w:rPr>
        <w:drawing>
          <wp:inline distT="0" distB="0" distL="0" distR="0">
            <wp:extent cx="5760720" cy="2451735"/>
            <wp:effectExtent l="0" t="0" r="11430" b="2476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B3641" w:rsidRDefault="006B3641" w:rsidP="00063C8A">
      <w:pPr>
        <w:spacing w:before="120" w:after="120" w:line="360" w:lineRule="auto"/>
        <w:jc w:val="both"/>
        <w:rPr>
          <w:rFonts w:ascii="Arial" w:hAnsi="Arial" w:cs="Arial"/>
          <w:sz w:val="24"/>
          <w:szCs w:val="24"/>
        </w:rPr>
      </w:pPr>
      <w:r>
        <w:rPr>
          <w:rFonts w:ascii="Arial" w:hAnsi="Arial" w:cs="Arial"/>
          <w:sz w:val="24"/>
          <w:szCs w:val="24"/>
        </w:rPr>
        <w:t>Şekil 5. Öğrencilerin mezun oldukları enstitülere göre dağılımları (%)</w:t>
      </w:r>
    </w:p>
    <w:p w:rsidR="00B6200F" w:rsidRDefault="00B6200F" w:rsidP="00063C8A">
      <w:pPr>
        <w:spacing w:before="120" w:after="120" w:line="360" w:lineRule="auto"/>
        <w:jc w:val="both"/>
        <w:rPr>
          <w:rFonts w:ascii="Arial" w:hAnsi="Arial" w:cs="Arial"/>
          <w:sz w:val="24"/>
          <w:szCs w:val="24"/>
        </w:rPr>
      </w:pPr>
    </w:p>
    <w:p w:rsidR="006B3641" w:rsidRDefault="006B3641" w:rsidP="00063C8A">
      <w:pPr>
        <w:spacing w:before="120" w:after="120" w:line="360" w:lineRule="auto"/>
        <w:jc w:val="both"/>
        <w:rPr>
          <w:rFonts w:ascii="Arial" w:hAnsi="Arial" w:cs="Arial"/>
          <w:sz w:val="24"/>
          <w:szCs w:val="24"/>
        </w:rPr>
      </w:pPr>
      <w:r>
        <w:rPr>
          <w:rFonts w:ascii="Arial" w:hAnsi="Arial" w:cs="Arial"/>
          <w:sz w:val="24"/>
          <w:szCs w:val="24"/>
        </w:rPr>
        <w:lastRenderedPageBreak/>
        <w:t>Tablo 5 ve Şekil 5 incelendiğinde, lisansüstü programından mezun öğrencilerin %29’unun (n=1128) Eğitim Bilimleri Enstitüsünden, %25’inin (n=963) Fen Bilimleri Enstitüsünden, %23’ünün (n=904) Sosyal Bilimler Enstitüsünden, %19’unun (n=744) Sağlık Bilimleri Enstitüsünden, %4’ünün (n=141) Güzel Sanatlar Enstitüsünden mezun oldukları belirlenmiştir.</w:t>
      </w:r>
    </w:p>
    <w:p w:rsidR="00B6200F" w:rsidRDefault="00B6200F" w:rsidP="00063C8A">
      <w:pPr>
        <w:spacing w:before="120" w:after="120" w:line="360" w:lineRule="auto"/>
        <w:jc w:val="both"/>
        <w:rPr>
          <w:rFonts w:ascii="Arial" w:hAnsi="Arial" w:cs="Arial"/>
          <w:sz w:val="24"/>
          <w:szCs w:val="24"/>
        </w:rPr>
      </w:pPr>
    </w:p>
    <w:p w:rsidR="00133685" w:rsidRPr="00133685" w:rsidRDefault="00133685" w:rsidP="00063C8A">
      <w:pPr>
        <w:spacing w:before="120" w:after="120" w:line="360" w:lineRule="auto"/>
        <w:jc w:val="both"/>
        <w:rPr>
          <w:rFonts w:ascii="Arial" w:hAnsi="Arial" w:cs="Arial"/>
          <w:b/>
          <w:sz w:val="24"/>
          <w:szCs w:val="24"/>
        </w:rPr>
      </w:pPr>
      <w:r w:rsidRPr="00133685">
        <w:rPr>
          <w:rFonts w:ascii="Arial" w:hAnsi="Arial" w:cs="Arial"/>
          <w:b/>
          <w:sz w:val="24"/>
          <w:szCs w:val="24"/>
        </w:rPr>
        <w:t>Giriş Yılı</w:t>
      </w:r>
    </w:p>
    <w:p w:rsidR="006B3641" w:rsidRDefault="006B3641" w:rsidP="00063C8A">
      <w:pPr>
        <w:spacing w:before="120" w:after="120" w:line="360" w:lineRule="auto"/>
        <w:jc w:val="both"/>
        <w:rPr>
          <w:rFonts w:ascii="Arial" w:hAnsi="Arial" w:cs="Arial"/>
          <w:sz w:val="24"/>
          <w:szCs w:val="24"/>
        </w:rPr>
      </w:pPr>
      <w:r>
        <w:rPr>
          <w:rFonts w:ascii="Arial" w:hAnsi="Arial" w:cs="Arial"/>
          <w:sz w:val="24"/>
          <w:szCs w:val="24"/>
        </w:rPr>
        <w:t xml:space="preserve">Öğrencilerin lisansüstü programlara giriş yıllarına göre </w:t>
      </w:r>
      <w:r w:rsidR="000B3049">
        <w:rPr>
          <w:rFonts w:ascii="Arial" w:hAnsi="Arial" w:cs="Arial"/>
          <w:sz w:val="24"/>
          <w:szCs w:val="24"/>
        </w:rPr>
        <w:t>dağılımlarına ilişkin hesaplanan frekans ve yü</w:t>
      </w:r>
      <w:r w:rsidR="00F37DE6">
        <w:rPr>
          <w:rFonts w:ascii="Arial" w:hAnsi="Arial" w:cs="Arial"/>
          <w:sz w:val="24"/>
          <w:szCs w:val="24"/>
        </w:rPr>
        <w:t>zde değerleri Tablo 6’</w:t>
      </w:r>
      <w:r w:rsidR="000B3049">
        <w:rPr>
          <w:rFonts w:ascii="Arial" w:hAnsi="Arial" w:cs="Arial"/>
          <w:sz w:val="24"/>
          <w:szCs w:val="24"/>
        </w:rPr>
        <w:t xml:space="preserve">da gösterilmiştir. </w:t>
      </w:r>
    </w:p>
    <w:p w:rsidR="00E714F6" w:rsidRDefault="00E714F6" w:rsidP="00E714F6">
      <w:pPr>
        <w:spacing w:before="120" w:after="120" w:line="360" w:lineRule="auto"/>
        <w:jc w:val="both"/>
        <w:rPr>
          <w:rFonts w:ascii="Arial" w:hAnsi="Arial" w:cs="Arial"/>
          <w:sz w:val="24"/>
          <w:szCs w:val="24"/>
        </w:rPr>
      </w:pPr>
      <w:r>
        <w:rPr>
          <w:rFonts w:ascii="Arial" w:hAnsi="Arial" w:cs="Arial"/>
          <w:sz w:val="24"/>
          <w:szCs w:val="24"/>
        </w:rPr>
        <w:t>Tablo 6. Öğrencilerin giriş yıllarına göre frekans ve yüzde değerleri</w:t>
      </w:r>
    </w:p>
    <w:tbl>
      <w:tblPr>
        <w:tblW w:w="3991"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2903"/>
        <w:gridCol w:w="2074"/>
        <w:gridCol w:w="2264"/>
      </w:tblGrid>
      <w:tr w:rsidR="00E714F6" w:rsidRPr="00E714F6" w:rsidTr="00E714F6">
        <w:trPr>
          <w:trHeight w:val="157"/>
          <w:jc w:val="center"/>
        </w:trPr>
        <w:tc>
          <w:tcPr>
            <w:tcW w:w="2005" w:type="pct"/>
            <w:tcBorders>
              <w:top w:val="single" w:sz="8" w:space="0" w:color="000000"/>
              <w:bottom w:val="single" w:sz="8" w:space="0" w:color="000000"/>
            </w:tcBorders>
            <w:shd w:val="clear" w:color="000000" w:fill="FFFFFF"/>
          </w:tcPr>
          <w:p w:rsidR="00E714F6" w:rsidRPr="008F7DDD" w:rsidRDefault="00E714F6" w:rsidP="00E714F6">
            <w:pPr>
              <w:autoSpaceDE w:val="0"/>
              <w:autoSpaceDN w:val="0"/>
              <w:adjustRightInd w:val="0"/>
              <w:spacing w:after="0" w:line="240" w:lineRule="auto"/>
              <w:rPr>
                <w:rFonts w:ascii="Arial" w:hAnsi="Arial" w:cs="Arial"/>
                <w:b/>
                <w:sz w:val="24"/>
                <w:szCs w:val="24"/>
              </w:rPr>
            </w:pPr>
            <w:r w:rsidRPr="008F7DDD">
              <w:rPr>
                <w:rFonts w:ascii="Arial" w:hAnsi="Arial" w:cs="Arial"/>
                <w:b/>
                <w:sz w:val="24"/>
                <w:szCs w:val="24"/>
              </w:rPr>
              <w:t>Giriş Yılı</w:t>
            </w:r>
          </w:p>
        </w:tc>
        <w:tc>
          <w:tcPr>
            <w:tcW w:w="1432" w:type="pct"/>
            <w:tcBorders>
              <w:top w:val="single" w:sz="8" w:space="0" w:color="000000"/>
              <w:bottom w:val="single" w:sz="8" w:space="0" w:color="000000"/>
            </w:tcBorders>
            <w:shd w:val="clear" w:color="000000" w:fill="FFFFFF"/>
            <w:vAlign w:val="center"/>
          </w:tcPr>
          <w:p w:rsidR="00E714F6" w:rsidRPr="00547DD6" w:rsidRDefault="00E714F6" w:rsidP="00547DD6">
            <w:pPr>
              <w:autoSpaceDE w:val="0"/>
              <w:autoSpaceDN w:val="0"/>
              <w:adjustRightInd w:val="0"/>
              <w:spacing w:after="0" w:line="240" w:lineRule="auto"/>
              <w:jc w:val="right"/>
              <w:rPr>
                <w:rFonts w:ascii="Arial" w:hAnsi="Arial" w:cs="Arial"/>
                <w:b/>
                <w:sz w:val="24"/>
                <w:szCs w:val="24"/>
              </w:rPr>
            </w:pPr>
            <w:r w:rsidRPr="00547DD6">
              <w:rPr>
                <w:rFonts w:ascii="Arial" w:hAnsi="Arial" w:cs="Arial"/>
                <w:b/>
                <w:sz w:val="24"/>
                <w:szCs w:val="24"/>
              </w:rPr>
              <w:t>f</w:t>
            </w:r>
          </w:p>
        </w:tc>
        <w:tc>
          <w:tcPr>
            <w:tcW w:w="1563" w:type="pct"/>
            <w:tcBorders>
              <w:top w:val="single" w:sz="8" w:space="0" w:color="000000"/>
              <w:bottom w:val="single" w:sz="8" w:space="0" w:color="000000"/>
            </w:tcBorders>
            <w:shd w:val="clear" w:color="000000" w:fill="FFFFFF"/>
            <w:vAlign w:val="center"/>
          </w:tcPr>
          <w:p w:rsidR="00E714F6" w:rsidRPr="00547DD6" w:rsidRDefault="00E714F6" w:rsidP="00547DD6">
            <w:pPr>
              <w:autoSpaceDE w:val="0"/>
              <w:autoSpaceDN w:val="0"/>
              <w:adjustRightInd w:val="0"/>
              <w:spacing w:after="0" w:line="240" w:lineRule="auto"/>
              <w:jc w:val="right"/>
              <w:rPr>
                <w:rFonts w:ascii="Arial" w:hAnsi="Arial" w:cs="Arial"/>
                <w:b/>
                <w:sz w:val="24"/>
                <w:szCs w:val="24"/>
              </w:rPr>
            </w:pPr>
            <w:r w:rsidRPr="00547DD6">
              <w:rPr>
                <w:rFonts w:ascii="Arial" w:hAnsi="Arial" w:cs="Arial"/>
                <w:b/>
                <w:sz w:val="24"/>
                <w:szCs w:val="24"/>
              </w:rPr>
              <w:t>%</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2000</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105</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4,6</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2001</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69</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3,0</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2002</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83</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3,6</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2003</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100</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4,3</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2004</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120</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5,2</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2005</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130</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5,6</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2006</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135</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5,9</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2007</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144</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6,2</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2008</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193</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8,4</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2009</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236</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10,2</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2010</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230</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10,0</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2011</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271</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11,8</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2012</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234</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10,1</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2013</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152</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6,6</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2014</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83</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3,6</w:t>
            </w:r>
          </w:p>
        </w:tc>
      </w:tr>
      <w:tr w:rsidR="00133685" w:rsidRPr="00E714F6" w:rsidTr="00E714F6">
        <w:trPr>
          <w:trHeight w:val="254"/>
          <w:jc w:val="center"/>
        </w:trPr>
        <w:tc>
          <w:tcPr>
            <w:tcW w:w="2005" w:type="pct"/>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2015</w:t>
            </w:r>
          </w:p>
        </w:tc>
        <w:tc>
          <w:tcPr>
            <w:tcW w:w="1432" w:type="pct"/>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15</w:t>
            </w:r>
          </w:p>
        </w:tc>
        <w:tc>
          <w:tcPr>
            <w:tcW w:w="1563" w:type="pct"/>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,7</w:t>
            </w:r>
          </w:p>
        </w:tc>
      </w:tr>
      <w:tr w:rsidR="00133685" w:rsidRPr="00E714F6" w:rsidTr="00405CDF">
        <w:trPr>
          <w:trHeight w:val="254"/>
          <w:jc w:val="center"/>
        </w:trPr>
        <w:tc>
          <w:tcPr>
            <w:tcW w:w="2005" w:type="pct"/>
            <w:tcBorders>
              <w:bottom w:val="single" w:sz="4" w:space="0" w:color="auto"/>
            </w:tcBorders>
            <w:shd w:val="clear" w:color="000000" w:fill="FFFFFF"/>
          </w:tcPr>
          <w:p w:rsidR="00133685" w:rsidRPr="00E714F6" w:rsidRDefault="00133685" w:rsidP="00E714F6">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2016</w:t>
            </w:r>
          </w:p>
        </w:tc>
        <w:tc>
          <w:tcPr>
            <w:tcW w:w="1432" w:type="pct"/>
            <w:tcBorders>
              <w:bottom w:val="single" w:sz="4" w:space="0" w:color="auto"/>
            </w:tcBorders>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6</w:t>
            </w:r>
          </w:p>
        </w:tc>
        <w:tc>
          <w:tcPr>
            <w:tcW w:w="1563" w:type="pct"/>
            <w:tcBorders>
              <w:bottom w:val="single" w:sz="4" w:space="0" w:color="auto"/>
            </w:tcBorders>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,3</w:t>
            </w:r>
          </w:p>
        </w:tc>
      </w:tr>
      <w:tr w:rsidR="00133685" w:rsidRPr="00E714F6" w:rsidTr="00405CDF">
        <w:trPr>
          <w:trHeight w:val="254"/>
          <w:jc w:val="center"/>
        </w:trPr>
        <w:tc>
          <w:tcPr>
            <w:tcW w:w="2005" w:type="pct"/>
            <w:tcBorders>
              <w:top w:val="single" w:sz="4" w:space="0" w:color="auto"/>
              <w:bottom w:val="single" w:sz="4" w:space="0" w:color="auto"/>
            </w:tcBorders>
            <w:shd w:val="clear" w:color="000000" w:fill="FFFFFF"/>
          </w:tcPr>
          <w:p w:rsidR="00133685" w:rsidRPr="007054BB" w:rsidRDefault="00133685" w:rsidP="00E714F6">
            <w:pPr>
              <w:autoSpaceDE w:val="0"/>
              <w:autoSpaceDN w:val="0"/>
              <w:adjustRightInd w:val="0"/>
              <w:spacing w:after="0" w:line="240" w:lineRule="auto"/>
              <w:rPr>
                <w:rFonts w:ascii="Arial" w:hAnsi="Arial" w:cs="Arial"/>
                <w:b/>
                <w:color w:val="000000" w:themeColor="text1"/>
                <w:sz w:val="24"/>
                <w:szCs w:val="24"/>
              </w:rPr>
            </w:pPr>
            <w:r w:rsidRPr="007054BB">
              <w:rPr>
                <w:rFonts w:ascii="Arial" w:hAnsi="Arial" w:cs="Arial"/>
                <w:b/>
                <w:color w:val="000000" w:themeColor="text1"/>
                <w:sz w:val="24"/>
                <w:szCs w:val="24"/>
              </w:rPr>
              <w:t>Toplam</w:t>
            </w:r>
          </w:p>
        </w:tc>
        <w:tc>
          <w:tcPr>
            <w:tcW w:w="1432" w:type="pct"/>
            <w:tcBorders>
              <w:top w:val="single" w:sz="4" w:space="0" w:color="auto"/>
              <w:bottom w:val="single" w:sz="4" w:space="0" w:color="auto"/>
            </w:tcBorders>
            <w:shd w:val="clear" w:color="000000" w:fill="FFFFFF"/>
            <w:vAlign w:val="center"/>
          </w:tcPr>
          <w:p w:rsidR="00133685" w:rsidRPr="00E714F6" w:rsidRDefault="00133685" w:rsidP="00547DD6">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2306</w:t>
            </w:r>
          </w:p>
        </w:tc>
        <w:tc>
          <w:tcPr>
            <w:tcW w:w="1563" w:type="pct"/>
            <w:tcBorders>
              <w:top w:val="single" w:sz="4" w:space="0" w:color="auto"/>
              <w:bottom w:val="single" w:sz="4" w:space="0" w:color="auto"/>
            </w:tcBorders>
            <w:shd w:val="clear" w:color="000000" w:fill="FFFFFF"/>
            <w:vAlign w:val="center"/>
          </w:tcPr>
          <w:p w:rsidR="00133685" w:rsidRPr="00133685" w:rsidRDefault="00133685" w:rsidP="00564F2A">
            <w:pPr>
              <w:autoSpaceDE w:val="0"/>
              <w:autoSpaceDN w:val="0"/>
              <w:adjustRightInd w:val="0"/>
              <w:spacing w:after="0" w:line="240" w:lineRule="auto"/>
              <w:jc w:val="right"/>
              <w:rPr>
                <w:rFonts w:ascii="Times New Roman" w:hAnsi="Times New Roman" w:cs="Times New Roman"/>
                <w:color w:val="000000"/>
                <w:sz w:val="24"/>
                <w:szCs w:val="24"/>
              </w:rPr>
            </w:pPr>
            <w:r w:rsidRPr="00133685">
              <w:rPr>
                <w:rFonts w:ascii="Times New Roman" w:hAnsi="Times New Roman" w:cs="Times New Roman"/>
                <w:color w:val="000000"/>
                <w:sz w:val="24"/>
                <w:szCs w:val="24"/>
              </w:rPr>
              <w:t>100,0</w:t>
            </w:r>
            <w:r>
              <w:rPr>
                <w:rFonts w:ascii="Times New Roman" w:hAnsi="Times New Roman" w:cs="Times New Roman"/>
                <w:color w:val="000000"/>
                <w:sz w:val="24"/>
                <w:szCs w:val="24"/>
              </w:rPr>
              <w:t>*</w:t>
            </w:r>
          </w:p>
        </w:tc>
      </w:tr>
    </w:tbl>
    <w:p w:rsidR="006C51CB" w:rsidRPr="006C51CB" w:rsidRDefault="00133685" w:rsidP="006C51CB">
      <w:pPr>
        <w:spacing w:before="120" w:after="120" w:line="360" w:lineRule="auto"/>
        <w:jc w:val="both"/>
        <w:rPr>
          <w:rFonts w:ascii="Arial" w:hAnsi="Arial" w:cs="Arial"/>
          <w:b/>
          <w:color w:val="000000" w:themeColor="text1"/>
          <w:sz w:val="24"/>
          <w:szCs w:val="24"/>
        </w:rPr>
      </w:pPr>
      <w:r>
        <w:rPr>
          <w:rFonts w:ascii="Arial" w:hAnsi="Arial" w:cs="Arial"/>
          <w:b/>
          <w:color w:val="7030A0"/>
          <w:sz w:val="24"/>
          <w:szCs w:val="24"/>
        </w:rPr>
        <w:t xml:space="preserve">            </w:t>
      </w:r>
      <w:r w:rsidRPr="006C51CB">
        <w:rPr>
          <w:rFonts w:ascii="Arial" w:hAnsi="Arial" w:cs="Arial"/>
          <w:b/>
          <w:color w:val="000000" w:themeColor="text1"/>
          <w:sz w:val="24"/>
          <w:szCs w:val="24"/>
        </w:rPr>
        <w:t>*</w:t>
      </w:r>
      <w:r w:rsidR="006C51CB" w:rsidRPr="006C51CB">
        <w:rPr>
          <w:rFonts w:ascii="Arial" w:hAnsi="Arial" w:cs="Arial"/>
          <w:color w:val="000000" w:themeColor="text1"/>
          <w:sz w:val="24"/>
          <w:szCs w:val="24"/>
        </w:rPr>
        <w:t xml:space="preserve"> </w:t>
      </w:r>
      <w:r w:rsidR="006C51CB" w:rsidRPr="006C51CB">
        <w:rPr>
          <w:rFonts w:ascii="Arial" w:hAnsi="Arial" w:cs="Arial"/>
          <w:color w:val="000000" w:themeColor="text1"/>
          <w:sz w:val="20"/>
          <w:szCs w:val="20"/>
        </w:rPr>
        <w:t xml:space="preserve">Öğrencilerin %43’ünün (n=1717) giriş yıllarının </w:t>
      </w:r>
      <w:r w:rsidR="004B4000">
        <w:rPr>
          <w:rFonts w:ascii="Arial" w:hAnsi="Arial" w:cs="Arial"/>
          <w:color w:val="000000" w:themeColor="text1"/>
          <w:sz w:val="20"/>
          <w:szCs w:val="20"/>
        </w:rPr>
        <w:t xml:space="preserve">eksik/hatalı </w:t>
      </w:r>
      <w:r w:rsidR="006C51CB" w:rsidRPr="006C51CB">
        <w:rPr>
          <w:rFonts w:ascii="Arial" w:hAnsi="Arial" w:cs="Arial"/>
          <w:color w:val="000000" w:themeColor="text1"/>
          <w:sz w:val="20"/>
          <w:szCs w:val="20"/>
        </w:rPr>
        <w:t>belirtildiği tespit edilmiştir</w:t>
      </w:r>
      <w:r w:rsidR="006C51CB" w:rsidRPr="006C51CB">
        <w:rPr>
          <w:rFonts w:ascii="Arial" w:hAnsi="Arial" w:cs="Arial"/>
          <w:color w:val="000000" w:themeColor="text1"/>
          <w:sz w:val="24"/>
          <w:szCs w:val="24"/>
        </w:rPr>
        <w:t>.</w:t>
      </w:r>
    </w:p>
    <w:p w:rsidR="00405CDF" w:rsidRDefault="00F37DE6" w:rsidP="00063C8A">
      <w:pPr>
        <w:spacing w:before="120" w:after="120" w:line="360" w:lineRule="auto"/>
        <w:jc w:val="both"/>
        <w:rPr>
          <w:rFonts w:ascii="Arial" w:hAnsi="Arial" w:cs="Arial"/>
          <w:sz w:val="24"/>
          <w:szCs w:val="24"/>
        </w:rPr>
      </w:pPr>
      <w:r>
        <w:rPr>
          <w:rFonts w:ascii="Arial" w:hAnsi="Arial" w:cs="Arial"/>
          <w:sz w:val="24"/>
          <w:szCs w:val="24"/>
        </w:rPr>
        <w:t>Tablo 6’da görüldüğü gibi me</w:t>
      </w:r>
      <w:r w:rsidR="00405CDF">
        <w:rPr>
          <w:rFonts w:ascii="Arial" w:hAnsi="Arial" w:cs="Arial"/>
          <w:sz w:val="24"/>
          <w:szCs w:val="24"/>
        </w:rPr>
        <w:t>zun olan lisansüstü öğrencilerden</w:t>
      </w:r>
      <w:r>
        <w:rPr>
          <w:rFonts w:ascii="Arial" w:hAnsi="Arial" w:cs="Arial"/>
          <w:sz w:val="24"/>
          <w:szCs w:val="24"/>
        </w:rPr>
        <w:t>, 2000-2016 yılları arasında en çok öğre</w:t>
      </w:r>
      <w:r w:rsidR="00405CDF">
        <w:rPr>
          <w:rFonts w:ascii="Arial" w:hAnsi="Arial" w:cs="Arial"/>
          <w:sz w:val="24"/>
          <w:szCs w:val="24"/>
        </w:rPr>
        <w:t xml:space="preserve">ncinin giriş yaptığı yılın 2011 </w:t>
      </w:r>
      <w:r>
        <w:rPr>
          <w:rFonts w:ascii="Arial" w:hAnsi="Arial" w:cs="Arial"/>
          <w:sz w:val="24"/>
          <w:szCs w:val="24"/>
        </w:rPr>
        <w:t xml:space="preserve">(n=271) olduğu görülmektedir. </w:t>
      </w:r>
    </w:p>
    <w:p w:rsidR="00B6200F" w:rsidRDefault="00F37DE6" w:rsidP="00063C8A">
      <w:pPr>
        <w:spacing w:before="120" w:after="120" w:line="360" w:lineRule="auto"/>
        <w:jc w:val="both"/>
        <w:rPr>
          <w:rFonts w:ascii="Arial" w:hAnsi="Arial" w:cs="Arial"/>
          <w:sz w:val="24"/>
          <w:szCs w:val="24"/>
        </w:rPr>
      </w:pPr>
      <w:r>
        <w:rPr>
          <w:rFonts w:ascii="Arial" w:hAnsi="Arial" w:cs="Arial"/>
          <w:sz w:val="24"/>
          <w:szCs w:val="24"/>
        </w:rPr>
        <w:t>Lisansüstü programlardan mezun olan öğrencilerin giriş yılları gruplandırılmış ve sonuçlar Tablo</w:t>
      </w:r>
      <w:r w:rsidR="006C51CB">
        <w:rPr>
          <w:rFonts w:ascii="Arial" w:hAnsi="Arial" w:cs="Arial"/>
          <w:sz w:val="24"/>
          <w:szCs w:val="24"/>
        </w:rPr>
        <w:t>7 ve Şekil 7’de gösterilmiştir.</w:t>
      </w:r>
    </w:p>
    <w:p w:rsidR="006C51CB" w:rsidRDefault="006C51CB" w:rsidP="00063C8A">
      <w:pPr>
        <w:spacing w:before="120" w:after="120" w:line="360" w:lineRule="auto"/>
        <w:jc w:val="both"/>
        <w:rPr>
          <w:rFonts w:ascii="Arial" w:hAnsi="Arial" w:cs="Arial"/>
          <w:sz w:val="24"/>
          <w:szCs w:val="24"/>
        </w:rPr>
      </w:pPr>
    </w:p>
    <w:p w:rsidR="006C51CB" w:rsidRDefault="006C51CB" w:rsidP="00063C8A">
      <w:pPr>
        <w:spacing w:before="120" w:after="120" w:line="360" w:lineRule="auto"/>
        <w:jc w:val="both"/>
        <w:rPr>
          <w:rFonts w:ascii="Arial" w:hAnsi="Arial" w:cs="Arial"/>
          <w:sz w:val="24"/>
          <w:szCs w:val="24"/>
        </w:rPr>
      </w:pPr>
    </w:p>
    <w:p w:rsidR="00F37DE6" w:rsidRDefault="00F37DE6" w:rsidP="00063C8A">
      <w:pPr>
        <w:spacing w:before="120" w:after="120" w:line="360" w:lineRule="auto"/>
        <w:jc w:val="both"/>
        <w:rPr>
          <w:rFonts w:ascii="Arial" w:hAnsi="Arial" w:cs="Arial"/>
          <w:sz w:val="24"/>
          <w:szCs w:val="24"/>
        </w:rPr>
      </w:pPr>
      <w:r>
        <w:rPr>
          <w:rFonts w:ascii="Arial" w:hAnsi="Arial" w:cs="Arial"/>
          <w:sz w:val="24"/>
          <w:szCs w:val="24"/>
        </w:rPr>
        <w:lastRenderedPageBreak/>
        <w:t>Tablo 7. Öğrencilerin gruplandırılmış giriş yıllarına göre hesaplanan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F37DE6" w:rsidRPr="00544D2A" w:rsidTr="00A1224E">
        <w:trPr>
          <w:trHeight w:val="158"/>
          <w:jc w:val="center"/>
        </w:trPr>
        <w:tc>
          <w:tcPr>
            <w:tcW w:w="2621" w:type="pct"/>
            <w:tcBorders>
              <w:top w:val="single" w:sz="8" w:space="0" w:color="000000"/>
              <w:bottom w:val="single" w:sz="8" w:space="0" w:color="000000"/>
            </w:tcBorders>
            <w:shd w:val="clear" w:color="000000" w:fill="FFFFFF"/>
            <w:vAlign w:val="center"/>
          </w:tcPr>
          <w:p w:rsidR="00F37DE6" w:rsidRPr="00544D2A" w:rsidRDefault="00F37DE6" w:rsidP="00A1224E">
            <w:pPr>
              <w:autoSpaceDE w:val="0"/>
              <w:autoSpaceDN w:val="0"/>
              <w:adjustRightInd w:val="0"/>
              <w:spacing w:after="0" w:line="240" w:lineRule="auto"/>
              <w:rPr>
                <w:rFonts w:ascii="Arial" w:hAnsi="Arial" w:cs="Arial"/>
                <w:b/>
                <w:sz w:val="24"/>
                <w:szCs w:val="24"/>
              </w:rPr>
            </w:pPr>
            <w:r>
              <w:rPr>
                <w:rFonts w:ascii="Arial" w:hAnsi="Arial" w:cs="Arial"/>
                <w:b/>
                <w:sz w:val="24"/>
                <w:szCs w:val="24"/>
              </w:rPr>
              <w:t>Giriş yılı</w:t>
            </w:r>
          </w:p>
        </w:tc>
        <w:tc>
          <w:tcPr>
            <w:tcW w:w="926" w:type="pct"/>
            <w:tcBorders>
              <w:top w:val="single" w:sz="8" w:space="0" w:color="000000"/>
              <w:bottom w:val="single" w:sz="8" w:space="0" w:color="000000"/>
            </w:tcBorders>
            <w:shd w:val="clear" w:color="000000" w:fill="FFFFFF"/>
            <w:vAlign w:val="center"/>
          </w:tcPr>
          <w:p w:rsidR="00F37DE6" w:rsidRPr="00405CDF" w:rsidRDefault="00F37DE6" w:rsidP="00405CDF">
            <w:pPr>
              <w:autoSpaceDE w:val="0"/>
              <w:autoSpaceDN w:val="0"/>
              <w:adjustRightInd w:val="0"/>
              <w:spacing w:after="0" w:line="240" w:lineRule="auto"/>
              <w:jc w:val="right"/>
              <w:rPr>
                <w:rFonts w:ascii="Arial" w:hAnsi="Arial" w:cs="Arial"/>
                <w:b/>
                <w:sz w:val="24"/>
                <w:szCs w:val="24"/>
              </w:rPr>
            </w:pPr>
            <w:r w:rsidRPr="00405CDF">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F37DE6" w:rsidRPr="00405CDF" w:rsidRDefault="00F37DE6" w:rsidP="00405CDF">
            <w:pPr>
              <w:autoSpaceDE w:val="0"/>
              <w:autoSpaceDN w:val="0"/>
              <w:adjustRightInd w:val="0"/>
              <w:spacing w:after="0" w:line="240" w:lineRule="auto"/>
              <w:jc w:val="right"/>
              <w:rPr>
                <w:rFonts w:ascii="Arial" w:hAnsi="Arial" w:cs="Arial"/>
                <w:b/>
                <w:sz w:val="24"/>
                <w:szCs w:val="24"/>
              </w:rPr>
            </w:pPr>
            <w:r w:rsidRPr="00405CDF">
              <w:rPr>
                <w:rFonts w:ascii="Arial" w:hAnsi="Arial" w:cs="Arial"/>
                <w:b/>
                <w:sz w:val="24"/>
                <w:szCs w:val="24"/>
              </w:rPr>
              <w:t>%</w:t>
            </w:r>
          </w:p>
        </w:tc>
      </w:tr>
      <w:tr w:rsidR="00F37DE6" w:rsidRPr="00544D2A" w:rsidTr="00A1224E">
        <w:trPr>
          <w:trHeight w:val="256"/>
          <w:jc w:val="center"/>
        </w:trPr>
        <w:tc>
          <w:tcPr>
            <w:tcW w:w="2621" w:type="pct"/>
            <w:shd w:val="clear" w:color="000000" w:fill="FFFFFF"/>
            <w:vAlign w:val="center"/>
          </w:tcPr>
          <w:p w:rsidR="00F37DE6" w:rsidRPr="006B3641" w:rsidRDefault="00405CDF" w:rsidP="00F37DE6">
            <w:pPr>
              <w:autoSpaceDE w:val="0"/>
              <w:autoSpaceDN w:val="0"/>
              <w:adjustRightInd w:val="0"/>
              <w:spacing w:after="0" w:line="240" w:lineRule="auto"/>
              <w:rPr>
                <w:rFonts w:ascii="Arial" w:hAnsi="Arial" w:cs="Arial"/>
                <w:sz w:val="24"/>
                <w:szCs w:val="24"/>
              </w:rPr>
            </w:pPr>
            <w:r>
              <w:rPr>
                <w:rFonts w:ascii="Arial" w:hAnsi="Arial" w:cs="Arial"/>
                <w:sz w:val="24"/>
                <w:szCs w:val="24"/>
              </w:rPr>
              <w:t>2000-2005</w:t>
            </w:r>
          </w:p>
        </w:tc>
        <w:tc>
          <w:tcPr>
            <w:tcW w:w="926" w:type="pct"/>
            <w:shd w:val="clear" w:color="000000" w:fill="FFFFFF"/>
            <w:vAlign w:val="center"/>
          </w:tcPr>
          <w:p w:rsidR="00F37DE6" w:rsidRPr="00F37DE6" w:rsidRDefault="00F37DE6" w:rsidP="00405CDF">
            <w:pPr>
              <w:autoSpaceDE w:val="0"/>
              <w:autoSpaceDN w:val="0"/>
              <w:adjustRightInd w:val="0"/>
              <w:spacing w:after="0" w:line="240" w:lineRule="auto"/>
              <w:jc w:val="right"/>
              <w:rPr>
                <w:rFonts w:ascii="Arial" w:hAnsi="Arial" w:cs="Arial"/>
                <w:sz w:val="24"/>
                <w:szCs w:val="24"/>
              </w:rPr>
            </w:pPr>
            <w:r w:rsidRPr="00F37DE6">
              <w:rPr>
                <w:rFonts w:ascii="Arial" w:hAnsi="Arial" w:cs="Arial"/>
                <w:sz w:val="24"/>
                <w:szCs w:val="24"/>
              </w:rPr>
              <w:t>607</w:t>
            </w:r>
          </w:p>
        </w:tc>
        <w:tc>
          <w:tcPr>
            <w:tcW w:w="1453" w:type="pct"/>
            <w:shd w:val="clear" w:color="000000" w:fill="FFFFFF"/>
            <w:vAlign w:val="center"/>
          </w:tcPr>
          <w:p w:rsidR="00F37DE6" w:rsidRPr="00F37DE6" w:rsidRDefault="00F37DE6" w:rsidP="00405CDF">
            <w:pPr>
              <w:autoSpaceDE w:val="0"/>
              <w:autoSpaceDN w:val="0"/>
              <w:adjustRightInd w:val="0"/>
              <w:spacing w:after="0" w:line="240" w:lineRule="auto"/>
              <w:jc w:val="right"/>
              <w:rPr>
                <w:rFonts w:ascii="Arial" w:hAnsi="Arial" w:cs="Arial"/>
                <w:sz w:val="24"/>
                <w:szCs w:val="24"/>
              </w:rPr>
            </w:pPr>
            <w:r w:rsidRPr="00F37DE6">
              <w:rPr>
                <w:rFonts w:ascii="Arial" w:hAnsi="Arial" w:cs="Arial"/>
                <w:sz w:val="24"/>
                <w:szCs w:val="24"/>
              </w:rPr>
              <w:t>26,3</w:t>
            </w:r>
          </w:p>
        </w:tc>
      </w:tr>
      <w:tr w:rsidR="00F37DE6" w:rsidRPr="00544D2A" w:rsidTr="00A1224E">
        <w:trPr>
          <w:trHeight w:val="256"/>
          <w:jc w:val="center"/>
        </w:trPr>
        <w:tc>
          <w:tcPr>
            <w:tcW w:w="2621" w:type="pct"/>
            <w:shd w:val="clear" w:color="000000" w:fill="FFFFFF"/>
            <w:vAlign w:val="center"/>
          </w:tcPr>
          <w:p w:rsidR="00F37DE6" w:rsidRPr="006B3641" w:rsidRDefault="00F37DE6" w:rsidP="00405CDF">
            <w:pPr>
              <w:autoSpaceDE w:val="0"/>
              <w:autoSpaceDN w:val="0"/>
              <w:adjustRightInd w:val="0"/>
              <w:spacing w:after="0" w:line="240" w:lineRule="auto"/>
              <w:rPr>
                <w:rFonts w:ascii="Arial" w:hAnsi="Arial" w:cs="Arial"/>
                <w:sz w:val="24"/>
                <w:szCs w:val="24"/>
              </w:rPr>
            </w:pPr>
            <w:r>
              <w:rPr>
                <w:rFonts w:ascii="Arial" w:hAnsi="Arial" w:cs="Arial"/>
                <w:sz w:val="24"/>
                <w:szCs w:val="24"/>
              </w:rPr>
              <w:t>200</w:t>
            </w:r>
            <w:r w:rsidR="00405CDF">
              <w:rPr>
                <w:rFonts w:ascii="Arial" w:hAnsi="Arial" w:cs="Arial"/>
                <w:sz w:val="24"/>
                <w:szCs w:val="24"/>
              </w:rPr>
              <w:t>6</w:t>
            </w:r>
            <w:r>
              <w:rPr>
                <w:rFonts w:ascii="Arial" w:hAnsi="Arial" w:cs="Arial"/>
                <w:sz w:val="24"/>
                <w:szCs w:val="24"/>
              </w:rPr>
              <w:t>-201</w:t>
            </w:r>
            <w:r w:rsidR="00405CDF">
              <w:rPr>
                <w:rFonts w:ascii="Arial" w:hAnsi="Arial" w:cs="Arial"/>
                <w:sz w:val="24"/>
                <w:szCs w:val="24"/>
              </w:rPr>
              <w:t>0</w:t>
            </w:r>
          </w:p>
        </w:tc>
        <w:tc>
          <w:tcPr>
            <w:tcW w:w="926" w:type="pct"/>
            <w:shd w:val="clear" w:color="000000" w:fill="FFFFFF"/>
            <w:vAlign w:val="center"/>
          </w:tcPr>
          <w:p w:rsidR="00F37DE6" w:rsidRPr="00F37DE6" w:rsidRDefault="00405CDF"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938</w:t>
            </w:r>
          </w:p>
        </w:tc>
        <w:tc>
          <w:tcPr>
            <w:tcW w:w="1453" w:type="pct"/>
            <w:shd w:val="clear" w:color="000000" w:fill="FFFFFF"/>
            <w:vAlign w:val="center"/>
          </w:tcPr>
          <w:p w:rsidR="00F37DE6" w:rsidRPr="00F37DE6" w:rsidRDefault="00D93477"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40,7</w:t>
            </w:r>
          </w:p>
        </w:tc>
      </w:tr>
      <w:tr w:rsidR="00F37DE6" w:rsidRPr="00E714F6" w:rsidTr="00A1224E">
        <w:trPr>
          <w:trHeight w:val="256"/>
          <w:jc w:val="center"/>
        </w:trPr>
        <w:tc>
          <w:tcPr>
            <w:tcW w:w="2621" w:type="pct"/>
            <w:shd w:val="clear" w:color="000000" w:fill="FFFFFF"/>
            <w:vAlign w:val="center"/>
          </w:tcPr>
          <w:p w:rsidR="00F37DE6" w:rsidRPr="00E714F6" w:rsidRDefault="00F37DE6" w:rsidP="00405CDF">
            <w:pPr>
              <w:autoSpaceDE w:val="0"/>
              <w:autoSpaceDN w:val="0"/>
              <w:adjustRightInd w:val="0"/>
              <w:spacing w:after="0" w:line="240" w:lineRule="auto"/>
              <w:rPr>
                <w:rFonts w:ascii="Arial" w:hAnsi="Arial" w:cs="Arial"/>
                <w:sz w:val="24"/>
                <w:szCs w:val="24"/>
              </w:rPr>
            </w:pPr>
            <w:r>
              <w:rPr>
                <w:rFonts w:ascii="Arial" w:hAnsi="Arial" w:cs="Arial"/>
                <w:sz w:val="24"/>
                <w:szCs w:val="24"/>
              </w:rPr>
              <w:t>201</w:t>
            </w:r>
            <w:r w:rsidR="00405CDF">
              <w:rPr>
                <w:rFonts w:ascii="Arial" w:hAnsi="Arial" w:cs="Arial"/>
                <w:sz w:val="24"/>
                <w:szCs w:val="24"/>
              </w:rPr>
              <w:t>1</w:t>
            </w:r>
            <w:r>
              <w:rPr>
                <w:rFonts w:ascii="Arial" w:hAnsi="Arial" w:cs="Arial"/>
                <w:sz w:val="24"/>
                <w:szCs w:val="24"/>
              </w:rPr>
              <w:t>-2016</w:t>
            </w:r>
          </w:p>
        </w:tc>
        <w:tc>
          <w:tcPr>
            <w:tcW w:w="926" w:type="pct"/>
            <w:shd w:val="clear" w:color="000000" w:fill="FFFFFF"/>
            <w:vAlign w:val="center"/>
          </w:tcPr>
          <w:p w:rsidR="00F37DE6" w:rsidRPr="00F37DE6" w:rsidRDefault="00405CDF"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761</w:t>
            </w:r>
          </w:p>
        </w:tc>
        <w:tc>
          <w:tcPr>
            <w:tcW w:w="1453" w:type="pct"/>
            <w:shd w:val="clear" w:color="000000" w:fill="FFFFFF"/>
            <w:vAlign w:val="center"/>
          </w:tcPr>
          <w:p w:rsidR="00F37DE6" w:rsidRPr="00F37DE6" w:rsidRDefault="00D93477"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33,0</w:t>
            </w:r>
          </w:p>
        </w:tc>
      </w:tr>
      <w:tr w:rsidR="00F37DE6" w:rsidRPr="00E714F6" w:rsidTr="00A1224E">
        <w:trPr>
          <w:trHeight w:val="256"/>
          <w:jc w:val="center"/>
        </w:trPr>
        <w:tc>
          <w:tcPr>
            <w:tcW w:w="2621" w:type="pct"/>
            <w:tcBorders>
              <w:top w:val="single" w:sz="8" w:space="0" w:color="000000"/>
              <w:bottom w:val="single" w:sz="8" w:space="0" w:color="000000"/>
            </w:tcBorders>
            <w:shd w:val="clear" w:color="000000" w:fill="FFFFFF"/>
            <w:vAlign w:val="center"/>
          </w:tcPr>
          <w:p w:rsidR="00F37DE6" w:rsidRPr="00E714F6" w:rsidRDefault="00F37DE6" w:rsidP="00A1224E">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Toplam</w:t>
            </w:r>
          </w:p>
        </w:tc>
        <w:tc>
          <w:tcPr>
            <w:tcW w:w="926" w:type="pct"/>
            <w:tcBorders>
              <w:top w:val="single" w:sz="8" w:space="0" w:color="000000"/>
              <w:bottom w:val="single" w:sz="8" w:space="0" w:color="000000"/>
            </w:tcBorders>
            <w:shd w:val="clear" w:color="000000" w:fill="FFFFFF"/>
            <w:vAlign w:val="center"/>
          </w:tcPr>
          <w:p w:rsidR="00F37DE6" w:rsidRPr="00E714F6" w:rsidRDefault="00F37DE6"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2306</w:t>
            </w:r>
          </w:p>
        </w:tc>
        <w:tc>
          <w:tcPr>
            <w:tcW w:w="1453" w:type="pct"/>
            <w:tcBorders>
              <w:top w:val="single" w:sz="8" w:space="0" w:color="000000"/>
              <w:bottom w:val="single" w:sz="8" w:space="0" w:color="000000"/>
            </w:tcBorders>
            <w:shd w:val="clear" w:color="000000" w:fill="FFFFFF"/>
            <w:vAlign w:val="center"/>
          </w:tcPr>
          <w:p w:rsidR="00F37DE6" w:rsidRPr="00E714F6" w:rsidRDefault="00F37DE6" w:rsidP="00405CDF">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100,0</w:t>
            </w:r>
          </w:p>
        </w:tc>
      </w:tr>
    </w:tbl>
    <w:p w:rsidR="00F37DE6" w:rsidRDefault="00F37DE6" w:rsidP="00063C8A">
      <w:pPr>
        <w:spacing w:before="120" w:after="120" w:line="360" w:lineRule="auto"/>
        <w:jc w:val="both"/>
        <w:rPr>
          <w:rFonts w:ascii="Arial" w:hAnsi="Arial" w:cs="Arial"/>
          <w:sz w:val="24"/>
          <w:szCs w:val="24"/>
        </w:rPr>
      </w:pPr>
    </w:p>
    <w:p w:rsidR="00D93477" w:rsidRDefault="00D93477" w:rsidP="00063C8A">
      <w:pPr>
        <w:spacing w:before="120" w:after="120" w:line="360" w:lineRule="auto"/>
        <w:jc w:val="both"/>
        <w:rPr>
          <w:rFonts w:ascii="Arial" w:hAnsi="Arial" w:cs="Arial"/>
          <w:sz w:val="24"/>
          <w:szCs w:val="24"/>
        </w:rPr>
      </w:pPr>
      <w:r>
        <w:rPr>
          <w:noProof/>
          <w:lang w:eastAsia="tr-TR"/>
        </w:rPr>
        <w:drawing>
          <wp:inline distT="0" distB="0" distL="0" distR="0">
            <wp:extent cx="5715000" cy="2714625"/>
            <wp:effectExtent l="0" t="0" r="1905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05CDF" w:rsidRDefault="004B68C5" w:rsidP="00063C8A">
      <w:pPr>
        <w:spacing w:before="120" w:after="120" w:line="360" w:lineRule="auto"/>
        <w:jc w:val="both"/>
        <w:rPr>
          <w:rFonts w:ascii="Arial" w:hAnsi="Arial" w:cs="Arial"/>
          <w:sz w:val="24"/>
          <w:szCs w:val="24"/>
        </w:rPr>
      </w:pPr>
      <w:r>
        <w:rPr>
          <w:rFonts w:ascii="Arial" w:hAnsi="Arial" w:cs="Arial"/>
          <w:sz w:val="24"/>
          <w:szCs w:val="24"/>
        </w:rPr>
        <w:t xml:space="preserve">Şekil 7. </w:t>
      </w:r>
      <w:r w:rsidRPr="004B68C5">
        <w:rPr>
          <w:rFonts w:ascii="Arial" w:hAnsi="Arial" w:cs="Arial"/>
          <w:sz w:val="24"/>
          <w:szCs w:val="24"/>
        </w:rPr>
        <w:t>Öğrencilerin gruplandırılmış giriş yıllarına göre dağılımları (%)</w:t>
      </w:r>
    </w:p>
    <w:p w:rsidR="006B3641" w:rsidRDefault="004B68C5" w:rsidP="00063C8A">
      <w:pPr>
        <w:spacing w:before="120" w:after="120" w:line="360" w:lineRule="auto"/>
        <w:jc w:val="both"/>
        <w:rPr>
          <w:rFonts w:ascii="Arial" w:hAnsi="Arial" w:cs="Arial"/>
          <w:sz w:val="24"/>
          <w:szCs w:val="24"/>
        </w:rPr>
      </w:pPr>
      <w:r>
        <w:rPr>
          <w:rFonts w:ascii="Arial" w:hAnsi="Arial" w:cs="Arial"/>
          <w:sz w:val="24"/>
          <w:szCs w:val="24"/>
        </w:rPr>
        <w:t>Tablo 7 ve Şekil 7 incelendiğinde, öğrencilerden %26’sının (n=607) 2000-200</w:t>
      </w:r>
      <w:r w:rsidR="00D93477">
        <w:rPr>
          <w:rFonts w:ascii="Arial" w:hAnsi="Arial" w:cs="Arial"/>
          <w:sz w:val="24"/>
          <w:szCs w:val="24"/>
        </w:rPr>
        <w:t>5</w:t>
      </w:r>
      <w:r>
        <w:rPr>
          <w:rFonts w:ascii="Arial" w:hAnsi="Arial" w:cs="Arial"/>
          <w:sz w:val="24"/>
          <w:szCs w:val="24"/>
        </w:rPr>
        <w:t xml:space="preserve"> yıllarında, %</w:t>
      </w:r>
      <w:r w:rsidR="00D93477">
        <w:rPr>
          <w:rFonts w:ascii="Arial" w:hAnsi="Arial" w:cs="Arial"/>
          <w:sz w:val="24"/>
          <w:szCs w:val="24"/>
        </w:rPr>
        <w:t>41’inin (n=938</w:t>
      </w:r>
      <w:r>
        <w:rPr>
          <w:rFonts w:ascii="Arial" w:hAnsi="Arial" w:cs="Arial"/>
          <w:sz w:val="24"/>
          <w:szCs w:val="24"/>
        </w:rPr>
        <w:t>) 200</w:t>
      </w:r>
      <w:r w:rsidR="00D93477">
        <w:rPr>
          <w:rFonts w:ascii="Arial" w:hAnsi="Arial" w:cs="Arial"/>
          <w:sz w:val="24"/>
          <w:szCs w:val="24"/>
        </w:rPr>
        <w:t>6-2010</w:t>
      </w:r>
      <w:r>
        <w:rPr>
          <w:rFonts w:ascii="Arial" w:hAnsi="Arial" w:cs="Arial"/>
          <w:sz w:val="24"/>
          <w:szCs w:val="24"/>
        </w:rPr>
        <w:t xml:space="preserve"> yılları</w:t>
      </w:r>
      <w:r w:rsidR="00405CDF">
        <w:rPr>
          <w:rFonts w:ascii="Arial" w:hAnsi="Arial" w:cs="Arial"/>
          <w:sz w:val="24"/>
          <w:szCs w:val="24"/>
        </w:rPr>
        <w:t xml:space="preserve"> arasında, %</w:t>
      </w:r>
      <w:r w:rsidR="00D93477">
        <w:rPr>
          <w:rFonts w:ascii="Arial" w:hAnsi="Arial" w:cs="Arial"/>
          <w:sz w:val="24"/>
          <w:szCs w:val="24"/>
        </w:rPr>
        <w:t>33’ünün (n=761) 2011</w:t>
      </w:r>
      <w:r>
        <w:rPr>
          <w:rFonts w:ascii="Arial" w:hAnsi="Arial" w:cs="Arial"/>
          <w:sz w:val="24"/>
          <w:szCs w:val="24"/>
        </w:rPr>
        <w:t>-2016 yıllarında lisansüstü eğitim programlarına giriş yaptıkları görülmektedir.</w:t>
      </w:r>
    </w:p>
    <w:p w:rsidR="00B6200F" w:rsidRDefault="00B6200F" w:rsidP="00063C8A">
      <w:pPr>
        <w:spacing w:before="120" w:after="120" w:line="360" w:lineRule="auto"/>
        <w:jc w:val="both"/>
        <w:rPr>
          <w:rFonts w:ascii="Arial" w:hAnsi="Arial" w:cs="Arial"/>
          <w:sz w:val="24"/>
          <w:szCs w:val="24"/>
        </w:rPr>
      </w:pPr>
    </w:p>
    <w:p w:rsidR="006C51CB" w:rsidRDefault="006C51CB">
      <w:pPr>
        <w:rPr>
          <w:rFonts w:ascii="Arial" w:hAnsi="Arial" w:cs="Arial"/>
          <w:sz w:val="24"/>
          <w:szCs w:val="24"/>
        </w:rPr>
      </w:pPr>
      <w:r>
        <w:rPr>
          <w:rFonts w:ascii="Arial" w:hAnsi="Arial" w:cs="Arial"/>
          <w:sz w:val="24"/>
          <w:szCs w:val="24"/>
        </w:rPr>
        <w:br w:type="page"/>
      </w:r>
    </w:p>
    <w:p w:rsidR="006C51CB" w:rsidRPr="006C51CB" w:rsidRDefault="006C51CB" w:rsidP="00063C8A">
      <w:pPr>
        <w:spacing w:before="120" w:after="120" w:line="360" w:lineRule="auto"/>
        <w:jc w:val="both"/>
        <w:rPr>
          <w:rFonts w:ascii="Arial" w:hAnsi="Arial" w:cs="Arial"/>
          <w:b/>
          <w:sz w:val="24"/>
          <w:szCs w:val="24"/>
        </w:rPr>
      </w:pPr>
      <w:r w:rsidRPr="006C51CB">
        <w:rPr>
          <w:rFonts w:ascii="Arial" w:hAnsi="Arial" w:cs="Arial"/>
          <w:b/>
          <w:sz w:val="24"/>
          <w:szCs w:val="24"/>
        </w:rPr>
        <w:lastRenderedPageBreak/>
        <w:t>Mezuniyet Yılı</w:t>
      </w:r>
    </w:p>
    <w:p w:rsidR="00BC09DF" w:rsidRDefault="0098702D" w:rsidP="00063C8A">
      <w:pPr>
        <w:spacing w:before="120" w:after="120" w:line="360" w:lineRule="auto"/>
        <w:jc w:val="both"/>
        <w:rPr>
          <w:rFonts w:ascii="Arial" w:hAnsi="Arial" w:cs="Arial"/>
          <w:sz w:val="24"/>
          <w:szCs w:val="24"/>
        </w:rPr>
      </w:pPr>
      <w:r>
        <w:rPr>
          <w:rFonts w:ascii="Arial" w:hAnsi="Arial" w:cs="Arial"/>
          <w:sz w:val="24"/>
          <w:szCs w:val="24"/>
        </w:rPr>
        <w:t>Öğrencilerin mezun oldukları yıllara göre dağılımları Tablo 8’de gösterilmiştir.</w:t>
      </w:r>
    </w:p>
    <w:p w:rsidR="0098702D" w:rsidRDefault="0098702D" w:rsidP="0098702D">
      <w:pPr>
        <w:spacing w:before="120" w:after="120" w:line="360" w:lineRule="auto"/>
        <w:jc w:val="both"/>
        <w:rPr>
          <w:rFonts w:ascii="Arial" w:hAnsi="Arial" w:cs="Arial"/>
          <w:sz w:val="24"/>
          <w:szCs w:val="24"/>
        </w:rPr>
      </w:pPr>
      <w:r>
        <w:rPr>
          <w:rFonts w:ascii="Arial" w:hAnsi="Arial" w:cs="Arial"/>
          <w:sz w:val="24"/>
          <w:szCs w:val="24"/>
        </w:rPr>
        <w:t>Tablo 8. Öğrencilerin mezuniyet yıllarına göre frekans ve yüzde değerleri</w:t>
      </w:r>
    </w:p>
    <w:tbl>
      <w:tblPr>
        <w:tblW w:w="3991"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2903"/>
        <w:gridCol w:w="2074"/>
        <w:gridCol w:w="2264"/>
      </w:tblGrid>
      <w:tr w:rsidR="0098702D" w:rsidRPr="007054BB" w:rsidTr="00A1224E">
        <w:trPr>
          <w:trHeight w:val="157"/>
          <w:jc w:val="center"/>
        </w:trPr>
        <w:tc>
          <w:tcPr>
            <w:tcW w:w="2005" w:type="pct"/>
            <w:tcBorders>
              <w:top w:val="single" w:sz="8" w:space="0" w:color="000000"/>
              <w:bottom w:val="single" w:sz="8" w:space="0" w:color="000000"/>
            </w:tcBorders>
            <w:shd w:val="clear" w:color="000000" w:fill="FFFFFF"/>
          </w:tcPr>
          <w:p w:rsidR="0098702D" w:rsidRPr="007054BB" w:rsidRDefault="0098702D" w:rsidP="00A1224E">
            <w:pPr>
              <w:autoSpaceDE w:val="0"/>
              <w:autoSpaceDN w:val="0"/>
              <w:adjustRightInd w:val="0"/>
              <w:spacing w:after="0" w:line="240" w:lineRule="auto"/>
              <w:rPr>
                <w:rFonts w:ascii="Times New Roman" w:hAnsi="Times New Roman" w:cs="Times New Roman"/>
                <w:b/>
                <w:sz w:val="24"/>
                <w:szCs w:val="24"/>
              </w:rPr>
            </w:pPr>
            <w:r w:rsidRPr="007054BB">
              <w:rPr>
                <w:rFonts w:ascii="Times New Roman" w:hAnsi="Times New Roman" w:cs="Times New Roman"/>
                <w:b/>
                <w:sz w:val="24"/>
                <w:szCs w:val="24"/>
              </w:rPr>
              <w:t>Mezuniyet Yılı</w:t>
            </w:r>
          </w:p>
        </w:tc>
        <w:tc>
          <w:tcPr>
            <w:tcW w:w="1432" w:type="pct"/>
            <w:tcBorders>
              <w:top w:val="single" w:sz="8" w:space="0" w:color="000000"/>
              <w:bottom w:val="single" w:sz="8" w:space="0" w:color="000000"/>
            </w:tcBorders>
            <w:shd w:val="clear" w:color="000000" w:fill="FFFFFF"/>
            <w:vAlign w:val="center"/>
          </w:tcPr>
          <w:p w:rsidR="0098702D" w:rsidRPr="007054BB" w:rsidRDefault="0098702D" w:rsidP="00405CDF">
            <w:pPr>
              <w:autoSpaceDE w:val="0"/>
              <w:autoSpaceDN w:val="0"/>
              <w:adjustRightInd w:val="0"/>
              <w:spacing w:after="0" w:line="240" w:lineRule="auto"/>
              <w:jc w:val="right"/>
              <w:rPr>
                <w:rFonts w:ascii="Times New Roman" w:hAnsi="Times New Roman" w:cs="Times New Roman"/>
                <w:b/>
                <w:sz w:val="24"/>
                <w:szCs w:val="24"/>
              </w:rPr>
            </w:pPr>
            <w:r w:rsidRPr="007054BB">
              <w:rPr>
                <w:rFonts w:ascii="Times New Roman" w:hAnsi="Times New Roman" w:cs="Times New Roman"/>
                <w:b/>
                <w:sz w:val="24"/>
                <w:szCs w:val="24"/>
              </w:rPr>
              <w:t>f</w:t>
            </w:r>
          </w:p>
        </w:tc>
        <w:tc>
          <w:tcPr>
            <w:tcW w:w="1563" w:type="pct"/>
            <w:tcBorders>
              <w:top w:val="single" w:sz="8" w:space="0" w:color="000000"/>
              <w:bottom w:val="single" w:sz="8" w:space="0" w:color="000000"/>
            </w:tcBorders>
            <w:shd w:val="clear" w:color="000000" w:fill="FFFFFF"/>
            <w:vAlign w:val="center"/>
          </w:tcPr>
          <w:p w:rsidR="0098702D" w:rsidRPr="007054BB" w:rsidRDefault="0098702D" w:rsidP="00405CDF">
            <w:pPr>
              <w:autoSpaceDE w:val="0"/>
              <w:autoSpaceDN w:val="0"/>
              <w:adjustRightInd w:val="0"/>
              <w:spacing w:after="0" w:line="240" w:lineRule="auto"/>
              <w:jc w:val="right"/>
              <w:rPr>
                <w:rFonts w:ascii="Times New Roman" w:hAnsi="Times New Roman" w:cs="Times New Roman"/>
                <w:b/>
                <w:sz w:val="24"/>
                <w:szCs w:val="24"/>
              </w:rPr>
            </w:pPr>
            <w:r w:rsidRPr="007054BB">
              <w:rPr>
                <w:rFonts w:ascii="Times New Roman" w:hAnsi="Times New Roman" w:cs="Times New Roman"/>
                <w:b/>
                <w:sz w:val="24"/>
                <w:szCs w:val="24"/>
              </w:rPr>
              <w:t>%</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2000</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79</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2,1</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2001</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61</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1,6</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2002</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89</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2,4</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2003</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90</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2,4</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2004</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114</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3,0</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2005</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145</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3,8</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2006</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181</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4,8</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2007</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213</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5,6</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2008</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195</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5,2</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2009</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179</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4,7</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2010</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324</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8,6</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2011</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269</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7,1</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2012</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266</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7,1</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2013</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298</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7,9</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2014</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377</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10,0</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2015</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430</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11,4</w:t>
            </w:r>
          </w:p>
        </w:tc>
      </w:tr>
      <w:tr w:rsidR="006C51CB" w:rsidRPr="007054BB" w:rsidTr="00A1224E">
        <w:trPr>
          <w:trHeight w:val="254"/>
          <w:jc w:val="center"/>
        </w:trPr>
        <w:tc>
          <w:tcPr>
            <w:tcW w:w="2005" w:type="pct"/>
            <w:shd w:val="clear" w:color="000000" w:fill="FFFFFF"/>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2016</w:t>
            </w:r>
          </w:p>
        </w:tc>
        <w:tc>
          <w:tcPr>
            <w:tcW w:w="1432" w:type="pct"/>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417</w:t>
            </w:r>
          </w:p>
        </w:tc>
        <w:tc>
          <w:tcPr>
            <w:tcW w:w="1563" w:type="pct"/>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11,1</w:t>
            </w:r>
          </w:p>
        </w:tc>
      </w:tr>
      <w:tr w:rsidR="006C51CB" w:rsidRPr="007054BB" w:rsidTr="00405CDF">
        <w:trPr>
          <w:trHeight w:val="254"/>
          <w:jc w:val="center"/>
        </w:trPr>
        <w:tc>
          <w:tcPr>
            <w:tcW w:w="2005" w:type="pct"/>
            <w:tcBorders>
              <w:bottom w:val="single" w:sz="4" w:space="0" w:color="auto"/>
            </w:tcBorders>
            <w:shd w:val="clear" w:color="000000" w:fill="FFFFFF"/>
            <w:vAlign w:val="center"/>
          </w:tcPr>
          <w:p w:rsidR="006C51CB" w:rsidRPr="007054BB" w:rsidRDefault="006C51CB" w:rsidP="0098702D">
            <w:pPr>
              <w:autoSpaceDE w:val="0"/>
              <w:autoSpaceDN w:val="0"/>
              <w:adjustRightInd w:val="0"/>
              <w:spacing w:after="0" w:line="240" w:lineRule="auto"/>
              <w:rPr>
                <w:rFonts w:ascii="Times New Roman" w:hAnsi="Times New Roman" w:cs="Times New Roman"/>
                <w:sz w:val="24"/>
                <w:szCs w:val="24"/>
              </w:rPr>
            </w:pPr>
            <w:r w:rsidRPr="007054BB">
              <w:rPr>
                <w:rFonts w:ascii="Times New Roman" w:hAnsi="Times New Roman" w:cs="Times New Roman"/>
                <w:sz w:val="24"/>
                <w:szCs w:val="24"/>
              </w:rPr>
              <w:t>2017</w:t>
            </w:r>
          </w:p>
        </w:tc>
        <w:tc>
          <w:tcPr>
            <w:tcW w:w="1432" w:type="pct"/>
            <w:tcBorders>
              <w:bottom w:val="single" w:sz="4" w:space="0" w:color="auto"/>
            </w:tcBorders>
            <w:shd w:val="clear" w:color="000000" w:fill="FFFFFF"/>
            <w:vAlign w:val="center"/>
          </w:tcPr>
          <w:p w:rsidR="006C51CB" w:rsidRPr="007054BB" w:rsidRDefault="006C51CB" w:rsidP="00405CDF">
            <w:pPr>
              <w:autoSpaceDE w:val="0"/>
              <w:autoSpaceDN w:val="0"/>
              <w:adjustRightInd w:val="0"/>
              <w:spacing w:after="0" w:line="240" w:lineRule="auto"/>
              <w:jc w:val="right"/>
              <w:rPr>
                <w:rFonts w:ascii="Times New Roman" w:hAnsi="Times New Roman" w:cs="Times New Roman"/>
                <w:sz w:val="24"/>
                <w:szCs w:val="24"/>
              </w:rPr>
            </w:pPr>
            <w:r w:rsidRPr="007054BB">
              <w:rPr>
                <w:rFonts w:ascii="Times New Roman" w:hAnsi="Times New Roman" w:cs="Times New Roman"/>
                <w:sz w:val="24"/>
                <w:szCs w:val="24"/>
              </w:rPr>
              <w:t>45</w:t>
            </w:r>
          </w:p>
        </w:tc>
        <w:tc>
          <w:tcPr>
            <w:tcW w:w="1563" w:type="pct"/>
            <w:tcBorders>
              <w:bottom w:val="single" w:sz="4" w:space="0" w:color="auto"/>
            </w:tcBorders>
            <w:shd w:val="clear" w:color="000000" w:fill="FFFFFF"/>
            <w:vAlign w:val="center"/>
          </w:tcPr>
          <w:p w:rsidR="006C51CB" w:rsidRPr="007054BB" w:rsidRDefault="006C51CB" w:rsidP="00564F2A">
            <w:pPr>
              <w:autoSpaceDE w:val="0"/>
              <w:autoSpaceDN w:val="0"/>
              <w:adjustRightInd w:val="0"/>
              <w:spacing w:after="0" w:line="240" w:lineRule="auto"/>
              <w:jc w:val="right"/>
              <w:rPr>
                <w:rFonts w:ascii="Times New Roman" w:hAnsi="Times New Roman" w:cs="Times New Roman"/>
                <w:color w:val="000000"/>
                <w:sz w:val="24"/>
                <w:szCs w:val="24"/>
              </w:rPr>
            </w:pPr>
            <w:r w:rsidRPr="007054BB">
              <w:rPr>
                <w:rFonts w:ascii="Times New Roman" w:hAnsi="Times New Roman" w:cs="Times New Roman"/>
                <w:color w:val="000000"/>
                <w:sz w:val="24"/>
                <w:szCs w:val="24"/>
              </w:rPr>
              <w:t>1,2</w:t>
            </w:r>
          </w:p>
        </w:tc>
      </w:tr>
      <w:tr w:rsidR="006C51CB" w:rsidRPr="007054BB" w:rsidTr="00405CDF">
        <w:trPr>
          <w:trHeight w:val="254"/>
          <w:jc w:val="center"/>
        </w:trPr>
        <w:tc>
          <w:tcPr>
            <w:tcW w:w="2005" w:type="pct"/>
            <w:tcBorders>
              <w:top w:val="single" w:sz="4" w:space="0" w:color="auto"/>
              <w:bottom w:val="single" w:sz="4" w:space="0" w:color="auto"/>
            </w:tcBorders>
            <w:shd w:val="clear" w:color="000000" w:fill="FFFFFF"/>
          </w:tcPr>
          <w:p w:rsidR="006C51CB" w:rsidRPr="007054BB" w:rsidRDefault="006C51CB" w:rsidP="0098702D">
            <w:pPr>
              <w:autoSpaceDE w:val="0"/>
              <w:autoSpaceDN w:val="0"/>
              <w:adjustRightInd w:val="0"/>
              <w:spacing w:after="0" w:line="240" w:lineRule="auto"/>
              <w:rPr>
                <w:rFonts w:ascii="Arial" w:hAnsi="Arial" w:cs="Arial"/>
                <w:color w:val="000000" w:themeColor="text1"/>
                <w:sz w:val="24"/>
                <w:szCs w:val="24"/>
              </w:rPr>
            </w:pPr>
            <w:r w:rsidRPr="007054BB">
              <w:rPr>
                <w:rFonts w:ascii="Arial" w:hAnsi="Arial" w:cs="Arial"/>
                <w:color w:val="000000" w:themeColor="text1"/>
                <w:sz w:val="24"/>
                <w:szCs w:val="24"/>
              </w:rPr>
              <w:t>Toplam</w:t>
            </w:r>
          </w:p>
        </w:tc>
        <w:tc>
          <w:tcPr>
            <w:tcW w:w="1432" w:type="pct"/>
            <w:tcBorders>
              <w:top w:val="single" w:sz="4" w:space="0" w:color="auto"/>
              <w:bottom w:val="single" w:sz="4" w:space="0" w:color="auto"/>
            </w:tcBorders>
            <w:shd w:val="clear" w:color="000000" w:fill="FFFFFF"/>
            <w:vAlign w:val="center"/>
          </w:tcPr>
          <w:p w:rsidR="006C51CB" w:rsidRPr="007054BB" w:rsidRDefault="006C51CB" w:rsidP="00405CDF">
            <w:pPr>
              <w:autoSpaceDE w:val="0"/>
              <w:autoSpaceDN w:val="0"/>
              <w:adjustRightInd w:val="0"/>
              <w:spacing w:after="0" w:line="240" w:lineRule="auto"/>
              <w:jc w:val="right"/>
              <w:rPr>
                <w:rFonts w:ascii="Arial" w:hAnsi="Arial" w:cs="Arial"/>
                <w:color w:val="000000" w:themeColor="text1"/>
                <w:sz w:val="24"/>
                <w:szCs w:val="24"/>
              </w:rPr>
            </w:pPr>
            <w:r w:rsidRPr="007054BB">
              <w:rPr>
                <w:rFonts w:ascii="Arial" w:hAnsi="Arial" w:cs="Arial"/>
                <w:color w:val="000000" w:themeColor="text1"/>
                <w:sz w:val="24"/>
                <w:szCs w:val="24"/>
              </w:rPr>
              <w:t>3772</w:t>
            </w:r>
          </w:p>
        </w:tc>
        <w:tc>
          <w:tcPr>
            <w:tcW w:w="1563" w:type="pct"/>
            <w:tcBorders>
              <w:top w:val="single" w:sz="4" w:space="0" w:color="auto"/>
              <w:bottom w:val="single" w:sz="4" w:space="0" w:color="auto"/>
            </w:tcBorders>
            <w:shd w:val="clear" w:color="000000" w:fill="FFFFFF"/>
            <w:vAlign w:val="center"/>
          </w:tcPr>
          <w:p w:rsidR="006C51CB" w:rsidRPr="007054BB" w:rsidRDefault="006C51CB" w:rsidP="00564F2A">
            <w:pPr>
              <w:autoSpaceDE w:val="0"/>
              <w:autoSpaceDN w:val="0"/>
              <w:adjustRightInd w:val="0"/>
              <w:spacing w:after="0" w:line="240" w:lineRule="auto"/>
              <w:jc w:val="right"/>
              <w:rPr>
                <w:rFonts w:ascii="Arial" w:hAnsi="Arial" w:cs="Arial"/>
                <w:color w:val="000000" w:themeColor="text1"/>
                <w:sz w:val="24"/>
                <w:szCs w:val="24"/>
              </w:rPr>
            </w:pPr>
            <w:r w:rsidRPr="007054BB">
              <w:rPr>
                <w:rFonts w:ascii="Arial" w:hAnsi="Arial" w:cs="Arial"/>
                <w:color w:val="000000" w:themeColor="text1"/>
                <w:sz w:val="24"/>
                <w:szCs w:val="24"/>
              </w:rPr>
              <w:t>100,0</w:t>
            </w:r>
            <w:r w:rsidR="007054BB" w:rsidRPr="007054BB">
              <w:rPr>
                <w:rFonts w:ascii="Arial" w:hAnsi="Arial" w:cs="Arial"/>
                <w:color w:val="000000" w:themeColor="text1"/>
                <w:sz w:val="24"/>
                <w:szCs w:val="24"/>
              </w:rPr>
              <w:t>*</w:t>
            </w:r>
          </w:p>
        </w:tc>
      </w:tr>
    </w:tbl>
    <w:p w:rsidR="007054BB" w:rsidRPr="007054BB" w:rsidRDefault="007054BB" w:rsidP="007054BB">
      <w:pPr>
        <w:pStyle w:val="ListeParagraf"/>
        <w:spacing w:before="120" w:after="120" w:line="360" w:lineRule="auto"/>
        <w:jc w:val="both"/>
        <w:rPr>
          <w:rFonts w:ascii="Arial" w:hAnsi="Arial" w:cs="Arial"/>
          <w:b/>
          <w:color w:val="7030A0"/>
          <w:sz w:val="20"/>
          <w:szCs w:val="20"/>
        </w:rPr>
      </w:pPr>
      <w:r w:rsidRPr="007054BB">
        <w:rPr>
          <w:rFonts w:ascii="Arial" w:hAnsi="Arial" w:cs="Arial"/>
          <w:color w:val="000000" w:themeColor="text1"/>
          <w:sz w:val="20"/>
          <w:szCs w:val="20"/>
        </w:rPr>
        <w:t>*Öğrencilerin %6,2’sinin (n=251</w:t>
      </w:r>
      <w:r w:rsidR="0029684F">
        <w:rPr>
          <w:rFonts w:ascii="Arial" w:hAnsi="Arial" w:cs="Arial"/>
          <w:color w:val="000000" w:themeColor="text1"/>
          <w:sz w:val="20"/>
          <w:szCs w:val="20"/>
        </w:rPr>
        <w:t>) mezuniyet</w:t>
      </w:r>
      <w:r w:rsidRPr="007054BB">
        <w:rPr>
          <w:rFonts w:ascii="Arial" w:hAnsi="Arial" w:cs="Arial"/>
          <w:color w:val="000000" w:themeColor="text1"/>
          <w:sz w:val="20"/>
          <w:szCs w:val="20"/>
        </w:rPr>
        <w:t xml:space="preserve"> yıllarının </w:t>
      </w:r>
      <w:r w:rsidR="004B4000">
        <w:rPr>
          <w:rFonts w:ascii="Arial" w:hAnsi="Arial" w:cs="Arial"/>
          <w:color w:val="000000" w:themeColor="text1"/>
          <w:sz w:val="20"/>
          <w:szCs w:val="20"/>
        </w:rPr>
        <w:t xml:space="preserve">eksik/hatalı </w:t>
      </w:r>
      <w:r w:rsidRPr="007054BB">
        <w:rPr>
          <w:rFonts w:ascii="Arial" w:hAnsi="Arial" w:cs="Arial"/>
          <w:color w:val="000000" w:themeColor="text1"/>
          <w:sz w:val="20"/>
          <w:szCs w:val="20"/>
        </w:rPr>
        <w:t>belirtildiği tespit edilmiştir.</w:t>
      </w:r>
    </w:p>
    <w:p w:rsidR="00B6200F" w:rsidRPr="000D21F0" w:rsidRDefault="002752EB" w:rsidP="00063C8A">
      <w:pPr>
        <w:spacing w:before="120" w:after="120" w:line="360" w:lineRule="auto"/>
        <w:jc w:val="both"/>
        <w:rPr>
          <w:rFonts w:ascii="Arial" w:hAnsi="Arial" w:cs="Arial"/>
          <w:color w:val="7030A0"/>
          <w:sz w:val="24"/>
          <w:szCs w:val="24"/>
        </w:rPr>
      </w:pPr>
      <w:r>
        <w:rPr>
          <w:rFonts w:ascii="Arial" w:hAnsi="Arial" w:cs="Arial"/>
          <w:sz w:val="24"/>
          <w:szCs w:val="24"/>
        </w:rPr>
        <w:t>Tablo 8 incelendiğinde</w:t>
      </w:r>
      <w:r w:rsidR="00F87584">
        <w:rPr>
          <w:rFonts w:ascii="Arial" w:hAnsi="Arial" w:cs="Arial"/>
          <w:sz w:val="24"/>
          <w:szCs w:val="24"/>
        </w:rPr>
        <w:t>,</w:t>
      </w:r>
      <w:r>
        <w:rPr>
          <w:rFonts w:ascii="Arial" w:hAnsi="Arial" w:cs="Arial"/>
          <w:sz w:val="24"/>
          <w:szCs w:val="24"/>
        </w:rPr>
        <w:t xml:space="preserve"> öğrencilerin en çok 2015 yılında (n=430) </w:t>
      </w:r>
      <w:r w:rsidR="00F87584">
        <w:rPr>
          <w:rFonts w:ascii="Arial" w:hAnsi="Arial" w:cs="Arial"/>
          <w:sz w:val="24"/>
          <w:szCs w:val="24"/>
        </w:rPr>
        <w:t xml:space="preserve">mezun oldukları görülmektedir. </w:t>
      </w:r>
    </w:p>
    <w:p w:rsidR="00B6200F" w:rsidRDefault="00F87584" w:rsidP="00063C8A">
      <w:pPr>
        <w:spacing w:before="120" w:after="120" w:line="360" w:lineRule="auto"/>
        <w:jc w:val="both"/>
        <w:rPr>
          <w:rFonts w:ascii="Arial" w:hAnsi="Arial" w:cs="Arial"/>
          <w:sz w:val="24"/>
          <w:szCs w:val="24"/>
        </w:rPr>
      </w:pPr>
      <w:r>
        <w:rPr>
          <w:rFonts w:ascii="Arial" w:hAnsi="Arial" w:cs="Arial"/>
          <w:sz w:val="24"/>
          <w:szCs w:val="24"/>
        </w:rPr>
        <w:t xml:space="preserve">Öğrencilerin mezun oldukları yıllar gruplandırılmış, </w:t>
      </w:r>
      <w:r w:rsidR="00433580">
        <w:rPr>
          <w:rFonts w:ascii="Arial" w:hAnsi="Arial" w:cs="Arial"/>
          <w:sz w:val="24"/>
          <w:szCs w:val="24"/>
        </w:rPr>
        <w:t>dağılımlara ilişkin sonuçlar Tablo 9 ve Şekil 9’da gösterilmiştir.</w:t>
      </w:r>
    </w:p>
    <w:p w:rsidR="00433580" w:rsidRDefault="00433580" w:rsidP="00433580">
      <w:pPr>
        <w:spacing w:before="120" w:after="120" w:line="360" w:lineRule="auto"/>
        <w:jc w:val="both"/>
        <w:rPr>
          <w:rFonts w:ascii="Arial" w:hAnsi="Arial" w:cs="Arial"/>
          <w:sz w:val="24"/>
          <w:szCs w:val="24"/>
        </w:rPr>
      </w:pPr>
      <w:r>
        <w:rPr>
          <w:rFonts w:ascii="Arial" w:hAnsi="Arial" w:cs="Arial"/>
          <w:sz w:val="24"/>
          <w:szCs w:val="24"/>
        </w:rPr>
        <w:t>Tablo 9. Öğrencilerin gruplandırılmış mezun</w:t>
      </w:r>
      <w:r w:rsidR="00405CDF">
        <w:rPr>
          <w:rFonts w:ascii="Arial" w:hAnsi="Arial" w:cs="Arial"/>
          <w:sz w:val="24"/>
          <w:szCs w:val="24"/>
        </w:rPr>
        <w:t>iyet</w:t>
      </w:r>
      <w:r>
        <w:rPr>
          <w:rFonts w:ascii="Arial" w:hAnsi="Arial" w:cs="Arial"/>
          <w:sz w:val="24"/>
          <w:szCs w:val="24"/>
        </w:rPr>
        <w:t xml:space="preserve"> yıllarına göre hesaplanan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433580" w:rsidRPr="00544D2A" w:rsidTr="00A1224E">
        <w:trPr>
          <w:trHeight w:val="158"/>
          <w:jc w:val="center"/>
        </w:trPr>
        <w:tc>
          <w:tcPr>
            <w:tcW w:w="2621" w:type="pct"/>
            <w:tcBorders>
              <w:top w:val="single" w:sz="8" w:space="0" w:color="000000"/>
              <w:bottom w:val="single" w:sz="8" w:space="0" w:color="000000"/>
            </w:tcBorders>
            <w:shd w:val="clear" w:color="000000" w:fill="FFFFFF"/>
            <w:vAlign w:val="center"/>
          </w:tcPr>
          <w:p w:rsidR="00433580" w:rsidRPr="00544D2A" w:rsidRDefault="00433580" w:rsidP="00A1224E">
            <w:pPr>
              <w:autoSpaceDE w:val="0"/>
              <w:autoSpaceDN w:val="0"/>
              <w:adjustRightInd w:val="0"/>
              <w:spacing w:after="0" w:line="240" w:lineRule="auto"/>
              <w:rPr>
                <w:rFonts w:ascii="Arial" w:hAnsi="Arial" w:cs="Arial"/>
                <w:b/>
                <w:sz w:val="24"/>
                <w:szCs w:val="24"/>
              </w:rPr>
            </w:pPr>
            <w:r>
              <w:rPr>
                <w:rFonts w:ascii="Arial" w:hAnsi="Arial" w:cs="Arial"/>
                <w:b/>
                <w:sz w:val="24"/>
                <w:szCs w:val="24"/>
              </w:rPr>
              <w:t>Mezun yılı</w:t>
            </w:r>
          </w:p>
        </w:tc>
        <w:tc>
          <w:tcPr>
            <w:tcW w:w="926" w:type="pct"/>
            <w:tcBorders>
              <w:top w:val="single" w:sz="8" w:space="0" w:color="000000"/>
              <w:bottom w:val="single" w:sz="8" w:space="0" w:color="000000"/>
            </w:tcBorders>
            <w:shd w:val="clear" w:color="000000" w:fill="FFFFFF"/>
            <w:vAlign w:val="center"/>
          </w:tcPr>
          <w:p w:rsidR="00433580" w:rsidRPr="00405CDF" w:rsidRDefault="00433580" w:rsidP="00405CDF">
            <w:pPr>
              <w:autoSpaceDE w:val="0"/>
              <w:autoSpaceDN w:val="0"/>
              <w:adjustRightInd w:val="0"/>
              <w:spacing w:after="0" w:line="240" w:lineRule="auto"/>
              <w:jc w:val="right"/>
              <w:rPr>
                <w:rFonts w:ascii="Arial" w:hAnsi="Arial" w:cs="Arial"/>
                <w:b/>
                <w:sz w:val="24"/>
                <w:szCs w:val="24"/>
              </w:rPr>
            </w:pPr>
            <w:r w:rsidRPr="00405CDF">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433580" w:rsidRPr="00405CDF" w:rsidRDefault="00433580" w:rsidP="00405CDF">
            <w:pPr>
              <w:autoSpaceDE w:val="0"/>
              <w:autoSpaceDN w:val="0"/>
              <w:adjustRightInd w:val="0"/>
              <w:spacing w:after="0" w:line="240" w:lineRule="auto"/>
              <w:jc w:val="right"/>
              <w:rPr>
                <w:rFonts w:ascii="Arial" w:hAnsi="Arial" w:cs="Arial"/>
                <w:b/>
                <w:sz w:val="24"/>
                <w:szCs w:val="24"/>
              </w:rPr>
            </w:pPr>
            <w:r w:rsidRPr="00405CDF">
              <w:rPr>
                <w:rFonts w:ascii="Arial" w:hAnsi="Arial" w:cs="Arial"/>
                <w:b/>
                <w:sz w:val="24"/>
                <w:szCs w:val="24"/>
              </w:rPr>
              <w:t>%</w:t>
            </w:r>
          </w:p>
        </w:tc>
      </w:tr>
      <w:tr w:rsidR="00433580" w:rsidRPr="00544D2A" w:rsidTr="00A1224E">
        <w:trPr>
          <w:trHeight w:val="256"/>
          <w:jc w:val="center"/>
        </w:trPr>
        <w:tc>
          <w:tcPr>
            <w:tcW w:w="2621" w:type="pct"/>
            <w:shd w:val="clear" w:color="000000" w:fill="FFFFFF"/>
            <w:vAlign w:val="center"/>
          </w:tcPr>
          <w:p w:rsidR="00433580" w:rsidRPr="006B3641" w:rsidRDefault="00D93477" w:rsidP="00433580">
            <w:pPr>
              <w:autoSpaceDE w:val="0"/>
              <w:autoSpaceDN w:val="0"/>
              <w:adjustRightInd w:val="0"/>
              <w:spacing w:after="0" w:line="240" w:lineRule="auto"/>
              <w:rPr>
                <w:rFonts w:ascii="Arial" w:hAnsi="Arial" w:cs="Arial"/>
                <w:sz w:val="24"/>
                <w:szCs w:val="24"/>
              </w:rPr>
            </w:pPr>
            <w:r>
              <w:rPr>
                <w:rFonts w:ascii="Arial" w:hAnsi="Arial" w:cs="Arial"/>
                <w:sz w:val="24"/>
                <w:szCs w:val="24"/>
              </w:rPr>
              <w:t>2000-2005</w:t>
            </w:r>
          </w:p>
        </w:tc>
        <w:tc>
          <w:tcPr>
            <w:tcW w:w="926" w:type="pct"/>
            <w:shd w:val="clear" w:color="000000" w:fill="FFFFFF"/>
            <w:vAlign w:val="center"/>
          </w:tcPr>
          <w:p w:rsidR="00433580" w:rsidRPr="00433580" w:rsidRDefault="00D93477"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578</w:t>
            </w:r>
          </w:p>
        </w:tc>
        <w:tc>
          <w:tcPr>
            <w:tcW w:w="1453" w:type="pct"/>
            <w:shd w:val="clear" w:color="000000" w:fill="FFFFFF"/>
            <w:vAlign w:val="center"/>
          </w:tcPr>
          <w:p w:rsidR="00433580" w:rsidRPr="00433580" w:rsidRDefault="00D93477"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15,3</w:t>
            </w:r>
          </w:p>
        </w:tc>
      </w:tr>
      <w:tr w:rsidR="00433580" w:rsidRPr="00544D2A" w:rsidTr="00A1224E">
        <w:trPr>
          <w:trHeight w:val="256"/>
          <w:jc w:val="center"/>
        </w:trPr>
        <w:tc>
          <w:tcPr>
            <w:tcW w:w="2621" w:type="pct"/>
            <w:shd w:val="clear" w:color="000000" w:fill="FFFFFF"/>
            <w:vAlign w:val="center"/>
          </w:tcPr>
          <w:p w:rsidR="00433580" w:rsidRPr="006B3641" w:rsidRDefault="00D93477" w:rsidP="00433580">
            <w:pPr>
              <w:autoSpaceDE w:val="0"/>
              <w:autoSpaceDN w:val="0"/>
              <w:adjustRightInd w:val="0"/>
              <w:spacing w:after="0" w:line="240" w:lineRule="auto"/>
              <w:rPr>
                <w:rFonts w:ascii="Arial" w:hAnsi="Arial" w:cs="Arial"/>
                <w:sz w:val="24"/>
                <w:szCs w:val="24"/>
              </w:rPr>
            </w:pPr>
            <w:r>
              <w:rPr>
                <w:rFonts w:ascii="Arial" w:hAnsi="Arial" w:cs="Arial"/>
                <w:sz w:val="24"/>
                <w:szCs w:val="24"/>
              </w:rPr>
              <w:t>2006-2010</w:t>
            </w:r>
          </w:p>
        </w:tc>
        <w:tc>
          <w:tcPr>
            <w:tcW w:w="926" w:type="pct"/>
            <w:shd w:val="clear" w:color="000000" w:fill="FFFFFF"/>
            <w:vAlign w:val="center"/>
          </w:tcPr>
          <w:p w:rsidR="00433580" w:rsidRPr="00433580" w:rsidRDefault="00D93477"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1092</w:t>
            </w:r>
          </w:p>
        </w:tc>
        <w:tc>
          <w:tcPr>
            <w:tcW w:w="1453" w:type="pct"/>
            <w:shd w:val="clear" w:color="000000" w:fill="FFFFFF"/>
            <w:vAlign w:val="center"/>
          </w:tcPr>
          <w:p w:rsidR="00433580" w:rsidRPr="00433580" w:rsidRDefault="00D93477"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29,0</w:t>
            </w:r>
          </w:p>
        </w:tc>
      </w:tr>
      <w:tr w:rsidR="00433580" w:rsidRPr="00E714F6" w:rsidTr="00A1224E">
        <w:trPr>
          <w:trHeight w:val="256"/>
          <w:jc w:val="center"/>
        </w:trPr>
        <w:tc>
          <w:tcPr>
            <w:tcW w:w="2621" w:type="pct"/>
            <w:shd w:val="clear" w:color="000000" w:fill="FFFFFF"/>
            <w:vAlign w:val="center"/>
          </w:tcPr>
          <w:p w:rsidR="00433580" w:rsidRPr="00E714F6" w:rsidRDefault="00433580" w:rsidP="00433580">
            <w:pPr>
              <w:autoSpaceDE w:val="0"/>
              <w:autoSpaceDN w:val="0"/>
              <w:adjustRightInd w:val="0"/>
              <w:spacing w:after="0" w:line="240" w:lineRule="auto"/>
              <w:rPr>
                <w:rFonts w:ascii="Arial" w:hAnsi="Arial" w:cs="Arial"/>
                <w:sz w:val="24"/>
                <w:szCs w:val="24"/>
              </w:rPr>
            </w:pPr>
            <w:r>
              <w:rPr>
                <w:rFonts w:ascii="Arial" w:hAnsi="Arial" w:cs="Arial"/>
                <w:sz w:val="24"/>
                <w:szCs w:val="24"/>
              </w:rPr>
              <w:t>2011-2017</w:t>
            </w:r>
          </w:p>
        </w:tc>
        <w:tc>
          <w:tcPr>
            <w:tcW w:w="926" w:type="pct"/>
            <w:shd w:val="clear" w:color="000000" w:fill="FFFFFF"/>
            <w:vAlign w:val="center"/>
          </w:tcPr>
          <w:p w:rsidR="00433580" w:rsidRPr="00433580" w:rsidRDefault="00D93477"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2102</w:t>
            </w:r>
          </w:p>
        </w:tc>
        <w:tc>
          <w:tcPr>
            <w:tcW w:w="1453" w:type="pct"/>
            <w:shd w:val="clear" w:color="000000" w:fill="FFFFFF"/>
            <w:vAlign w:val="center"/>
          </w:tcPr>
          <w:p w:rsidR="00433580" w:rsidRPr="00433580" w:rsidRDefault="00D93477"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55,7</w:t>
            </w:r>
          </w:p>
        </w:tc>
      </w:tr>
      <w:tr w:rsidR="00433580" w:rsidRPr="00E714F6" w:rsidTr="00A1224E">
        <w:trPr>
          <w:trHeight w:val="256"/>
          <w:jc w:val="center"/>
        </w:trPr>
        <w:tc>
          <w:tcPr>
            <w:tcW w:w="2621" w:type="pct"/>
            <w:tcBorders>
              <w:top w:val="single" w:sz="8" w:space="0" w:color="000000"/>
              <w:bottom w:val="single" w:sz="8" w:space="0" w:color="000000"/>
            </w:tcBorders>
            <w:shd w:val="clear" w:color="000000" w:fill="FFFFFF"/>
            <w:vAlign w:val="center"/>
          </w:tcPr>
          <w:p w:rsidR="00433580" w:rsidRPr="00E714F6" w:rsidRDefault="00433580" w:rsidP="00A1224E">
            <w:pPr>
              <w:autoSpaceDE w:val="0"/>
              <w:autoSpaceDN w:val="0"/>
              <w:adjustRightInd w:val="0"/>
              <w:spacing w:after="0" w:line="240" w:lineRule="auto"/>
              <w:rPr>
                <w:rFonts w:ascii="Arial" w:hAnsi="Arial" w:cs="Arial"/>
                <w:sz w:val="24"/>
                <w:szCs w:val="24"/>
              </w:rPr>
            </w:pPr>
            <w:r w:rsidRPr="00E714F6">
              <w:rPr>
                <w:rFonts w:ascii="Arial" w:hAnsi="Arial" w:cs="Arial"/>
                <w:sz w:val="24"/>
                <w:szCs w:val="24"/>
              </w:rPr>
              <w:t>Toplam</w:t>
            </w:r>
          </w:p>
        </w:tc>
        <w:tc>
          <w:tcPr>
            <w:tcW w:w="926" w:type="pct"/>
            <w:tcBorders>
              <w:top w:val="single" w:sz="8" w:space="0" w:color="000000"/>
              <w:bottom w:val="single" w:sz="8" w:space="0" w:color="000000"/>
            </w:tcBorders>
            <w:shd w:val="clear" w:color="000000" w:fill="FFFFFF"/>
            <w:vAlign w:val="center"/>
          </w:tcPr>
          <w:p w:rsidR="00433580" w:rsidRPr="00E714F6" w:rsidRDefault="00433580" w:rsidP="00405CDF">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3772</w:t>
            </w:r>
          </w:p>
        </w:tc>
        <w:tc>
          <w:tcPr>
            <w:tcW w:w="1453" w:type="pct"/>
            <w:tcBorders>
              <w:top w:val="single" w:sz="8" w:space="0" w:color="000000"/>
              <w:bottom w:val="single" w:sz="8" w:space="0" w:color="000000"/>
            </w:tcBorders>
            <w:shd w:val="clear" w:color="000000" w:fill="FFFFFF"/>
            <w:vAlign w:val="center"/>
          </w:tcPr>
          <w:p w:rsidR="00433580" w:rsidRPr="00E714F6" w:rsidRDefault="00433580" w:rsidP="00405CDF">
            <w:pPr>
              <w:autoSpaceDE w:val="0"/>
              <w:autoSpaceDN w:val="0"/>
              <w:adjustRightInd w:val="0"/>
              <w:spacing w:after="0" w:line="240" w:lineRule="auto"/>
              <w:jc w:val="right"/>
              <w:rPr>
                <w:rFonts w:ascii="Arial" w:hAnsi="Arial" w:cs="Arial"/>
                <w:sz w:val="24"/>
                <w:szCs w:val="24"/>
              </w:rPr>
            </w:pPr>
            <w:r w:rsidRPr="00E714F6">
              <w:rPr>
                <w:rFonts w:ascii="Arial" w:hAnsi="Arial" w:cs="Arial"/>
                <w:sz w:val="24"/>
                <w:szCs w:val="24"/>
              </w:rPr>
              <w:t>100,0</w:t>
            </w:r>
          </w:p>
        </w:tc>
      </w:tr>
    </w:tbl>
    <w:p w:rsidR="006F320E" w:rsidRDefault="006F320E" w:rsidP="006F320E">
      <w:pPr>
        <w:autoSpaceDE w:val="0"/>
        <w:autoSpaceDN w:val="0"/>
        <w:adjustRightInd w:val="0"/>
        <w:spacing w:after="0" w:line="400" w:lineRule="atLeast"/>
        <w:rPr>
          <w:rFonts w:ascii="Times New Roman" w:hAnsi="Times New Roman" w:cs="Times New Roman"/>
          <w:sz w:val="24"/>
          <w:szCs w:val="24"/>
        </w:rPr>
      </w:pPr>
    </w:p>
    <w:p w:rsidR="00D93477" w:rsidRDefault="00D93477" w:rsidP="006F320E">
      <w:pPr>
        <w:autoSpaceDE w:val="0"/>
        <w:autoSpaceDN w:val="0"/>
        <w:adjustRightInd w:val="0"/>
        <w:spacing w:after="0" w:line="400" w:lineRule="atLeast"/>
        <w:rPr>
          <w:rFonts w:ascii="Times New Roman" w:hAnsi="Times New Roman" w:cs="Times New Roman"/>
          <w:sz w:val="24"/>
          <w:szCs w:val="24"/>
        </w:rPr>
      </w:pPr>
      <w:r>
        <w:rPr>
          <w:noProof/>
          <w:lang w:eastAsia="tr-TR"/>
        </w:rPr>
        <w:lastRenderedPageBreak/>
        <w:drawing>
          <wp:inline distT="0" distB="0" distL="0" distR="0">
            <wp:extent cx="5724525" cy="2752725"/>
            <wp:effectExtent l="0" t="0" r="9525" b="9525"/>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33580" w:rsidRDefault="00433580" w:rsidP="00433580">
      <w:pPr>
        <w:spacing w:before="120" w:after="120" w:line="360" w:lineRule="auto"/>
        <w:jc w:val="both"/>
        <w:rPr>
          <w:rFonts w:ascii="Arial" w:hAnsi="Arial" w:cs="Arial"/>
          <w:sz w:val="24"/>
          <w:szCs w:val="24"/>
        </w:rPr>
      </w:pPr>
      <w:r w:rsidRPr="00433580">
        <w:rPr>
          <w:rFonts w:ascii="Arial" w:hAnsi="Arial" w:cs="Arial"/>
          <w:sz w:val="24"/>
          <w:szCs w:val="24"/>
        </w:rPr>
        <w:t>Şekil 9. Öğrencilerin gruplandırılmış mezuniyet yıllarına göre dağılımları (%)</w:t>
      </w:r>
    </w:p>
    <w:p w:rsidR="00405CDF" w:rsidRDefault="00405CDF" w:rsidP="00433580">
      <w:pPr>
        <w:spacing w:before="120" w:after="120" w:line="360" w:lineRule="auto"/>
        <w:jc w:val="both"/>
        <w:rPr>
          <w:rFonts w:ascii="Arial" w:hAnsi="Arial" w:cs="Arial"/>
          <w:sz w:val="24"/>
          <w:szCs w:val="24"/>
        </w:rPr>
      </w:pPr>
    </w:p>
    <w:p w:rsidR="007054BB" w:rsidRDefault="005525BA" w:rsidP="00433580">
      <w:pPr>
        <w:spacing w:before="120" w:after="120" w:line="360" w:lineRule="auto"/>
        <w:jc w:val="both"/>
        <w:rPr>
          <w:rFonts w:ascii="Arial" w:hAnsi="Arial" w:cs="Arial"/>
          <w:sz w:val="24"/>
          <w:szCs w:val="24"/>
        </w:rPr>
      </w:pPr>
      <w:r>
        <w:rPr>
          <w:rFonts w:ascii="Arial" w:hAnsi="Arial" w:cs="Arial"/>
          <w:sz w:val="24"/>
          <w:szCs w:val="24"/>
        </w:rPr>
        <w:t>Tablo 9 ve Şekil 9’daki bilgiler incelendiğinde</w:t>
      </w:r>
      <w:r w:rsidR="00405CDF">
        <w:rPr>
          <w:rFonts w:ascii="Arial" w:hAnsi="Arial" w:cs="Arial"/>
          <w:sz w:val="24"/>
          <w:szCs w:val="24"/>
        </w:rPr>
        <w:t>,</w:t>
      </w:r>
      <w:r>
        <w:rPr>
          <w:rFonts w:ascii="Arial" w:hAnsi="Arial" w:cs="Arial"/>
          <w:sz w:val="24"/>
          <w:szCs w:val="24"/>
        </w:rPr>
        <w:t xml:space="preserve"> öğrenci</w:t>
      </w:r>
      <w:r w:rsidR="00D93477">
        <w:rPr>
          <w:rFonts w:ascii="Arial" w:hAnsi="Arial" w:cs="Arial"/>
          <w:sz w:val="24"/>
          <w:szCs w:val="24"/>
        </w:rPr>
        <w:t>lerin %15’inin (n=578) 2000-2005</w:t>
      </w:r>
      <w:r>
        <w:rPr>
          <w:rFonts w:ascii="Arial" w:hAnsi="Arial" w:cs="Arial"/>
          <w:sz w:val="24"/>
          <w:szCs w:val="24"/>
        </w:rPr>
        <w:t xml:space="preserve"> yılları arasında, %</w:t>
      </w:r>
      <w:r w:rsidR="00D93477">
        <w:rPr>
          <w:rFonts w:ascii="Arial" w:hAnsi="Arial" w:cs="Arial"/>
          <w:sz w:val="24"/>
          <w:szCs w:val="24"/>
        </w:rPr>
        <w:t>29’unun (n=1092</w:t>
      </w:r>
      <w:r>
        <w:rPr>
          <w:rFonts w:ascii="Arial" w:hAnsi="Arial" w:cs="Arial"/>
          <w:sz w:val="24"/>
          <w:szCs w:val="24"/>
        </w:rPr>
        <w:t>)</w:t>
      </w:r>
      <w:r w:rsidR="00405CDF">
        <w:rPr>
          <w:rFonts w:ascii="Arial" w:hAnsi="Arial" w:cs="Arial"/>
          <w:sz w:val="24"/>
          <w:szCs w:val="24"/>
        </w:rPr>
        <w:t xml:space="preserve"> 200</w:t>
      </w:r>
      <w:r w:rsidR="00D93477">
        <w:rPr>
          <w:rFonts w:ascii="Arial" w:hAnsi="Arial" w:cs="Arial"/>
          <w:sz w:val="24"/>
          <w:szCs w:val="24"/>
        </w:rPr>
        <w:t>6</w:t>
      </w:r>
      <w:r w:rsidR="00405CDF">
        <w:rPr>
          <w:rFonts w:ascii="Arial" w:hAnsi="Arial" w:cs="Arial"/>
          <w:sz w:val="24"/>
          <w:szCs w:val="24"/>
        </w:rPr>
        <w:t>-201</w:t>
      </w:r>
      <w:r w:rsidR="00D93477">
        <w:rPr>
          <w:rFonts w:ascii="Arial" w:hAnsi="Arial" w:cs="Arial"/>
          <w:sz w:val="24"/>
          <w:szCs w:val="24"/>
        </w:rPr>
        <w:t>0</w:t>
      </w:r>
      <w:r>
        <w:rPr>
          <w:rFonts w:ascii="Arial" w:hAnsi="Arial" w:cs="Arial"/>
          <w:sz w:val="24"/>
          <w:szCs w:val="24"/>
        </w:rPr>
        <w:t>, %</w:t>
      </w:r>
      <w:r w:rsidR="00D93477">
        <w:rPr>
          <w:rFonts w:ascii="Arial" w:hAnsi="Arial" w:cs="Arial"/>
          <w:sz w:val="24"/>
          <w:szCs w:val="24"/>
        </w:rPr>
        <w:t>58’inin (n=2102</w:t>
      </w:r>
      <w:r>
        <w:rPr>
          <w:rFonts w:ascii="Arial" w:hAnsi="Arial" w:cs="Arial"/>
          <w:sz w:val="24"/>
          <w:szCs w:val="24"/>
        </w:rPr>
        <w:t>) 2011-2017 yılları arasında mezun oldukları tespit edilmiştir.</w:t>
      </w:r>
    </w:p>
    <w:p w:rsidR="00BB3C4B" w:rsidRDefault="00BB3C4B" w:rsidP="00433580">
      <w:pPr>
        <w:spacing w:before="120" w:after="120" w:line="360" w:lineRule="auto"/>
        <w:jc w:val="both"/>
        <w:rPr>
          <w:rFonts w:ascii="Arial" w:hAnsi="Arial" w:cs="Arial"/>
          <w:sz w:val="24"/>
          <w:szCs w:val="24"/>
        </w:rPr>
      </w:pPr>
    </w:p>
    <w:p w:rsidR="00B6200F" w:rsidRPr="007054BB" w:rsidRDefault="007054BB" w:rsidP="00433580">
      <w:pPr>
        <w:spacing w:before="120" w:after="120" w:line="360" w:lineRule="auto"/>
        <w:jc w:val="both"/>
        <w:rPr>
          <w:rFonts w:ascii="Arial" w:hAnsi="Arial" w:cs="Arial"/>
          <w:b/>
          <w:sz w:val="24"/>
          <w:szCs w:val="24"/>
        </w:rPr>
      </w:pPr>
      <w:r w:rsidRPr="007054BB">
        <w:rPr>
          <w:rFonts w:ascii="Arial" w:hAnsi="Arial" w:cs="Arial"/>
          <w:b/>
          <w:sz w:val="24"/>
          <w:szCs w:val="24"/>
        </w:rPr>
        <w:t>Program Öncesi Çalışma Durumu</w:t>
      </w:r>
    </w:p>
    <w:p w:rsidR="005525BA" w:rsidRDefault="005525BA" w:rsidP="00433580">
      <w:pPr>
        <w:spacing w:before="120" w:after="120" w:line="360" w:lineRule="auto"/>
        <w:jc w:val="both"/>
        <w:rPr>
          <w:rFonts w:ascii="Arial" w:hAnsi="Arial" w:cs="Arial"/>
          <w:sz w:val="24"/>
          <w:szCs w:val="24"/>
        </w:rPr>
      </w:pPr>
      <w:r>
        <w:rPr>
          <w:rFonts w:ascii="Arial" w:hAnsi="Arial" w:cs="Arial"/>
          <w:sz w:val="24"/>
          <w:szCs w:val="24"/>
        </w:rPr>
        <w:t>Lisansüstü programlardan mezun öğrencilerin program sürecinde çalışma durumlarına göre dağılımları Tablo 10 ve Şekil 10’da gösterilmiştir.</w:t>
      </w:r>
    </w:p>
    <w:p w:rsidR="007054BB" w:rsidRDefault="005525BA" w:rsidP="005525BA">
      <w:pPr>
        <w:spacing w:before="120" w:after="120" w:line="360" w:lineRule="auto"/>
        <w:jc w:val="both"/>
        <w:rPr>
          <w:rFonts w:ascii="Arial" w:hAnsi="Arial" w:cs="Arial"/>
          <w:sz w:val="24"/>
          <w:szCs w:val="24"/>
        </w:rPr>
      </w:pPr>
      <w:r>
        <w:rPr>
          <w:rFonts w:ascii="Arial" w:hAnsi="Arial" w:cs="Arial"/>
          <w:sz w:val="24"/>
          <w:szCs w:val="24"/>
        </w:rPr>
        <w:t>Tablo 10. Öğrencilerin program sürecinde çalışma durumuna göre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5525BA" w:rsidRPr="00544D2A" w:rsidTr="00A1224E">
        <w:trPr>
          <w:trHeight w:val="158"/>
          <w:jc w:val="center"/>
        </w:trPr>
        <w:tc>
          <w:tcPr>
            <w:tcW w:w="2621" w:type="pct"/>
            <w:tcBorders>
              <w:top w:val="single" w:sz="8" w:space="0" w:color="000000"/>
              <w:bottom w:val="single" w:sz="8" w:space="0" w:color="000000"/>
            </w:tcBorders>
            <w:shd w:val="clear" w:color="000000" w:fill="FFFFFF"/>
            <w:vAlign w:val="center"/>
          </w:tcPr>
          <w:p w:rsidR="005525BA" w:rsidRPr="00544D2A" w:rsidRDefault="005525BA" w:rsidP="00A1224E">
            <w:pPr>
              <w:autoSpaceDE w:val="0"/>
              <w:autoSpaceDN w:val="0"/>
              <w:adjustRightInd w:val="0"/>
              <w:spacing w:after="0" w:line="240" w:lineRule="auto"/>
              <w:rPr>
                <w:rFonts w:ascii="Arial" w:hAnsi="Arial" w:cs="Arial"/>
                <w:b/>
                <w:sz w:val="24"/>
                <w:szCs w:val="24"/>
              </w:rPr>
            </w:pPr>
            <w:r>
              <w:rPr>
                <w:rFonts w:ascii="Arial" w:hAnsi="Arial" w:cs="Arial"/>
                <w:b/>
                <w:sz w:val="24"/>
                <w:szCs w:val="24"/>
              </w:rPr>
              <w:t>Çalışma durumu</w:t>
            </w:r>
            <w:r w:rsidR="00EE17C3">
              <w:rPr>
                <w:rFonts w:ascii="Arial" w:hAnsi="Arial" w:cs="Arial"/>
                <w:b/>
                <w:sz w:val="24"/>
                <w:szCs w:val="24"/>
              </w:rPr>
              <w:t>-program öncesi</w:t>
            </w:r>
          </w:p>
        </w:tc>
        <w:tc>
          <w:tcPr>
            <w:tcW w:w="926" w:type="pct"/>
            <w:tcBorders>
              <w:top w:val="single" w:sz="8" w:space="0" w:color="000000"/>
              <w:bottom w:val="single" w:sz="8" w:space="0" w:color="000000"/>
            </w:tcBorders>
            <w:shd w:val="clear" w:color="000000" w:fill="FFFFFF"/>
            <w:vAlign w:val="center"/>
          </w:tcPr>
          <w:p w:rsidR="005525BA" w:rsidRPr="00B01666" w:rsidRDefault="005525BA" w:rsidP="00B01666">
            <w:pPr>
              <w:autoSpaceDE w:val="0"/>
              <w:autoSpaceDN w:val="0"/>
              <w:adjustRightInd w:val="0"/>
              <w:spacing w:after="0" w:line="240" w:lineRule="auto"/>
              <w:jc w:val="right"/>
              <w:rPr>
                <w:rFonts w:ascii="Arial" w:hAnsi="Arial" w:cs="Arial"/>
                <w:b/>
                <w:sz w:val="24"/>
                <w:szCs w:val="24"/>
              </w:rPr>
            </w:pPr>
            <w:r w:rsidRPr="00B01666">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5525BA" w:rsidRPr="00B01666" w:rsidRDefault="005525BA" w:rsidP="00B01666">
            <w:pPr>
              <w:autoSpaceDE w:val="0"/>
              <w:autoSpaceDN w:val="0"/>
              <w:adjustRightInd w:val="0"/>
              <w:spacing w:after="0" w:line="240" w:lineRule="auto"/>
              <w:jc w:val="right"/>
              <w:rPr>
                <w:rFonts w:ascii="Arial" w:hAnsi="Arial" w:cs="Arial"/>
                <w:b/>
                <w:sz w:val="24"/>
                <w:szCs w:val="24"/>
              </w:rPr>
            </w:pPr>
            <w:r w:rsidRPr="00B01666">
              <w:rPr>
                <w:rFonts w:ascii="Arial" w:hAnsi="Arial" w:cs="Arial"/>
                <w:b/>
                <w:sz w:val="24"/>
                <w:szCs w:val="24"/>
              </w:rPr>
              <w:t>%</w:t>
            </w:r>
          </w:p>
        </w:tc>
      </w:tr>
      <w:tr w:rsidR="009E2DE6" w:rsidRPr="00544D2A" w:rsidTr="00A1224E">
        <w:trPr>
          <w:trHeight w:val="256"/>
          <w:jc w:val="center"/>
        </w:trPr>
        <w:tc>
          <w:tcPr>
            <w:tcW w:w="2621" w:type="pct"/>
            <w:shd w:val="clear" w:color="000000" w:fill="FFFFFF"/>
            <w:vAlign w:val="center"/>
          </w:tcPr>
          <w:p w:rsidR="009E2DE6" w:rsidRPr="006B3641" w:rsidRDefault="009E2DE6" w:rsidP="009E2DE6">
            <w:pPr>
              <w:autoSpaceDE w:val="0"/>
              <w:autoSpaceDN w:val="0"/>
              <w:adjustRightInd w:val="0"/>
              <w:spacing w:after="0" w:line="240" w:lineRule="auto"/>
              <w:rPr>
                <w:rFonts w:ascii="Arial" w:hAnsi="Arial" w:cs="Arial"/>
                <w:sz w:val="24"/>
                <w:szCs w:val="24"/>
              </w:rPr>
            </w:pPr>
            <w:r>
              <w:rPr>
                <w:rFonts w:ascii="Arial" w:hAnsi="Arial" w:cs="Arial"/>
                <w:sz w:val="24"/>
                <w:szCs w:val="24"/>
              </w:rPr>
              <w:t>Evet</w:t>
            </w:r>
          </w:p>
        </w:tc>
        <w:tc>
          <w:tcPr>
            <w:tcW w:w="926" w:type="pct"/>
            <w:shd w:val="clear" w:color="000000" w:fill="FFFFFF"/>
            <w:vAlign w:val="center"/>
          </w:tcPr>
          <w:p w:rsidR="009E2DE6" w:rsidRPr="009E2DE6" w:rsidRDefault="009E2DE6" w:rsidP="00B01666">
            <w:pPr>
              <w:autoSpaceDE w:val="0"/>
              <w:autoSpaceDN w:val="0"/>
              <w:adjustRightInd w:val="0"/>
              <w:spacing w:after="0" w:line="240" w:lineRule="auto"/>
              <w:jc w:val="right"/>
              <w:rPr>
                <w:rFonts w:ascii="Arial" w:hAnsi="Arial" w:cs="Arial"/>
                <w:sz w:val="24"/>
                <w:szCs w:val="24"/>
              </w:rPr>
            </w:pPr>
            <w:r w:rsidRPr="009E2DE6">
              <w:rPr>
                <w:rFonts w:ascii="Arial" w:hAnsi="Arial" w:cs="Arial"/>
                <w:sz w:val="24"/>
                <w:szCs w:val="24"/>
              </w:rPr>
              <w:t>2890</w:t>
            </w:r>
          </w:p>
        </w:tc>
        <w:tc>
          <w:tcPr>
            <w:tcW w:w="1453" w:type="pct"/>
            <w:shd w:val="clear" w:color="000000" w:fill="FFFFFF"/>
            <w:vAlign w:val="center"/>
          </w:tcPr>
          <w:p w:rsidR="009E2DE6" w:rsidRPr="009E2DE6" w:rsidRDefault="007054BB" w:rsidP="00B01666">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80,9</w:t>
            </w:r>
          </w:p>
        </w:tc>
      </w:tr>
      <w:tr w:rsidR="009E2DE6" w:rsidRPr="00544D2A" w:rsidTr="00B01666">
        <w:trPr>
          <w:trHeight w:val="256"/>
          <w:jc w:val="center"/>
        </w:trPr>
        <w:tc>
          <w:tcPr>
            <w:tcW w:w="2621" w:type="pct"/>
            <w:tcBorders>
              <w:bottom w:val="single" w:sz="4" w:space="0" w:color="auto"/>
            </w:tcBorders>
            <w:shd w:val="clear" w:color="000000" w:fill="FFFFFF"/>
            <w:vAlign w:val="center"/>
          </w:tcPr>
          <w:p w:rsidR="009E2DE6" w:rsidRPr="006B3641" w:rsidRDefault="009E2DE6" w:rsidP="009E2DE6">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Hayır </w:t>
            </w:r>
          </w:p>
        </w:tc>
        <w:tc>
          <w:tcPr>
            <w:tcW w:w="926" w:type="pct"/>
            <w:tcBorders>
              <w:bottom w:val="single" w:sz="4" w:space="0" w:color="auto"/>
            </w:tcBorders>
            <w:shd w:val="clear" w:color="000000" w:fill="FFFFFF"/>
            <w:vAlign w:val="center"/>
          </w:tcPr>
          <w:p w:rsidR="009E2DE6" w:rsidRPr="009E2DE6" w:rsidRDefault="009E2DE6" w:rsidP="001F09F0">
            <w:pPr>
              <w:autoSpaceDE w:val="0"/>
              <w:autoSpaceDN w:val="0"/>
              <w:adjustRightInd w:val="0"/>
              <w:spacing w:after="0" w:line="240" w:lineRule="auto"/>
              <w:jc w:val="right"/>
              <w:rPr>
                <w:rFonts w:ascii="Arial" w:hAnsi="Arial" w:cs="Arial"/>
                <w:sz w:val="24"/>
                <w:szCs w:val="24"/>
              </w:rPr>
            </w:pPr>
            <w:r w:rsidRPr="009E2DE6">
              <w:rPr>
                <w:rFonts w:ascii="Arial" w:hAnsi="Arial" w:cs="Arial"/>
                <w:sz w:val="24"/>
                <w:szCs w:val="24"/>
              </w:rPr>
              <w:t>68</w:t>
            </w:r>
            <w:r w:rsidR="001F09F0">
              <w:rPr>
                <w:rFonts w:ascii="Arial" w:hAnsi="Arial" w:cs="Arial"/>
                <w:sz w:val="24"/>
                <w:szCs w:val="24"/>
              </w:rPr>
              <w:t>3</w:t>
            </w:r>
          </w:p>
        </w:tc>
        <w:tc>
          <w:tcPr>
            <w:tcW w:w="1453" w:type="pct"/>
            <w:tcBorders>
              <w:bottom w:val="single" w:sz="4" w:space="0" w:color="auto"/>
            </w:tcBorders>
            <w:shd w:val="clear" w:color="000000" w:fill="FFFFFF"/>
            <w:vAlign w:val="center"/>
          </w:tcPr>
          <w:p w:rsidR="009E2DE6" w:rsidRPr="009E2DE6" w:rsidRDefault="007054BB" w:rsidP="00B01666">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19,1</w:t>
            </w:r>
          </w:p>
        </w:tc>
      </w:tr>
      <w:tr w:rsidR="009E2DE6" w:rsidRPr="00544D2A" w:rsidTr="007054BB">
        <w:trPr>
          <w:trHeight w:val="256"/>
          <w:jc w:val="center"/>
        </w:trPr>
        <w:tc>
          <w:tcPr>
            <w:tcW w:w="2621" w:type="pct"/>
            <w:tcBorders>
              <w:top w:val="single" w:sz="4" w:space="0" w:color="auto"/>
              <w:bottom w:val="single" w:sz="4" w:space="0" w:color="auto"/>
            </w:tcBorders>
            <w:shd w:val="clear" w:color="000000" w:fill="FFFFFF"/>
            <w:vAlign w:val="center"/>
          </w:tcPr>
          <w:p w:rsidR="009E2DE6" w:rsidRPr="007054BB" w:rsidRDefault="007054BB" w:rsidP="009E2DE6">
            <w:pPr>
              <w:autoSpaceDE w:val="0"/>
              <w:autoSpaceDN w:val="0"/>
              <w:adjustRightInd w:val="0"/>
              <w:spacing w:after="0" w:line="240" w:lineRule="auto"/>
              <w:rPr>
                <w:rFonts w:ascii="Arial" w:hAnsi="Arial" w:cs="Arial"/>
                <w:color w:val="000000" w:themeColor="text1"/>
                <w:sz w:val="24"/>
                <w:szCs w:val="24"/>
              </w:rPr>
            </w:pPr>
            <w:r w:rsidRPr="007054BB">
              <w:rPr>
                <w:rFonts w:ascii="Arial" w:hAnsi="Arial" w:cs="Arial"/>
                <w:color w:val="000000" w:themeColor="text1"/>
                <w:sz w:val="24"/>
                <w:szCs w:val="24"/>
              </w:rPr>
              <w:t>T</w:t>
            </w:r>
            <w:r w:rsidR="009E2DE6" w:rsidRPr="007054BB">
              <w:rPr>
                <w:rFonts w:ascii="Arial" w:hAnsi="Arial" w:cs="Arial"/>
                <w:color w:val="000000" w:themeColor="text1"/>
                <w:sz w:val="24"/>
                <w:szCs w:val="24"/>
              </w:rPr>
              <w:t>oplam</w:t>
            </w:r>
          </w:p>
        </w:tc>
        <w:tc>
          <w:tcPr>
            <w:tcW w:w="926" w:type="pct"/>
            <w:tcBorders>
              <w:top w:val="single" w:sz="4" w:space="0" w:color="auto"/>
              <w:bottom w:val="single" w:sz="4" w:space="0" w:color="auto"/>
            </w:tcBorders>
            <w:shd w:val="clear" w:color="000000" w:fill="FFFFFF"/>
            <w:vAlign w:val="center"/>
          </w:tcPr>
          <w:p w:rsidR="009E2DE6" w:rsidRPr="007054BB" w:rsidRDefault="009E2DE6" w:rsidP="00B01666">
            <w:pPr>
              <w:autoSpaceDE w:val="0"/>
              <w:autoSpaceDN w:val="0"/>
              <w:adjustRightInd w:val="0"/>
              <w:spacing w:after="0" w:line="240" w:lineRule="auto"/>
              <w:jc w:val="right"/>
              <w:rPr>
                <w:rFonts w:ascii="Arial" w:hAnsi="Arial" w:cs="Arial"/>
                <w:color w:val="000000" w:themeColor="text1"/>
                <w:sz w:val="24"/>
                <w:szCs w:val="24"/>
              </w:rPr>
            </w:pPr>
            <w:r w:rsidRPr="007054BB">
              <w:rPr>
                <w:rFonts w:ascii="Arial" w:hAnsi="Arial" w:cs="Arial"/>
                <w:color w:val="000000" w:themeColor="text1"/>
                <w:sz w:val="24"/>
                <w:szCs w:val="24"/>
              </w:rPr>
              <w:t>3573</w:t>
            </w:r>
          </w:p>
        </w:tc>
        <w:tc>
          <w:tcPr>
            <w:tcW w:w="1453" w:type="pct"/>
            <w:tcBorders>
              <w:top w:val="single" w:sz="4" w:space="0" w:color="auto"/>
              <w:bottom w:val="single" w:sz="4" w:space="0" w:color="auto"/>
            </w:tcBorders>
            <w:shd w:val="clear" w:color="000000" w:fill="FFFFFF"/>
            <w:vAlign w:val="center"/>
          </w:tcPr>
          <w:p w:rsidR="009E2DE6" w:rsidRPr="007054BB" w:rsidRDefault="007054BB" w:rsidP="00B01666">
            <w:pPr>
              <w:autoSpaceDE w:val="0"/>
              <w:autoSpaceDN w:val="0"/>
              <w:adjustRightInd w:val="0"/>
              <w:spacing w:after="0" w:line="240" w:lineRule="auto"/>
              <w:jc w:val="right"/>
              <w:rPr>
                <w:rFonts w:ascii="Arial" w:hAnsi="Arial" w:cs="Arial"/>
                <w:color w:val="000000" w:themeColor="text1"/>
                <w:sz w:val="24"/>
                <w:szCs w:val="24"/>
              </w:rPr>
            </w:pPr>
            <w:r w:rsidRPr="007054BB">
              <w:rPr>
                <w:rFonts w:ascii="Arial" w:hAnsi="Arial" w:cs="Arial"/>
                <w:color w:val="000000" w:themeColor="text1"/>
                <w:sz w:val="24"/>
                <w:szCs w:val="24"/>
              </w:rPr>
              <w:t>100,0*</w:t>
            </w:r>
          </w:p>
        </w:tc>
      </w:tr>
      <w:tr w:rsidR="007054BB" w:rsidRPr="00544D2A" w:rsidTr="007054BB">
        <w:trPr>
          <w:trHeight w:val="256"/>
          <w:jc w:val="center"/>
        </w:trPr>
        <w:tc>
          <w:tcPr>
            <w:tcW w:w="5000" w:type="pct"/>
            <w:gridSpan w:val="3"/>
            <w:tcBorders>
              <w:top w:val="single" w:sz="4" w:space="0" w:color="auto"/>
              <w:bottom w:val="nil"/>
            </w:tcBorders>
            <w:shd w:val="clear" w:color="000000" w:fill="FFFFFF"/>
            <w:vAlign w:val="center"/>
          </w:tcPr>
          <w:p w:rsidR="007054BB" w:rsidRPr="007054BB" w:rsidRDefault="007054BB" w:rsidP="0029684F">
            <w:pPr>
              <w:autoSpaceDE w:val="0"/>
              <w:autoSpaceDN w:val="0"/>
              <w:adjustRightInd w:val="0"/>
              <w:spacing w:after="0" w:line="240" w:lineRule="auto"/>
              <w:jc w:val="both"/>
              <w:rPr>
                <w:rFonts w:ascii="Arial" w:hAnsi="Arial" w:cs="Arial"/>
                <w:color w:val="000000" w:themeColor="text1"/>
                <w:sz w:val="24"/>
                <w:szCs w:val="24"/>
              </w:rPr>
            </w:pPr>
            <w:r w:rsidRPr="007054BB">
              <w:rPr>
                <w:rFonts w:ascii="Arial" w:hAnsi="Arial" w:cs="Arial"/>
                <w:color w:val="000000" w:themeColor="text1"/>
                <w:sz w:val="24"/>
                <w:szCs w:val="24"/>
              </w:rPr>
              <w:t>*</w:t>
            </w:r>
            <w:r w:rsidRPr="007054BB">
              <w:rPr>
                <w:rFonts w:ascii="Arial" w:hAnsi="Arial" w:cs="Arial"/>
                <w:color w:val="000000" w:themeColor="text1"/>
                <w:sz w:val="20"/>
                <w:szCs w:val="20"/>
              </w:rPr>
              <w:t xml:space="preserve"> Öğrencilerin %11,2’sinin (n=450) </w:t>
            </w:r>
            <w:r w:rsidR="0029684F">
              <w:rPr>
                <w:rFonts w:ascii="Arial" w:hAnsi="Arial" w:cs="Arial"/>
                <w:color w:val="000000" w:themeColor="text1"/>
                <w:sz w:val="20"/>
                <w:szCs w:val="20"/>
              </w:rPr>
              <w:t>program öncesi çalışma durumlarına ilişkin</w:t>
            </w:r>
            <w:r w:rsidRPr="007054BB">
              <w:rPr>
                <w:rFonts w:ascii="Arial" w:hAnsi="Arial" w:cs="Arial"/>
                <w:color w:val="000000" w:themeColor="text1"/>
                <w:sz w:val="20"/>
                <w:szCs w:val="20"/>
              </w:rPr>
              <w:t xml:space="preserve"> </w:t>
            </w:r>
            <w:r w:rsidR="004B4000">
              <w:rPr>
                <w:rFonts w:ascii="Arial" w:hAnsi="Arial" w:cs="Arial"/>
                <w:color w:val="000000" w:themeColor="text1"/>
                <w:sz w:val="20"/>
                <w:szCs w:val="20"/>
              </w:rPr>
              <w:t xml:space="preserve">eksik/hatalı </w:t>
            </w:r>
            <w:r w:rsidRPr="007054BB">
              <w:rPr>
                <w:rFonts w:ascii="Arial" w:hAnsi="Arial" w:cs="Arial"/>
                <w:color w:val="000000" w:themeColor="text1"/>
                <w:sz w:val="20"/>
                <w:szCs w:val="20"/>
              </w:rPr>
              <w:t>belirtildiği tespit edilmiştir</w:t>
            </w:r>
            <w:r w:rsidRPr="007054BB">
              <w:rPr>
                <w:rFonts w:ascii="Arial" w:hAnsi="Arial" w:cs="Arial"/>
                <w:color w:val="000000" w:themeColor="text1"/>
                <w:sz w:val="24"/>
                <w:szCs w:val="24"/>
              </w:rPr>
              <w:t>.</w:t>
            </w:r>
          </w:p>
        </w:tc>
      </w:tr>
    </w:tbl>
    <w:p w:rsidR="009E2DE6" w:rsidRDefault="00D741EE" w:rsidP="00433580">
      <w:pPr>
        <w:spacing w:before="120" w:after="120" w:line="360" w:lineRule="auto"/>
        <w:jc w:val="both"/>
        <w:rPr>
          <w:rFonts w:ascii="Arial" w:hAnsi="Arial" w:cs="Arial"/>
          <w:sz w:val="24"/>
          <w:szCs w:val="24"/>
        </w:rPr>
      </w:pPr>
      <w:r>
        <w:rPr>
          <w:noProof/>
          <w:lang w:eastAsia="tr-TR"/>
        </w:rPr>
        <w:lastRenderedPageBreak/>
        <w:drawing>
          <wp:inline distT="0" distB="0" distL="0" distR="0" wp14:anchorId="39C00113" wp14:editId="20AE98F2">
            <wp:extent cx="5760720" cy="2457156"/>
            <wp:effectExtent l="0" t="0" r="11430" b="1968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6200F" w:rsidRDefault="009E2DE6" w:rsidP="00433580">
      <w:pPr>
        <w:spacing w:before="120" w:after="120" w:line="360" w:lineRule="auto"/>
        <w:jc w:val="both"/>
        <w:rPr>
          <w:rFonts w:ascii="Arial" w:hAnsi="Arial" w:cs="Arial"/>
          <w:sz w:val="24"/>
          <w:szCs w:val="24"/>
        </w:rPr>
      </w:pPr>
      <w:r>
        <w:rPr>
          <w:rFonts w:ascii="Arial" w:hAnsi="Arial" w:cs="Arial"/>
          <w:sz w:val="24"/>
          <w:szCs w:val="24"/>
        </w:rPr>
        <w:t xml:space="preserve">Şekil 10. </w:t>
      </w:r>
      <w:r w:rsidRPr="009E2DE6">
        <w:rPr>
          <w:rFonts w:ascii="Arial" w:hAnsi="Arial" w:cs="Arial"/>
          <w:sz w:val="24"/>
          <w:szCs w:val="24"/>
        </w:rPr>
        <w:t>Öğrencilerin program sürecinde çalışma durumuna göre dağılımları (%)</w:t>
      </w:r>
    </w:p>
    <w:p w:rsidR="00B6200F" w:rsidRDefault="009E2DE6" w:rsidP="00433580">
      <w:pPr>
        <w:spacing w:before="120" w:after="120" w:line="360" w:lineRule="auto"/>
        <w:jc w:val="both"/>
        <w:rPr>
          <w:rFonts w:ascii="Arial" w:hAnsi="Arial" w:cs="Arial"/>
          <w:sz w:val="24"/>
          <w:szCs w:val="24"/>
        </w:rPr>
      </w:pPr>
      <w:r>
        <w:rPr>
          <w:rFonts w:ascii="Arial" w:hAnsi="Arial" w:cs="Arial"/>
          <w:sz w:val="24"/>
          <w:szCs w:val="24"/>
        </w:rPr>
        <w:t xml:space="preserve">Tablo 10 ve Şekil 10 </w:t>
      </w:r>
      <w:r w:rsidR="00EE17C3">
        <w:rPr>
          <w:rFonts w:ascii="Arial" w:hAnsi="Arial" w:cs="Arial"/>
          <w:sz w:val="24"/>
          <w:szCs w:val="24"/>
        </w:rPr>
        <w:t>i</w:t>
      </w:r>
      <w:r w:rsidR="0029684F">
        <w:rPr>
          <w:rFonts w:ascii="Arial" w:hAnsi="Arial" w:cs="Arial"/>
          <w:sz w:val="24"/>
          <w:szCs w:val="24"/>
        </w:rPr>
        <w:t>ncelendiğinde, öğrencilerden %80,9’unun</w:t>
      </w:r>
      <w:r w:rsidR="00EE17C3">
        <w:rPr>
          <w:rFonts w:ascii="Arial" w:hAnsi="Arial" w:cs="Arial"/>
          <w:sz w:val="24"/>
          <w:szCs w:val="24"/>
        </w:rPr>
        <w:t xml:space="preserve"> (n=2890) lisansüstü eğitim</w:t>
      </w:r>
      <w:r w:rsidR="0029684F">
        <w:rPr>
          <w:rFonts w:ascii="Arial" w:hAnsi="Arial" w:cs="Arial"/>
          <w:sz w:val="24"/>
          <w:szCs w:val="24"/>
        </w:rPr>
        <w:t>leri sürecinde çalıştıkları, %19,1’</w:t>
      </w:r>
      <w:r w:rsidR="00EE17C3">
        <w:rPr>
          <w:rFonts w:ascii="Arial" w:hAnsi="Arial" w:cs="Arial"/>
          <w:sz w:val="24"/>
          <w:szCs w:val="24"/>
        </w:rPr>
        <w:t xml:space="preserve">inin (n=683) ise çalışmadığı </w:t>
      </w:r>
      <w:r w:rsidR="00EE17C3" w:rsidRPr="00D741EE">
        <w:rPr>
          <w:rFonts w:ascii="Arial" w:hAnsi="Arial" w:cs="Arial"/>
          <w:color w:val="000000" w:themeColor="text1"/>
          <w:sz w:val="24"/>
          <w:szCs w:val="24"/>
        </w:rPr>
        <w:t>tespit edilmiştir</w:t>
      </w:r>
      <w:r w:rsidR="000D21F0" w:rsidRPr="00D741EE">
        <w:rPr>
          <w:rFonts w:ascii="Arial" w:hAnsi="Arial" w:cs="Arial"/>
          <w:color w:val="000000" w:themeColor="text1"/>
          <w:sz w:val="24"/>
          <w:szCs w:val="24"/>
        </w:rPr>
        <w:t xml:space="preserve">. </w:t>
      </w:r>
    </w:p>
    <w:p w:rsidR="00B6200F" w:rsidRDefault="00B6200F" w:rsidP="00433580">
      <w:pPr>
        <w:spacing w:before="120" w:after="120" w:line="360" w:lineRule="auto"/>
        <w:jc w:val="both"/>
        <w:rPr>
          <w:rFonts w:ascii="Arial" w:hAnsi="Arial" w:cs="Arial"/>
          <w:sz w:val="24"/>
          <w:szCs w:val="24"/>
        </w:rPr>
      </w:pPr>
    </w:p>
    <w:p w:rsidR="00D741EE" w:rsidRPr="00EA2ABB" w:rsidRDefault="00D741EE" w:rsidP="00433580">
      <w:pPr>
        <w:spacing w:before="120" w:after="120" w:line="360" w:lineRule="auto"/>
        <w:jc w:val="both"/>
        <w:rPr>
          <w:rFonts w:ascii="Arial" w:hAnsi="Arial" w:cs="Arial"/>
          <w:b/>
          <w:sz w:val="24"/>
          <w:szCs w:val="24"/>
        </w:rPr>
      </w:pPr>
      <w:r w:rsidRPr="00EA2ABB">
        <w:rPr>
          <w:rFonts w:ascii="Arial" w:hAnsi="Arial" w:cs="Arial"/>
          <w:b/>
          <w:sz w:val="24"/>
          <w:szCs w:val="24"/>
        </w:rPr>
        <w:t>Program Sonrası Çalışma Durumu</w:t>
      </w:r>
    </w:p>
    <w:p w:rsidR="00EE17C3" w:rsidRDefault="00EE17C3" w:rsidP="00433580">
      <w:pPr>
        <w:spacing w:before="120" w:after="120" w:line="360" w:lineRule="auto"/>
        <w:jc w:val="both"/>
        <w:rPr>
          <w:rFonts w:ascii="Arial" w:hAnsi="Arial" w:cs="Arial"/>
          <w:sz w:val="24"/>
          <w:szCs w:val="24"/>
        </w:rPr>
      </w:pPr>
      <w:r>
        <w:rPr>
          <w:rFonts w:ascii="Arial" w:hAnsi="Arial" w:cs="Arial"/>
          <w:sz w:val="24"/>
          <w:szCs w:val="24"/>
        </w:rPr>
        <w:t>Öğrencilerin lisansüstü eğitim programını tamamladıktan sonra çalışma durumlarına yönelik hesapl</w:t>
      </w:r>
      <w:r w:rsidR="00BE25C0">
        <w:rPr>
          <w:rFonts w:ascii="Arial" w:hAnsi="Arial" w:cs="Arial"/>
          <w:sz w:val="24"/>
          <w:szCs w:val="24"/>
        </w:rPr>
        <w:t>anan frekans ve yüzde değerleri</w:t>
      </w:r>
      <w:r>
        <w:rPr>
          <w:rFonts w:ascii="Arial" w:hAnsi="Arial" w:cs="Arial"/>
          <w:sz w:val="24"/>
          <w:szCs w:val="24"/>
        </w:rPr>
        <w:t xml:space="preserve"> Tablo 11 ve Şekil 11’de </w:t>
      </w:r>
      <w:r w:rsidR="00BE25C0">
        <w:rPr>
          <w:rFonts w:ascii="Arial" w:hAnsi="Arial" w:cs="Arial"/>
          <w:sz w:val="24"/>
          <w:szCs w:val="24"/>
        </w:rPr>
        <w:t>gösterilmiştir.</w:t>
      </w:r>
    </w:p>
    <w:p w:rsidR="00EE17C3" w:rsidRDefault="00EE17C3" w:rsidP="00EE17C3">
      <w:pPr>
        <w:spacing w:before="120" w:after="120" w:line="360" w:lineRule="auto"/>
        <w:jc w:val="both"/>
        <w:rPr>
          <w:rFonts w:ascii="Arial" w:hAnsi="Arial" w:cs="Arial"/>
          <w:sz w:val="24"/>
          <w:szCs w:val="24"/>
        </w:rPr>
      </w:pPr>
      <w:r>
        <w:rPr>
          <w:rFonts w:ascii="Arial" w:hAnsi="Arial" w:cs="Arial"/>
          <w:sz w:val="24"/>
          <w:szCs w:val="24"/>
        </w:rPr>
        <w:t>Tablo 11. Öğrencilerin program sonrasında çalışma durumuna göre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EE17C3" w:rsidRPr="00544D2A" w:rsidTr="00A1224E">
        <w:trPr>
          <w:trHeight w:val="158"/>
          <w:jc w:val="center"/>
        </w:trPr>
        <w:tc>
          <w:tcPr>
            <w:tcW w:w="2621" w:type="pct"/>
            <w:tcBorders>
              <w:top w:val="single" w:sz="8" w:space="0" w:color="000000"/>
              <w:bottom w:val="single" w:sz="8" w:space="0" w:color="000000"/>
            </w:tcBorders>
            <w:shd w:val="clear" w:color="000000" w:fill="FFFFFF"/>
            <w:vAlign w:val="center"/>
          </w:tcPr>
          <w:p w:rsidR="00EE17C3" w:rsidRPr="00544D2A" w:rsidRDefault="00EE17C3" w:rsidP="00A1224E">
            <w:pPr>
              <w:autoSpaceDE w:val="0"/>
              <w:autoSpaceDN w:val="0"/>
              <w:adjustRightInd w:val="0"/>
              <w:spacing w:after="0" w:line="240" w:lineRule="auto"/>
              <w:rPr>
                <w:rFonts w:ascii="Arial" w:hAnsi="Arial" w:cs="Arial"/>
                <w:b/>
                <w:sz w:val="24"/>
                <w:szCs w:val="24"/>
              </w:rPr>
            </w:pPr>
            <w:r>
              <w:rPr>
                <w:rFonts w:ascii="Arial" w:hAnsi="Arial" w:cs="Arial"/>
                <w:b/>
                <w:sz w:val="24"/>
                <w:szCs w:val="24"/>
              </w:rPr>
              <w:t>Çalışma durumu-program sonrası</w:t>
            </w:r>
          </w:p>
        </w:tc>
        <w:tc>
          <w:tcPr>
            <w:tcW w:w="926" w:type="pct"/>
            <w:tcBorders>
              <w:top w:val="single" w:sz="8" w:space="0" w:color="000000"/>
              <w:bottom w:val="single" w:sz="8" w:space="0" w:color="000000"/>
            </w:tcBorders>
            <w:shd w:val="clear" w:color="000000" w:fill="FFFFFF"/>
            <w:vAlign w:val="center"/>
          </w:tcPr>
          <w:p w:rsidR="00EE17C3" w:rsidRPr="00B01666" w:rsidRDefault="00EE17C3" w:rsidP="00B01666">
            <w:pPr>
              <w:autoSpaceDE w:val="0"/>
              <w:autoSpaceDN w:val="0"/>
              <w:adjustRightInd w:val="0"/>
              <w:spacing w:after="0" w:line="240" w:lineRule="auto"/>
              <w:jc w:val="right"/>
              <w:rPr>
                <w:rFonts w:ascii="Arial" w:hAnsi="Arial" w:cs="Arial"/>
                <w:b/>
                <w:sz w:val="24"/>
                <w:szCs w:val="24"/>
              </w:rPr>
            </w:pPr>
            <w:r w:rsidRPr="00B01666">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EE17C3" w:rsidRPr="00B01666" w:rsidRDefault="00EE17C3" w:rsidP="00B01666">
            <w:pPr>
              <w:autoSpaceDE w:val="0"/>
              <w:autoSpaceDN w:val="0"/>
              <w:adjustRightInd w:val="0"/>
              <w:spacing w:after="0" w:line="240" w:lineRule="auto"/>
              <w:jc w:val="right"/>
              <w:rPr>
                <w:rFonts w:ascii="Arial" w:hAnsi="Arial" w:cs="Arial"/>
                <w:b/>
                <w:sz w:val="24"/>
                <w:szCs w:val="24"/>
              </w:rPr>
            </w:pPr>
            <w:r w:rsidRPr="00B01666">
              <w:rPr>
                <w:rFonts w:ascii="Arial" w:hAnsi="Arial" w:cs="Arial"/>
                <w:b/>
                <w:sz w:val="24"/>
                <w:szCs w:val="24"/>
              </w:rPr>
              <w:t>%</w:t>
            </w:r>
          </w:p>
        </w:tc>
      </w:tr>
      <w:tr w:rsidR="00EE17C3" w:rsidRPr="00544D2A" w:rsidTr="00A1224E">
        <w:trPr>
          <w:trHeight w:val="256"/>
          <w:jc w:val="center"/>
        </w:trPr>
        <w:tc>
          <w:tcPr>
            <w:tcW w:w="2621" w:type="pct"/>
            <w:shd w:val="clear" w:color="000000" w:fill="FFFFFF"/>
            <w:vAlign w:val="center"/>
          </w:tcPr>
          <w:p w:rsidR="00EE17C3" w:rsidRPr="006B3641" w:rsidRDefault="00EE17C3" w:rsidP="00A1224E">
            <w:pPr>
              <w:autoSpaceDE w:val="0"/>
              <w:autoSpaceDN w:val="0"/>
              <w:adjustRightInd w:val="0"/>
              <w:spacing w:after="0" w:line="240" w:lineRule="auto"/>
              <w:rPr>
                <w:rFonts w:ascii="Arial" w:hAnsi="Arial" w:cs="Arial"/>
                <w:sz w:val="24"/>
                <w:szCs w:val="24"/>
              </w:rPr>
            </w:pPr>
            <w:r>
              <w:rPr>
                <w:rFonts w:ascii="Arial" w:hAnsi="Arial" w:cs="Arial"/>
                <w:sz w:val="24"/>
                <w:szCs w:val="24"/>
              </w:rPr>
              <w:t>Evet</w:t>
            </w:r>
          </w:p>
        </w:tc>
        <w:tc>
          <w:tcPr>
            <w:tcW w:w="926" w:type="pct"/>
            <w:shd w:val="clear" w:color="000000" w:fill="FFFFFF"/>
            <w:vAlign w:val="center"/>
          </w:tcPr>
          <w:p w:rsidR="00EE17C3" w:rsidRPr="009E2DE6" w:rsidRDefault="00EE17C3" w:rsidP="00B01666">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3490</w:t>
            </w:r>
          </w:p>
        </w:tc>
        <w:tc>
          <w:tcPr>
            <w:tcW w:w="1453" w:type="pct"/>
            <w:shd w:val="clear" w:color="000000" w:fill="FFFFFF"/>
            <w:vAlign w:val="center"/>
          </w:tcPr>
          <w:p w:rsidR="00EE17C3" w:rsidRPr="009E2DE6" w:rsidRDefault="00D741EE" w:rsidP="00B01666">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94,7</w:t>
            </w:r>
          </w:p>
        </w:tc>
      </w:tr>
      <w:tr w:rsidR="00EE17C3" w:rsidRPr="00544D2A" w:rsidTr="00B01666">
        <w:trPr>
          <w:trHeight w:val="256"/>
          <w:jc w:val="center"/>
        </w:trPr>
        <w:tc>
          <w:tcPr>
            <w:tcW w:w="2621" w:type="pct"/>
            <w:tcBorders>
              <w:bottom w:val="single" w:sz="4" w:space="0" w:color="auto"/>
            </w:tcBorders>
            <w:shd w:val="clear" w:color="000000" w:fill="FFFFFF"/>
            <w:vAlign w:val="center"/>
          </w:tcPr>
          <w:p w:rsidR="00EE17C3" w:rsidRPr="006B3641" w:rsidRDefault="00EE17C3" w:rsidP="00A1224E">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Hayır </w:t>
            </w:r>
          </w:p>
        </w:tc>
        <w:tc>
          <w:tcPr>
            <w:tcW w:w="926" w:type="pct"/>
            <w:tcBorders>
              <w:bottom w:val="single" w:sz="4" w:space="0" w:color="auto"/>
            </w:tcBorders>
            <w:shd w:val="clear" w:color="000000" w:fill="FFFFFF"/>
            <w:vAlign w:val="center"/>
          </w:tcPr>
          <w:p w:rsidR="00EE17C3" w:rsidRPr="009E2DE6" w:rsidRDefault="00B93C84" w:rsidP="00B93C84">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195</w:t>
            </w:r>
          </w:p>
        </w:tc>
        <w:tc>
          <w:tcPr>
            <w:tcW w:w="1453" w:type="pct"/>
            <w:tcBorders>
              <w:bottom w:val="single" w:sz="4" w:space="0" w:color="auto"/>
            </w:tcBorders>
            <w:shd w:val="clear" w:color="000000" w:fill="FFFFFF"/>
            <w:vAlign w:val="center"/>
          </w:tcPr>
          <w:p w:rsidR="00EE17C3" w:rsidRPr="009E2DE6" w:rsidRDefault="00D741EE" w:rsidP="00B01666">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5,3</w:t>
            </w:r>
          </w:p>
        </w:tc>
      </w:tr>
      <w:tr w:rsidR="00EE17C3" w:rsidRPr="00544D2A" w:rsidTr="00BB3C4B">
        <w:trPr>
          <w:trHeight w:val="256"/>
          <w:jc w:val="center"/>
        </w:trPr>
        <w:tc>
          <w:tcPr>
            <w:tcW w:w="2621" w:type="pct"/>
            <w:tcBorders>
              <w:top w:val="single" w:sz="4" w:space="0" w:color="auto"/>
              <w:bottom w:val="single" w:sz="4" w:space="0" w:color="auto"/>
            </w:tcBorders>
            <w:shd w:val="clear" w:color="000000" w:fill="FFFFFF"/>
            <w:vAlign w:val="center"/>
          </w:tcPr>
          <w:p w:rsidR="00EE17C3" w:rsidRPr="00D741EE" w:rsidRDefault="00D741EE" w:rsidP="00A1224E">
            <w:pPr>
              <w:autoSpaceDE w:val="0"/>
              <w:autoSpaceDN w:val="0"/>
              <w:adjustRightInd w:val="0"/>
              <w:spacing w:after="0" w:line="240" w:lineRule="auto"/>
              <w:rPr>
                <w:rFonts w:ascii="Arial" w:hAnsi="Arial" w:cs="Arial"/>
                <w:color w:val="000000" w:themeColor="text1"/>
                <w:sz w:val="24"/>
                <w:szCs w:val="24"/>
              </w:rPr>
            </w:pPr>
            <w:r w:rsidRPr="00D741EE">
              <w:rPr>
                <w:rFonts w:ascii="Arial" w:hAnsi="Arial" w:cs="Arial"/>
                <w:color w:val="000000" w:themeColor="text1"/>
                <w:sz w:val="24"/>
                <w:szCs w:val="24"/>
              </w:rPr>
              <w:t>Toplam</w:t>
            </w:r>
          </w:p>
        </w:tc>
        <w:tc>
          <w:tcPr>
            <w:tcW w:w="926" w:type="pct"/>
            <w:tcBorders>
              <w:top w:val="single" w:sz="4" w:space="0" w:color="auto"/>
              <w:bottom w:val="single" w:sz="4" w:space="0" w:color="auto"/>
            </w:tcBorders>
            <w:shd w:val="clear" w:color="000000" w:fill="FFFFFF"/>
            <w:vAlign w:val="center"/>
          </w:tcPr>
          <w:p w:rsidR="00EE17C3" w:rsidRPr="00D741EE" w:rsidRDefault="00B93C84" w:rsidP="00B93C84">
            <w:pPr>
              <w:autoSpaceDE w:val="0"/>
              <w:autoSpaceDN w:val="0"/>
              <w:adjustRightInd w:val="0"/>
              <w:spacing w:after="0" w:line="240" w:lineRule="auto"/>
              <w:jc w:val="right"/>
              <w:rPr>
                <w:rFonts w:ascii="Arial" w:hAnsi="Arial" w:cs="Arial"/>
                <w:color w:val="000000" w:themeColor="text1"/>
                <w:sz w:val="24"/>
                <w:szCs w:val="24"/>
              </w:rPr>
            </w:pPr>
            <w:r w:rsidRPr="00D741EE">
              <w:rPr>
                <w:rFonts w:ascii="Arial" w:hAnsi="Arial" w:cs="Arial"/>
                <w:color w:val="000000" w:themeColor="text1"/>
                <w:sz w:val="24"/>
                <w:szCs w:val="24"/>
              </w:rPr>
              <w:t>3685</w:t>
            </w:r>
          </w:p>
        </w:tc>
        <w:tc>
          <w:tcPr>
            <w:tcW w:w="1453" w:type="pct"/>
            <w:tcBorders>
              <w:top w:val="single" w:sz="4" w:space="0" w:color="auto"/>
              <w:bottom w:val="single" w:sz="4" w:space="0" w:color="auto"/>
            </w:tcBorders>
            <w:shd w:val="clear" w:color="000000" w:fill="FFFFFF"/>
            <w:vAlign w:val="center"/>
          </w:tcPr>
          <w:p w:rsidR="00EE17C3" w:rsidRPr="00D741EE" w:rsidRDefault="00D741EE" w:rsidP="00B01666">
            <w:pPr>
              <w:autoSpaceDE w:val="0"/>
              <w:autoSpaceDN w:val="0"/>
              <w:adjustRightInd w:val="0"/>
              <w:spacing w:after="0" w:line="240" w:lineRule="auto"/>
              <w:jc w:val="right"/>
              <w:rPr>
                <w:rFonts w:ascii="Arial" w:hAnsi="Arial" w:cs="Arial"/>
                <w:color w:val="000000" w:themeColor="text1"/>
                <w:sz w:val="24"/>
                <w:szCs w:val="24"/>
              </w:rPr>
            </w:pPr>
            <w:r w:rsidRPr="00D741EE">
              <w:rPr>
                <w:rFonts w:ascii="Arial" w:hAnsi="Arial" w:cs="Arial"/>
                <w:color w:val="000000" w:themeColor="text1"/>
                <w:sz w:val="24"/>
                <w:szCs w:val="24"/>
              </w:rPr>
              <w:t>100,0</w:t>
            </w:r>
          </w:p>
        </w:tc>
      </w:tr>
      <w:tr w:rsidR="00D741EE" w:rsidRPr="00544D2A" w:rsidTr="00BB3C4B">
        <w:trPr>
          <w:trHeight w:val="256"/>
          <w:jc w:val="center"/>
        </w:trPr>
        <w:tc>
          <w:tcPr>
            <w:tcW w:w="5000" w:type="pct"/>
            <w:gridSpan w:val="3"/>
            <w:tcBorders>
              <w:top w:val="single" w:sz="4" w:space="0" w:color="auto"/>
              <w:bottom w:val="nil"/>
            </w:tcBorders>
            <w:shd w:val="clear" w:color="000000" w:fill="FFFFFF"/>
            <w:vAlign w:val="center"/>
          </w:tcPr>
          <w:p w:rsidR="00D741EE" w:rsidRDefault="00D741EE" w:rsidP="0029684F">
            <w:pPr>
              <w:autoSpaceDE w:val="0"/>
              <w:autoSpaceDN w:val="0"/>
              <w:adjustRightInd w:val="0"/>
              <w:spacing w:after="0" w:line="240" w:lineRule="auto"/>
              <w:jc w:val="both"/>
              <w:rPr>
                <w:rFonts w:ascii="Arial" w:hAnsi="Arial" w:cs="Arial"/>
                <w:color w:val="FF0000"/>
                <w:sz w:val="24"/>
                <w:szCs w:val="24"/>
              </w:rPr>
            </w:pPr>
            <w:r w:rsidRPr="00D741EE">
              <w:rPr>
                <w:rFonts w:ascii="Arial" w:hAnsi="Arial" w:cs="Arial"/>
                <w:color w:val="000000" w:themeColor="text1"/>
                <w:sz w:val="24"/>
                <w:szCs w:val="24"/>
              </w:rPr>
              <w:t>*</w:t>
            </w:r>
            <w:r w:rsidRPr="00D741EE">
              <w:rPr>
                <w:rFonts w:ascii="Arial" w:hAnsi="Arial" w:cs="Arial"/>
                <w:color w:val="000000" w:themeColor="text1"/>
                <w:sz w:val="20"/>
                <w:szCs w:val="20"/>
              </w:rPr>
              <w:t xml:space="preserve"> </w:t>
            </w:r>
            <w:r w:rsidRPr="007054BB">
              <w:rPr>
                <w:rFonts w:ascii="Arial" w:hAnsi="Arial" w:cs="Arial"/>
                <w:color w:val="000000" w:themeColor="text1"/>
                <w:sz w:val="20"/>
                <w:szCs w:val="20"/>
              </w:rPr>
              <w:t>Öğrencilerin %</w:t>
            </w:r>
            <w:r>
              <w:rPr>
                <w:rFonts w:ascii="Arial" w:hAnsi="Arial" w:cs="Arial"/>
                <w:color w:val="000000" w:themeColor="text1"/>
                <w:sz w:val="20"/>
                <w:szCs w:val="20"/>
              </w:rPr>
              <w:t>8,4</w:t>
            </w:r>
            <w:r w:rsidRPr="007054BB">
              <w:rPr>
                <w:rFonts w:ascii="Arial" w:hAnsi="Arial" w:cs="Arial"/>
                <w:color w:val="000000" w:themeColor="text1"/>
                <w:sz w:val="20"/>
                <w:szCs w:val="20"/>
              </w:rPr>
              <w:t>’</w:t>
            </w:r>
            <w:r>
              <w:rPr>
                <w:rFonts w:ascii="Arial" w:hAnsi="Arial" w:cs="Arial"/>
                <w:color w:val="000000" w:themeColor="text1"/>
                <w:sz w:val="20"/>
                <w:szCs w:val="20"/>
              </w:rPr>
              <w:t>ünün</w:t>
            </w:r>
            <w:r w:rsidRPr="007054BB">
              <w:rPr>
                <w:rFonts w:ascii="Arial" w:hAnsi="Arial" w:cs="Arial"/>
                <w:color w:val="000000" w:themeColor="text1"/>
                <w:sz w:val="20"/>
                <w:szCs w:val="20"/>
              </w:rPr>
              <w:t xml:space="preserve"> (n=</w:t>
            </w:r>
            <w:r>
              <w:rPr>
                <w:rFonts w:ascii="Arial" w:hAnsi="Arial" w:cs="Arial"/>
                <w:color w:val="000000" w:themeColor="text1"/>
                <w:sz w:val="20"/>
                <w:szCs w:val="20"/>
              </w:rPr>
              <w:t>338</w:t>
            </w:r>
            <w:r w:rsidRPr="007054BB">
              <w:rPr>
                <w:rFonts w:ascii="Arial" w:hAnsi="Arial" w:cs="Arial"/>
                <w:color w:val="000000" w:themeColor="text1"/>
                <w:sz w:val="20"/>
                <w:szCs w:val="20"/>
              </w:rPr>
              <w:t xml:space="preserve">) </w:t>
            </w:r>
            <w:r w:rsidR="0029684F">
              <w:rPr>
                <w:rFonts w:ascii="Arial" w:hAnsi="Arial" w:cs="Arial"/>
                <w:color w:val="000000" w:themeColor="text1"/>
                <w:sz w:val="20"/>
                <w:szCs w:val="20"/>
              </w:rPr>
              <w:t>program sonrası çalışma durumu</w:t>
            </w:r>
            <w:r w:rsidRPr="007054BB">
              <w:rPr>
                <w:rFonts w:ascii="Arial" w:hAnsi="Arial" w:cs="Arial"/>
                <w:color w:val="000000" w:themeColor="text1"/>
                <w:sz w:val="20"/>
                <w:szCs w:val="20"/>
              </w:rPr>
              <w:t xml:space="preserve"> </w:t>
            </w:r>
            <w:r w:rsidR="004B4000">
              <w:rPr>
                <w:rFonts w:ascii="Arial" w:hAnsi="Arial" w:cs="Arial"/>
                <w:color w:val="000000" w:themeColor="text1"/>
                <w:sz w:val="20"/>
                <w:szCs w:val="20"/>
              </w:rPr>
              <w:t xml:space="preserve">eksik/hatalı </w:t>
            </w:r>
            <w:r w:rsidRPr="007054BB">
              <w:rPr>
                <w:rFonts w:ascii="Arial" w:hAnsi="Arial" w:cs="Arial"/>
                <w:color w:val="000000" w:themeColor="text1"/>
                <w:sz w:val="20"/>
                <w:szCs w:val="20"/>
              </w:rPr>
              <w:t>belirtildiği tespit edilmiştir</w:t>
            </w:r>
            <w:r w:rsidRPr="007054BB">
              <w:rPr>
                <w:rFonts w:ascii="Arial" w:hAnsi="Arial" w:cs="Arial"/>
                <w:color w:val="000000" w:themeColor="text1"/>
                <w:sz w:val="24"/>
                <w:szCs w:val="24"/>
              </w:rPr>
              <w:t>.</w:t>
            </w:r>
          </w:p>
        </w:tc>
      </w:tr>
    </w:tbl>
    <w:p w:rsidR="00433580" w:rsidRDefault="00D741EE" w:rsidP="00EE17C3">
      <w:pPr>
        <w:autoSpaceDE w:val="0"/>
        <w:autoSpaceDN w:val="0"/>
        <w:adjustRightInd w:val="0"/>
        <w:spacing w:after="0" w:line="400" w:lineRule="atLeast"/>
        <w:jc w:val="center"/>
        <w:rPr>
          <w:rFonts w:ascii="Times New Roman" w:hAnsi="Times New Roman" w:cs="Times New Roman"/>
          <w:sz w:val="24"/>
          <w:szCs w:val="24"/>
        </w:rPr>
      </w:pPr>
      <w:r>
        <w:rPr>
          <w:noProof/>
          <w:lang w:eastAsia="tr-TR"/>
        </w:rPr>
        <w:lastRenderedPageBreak/>
        <w:drawing>
          <wp:inline distT="0" distB="0" distL="0" distR="0" wp14:anchorId="68FAF704" wp14:editId="6D5F7A50">
            <wp:extent cx="5095875" cy="2743200"/>
            <wp:effectExtent l="0" t="0" r="9525" b="1905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E17C3" w:rsidRDefault="00EE17C3" w:rsidP="00EE17C3">
      <w:pPr>
        <w:autoSpaceDE w:val="0"/>
        <w:autoSpaceDN w:val="0"/>
        <w:adjustRightInd w:val="0"/>
        <w:spacing w:after="0" w:line="400" w:lineRule="atLeast"/>
        <w:rPr>
          <w:rFonts w:ascii="Arial" w:hAnsi="Arial" w:cs="Arial"/>
          <w:sz w:val="24"/>
          <w:szCs w:val="24"/>
        </w:rPr>
      </w:pPr>
      <w:r w:rsidRPr="00EE17C3">
        <w:rPr>
          <w:rFonts w:ascii="Arial" w:hAnsi="Arial" w:cs="Arial"/>
          <w:sz w:val="24"/>
          <w:szCs w:val="24"/>
        </w:rPr>
        <w:t>Şekil 11. Öğrencilerin program sonrasında çalışma durumuna göre dağılımları (%)</w:t>
      </w:r>
    </w:p>
    <w:p w:rsidR="00B6200F" w:rsidRDefault="00B6200F" w:rsidP="00EE17C3">
      <w:pPr>
        <w:autoSpaceDE w:val="0"/>
        <w:autoSpaceDN w:val="0"/>
        <w:adjustRightInd w:val="0"/>
        <w:spacing w:after="0" w:line="400" w:lineRule="atLeast"/>
        <w:jc w:val="both"/>
        <w:rPr>
          <w:rFonts w:ascii="Arial" w:hAnsi="Arial" w:cs="Arial"/>
          <w:sz w:val="24"/>
          <w:szCs w:val="24"/>
        </w:rPr>
      </w:pPr>
    </w:p>
    <w:p w:rsidR="00EE17C3" w:rsidRDefault="00EE17C3" w:rsidP="00EE17C3">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11 ve Şekil 11 incelendiğinde, lisansüstü programlar</w:t>
      </w:r>
      <w:r w:rsidR="0029684F">
        <w:rPr>
          <w:rFonts w:ascii="Arial" w:hAnsi="Arial" w:cs="Arial"/>
          <w:sz w:val="24"/>
          <w:szCs w:val="24"/>
        </w:rPr>
        <w:t>dan mezun olan öğrencilerden %94,7</w:t>
      </w:r>
      <w:r>
        <w:rPr>
          <w:rFonts w:ascii="Arial" w:hAnsi="Arial" w:cs="Arial"/>
          <w:sz w:val="24"/>
          <w:szCs w:val="24"/>
        </w:rPr>
        <w:t>’sinin (n=3490) programdan s</w:t>
      </w:r>
      <w:r w:rsidR="00585A5C">
        <w:rPr>
          <w:rFonts w:ascii="Arial" w:hAnsi="Arial" w:cs="Arial"/>
          <w:sz w:val="24"/>
          <w:szCs w:val="24"/>
        </w:rPr>
        <w:t>onra çalıştıkları, %5</w:t>
      </w:r>
      <w:r w:rsidR="0029684F">
        <w:rPr>
          <w:rFonts w:ascii="Arial" w:hAnsi="Arial" w:cs="Arial"/>
          <w:sz w:val="24"/>
          <w:szCs w:val="24"/>
        </w:rPr>
        <w:t>,3’ünün</w:t>
      </w:r>
      <w:r w:rsidR="00585A5C">
        <w:rPr>
          <w:rFonts w:ascii="Arial" w:hAnsi="Arial" w:cs="Arial"/>
          <w:sz w:val="24"/>
          <w:szCs w:val="24"/>
        </w:rPr>
        <w:t xml:space="preserve"> (n=195</w:t>
      </w:r>
      <w:r>
        <w:rPr>
          <w:rFonts w:ascii="Arial" w:hAnsi="Arial" w:cs="Arial"/>
          <w:sz w:val="24"/>
          <w:szCs w:val="24"/>
        </w:rPr>
        <w:t xml:space="preserve">) ise çalışmadığı belirlenmiştir. </w:t>
      </w:r>
    </w:p>
    <w:p w:rsidR="00B6200F" w:rsidRDefault="00B6200F" w:rsidP="00EE17C3">
      <w:pPr>
        <w:autoSpaceDE w:val="0"/>
        <w:autoSpaceDN w:val="0"/>
        <w:adjustRightInd w:val="0"/>
        <w:spacing w:after="0" w:line="400" w:lineRule="atLeast"/>
        <w:jc w:val="both"/>
        <w:rPr>
          <w:rFonts w:ascii="Arial" w:hAnsi="Arial" w:cs="Arial"/>
          <w:sz w:val="24"/>
          <w:szCs w:val="24"/>
        </w:rPr>
      </w:pPr>
    </w:p>
    <w:p w:rsidR="00B6200F" w:rsidRPr="00D741EE" w:rsidRDefault="00D741EE" w:rsidP="00EE17C3">
      <w:pPr>
        <w:autoSpaceDE w:val="0"/>
        <w:autoSpaceDN w:val="0"/>
        <w:adjustRightInd w:val="0"/>
        <w:spacing w:after="0" w:line="400" w:lineRule="atLeast"/>
        <w:jc w:val="both"/>
        <w:rPr>
          <w:rFonts w:ascii="Arial" w:hAnsi="Arial" w:cs="Arial"/>
          <w:b/>
          <w:sz w:val="24"/>
          <w:szCs w:val="24"/>
        </w:rPr>
      </w:pPr>
      <w:r w:rsidRPr="00D741EE">
        <w:rPr>
          <w:rFonts w:ascii="Arial" w:hAnsi="Arial" w:cs="Arial"/>
          <w:b/>
          <w:sz w:val="24"/>
          <w:szCs w:val="24"/>
        </w:rPr>
        <w:t>Akademik Personel Olma Durumu</w:t>
      </w:r>
    </w:p>
    <w:p w:rsidR="00D741EE" w:rsidRDefault="00D741EE" w:rsidP="00EE17C3">
      <w:pPr>
        <w:autoSpaceDE w:val="0"/>
        <w:autoSpaceDN w:val="0"/>
        <w:adjustRightInd w:val="0"/>
        <w:spacing w:after="0" w:line="400" w:lineRule="atLeast"/>
        <w:jc w:val="both"/>
        <w:rPr>
          <w:rFonts w:ascii="Arial" w:hAnsi="Arial" w:cs="Arial"/>
          <w:sz w:val="24"/>
          <w:szCs w:val="24"/>
        </w:rPr>
      </w:pPr>
    </w:p>
    <w:p w:rsidR="00D47C4A" w:rsidRDefault="00D47C4A" w:rsidP="00EE17C3">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Öğrencilerin akademik personel olma durumlarına göre dağılımları Tablo 12 ve Şekil 12’de gösterilmiştir.</w:t>
      </w:r>
    </w:p>
    <w:p w:rsidR="00B6200F" w:rsidRDefault="00B6200F" w:rsidP="00EE17C3">
      <w:pPr>
        <w:autoSpaceDE w:val="0"/>
        <w:autoSpaceDN w:val="0"/>
        <w:adjustRightInd w:val="0"/>
        <w:spacing w:after="0" w:line="400" w:lineRule="atLeast"/>
        <w:jc w:val="both"/>
        <w:rPr>
          <w:rFonts w:ascii="Arial" w:hAnsi="Arial" w:cs="Arial"/>
          <w:sz w:val="24"/>
          <w:szCs w:val="24"/>
        </w:rPr>
      </w:pPr>
    </w:p>
    <w:p w:rsidR="00D47C4A" w:rsidRDefault="00D47C4A" w:rsidP="00D47C4A">
      <w:pPr>
        <w:spacing w:before="120" w:after="120" w:line="360" w:lineRule="auto"/>
        <w:jc w:val="both"/>
        <w:rPr>
          <w:rFonts w:ascii="Arial" w:hAnsi="Arial" w:cs="Arial"/>
          <w:sz w:val="24"/>
          <w:szCs w:val="24"/>
        </w:rPr>
      </w:pPr>
      <w:r>
        <w:rPr>
          <w:rFonts w:ascii="Arial" w:hAnsi="Arial" w:cs="Arial"/>
          <w:sz w:val="24"/>
          <w:szCs w:val="24"/>
        </w:rPr>
        <w:t>Tablo 12. Öğrencilerin akademik personel olma durumuna göre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D47C4A" w:rsidRPr="00544D2A" w:rsidTr="00A1224E">
        <w:trPr>
          <w:trHeight w:val="158"/>
          <w:jc w:val="center"/>
        </w:trPr>
        <w:tc>
          <w:tcPr>
            <w:tcW w:w="2621" w:type="pct"/>
            <w:tcBorders>
              <w:top w:val="single" w:sz="8" w:space="0" w:color="000000"/>
              <w:bottom w:val="single" w:sz="8" w:space="0" w:color="000000"/>
            </w:tcBorders>
            <w:shd w:val="clear" w:color="000000" w:fill="FFFFFF"/>
            <w:vAlign w:val="center"/>
          </w:tcPr>
          <w:p w:rsidR="00D47C4A" w:rsidRPr="00544D2A" w:rsidRDefault="00D47C4A" w:rsidP="00A1224E">
            <w:pPr>
              <w:autoSpaceDE w:val="0"/>
              <w:autoSpaceDN w:val="0"/>
              <w:adjustRightInd w:val="0"/>
              <w:spacing w:after="0" w:line="240" w:lineRule="auto"/>
              <w:rPr>
                <w:rFonts w:ascii="Arial" w:hAnsi="Arial" w:cs="Arial"/>
                <w:b/>
                <w:sz w:val="24"/>
                <w:szCs w:val="24"/>
              </w:rPr>
            </w:pPr>
            <w:r>
              <w:rPr>
                <w:rFonts w:ascii="Arial" w:hAnsi="Arial" w:cs="Arial"/>
                <w:b/>
                <w:sz w:val="24"/>
                <w:szCs w:val="24"/>
              </w:rPr>
              <w:t>Akademik personel olma durumu</w:t>
            </w:r>
          </w:p>
        </w:tc>
        <w:tc>
          <w:tcPr>
            <w:tcW w:w="926" w:type="pct"/>
            <w:tcBorders>
              <w:top w:val="single" w:sz="8" w:space="0" w:color="000000"/>
              <w:bottom w:val="single" w:sz="8" w:space="0" w:color="000000"/>
            </w:tcBorders>
            <w:shd w:val="clear" w:color="000000" w:fill="FFFFFF"/>
            <w:vAlign w:val="center"/>
          </w:tcPr>
          <w:p w:rsidR="00D47C4A" w:rsidRPr="00BE25C0" w:rsidRDefault="00D47C4A" w:rsidP="00BE25C0">
            <w:pPr>
              <w:autoSpaceDE w:val="0"/>
              <w:autoSpaceDN w:val="0"/>
              <w:adjustRightInd w:val="0"/>
              <w:spacing w:after="0" w:line="240" w:lineRule="auto"/>
              <w:jc w:val="right"/>
              <w:rPr>
                <w:rFonts w:ascii="Arial" w:hAnsi="Arial" w:cs="Arial"/>
                <w:b/>
                <w:sz w:val="24"/>
                <w:szCs w:val="24"/>
              </w:rPr>
            </w:pPr>
            <w:r w:rsidRPr="00BE25C0">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D47C4A" w:rsidRPr="00BE25C0" w:rsidRDefault="00D47C4A" w:rsidP="00BE25C0">
            <w:pPr>
              <w:autoSpaceDE w:val="0"/>
              <w:autoSpaceDN w:val="0"/>
              <w:adjustRightInd w:val="0"/>
              <w:spacing w:after="0" w:line="240" w:lineRule="auto"/>
              <w:jc w:val="right"/>
              <w:rPr>
                <w:rFonts w:ascii="Arial" w:hAnsi="Arial" w:cs="Arial"/>
                <w:b/>
                <w:sz w:val="24"/>
                <w:szCs w:val="24"/>
              </w:rPr>
            </w:pPr>
            <w:r w:rsidRPr="00BE25C0">
              <w:rPr>
                <w:rFonts w:ascii="Arial" w:hAnsi="Arial" w:cs="Arial"/>
                <w:b/>
                <w:sz w:val="24"/>
                <w:szCs w:val="24"/>
              </w:rPr>
              <w:t>%</w:t>
            </w:r>
          </w:p>
        </w:tc>
      </w:tr>
      <w:tr w:rsidR="00D47C4A" w:rsidRPr="00544D2A" w:rsidTr="00A1224E">
        <w:trPr>
          <w:trHeight w:val="256"/>
          <w:jc w:val="center"/>
        </w:trPr>
        <w:tc>
          <w:tcPr>
            <w:tcW w:w="2621" w:type="pct"/>
            <w:shd w:val="clear" w:color="000000" w:fill="FFFFFF"/>
            <w:vAlign w:val="center"/>
          </w:tcPr>
          <w:p w:rsidR="00D47C4A" w:rsidRPr="006B3641" w:rsidRDefault="00D47C4A" w:rsidP="00D47C4A">
            <w:pPr>
              <w:autoSpaceDE w:val="0"/>
              <w:autoSpaceDN w:val="0"/>
              <w:adjustRightInd w:val="0"/>
              <w:spacing w:after="0" w:line="240" w:lineRule="auto"/>
              <w:rPr>
                <w:rFonts w:ascii="Arial" w:hAnsi="Arial" w:cs="Arial"/>
                <w:sz w:val="24"/>
                <w:szCs w:val="24"/>
              </w:rPr>
            </w:pPr>
            <w:r>
              <w:rPr>
                <w:rFonts w:ascii="Arial" w:hAnsi="Arial" w:cs="Arial"/>
                <w:sz w:val="24"/>
                <w:szCs w:val="24"/>
              </w:rPr>
              <w:t>Evet</w:t>
            </w:r>
          </w:p>
        </w:tc>
        <w:tc>
          <w:tcPr>
            <w:tcW w:w="926" w:type="pct"/>
            <w:shd w:val="clear" w:color="000000" w:fill="FFFFFF"/>
            <w:vAlign w:val="center"/>
          </w:tcPr>
          <w:p w:rsidR="00D47C4A" w:rsidRPr="00D47C4A" w:rsidRDefault="00D47C4A" w:rsidP="00585A5C">
            <w:pPr>
              <w:autoSpaceDE w:val="0"/>
              <w:autoSpaceDN w:val="0"/>
              <w:adjustRightInd w:val="0"/>
              <w:spacing w:after="0" w:line="240" w:lineRule="auto"/>
              <w:jc w:val="right"/>
              <w:rPr>
                <w:rFonts w:ascii="Arial" w:hAnsi="Arial" w:cs="Arial"/>
                <w:sz w:val="24"/>
                <w:szCs w:val="24"/>
              </w:rPr>
            </w:pPr>
            <w:r w:rsidRPr="00D47C4A">
              <w:rPr>
                <w:rFonts w:ascii="Arial" w:hAnsi="Arial" w:cs="Arial"/>
                <w:sz w:val="24"/>
                <w:szCs w:val="24"/>
              </w:rPr>
              <w:t>164</w:t>
            </w:r>
            <w:r w:rsidR="00585A5C">
              <w:rPr>
                <w:rFonts w:ascii="Arial" w:hAnsi="Arial" w:cs="Arial"/>
                <w:sz w:val="24"/>
                <w:szCs w:val="24"/>
              </w:rPr>
              <w:t>6</w:t>
            </w:r>
          </w:p>
        </w:tc>
        <w:tc>
          <w:tcPr>
            <w:tcW w:w="1453" w:type="pct"/>
            <w:shd w:val="clear" w:color="000000" w:fill="FFFFFF"/>
            <w:vAlign w:val="center"/>
          </w:tcPr>
          <w:p w:rsidR="00D47C4A" w:rsidRPr="00D47C4A" w:rsidRDefault="00D741EE"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46,2</w:t>
            </w:r>
          </w:p>
        </w:tc>
      </w:tr>
      <w:tr w:rsidR="00D47C4A" w:rsidRPr="00544D2A" w:rsidTr="00BE25C0">
        <w:trPr>
          <w:trHeight w:val="256"/>
          <w:jc w:val="center"/>
        </w:trPr>
        <w:tc>
          <w:tcPr>
            <w:tcW w:w="2621" w:type="pct"/>
            <w:tcBorders>
              <w:bottom w:val="single" w:sz="4" w:space="0" w:color="auto"/>
            </w:tcBorders>
            <w:shd w:val="clear" w:color="000000" w:fill="FFFFFF"/>
            <w:vAlign w:val="center"/>
          </w:tcPr>
          <w:p w:rsidR="00D47C4A" w:rsidRPr="006B3641" w:rsidRDefault="00D47C4A" w:rsidP="00D47C4A">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Hayır </w:t>
            </w:r>
          </w:p>
        </w:tc>
        <w:tc>
          <w:tcPr>
            <w:tcW w:w="926" w:type="pct"/>
            <w:tcBorders>
              <w:bottom w:val="single" w:sz="4" w:space="0" w:color="auto"/>
            </w:tcBorders>
            <w:shd w:val="clear" w:color="000000" w:fill="FFFFFF"/>
            <w:vAlign w:val="center"/>
          </w:tcPr>
          <w:p w:rsidR="00D47C4A" w:rsidRPr="00D47C4A" w:rsidRDefault="00D47C4A" w:rsidP="00BE25C0">
            <w:pPr>
              <w:autoSpaceDE w:val="0"/>
              <w:autoSpaceDN w:val="0"/>
              <w:adjustRightInd w:val="0"/>
              <w:spacing w:after="0" w:line="240" w:lineRule="auto"/>
              <w:jc w:val="right"/>
              <w:rPr>
                <w:rFonts w:ascii="Arial" w:hAnsi="Arial" w:cs="Arial"/>
                <w:sz w:val="24"/>
                <w:szCs w:val="24"/>
              </w:rPr>
            </w:pPr>
            <w:r w:rsidRPr="00D47C4A">
              <w:rPr>
                <w:rFonts w:ascii="Arial" w:hAnsi="Arial" w:cs="Arial"/>
                <w:sz w:val="24"/>
                <w:szCs w:val="24"/>
              </w:rPr>
              <w:t>1915</w:t>
            </w:r>
          </w:p>
        </w:tc>
        <w:tc>
          <w:tcPr>
            <w:tcW w:w="1453" w:type="pct"/>
            <w:tcBorders>
              <w:bottom w:val="single" w:sz="4" w:space="0" w:color="auto"/>
            </w:tcBorders>
            <w:shd w:val="clear" w:color="000000" w:fill="FFFFFF"/>
            <w:vAlign w:val="center"/>
          </w:tcPr>
          <w:p w:rsidR="00D47C4A" w:rsidRPr="00D47C4A" w:rsidRDefault="00D741EE"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53,8</w:t>
            </w:r>
          </w:p>
        </w:tc>
      </w:tr>
      <w:tr w:rsidR="00D47C4A" w:rsidRPr="00544D2A" w:rsidTr="00BB3C4B">
        <w:trPr>
          <w:trHeight w:val="256"/>
          <w:jc w:val="center"/>
        </w:trPr>
        <w:tc>
          <w:tcPr>
            <w:tcW w:w="2621" w:type="pct"/>
            <w:tcBorders>
              <w:top w:val="single" w:sz="4" w:space="0" w:color="auto"/>
              <w:bottom w:val="single" w:sz="4" w:space="0" w:color="auto"/>
            </w:tcBorders>
            <w:shd w:val="clear" w:color="000000" w:fill="FFFFFF"/>
            <w:vAlign w:val="center"/>
          </w:tcPr>
          <w:p w:rsidR="00D47C4A" w:rsidRPr="00D741EE" w:rsidRDefault="00D741EE" w:rsidP="00D47C4A">
            <w:pPr>
              <w:autoSpaceDE w:val="0"/>
              <w:autoSpaceDN w:val="0"/>
              <w:adjustRightInd w:val="0"/>
              <w:spacing w:after="0" w:line="240" w:lineRule="auto"/>
              <w:rPr>
                <w:rFonts w:ascii="Arial" w:hAnsi="Arial" w:cs="Arial"/>
                <w:color w:val="000000" w:themeColor="text1"/>
                <w:sz w:val="24"/>
                <w:szCs w:val="24"/>
              </w:rPr>
            </w:pPr>
            <w:r w:rsidRPr="00D741EE">
              <w:rPr>
                <w:rFonts w:ascii="Arial" w:hAnsi="Arial" w:cs="Arial"/>
                <w:color w:val="000000" w:themeColor="text1"/>
                <w:sz w:val="24"/>
                <w:szCs w:val="24"/>
              </w:rPr>
              <w:t>T</w:t>
            </w:r>
            <w:r w:rsidR="00D47C4A" w:rsidRPr="00D741EE">
              <w:rPr>
                <w:rFonts w:ascii="Arial" w:hAnsi="Arial" w:cs="Arial"/>
                <w:color w:val="000000" w:themeColor="text1"/>
                <w:sz w:val="24"/>
                <w:szCs w:val="24"/>
              </w:rPr>
              <w:t>oplam</w:t>
            </w:r>
          </w:p>
        </w:tc>
        <w:tc>
          <w:tcPr>
            <w:tcW w:w="926" w:type="pct"/>
            <w:tcBorders>
              <w:top w:val="single" w:sz="4" w:space="0" w:color="auto"/>
              <w:bottom w:val="single" w:sz="4" w:space="0" w:color="auto"/>
            </w:tcBorders>
            <w:shd w:val="clear" w:color="000000" w:fill="FFFFFF"/>
            <w:vAlign w:val="center"/>
          </w:tcPr>
          <w:p w:rsidR="00D47C4A" w:rsidRPr="00D741EE" w:rsidRDefault="00585A5C" w:rsidP="00BE25C0">
            <w:pPr>
              <w:autoSpaceDE w:val="0"/>
              <w:autoSpaceDN w:val="0"/>
              <w:adjustRightInd w:val="0"/>
              <w:spacing w:after="0" w:line="240" w:lineRule="auto"/>
              <w:jc w:val="right"/>
              <w:rPr>
                <w:rFonts w:ascii="Arial" w:hAnsi="Arial" w:cs="Arial"/>
                <w:color w:val="000000" w:themeColor="text1"/>
                <w:sz w:val="24"/>
                <w:szCs w:val="24"/>
              </w:rPr>
            </w:pPr>
            <w:r w:rsidRPr="00D741EE">
              <w:rPr>
                <w:rFonts w:ascii="Arial" w:hAnsi="Arial" w:cs="Arial"/>
                <w:color w:val="000000" w:themeColor="text1"/>
                <w:sz w:val="24"/>
                <w:szCs w:val="24"/>
              </w:rPr>
              <w:t>3561</w:t>
            </w:r>
          </w:p>
        </w:tc>
        <w:tc>
          <w:tcPr>
            <w:tcW w:w="1453" w:type="pct"/>
            <w:tcBorders>
              <w:top w:val="single" w:sz="4" w:space="0" w:color="auto"/>
              <w:bottom w:val="single" w:sz="4" w:space="0" w:color="auto"/>
            </w:tcBorders>
            <w:shd w:val="clear" w:color="000000" w:fill="FFFFFF"/>
            <w:vAlign w:val="center"/>
          </w:tcPr>
          <w:p w:rsidR="00D47C4A" w:rsidRPr="00D741EE" w:rsidRDefault="00D741EE" w:rsidP="00BE25C0">
            <w:pPr>
              <w:autoSpaceDE w:val="0"/>
              <w:autoSpaceDN w:val="0"/>
              <w:adjustRightInd w:val="0"/>
              <w:spacing w:after="0" w:line="240" w:lineRule="auto"/>
              <w:jc w:val="right"/>
              <w:rPr>
                <w:rFonts w:ascii="Arial" w:hAnsi="Arial" w:cs="Arial"/>
                <w:color w:val="000000" w:themeColor="text1"/>
                <w:sz w:val="24"/>
                <w:szCs w:val="24"/>
              </w:rPr>
            </w:pPr>
            <w:r w:rsidRPr="00D741EE">
              <w:rPr>
                <w:rFonts w:ascii="Arial" w:hAnsi="Arial" w:cs="Arial"/>
                <w:color w:val="000000" w:themeColor="text1"/>
                <w:sz w:val="24"/>
                <w:szCs w:val="24"/>
              </w:rPr>
              <w:t>100,0</w:t>
            </w:r>
            <w:r w:rsidR="00EA2ABB">
              <w:rPr>
                <w:rFonts w:ascii="Arial" w:hAnsi="Arial" w:cs="Arial"/>
                <w:color w:val="000000" w:themeColor="text1"/>
                <w:sz w:val="24"/>
                <w:szCs w:val="24"/>
              </w:rPr>
              <w:t>*</w:t>
            </w:r>
          </w:p>
        </w:tc>
      </w:tr>
      <w:tr w:rsidR="00D741EE" w:rsidRPr="00544D2A" w:rsidTr="00BB3C4B">
        <w:trPr>
          <w:trHeight w:val="256"/>
          <w:jc w:val="center"/>
        </w:trPr>
        <w:tc>
          <w:tcPr>
            <w:tcW w:w="5000" w:type="pct"/>
            <w:gridSpan w:val="3"/>
            <w:tcBorders>
              <w:top w:val="single" w:sz="4" w:space="0" w:color="auto"/>
              <w:bottom w:val="nil"/>
            </w:tcBorders>
            <w:shd w:val="clear" w:color="000000" w:fill="FFFFFF"/>
            <w:vAlign w:val="center"/>
          </w:tcPr>
          <w:p w:rsidR="00D741EE" w:rsidRDefault="00D741EE" w:rsidP="0029684F">
            <w:pPr>
              <w:autoSpaceDE w:val="0"/>
              <w:autoSpaceDN w:val="0"/>
              <w:adjustRightInd w:val="0"/>
              <w:spacing w:after="0" w:line="240" w:lineRule="auto"/>
              <w:jc w:val="both"/>
              <w:rPr>
                <w:rFonts w:ascii="Arial" w:hAnsi="Arial" w:cs="Arial"/>
                <w:color w:val="FF0000"/>
                <w:sz w:val="24"/>
                <w:szCs w:val="24"/>
              </w:rPr>
            </w:pPr>
            <w:r w:rsidRPr="00D741EE">
              <w:rPr>
                <w:rFonts w:ascii="Arial" w:hAnsi="Arial" w:cs="Arial"/>
                <w:color w:val="000000" w:themeColor="text1"/>
                <w:sz w:val="24"/>
                <w:szCs w:val="24"/>
              </w:rPr>
              <w:t>*</w:t>
            </w:r>
            <w:r w:rsidRPr="00D741EE">
              <w:rPr>
                <w:rFonts w:ascii="Arial" w:hAnsi="Arial" w:cs="Arial"/>
                <w:color w:val="000000" w:themeColor="text1"/>
                <w:sz w:val="20"/>
                <w:szCs w:val="20"/>
              </w:rPr>
              <w:t xml:space="preserve"> </w:t>
            </w:r>
            <w:r w:rsidRPr="007054BB">
              <w:rPr>
                <w:rFonts w:ascii="Arial" w:hAnsi="Arial" w:cs="Arial"/>
                <w:color w:val="000000" w:themeColor="text1"/>
                <w:sz w:val="20"/>
                <w:szCs w:val="20"/>
              </w:rPr>
              <w:t>Öğrencilerin %</w:t>
            </w:r>
            <w:r>
              <w:rPr>
                <w:rFonts w:ascii="Arial" w:hAnsi="Arial" w:cs="Arial"/>
                <w:color w:val="000000" w:themeColor="text1"/>
                <w:sz w:val="20"/>
                <w:szCs w:val="20"/>
              </w:rPr>
              <w:t>11,5</w:t>
            </w:r>
            <w:r w:rsidRPr="007054BB">
              <w:rPr>
                <w:rFonts w:ascii="Arial" w:hAnsi="Arial" w:cs="Arial"/>
                <w:color w:val="000000" w:themeColor="text1"/>
                <w:sz w:val="20"/>
                <w:szCs w:val="20"/>
              </w:rPr>
              <w:t>’</w:t>
            </w:r>
            <w:r>
              <w:rPr>
                <w:rFonts w:ascii="Arial" w:hAnsi="Arial" w:cs="Arial"/>
                <w:color w:val="000000" w:themeColor="text1"/>
                <w:sz w:val="20"/>
                <w:szCs w:val="20"/>
              </w:rPr>
              <w:t>inin</w:t>
            </w:r>
            <w:r w:rsidRPr="007054BB">
              <w:rPr>
                <w:rFonts w:ascii="Arial" w:hAnsi="Arial" w:cs="Arial"/>
                <w:color w:val="000000" w:themeColor="text1"/>
                <w:sz w:val="20"/>
                <w:szCs w:val="20"/>
              </w:rPr>
              <w:t xml:space="preserve"> (n=</w:t>
            </w:r>
            <w:r>
              <w:rPr>
                <w:rFonts w:ascii="Arial" w:hAnsi="Arial" w:cs="Arial"/>
                <w:color w:val="000000" w:themeColor="text1"/>
                <w:sz w:val="20"/>
                <w:szCs w:val="20"/>
              </w:rPr>
              <w:t>462</w:t>
            </w:r>
            <w:r w:rsidRPr="007054BB">
              <w:rPr>
                <w:rFonts w:ascii="Arial" w:hAnsi="Arial" w:cs="Arial"/>
                <w:color w:val="000000" w:themeColor="text1"/>
                <w:sz w:val="20"/>
                <w:szCs w:val="20"/>
              </w:rPr>
              <w:t xml:space="preserve">) </w:t>
            </w:r>
            <w:r w:rsidR="0029684F">
              <w:rPr>
                <w:rFonts w:ascii="Arial" w:hAnsi="Arial" w:cs="Arial"/>
                <w:color w:val="000000" w:themeColor="text1"/>
                <w:sz w:val="20"/>
                <w:szCs w:val="20"/>
              </w:rPr>
              <w:t>akademik personel olma durumu</w:t>
            </w:r>
            <w:r w:rsidRPr="007054BB">
              <w:rPr>
                <w:rFonts w:ascii="Arial" w:hAnsi="Arial" w:cs="Arial"/>
                <w:color w:val="000000" w:themeColor="text1"/>
                <w:sz w:val="20"/>
                <w:szCs w:val="20"/>
              </w:rPr>
              <w:t xml:space="preserve"> </w:t>
            </w:r>
            <w:r w:rsidR="004B4000">
              <w:rPr>
                <w:rFonts w:ascii="Arial" w:hAnsi="Arial" w:cs="Arial"/>
                <w:color w:val="000000" w:themeColor="text1"/>
                <w:sz w:val="20"/>
                <w:szCs w:val="20"/>
              </w:rPr>
              <w:t xml:space="preserve">eksik/hatalı </w:t>
            </w:r>
            <w:r w:rsidRPr="007054BB">
              <w:rPr>
                <w:rFonts w:ascii="Arial" w:hAnsi="Arial" w:cs="Arial"/>
                <w:color w:val="000000" w:themeColor="text1"/>
                <w:sz w:val="20"/>
                <w:szCs w:val="20"/>
              </w:rPr>
              <w:t>belirtildiği tespit edilmiştir</w:t>
            </w:r>
            <w:r w:rsidRPr="007054BB">
              <w:rPr>
                <w:rFonts w:ascii="Arial" w:hAnsi="Arial" w:cs="Arial"/>
                <w:color w:val="000000" w:themeColor="text1"/>
                <w:sz w:val="24"/>
                <w:szCs w:val="24"/>
              </w:rPr>
              <w:t>.</w:t>
            </w:r>
          </w:p>
        </w:tc>
      </w:tr>
    </w:tbl>
    <w:p w:rsidR="006F320E" w:rsidRPr="00EE17C3" w:rsidRDefault="006F320E" w:rsidP="006F320E">
      <w:pPr>
        <w:autoSpaceDE w:val="0"/>
        <w:autoSpaceDN w:val="0"/>
        <w:adjustRightInd w:val="0"/>
        <w:spacing w:after="0" w:line="240" w:lineRule="auto"/>
        <w:rPr>
          <w:rFonts w:ascii="Arial" w:hAnsi="Arial" w:cs="Arial"/>
          <w:sz w:val="24"/>
          <w:szCs w:val="24"/>
        </w:rPr>
      </w:pPr>
    </w:p>
    <w:p w:rsidR="006F320E" w:rsidRDefault="00EA2ABB" w:rsidP="00D47C4A">
      <w:pPr>
        <w:autoSpaceDE w:val="0"/>
        <w:autoSpaceDN w:val="0"/>
        <w:adjustRightInd w:val="0"/>
        <w:spacing w:after="0" w:line="240" w:lineRule="auto"/>
        <w:jc w:val="center"/>
        <w:rPr>
          <w:rFonts w:ascii="Times New Roman" w:hAnsi="Times New Roman" w:cs="Times New Roman"/>
          <w:sz w:val="24"/>
          <w:szCs w:val="24"/>
        </w:rPr>
      </w:pPr>
      <w:r>
        <w:rPr>
          <w:noProof/>
          <w:lang w:eastAsia="tr-TR"/>
        </w:rPr>
        <w:lastRenderedPageBreak/>
        <w:drawing>
          <wp:inline distT="0" distB="0" distL="0" distR="0" wp14:anchorId="1E0BF5A5" wp14:editId="3EABB393">
            <wp:extent cx="4886325" cy="2590800"/>
            <wp:effectExtent l="0" t="0" r="9525" b="1905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47C4A" w:rsidRDefault="00D47C4A" w:rsidP="00D47C4A">
      <w:pPr>
        <w:autoSpaceDE w:val="0"/>
        <w:autoSpaceDN w:val="0"/>
        <w:adjustRightInd w:val="0"/>
        <w:spacing w:after="0" w:line="400" w:lineRule="atLeast"/>
        <w:jc w:val="both"/>
        <w:rPr>
          <w:rFonts w:ascii="Arial" w:hAnsi="Arial" w:cs="Arial"/>
          <w:sz w:val="24"/>
          <w:szCs w:val="24"/>
        </w:rPr>
      </w:pPr>
      <w:r w:rsidRPr="00D47C4A">
        <w:rPr>
          <w:rFonts w:ascii="Arial" w:hAnsi="Arial" w:cs="Arial"/>
          <w:sz w:val="24"/>
          <w:szCs w:val="24"/>
        </w:rPr>
        <w:t>Şekil</w:t>
      </w:r>
      <w:r>
        <w:rPr>
          <w:rFonts w:ascii="Arial" w:hAnsi="Arial" w:cs="Arial"/>
          <w:sz w:val="24"/>
          <w:szCs w:val="24"/>
        </w:rPr>
        <w:t xml:space="preserve"> 12</w:t>
      </w:r>
      <w:r w:rsidRPr="00D47C4A">
        <w:rPr>
          <w:rFonts w:ascii="Arial" w:hAnsi="Arial" w:cs="Arial"/>
          <w:sz w:val="24"/>
          <w:szCs w:val="24"/>
        </w:rPr>
        <w:t>. Öğrencilerin akademik personel olma durumuna göre dağılımları (%)</w:t>
      </w:r>
    </w:p>
    <w:p w:rsidR="00D47C4A" w:rsidRDefault="00D47C4A" w:rsidP="00D47C4A">
      <w:pPr>
        <w:autoSpaceDE w:val="0"/>
        <w:autoSpaceDN w:val="0"/>
        <w:adjustRightInd w:val="0"/>
        <w:spacing w:after="0" w:line="400" w:lineRule="atLeast"/>
        <w:jc w:val="both"/>
        <w:rPr>
          <w:rFonts w:ascii="Arial" w:hAnsi="Arial" w:cs="Arial"/>
          <w:sz w:val="24"/>
          <w:szCs w:val="24"/>
        </w:rPr>
      </w:pPr>
    </w:p>
    <w:p w:rsidR="00D47C4A" w:rsidRDefault="00D47C4A" w:rsidP="00D47C4A">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12 ve Şekil 12’deki bilgiler doğrultusunda lisansüstü eğitim programlarından mezun ol</w:t>
      </w:r>
      <w:r w:rsidR="0029684F">
        <w:rPr>
          <w:rFonts w:ascii="Arial" w:hAnsi="Arial" w:cs="Arial"/>
          <w:sz w:val="24"/>
          <w:szCs w:val="24"/>
        </w:rPr>
        <w:t>an öğrencilerin %46,2</w:t>
      </w:r>
      <w:r w:rsidR="00585A5C">
        <w:rPr>
          <w:rFonts w:ascii="Arial" w:hAnsi="Arial" w:cs="Arial"/>
          <w:sz w:val="24"/>
          <w:szCs w:val="24"/>
        </w:rPr>
        <w:t>’</w:t>
      </w:r>
      <w:r w:rsidR="0029684F">
        <w:rPr>
          <w:rFonts w:ascii="Arial" w:hAnsi="Arial" w:cs="Arial"/>
          <w:sz w:val="24"/>
          <w:szCs w:val="24"/>
        </w:rPr>
        <w:t>s</w:t>
      </w:r>
      <w:r w:rsidR="00585A5C">
        <w:rPr>
          <w:rFonts w:ascii="Arial" w:hAnsi="Arial" w:cs="Arial"/>
          <w:sz w:val="24"/>
          <w:szCs w:val="24"/>
        </w:rPr>
        <w:t>inin (n=1646</w:t>
      </w:r>
      <w:r w:rsidR="0029684F">
        <w:rPr>
          <w:rFonts w:ascii="Arial" w:hAnsi="Arial" w:cs="Arial"/>
          <w:sz w:val="24"/>
          <w:szCs w:val="24"/>
        </w:rPr>
        <w:t>) akademik personel olduğu, %53,8</w:t>
      </w:r>
      <w:r>
        <w:rPr>
          <w:rFonts w:ascii="Arial" w:hAnsi="Arial" w:cs="Arial"/>
          <w:sz w:val="24"/>
          <w:szCs w:val="24"/>
        </w:rPr>
        <w:t>’inin (n=1915) akademik personel olmadığı belirlenmişt</w:t>
      </w:r>
      <w:r w:rsidR="00585A5C">
        <w:rPr>
          <w:rFonts w:ascii="Arial" w:hAnsi="Arial" w:cs="Arial"/>
          <w:sz w:val="24"/>
          <w:szCs w:val="24"/>
        </w:rPr>
        <w:t xml:space="preserve">ir. </w:t>
      </w:r>
    </w:p>
    <w:p w:rsidR="00B6200F" w:rsidRDefault="00B6200F" w:rsidP="00D47C4A">
      <w:pPr>
        <w:autoSpaceDE w:val="0"/>
        <w:autoSpaceDN w:val="0"/>
        <w:adjustRightInd w:val="0"/>
        <w:spacing w:after="0" w:line="400" w:lineRule="atLeast"/>
        <w:jc w:val="both"/>
        <w:rPr>
          <w:rFonts w:ascii="Arial" w:hAnsi="Arial" w:cs="Arial"/>
          <w:sz w:val="24"/>
          <w:szCs w:val="24"/>
        </w:rPr>
      </w:pPr>
    </w:p>
    <w:p w:rsidR="00B6200F" w:rsidRDefault="00B6200F" w:rsidP="00D47C4A">
      <w:pPr>
        <w:autoSpaceDE w:val="0"/>
        <w:autoSpaceDN w:val="0"/>
        <w:adjustRightInd w:val="0"/>
        <w:spacing w:after="0" w:line="400" w:lineRule="atLeast"/>
        <w:jc w:val="both"/>
        <w:rPr>
          <w:rFonts w:ascii="Arial" w:hAnsi="Arial" w:cs="Arial"/>
          <w:sz w:val="24"/>
          <w:szCs w:val="24"/>
        </w:rPr>
      </w:pPr>
    </w:p>
    <w:p w:rsidR="00B6200F" w:rsidRPr="00EA2ABB" w:rsidRDefault="00EA2ABB" w:rsidP="00D47C4A">
      <w:pPr>
        <w:autoSpaceDE w:val="0"/>
        <w:autoSpaceDN w:val="0"/>
        <w:adjustRightInd w:val="0"/>
        <w:spacing w:after="0" w:line="400" w:lineRule="atLeast"/>
        <w:jc w:val="both"/>
        <w:rPr>
          <w:rFonts w:ascii="Arial" w:hAnsi="Arial" w:cs="Arial"/>
          <w:b/>
          <w:sz w:val="24"/>
          <w:szCs w:val="24"/>
        </w:rPr>
      </w:pPr>
      <w:r w:rsidRPr="00EA2ABB">
        <w:rPr>
          <w:rFonts w:ascii="Arial" w:hAnsi="Arial" w:cs="Arial"/>
          <w:b/>
          <w:sz w:val="24"/>
          <w:szCs w:val="24"/>
        </w:rPr>
        <w:t>İş Yeri Niteliği</w:t>
      </w:r>
    </w:p>
    <w:p w:rsidR="00B6200F" w:rsidRDefault="00B6200F" w:rsidP="00D47C4A">
      <w:pPr>
        <w:autoSpaceDE w:val="0"/>
        <w:autoSpaceDN w:val="0"/>
        <w:adjustRightInd w:val="0"/>
        <w:spacing w:after="0" w:line="400" w:lineRule="atLeast"/>
        <w:jc w:val="both"/>
        <w:rPr>
          <w:rFonts w:ascii="Arial" w:hAnsi="Arial" w:cs="Arial"/>
          <w:sz w:val="24"/>
          <w:szCs w:val="24"/>
        </w:rPr>
      </w:pPr>
    </w:p>
    <w:p w:rsidR="00D47C4A" w:rsidRDefault="00D47C4A" w:rsidP="00D47C4A">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Lisansüstü programlardan mezun olan öğrencilerin çalıştıkları iş</w:t>
      </w:r>
      <w:r w:rsidR="00A1224E">
        <w:rPr>
          <w:rFonts w:ascii="Arial" w:hAnsi="Arial" w:cs="Arial"/>
          <w:sz w:val="24"/>
          <w:szCs w:val="24"/>
        </w:rPr>
        <w:t xml:space="preserve"> </w:t>
      </w:r>
      <w:r>
        <w:rPr>
          <w:rFonts w:ascii="Arial" w:hAnsi="Arial" w:cs="Arial"/>
          <w:sz w:val="24"/>
          <w:szCs w:val="24"/>
        </w:rPr>
        <w:t>yerlerinin niteliğine göre dağılımları Tablo 13 ve Şekil 13’te gösterilmiştir.</w:t>
      </w:r>
    </w:p>
    <w:p w:rsidR="00B6200F" w:rsidRDefault="00B6200F" w:rsidP="00D47C4A">
      <w:pPr>
        <w:autoSpaceDE w:val="0"/>
        <w:autoSpaceDN w:val="0"/>
        <w:adjustRightInd w:val="0"/>
        <w:spacing w:after="0" w:line="400" w:lineRule="atLeast"/>
        <w:jc w:val="both"/>
        <w:rPr>
          <w:rFonts w:ascii="Arial" w:hAnsi="Arial" w:cs="Arial"/>
          <w:sz w:val="24"/>
          <w:szCs w:val="24"/>
        </w:rPr>
      </w:pPr>
    </w:p>
    <w:p w:rsidR="00D47C4A" w:rsidRDefault="00D47C4A" w:rsidP="00D47C4A">
      <w:pPr>
        <w:spacing w:before="120" w:after="120" w:line="360" w:lineRule="auto"/>
        <w:jc w:val="both"/>
        <w:rPr>
          <w:rFonts w:ascii="Arial" w:hAnsi="Arial" w:cs="Arial"/>
          <w:sz w:val="24"/>
          <w:szCs w:val="24"/>
        </w:rPr>
      </w:pPr>
      <w:r>
        <w:rPr>
          <w:rFonts w:ascii="Arial" w:hAnsi="Arial" w:cs="Arial"/>
          <w:sz w:val="24"/>
          <w:szCs w:val="24"/>
        </w:rPr>
        <w:t>Tablo 13. Öğrencilerin iş</w:t>
      </w:r>
      <w:r w:rsidR="00A1224E">
        <w:rPr>
          <w:rFonts w:ascii="Arial" w:hAnsi="Arial" w:cs="Arial"/>
          <w:sz w:val="24"/>
          <w:szCs w:val="24"/>
        </w:rPr>
        <w:t xml:space="preserve"> </w:t>
      </w:r>
      <w:r>
        <w:rPr>
          <w:rFonts w:ascii="Arial" w:hAnsi="Arial" w:cs="Arial"/>
          <w:sz w:val="24"/>
          <w:szCs w:val="24"/>
        </w:rPr>
        <w:t>yerlerinin niteliğine göre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D47C4A" w:rsidRPr="00544D2A" w:rsidTr="00A1224E">
        <w:trPr>
          <w:trHeight w:val="158"/>
          <w:jc w:val="center"/>
        </w:trPr>
        <w:tc>
          <w:tcPr>
            <w:tcW w:w="2621" w:type="pct"/>
            <w:tcBorders>
              <w:top w:val="single" w:sz="8" w:space="0" w:color="000000"/>
              <w:bottom w:val="single" w:sz="8" w:space="0" w:color="000000"/>
            </w:tcBorders>
            <w:shd w:val="clear" w:color="000000" w:fill="FFFFFF"/>
            <w:vAlign w:val="center"/>
          </w:tcPr>
          <w:p w:rsidR="00D47C4A" w:rsidRPr="00544D2A" w:rsidRDefault="00D47C4A" w:rsidP="00A1224E">
            <w:pPr>
              <w:autoSpaceDE w:val="0"/>
              <w:autoSpaceDN w:val="0"/>
              <w:adjustRightInd w:val="0"/>
              <w:spacing w:after="0" w:line="240" w:lineRule="auto"/>
              <w:rPr>
                <w:rFonts w:ascii="Arial" w:hAnsi="Arial" w:cs="Arial"/>
                <w:b/>
                <w:sz w:val="24"/>
                <w:szCs w:val="24"/>
              </w:rPr>
            </w:pPr>
            <w:r>
              <w:rPr>
                <w:rFonts w:ascii="Arial" w:hAnsi="Arial" w:cs="Arial"/>
                <w:b/>
                <w:sz w:val="24"/>
                <w:szCs w:val="24"/>
              </w:rPr>
              <w:t>İş yerinin niteliği</w:t>
            </w:r>
          </w:p>
        </w:tc>
        <w:tc>
          <w:tcPr>
            <w:tcW w:w="926" w:type="pct"/>
            <w:tcBorders>
              <w:top w:val="single" w:sz="8" w:space="0" w:color="000000"/>
              <w:bottom w:val="single" w:sz="8" w:space="0" w:color="000000"/>
            </w:tcBorders>
            <w:shd w:val="clear" w:color="000000" w:fill="FFFFFF"/>
            <w:vAlign w:val="center"/>
          </w:tcPr>
          <w:p w:rsidR="00D47C4A" w:rsidRPr="00BE25C0" w:rsidRDefault="00D47C4A" w:rsidP="00BE25C0">
            <w:pPr>
              <w:autoSpaceDE w:val="0"/>
              <w:autoSpaceDN w:val="0"/>
              <w:adjustRightInd w:val="0"/>
              <w:spacing w:after="0" w:line="240" w:lineRule="auto"/>
              <w:jc w:val="right"/>
              <w:rPr>
                <w:rFonts w:ascii="Arial" w:hAnsi="Arial" w:cs="Arial"/>
                <w:b/>
                <w:sz w:val="24"/>
                <w:szCs w:val="24"/>
              </w:rPr>
            </w:pPr>
            <w:r w:rsidRPr="00BE25C0">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D47C4A" w:rsidRPr="00BE25C0" w:rsidRDefault="00D47C4A" w:rsidP="00BE25C0">
            <w:pPr>
              <w:autoSpaceDE w:val="0"/>
              <w:autoSpaceDN w:val="0"/>
              <w:adjustRightInd w:val="0"/>
              <w:spacing w:after="0" w:line="240" w:lineRule="auto"/>
              <w:jc w:val="right"/>
              <w:rPr>
                <w:rFonts w:ascii="Arial" w:hAnsi="Arial" w:cs="Arial"/>
                <w:b/>
                <w:sz w:val="24"/>
                <w:szCs w:val="24"/>
              </w:rPr>
            </w:pPr>
            <w:r w:rsidRPr="00BE25C0">
              <w:rPr>
                <w:rFonts w:ascii="Arial" w:hAnsi="Arial" w:cs="Arial"/>
                <w:b/>
                <w:sz w:val="24"/>
                <w:szCs w:val="24"/>
              </w:rPr>
              <w:t>%</w:t>
            </w:r>
          </w:p>
        </w:tc>
      </w:tr>
      <w:tr w:rsidR="00D47C4A" w:rsidRPr="00544D2A" w:rsidTr="00A1224E">
        <w:trPr>
          <w:trHeight w:val="256"/>
          <w:jc w:val="center"/>
        </w:trPr>
        <w:tc>
          <w:tcPr>
            <w:tcW w:w="2621" w:type="pct"/>
            <w:shd w:val="clear" w:color="000000" w:fill="FFFFFF"/>
            <w:vAlign w:val="center"/>
          </w:tcPr>
          <w:p w:rsidR="00D47C4A" w:rsidRPr="006B3641" w:rsidRDefault="00D47C4A" w:rsidP="00D47C4A">
            <w:pPr>
              <w:autoSpaceDE w:val="0"/>
              <w:autoSpaceDN w:val="0"/>
              <w:adjustRightInd w:val="0"/>
              <w:spacing w:after="0" w:line="240" w:lineRule="auto"/>
              <w:rPr>
                <w:rFonts w:ascii="Arial" w:hAnsi="Arial" w:cs="Arial"/>
                <w:sz w:val="24"/>
                <w:szCs w:val="24"/>
              </w:rPr>
            </w:pPr>
            <w:r>
              <w:rPr>
                <w:rFonts w:ascii="Arial" w:hAnsi="Arial" w:cs="Arial"/>
                <w:sz w:val="24"/>
                <w:szCs w:val="24"/>
              </w:rPr>
              <w:t>Kamu</w:t>
            </w:r>
          </w:p>
        </w:tc>
        <w:tc>
          <w:tcPr>
            <w:tcW w:w="926" w:type="pct"/>
            <w:shd w:val="clear" w:color="000000" w:fill="FFFFFF"/>
            <w:vAlign w:val="center"/>
          </w:tcPr>
          <w:p w:rsidR="00D47C4A" w:rsidRPr="00D47C4A" w:rsidRDefault="00585A5C" w:rsidP="00585A5C">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2816</w:t>
            </w:r>
          </w:p>
        </w:tc>
        <w:tc>
          <w:tcPr>
            <w:tcW w:w="1453" w:type="pct"/>
            <w:shd w:val="clear" w:color="000000" w:fill="FFFFFF"/>
            <w:vAlign w:val="center"/>
          </w:tcPr>
          <w:p w:rsidR="00D47C4A" w:rsidRPr="00D47C4A" w:rsidRDefault="00EA2ABB"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83,3</w:t>
            </w:r>
          </w:p>
        </w:tc>
      </w:tr>
      <w:tr w:rsidR="00D47C4A" w:rsidRPr="00544D2A" w:rsidTr="00212F52">
        <w:trPr>
          <w:trHeight w:val="256"/>
          <w:jc w:val="center"/>
        </w:trPr>
        <w:tc>
          <w:tcPr>
            <w:tcW w:w="2621" w:type="pct"/>
            <w:tcBorders>
              <w:bottom w:val="single" w:sz="4" w:space="0" w:color="auto"/>
            </w:tcBorders>
            <w:shd w:val="clear" w:color="000000" w:fill="FFFFFF"/>
            <w:vAlign w:val="center"/>
          </w:tcPr>
          <w:p w:rsidR="00D47C4A" w:rsidRPr="006B3641" w:rsidRDefault="00D47C4A" w:rsidP="00D47C4A">
            <w:pPr>
              <w:autoSpaceDE w:val="0"/>
              <w:autoSpaceDN w:val="0"/>
              <w:adjustRightInd w:val="0"/>
              <w:spacing w:after="0" w:line="240" w:lineRule="auto"/>
              <w:rPr>
                <w:rFonts w:ascii="Arial" w:hAnsi="Arial" w:cs="Arial"/>
                <w:sz w:val="24"/>
                <w:szCs w:val="24"/>
              </w:rPr>
            </w:pPr>
            <w:r>
              <w:rPr>
                <w:rFonts w:ascii="Arial" w:hAnsi="Arial" w:cs="Arial"/>
                <w:sz w:val="24"/>
                <w:szCs w:val="24"/>
              </w:rPr>
              <w:t>Özel</w:t>
            </w:r>
          </w:p>
        </w:tc>
        <w:tc>
          <w:tcPr>
            <w:tcW w:w="926" w:type="pct"/>
            <w:tcBorders>
              <w:bottom w:val="single" w:sz="4" w:space="0" w:color="auto"/>
            </w:tcBorders>
            <w:shd w:val="clear" w:color="000000" w:fill="FFFFFF"/>
            <w:vAlign w:val="center"/>
          </w:tcPr>
          <w:p w:rsidR="00D47C4A" w:rsidRPr="00D47C4A" w:rsidRDefault="00585A5C"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563</w:t>
            </w:r>
          </w:p>
        </w:tc>
        <w:tc>
          <w:tcPr>
            <w:tcW w:w="1453" w:type="pct"/>
            <w:tcBorders>
              <w:bottom w:val="single" w:sz="4" w:space="0" w:color="auto"/>
            </w:tcBorders>
            <w:shd w:val="clear" w:color="000000" w:fill="FFFFFF"/>
            <w:vAlign w:val="center"/>
          </w:tcPr>
          <w:p w:rsidR="00D47C4A" w:rsidRPr="00D47C4A" w:rsidRDefault="00EA2ABB"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16,7</w:t>
            </w:r>
          </w:p>
        </w:tc>
      </w:tr>
      <w:tr w:rsidR="00D47C4A" w:rsidRPr="00544D2A" w:rsidTr="00BB3C4B">
        <w:trPr>
          <w:trHeight w:val="256"/>
          <w:jc w:val="center"/>
        </w:trPr>
        <w:tc>
          <w:tcPr>
            <w:tcW w:w="2621" w:type="pct"/>
            <w:tcBorders>
              <w:top w:val="single" w:sz="4" w:space="0" w:color="auto"/>
              <w:bottom w:val="single" w:sz="4" w:space="0" w:color="auto"/>
            </w:tcBorders>
            <w:shd w:val="clear" w:color="000000" w:fill="FFFFFF"/>
            <w:vAlign w:val="center"/>
          </w:tcPr>
          <w:p w:rsidR="00D47C4A" w:rsidRPr="00EA2ABB" w:rsidRDefault="00EA2ABB" w:rsidP="00D47C4A">
            <w:pPr>
              <w:autoSpaceDE w:val="0"/>
              <w:autoSpaceDN w:val="0"/>
              <w:adjustRightInd w:val="0"/>
              <w:spacing w:after="0" w:line="240" w:lineRule="auto"/>
              <w:rPr>
                <w:rFonts w:ascii="Arial" w:hAnsi="Arial" w:cs="Arial"/>
                <w:color w:val="000000" w:themeColor="text1"/>
                <w:sz w:val="24"/>
                <w:szCs w:val="24"/>
              </w:rPr>
            </w:pPr>
            <w:r w:rsidRPr="00EA2ABB">
              <w:rPr>
                <w:rFonts w:ascii="Arial" w:hAnsi="Arial" w:cs="Arial"/>
                <w:color w:val="000000" w:themeColor="text1"/>
                <w:sz w:val="24"/>
                <w:szCs w:val="24"/>
              </w:rPr>
              <w:t>Toplam</w:t>
            </w:r>
          </w:p>
        </w:tc>
        <w:tc>
          <w:tcPr>
            <w:tcW w:w="926" w:type="pct"/>
            <w:tcBorders>
              <w:top w:val="single" w:sz="4" w:space="0" w:color="auto"/>
              <w:bottom w:val="single" w:sz="4" w:space="0" w:color="auto"/>
            </w:tcBorders>
            <w:shd w:val="clear" w:color="000000" w:fill="FFFFFF"/>
            <w:vAlign w:val="center"/>
          </w:tcPr>
          <w:p w:rsidR="00D47C4A" w:rsidRPr="00EA2ABB" w:rsidRDefault="00585A5C" w:rsidP="00BE25C0">
            <w:pPr>
              <w:autoSpaceDE w:val="0"/>
              <w:autoSpaceDN w:val="0"/>
              <w:adjustRightInd w:val="0"/>
              <w:spacing w:after="0" w:line="240" w:lineRule="auto"/>
              <w:jc w:val="right"/>
              <w:rPr>
                <w:rFonts w:ascii="Arial" w:hAnsi="Arial" w:cs="Arial"/>
                <w:color w:val="000000" w:themeColor="text1"/>
                <w:sz w:val="24"/>
                <w:szCs w:val="24"/>
              </w:rPr>
            </w:pPr>
            <w:r w:rsidRPr="00EA2ABB">
              <w:rPr>
                <w:rFonts w:ascii="Arial" w:hAnsi="Arial" w:cs="Arial"/>
                <w:color w:val="000000" w:themeColor="text1"/>
                <w:sz w:val="24"/>
                <w:szCs w:val="24"/>
              </w:rPr>
              <w:t>3379</w:t>
            </w:r>
          </w:p>
        </w:tc>
        <w:tc>
          <w:tcPr>
            <w:tcW w:w="1453" w:type="pct"/>
            <w:tcBorders>
              <w:top w:val="single" w:sz="4" w:space="0" w:color="auto"/>
              <w:bottom w:val="single" w:sz="4" w:space="0" w:color="auto"/>
            </w:tcBorders>
            <w:shd w:val="clear" w:color="000000" w:fill="FFFFFF"/>
            <w:vAlign w:val="center"/>
          </w:tcPr>
          <w:p w:rsidR="00D47C4A" w:rsidRPr="00EA2ABB" w:rsidRDefault="00EA2ABB" w:rsidP="00BE25C0">
            <w:pPr>
              <w:autoSpaceDE w:val="0"/>
              <w:autoSpaceDN w:val="0"/>
              <w:adjustRightInd w:val="0"/>
              <w:spacing w:after="0" w:line="240" w:lineRule="auto"/>
              <w:jc w:val="right"/>
              <w:rPr>
                <w:rFonts w:ascii="Arial" w:hAnsi="Arial" w:cs="Arial"/>
                <w:color w:val="000000" w:themeColor="text1"/>
                <w:sz w:val="24"/>
                <w:szCs w:val="24"/>
              </w:rPr>
            </w:pPr>
            <w:r w:rsidRPr="00EA2ABB">
              <w:rPr>
                <w:rFonts w:ascii="Arial" w:hAnsi="Arial" w:cs="Arial"/>
                <w:color w:val="000000" w:themeColor="text1"/>
                <w:sz w:val="24"/>
                <w:szCs w:val="24"/>
              </w:rPr>
              <w:t>100,0*</w:t>
            </w:r>
          </w:p>
        </w:tc>
      </w:tr>
      <w:tr w:rsidR="00EA2ABB" w:rsidRPr="00544D2A" w:rsidTr="00BB3C4B">
        <w:trPr>
          <w:trHeight w:val="256"/>
          <w:jc w:val="center"/>
        </w:trPr>
        <w:tc>
          <w:tcPr>
            <w:tcW w:w="5000" w:type="pct"/>
            <w:gridSpan w:val="3"/>
            <w:tcBorders>
              <w:top w:val="single" w:sz="4" w:space="0" w:color="auto"/>
              <w:bottom w:val="nil"/>
            </w:tcBorders>
            <w:shd w:val="clear" w:color="000000" w:fill="FFFFFF"/>
            <w:vAlign w:val="center"/>
          </w:tcPr>
          <w:p w:rsidR="00EA2ABB" w:rsidRDefault="00EA2ABB" w:rsidP="0029684F">
            <w:pPr>
              <w:autoSpaceDE w:val="0"/>
              <w:autoSpaceDN w:val="0"/>
              <w:adjustRightInd w:val="0"/>
              <w:spacing w:after="0" w:line="240" w:lineRule="auto"/>
              <w:rPr>
                <w:rFonts w:ascii="Arial" w:hAnsi="Arial" w:cs="Arial"/>
                <w:color w:val="FF0000"/>
                <w:sz w:val="24"/>
                <w:szCs w:val="24"/>
              </w:rPr>
            </w:pPr>
            <w:r w:rsidRPr="00D741EE">
              <w:rPr>
                <w:rFonts w:ascii="Arial" w:hAnsi="Arial" w:cs="Arial"/>
                <w:color w:val="000000" w:themeColor="text1"/>
                <w:sz w:val="24"/>
                <w:szCs w:val="24"/>
              </w:rPr>
              <w:t>*</w:t>
            </w:r>
            <w:r w:rsidRPr="00D741EE">
              <w:rPr>
                <w:rFonts w:ascii="Arial" w:hAnsi="Arial" w:cs="Arial"/>
                <w:color w:val="000000" w:themeColor="text1"/>
                <w:sz w:val="20"/>
                <w:szCs w:val="20"/>
              </w:rPr>
              <w:t xml:space="preserve"> </w:t>
            </w:r>
            <w:r w:rsidRPr="007054BB">
              <w:rPr>
                <w:rFonts w:ascii="Arial" w:hAnsi="Arial" w:cs="Arial"/>
                <w:color w:val="000000" w:themeColor="text1"/>
                <w:sz w:val="20"/>
                <w:szCs w:val="20"/>
              </w:rPr>
              <w:t>Öğrencilerin %</w:t>
            </w:r>
            <w:r>
              <w:rPr>
                <w:rFonts w:ascii="Arial" w:hAnsi="Arial" w:cs="Arial"/>
                <w:color w:val="000000" w:themeColor="text1"/>
                <w:sz w:val="20"/>
                <w:szCs w:val="20"/>
              </w:rPr>
              <w:t>16</w:t>
            </w:r>
            <w:r w:rsidRPr="007054BB">
              <w:rPr>
                <w:rFonts w:ascii="Arial" w:hAnsi="Arial" w:cs="Arial"/>
                <w:color w:val="000000" w:themeColor="text1"/>
                <w:sz w:val="20"/>
                <w:szCs w:val="20"/>
              </w:rPr>
              <w:t>’</w:t>
            </w:r>
            <w:r>
              <w:rPr>
                <w:rFonts w:ascii="Arial" w:hAnsi="Arial" w:cs="Arial"/>
                <w:color w:val="000000" w:themeColor="text1"/>
                <w:sz w:val="20"/>
                <w:szCs w:val="20"/>
              </w:rPr>
              <w:t>sının</w:t>
            </w:r>
            <w:r w:rsidRPr="007054BB">
              <w:rPr>
                <w:rFonts w:ascii="Arial" w:hAnsi="Arial" w:cs="Arial"/>
                <w:color w:val="000000" w:themeColor="text1"/>
                <w:sz w:val="20"/>
                <w:szCs w:val="20"/>
              </w:rPr>
              <w:t xml:space="preserve"> (n=</w:t>
            </w:r>
            <w:r>
              <w:rPr>
                <w:rFonts w:ascii="Arial" w:hAnsi="Arial" w:cs="Arial"/>
                <w:color w:val="000000" w:themeColor="text1"/>
                <w:sz w:val="20"/>
                <w:szCs w:val="20"/>
              </w:rPr>
              <w:t>644</w:t>
            </w:r>
            <w:r w:rsidRPr="007054BB">
              <w:rPr>
                <w:rFonts w:ascii="Arial" w:hAnsi="Arial" w:cs="Arial"/>
                <w:color w:val="000000" w:themeColor="text1"/>
                <w:sz w:val="20"/>
                <w:szCs w:val="20"/>
              </w:rPr>
              <w:t xml:space="preserve">) </w:t>
            </w:r>
            <w:r w:rsidR="0029684F">
              <w:rPr>
                <w:rFonts w:ascii="Arial" w:hAnsi="Arial" w:cs="Arial"/>
                <w:color w:val="000000" w:themeColor="text1"/>
                <w:sz w:val="20"/>
                <w:szCs w:val="20"/>
              </w:rPr>
              <w:t>iş yeri niteliği</w:t>
            </w:r>
            <w:r w:rsidR="00F7180E">
              <w:rPr>
                <w:rFonts w:ascii="Arial" w:hAnsi="Arial" w:cs="Arial"/>
                <w:color w:val="000000" w:themeColor="text1"/>
                <w:sz w:val="20"/>
                <w:szCs w:val="20"/>
              </w:rPr>
              <w:t>ne ilişkin</w:t>
            </w:r>
            <w:r w:rsidRPr="007054BB">
              <w:rPr>
                <w:rFonts w:ascii="Arial" w:hAnsi="Arial" w:cs="Arial"/>
                <w:color w:val="000000" w:themeColor="text1"/>
                <w:sz w:val="20"/>
                <w:szCs w:val="20"/>
              </w:rPr>
              <w:t xml:space="preserve"> </w:t>
            </w:r>
            <w:r w:rsidR="004B4000">
              <w:rPr>
                <w:rFonts w:ascii="Arial" w:hAnsi="Arial" w:cs="Arial"/>
                <w:color w:val="000000" w:themeColor="text1"/>
                <w:sz w:val="20"/>
                <w:szCs w:val="20"/>
              </w:rPr>
              <w:t xml:space="preserve">eksik/hatalı </w:t>
            </w:r>
            <w:r w:rsidRPr="007054BB">
              <w:rPr>
                <w:rFonts w:ascii="Arial" w:hAnsi="Arial" w:cs="Arial"/>
                <w:color w:val="000000" w:themeColor="text1"/>
                <w:sz w:val="20"/>
                <w:szCs w:val="20"/>
              </w:rPr>
              <w:t>belirtildiği tespit edilmiştir</w:t>
            </w:r>
            <w:r w:rsidRPr="007054BB">
              <w:rPr>
                <w:rFonts w:ascii="Arial" w:hAnsi="Arial" w:cs="Arial"/>
                <w:color w:val="000000" w:themeColor="text1"/>
                <w:sz w:val="24"/>
                <w:szCs w:val="24"/>
              </w:rPr>
              <w:t>.</w:t>
            </w:r>
          </w:p>
        </w:tc>
      </w:tr>
    </w:tbl>
    <w:p w:rsidR="006F320E" w:rsidRDefault="00EA2ABB" w:rsidP="00CC7C31">
      <w:pPr>
        <w:autoSpaceDE w:val="0"/>
        <w:autoSpaceDN w:val="0"/>
        <w:adjustRightInd w:val="0"/>
        <w:spacing w:after="0" w:line="400" w:lineRule="atLeast"/>
        <w:jc w:val="center"/>
        <w:rPr>
          <w:rFonts w:ascii="Arial" w:hAnsi="Arial" w:cs="Arial"/>
          <w:sz w:val="24"/>
          <w:szCs w:val="24"/>
        </w:rPr>
      </w:pPr>
      <w:r>
        <w:rPr>
          <w:noProof/>
          <w:lang w:eastAsia="tr-TR"/>
        </w:rPr>
        <w:lastRenderedPageBreak/>
        <w:drawing>
          <wp:inline distT="0" distB="0" distL="0" distR="0" wp14:anchorId="3D9D43F0" wp14:editId="32BAA679">
            <wp:extent cx="4572000" cy="2552700"/>
            <wp:effectExtent l="0" t="0" r="19050" b="19050"/>
            <wp:docPr id="51" name="Grafik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C7C31" w:rsidRDefault="00CC7C31" w:rsidP="00CC7C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Şekil 13. </w:t>
      </w:r>
      <w:r w:rsidRPr="00CC7C31">
        <w:rPr>
          <w:rFonts w:ascii="Arial" w:hAnsi="Arial" w:cs="Arial"/>
          <w:sz w:val="24"/>
          <w:szCs w:val="24"/>
        </w:rPr>
        <w:t>Öğrencilerin iş</w:t>
      </w:r>
      <w:r w:rsidR="00A1224E">
        <w:rPr>
          <w:rFonts w:ascii="Arial" w:hAnsi="Arial" w:cs="Arial"/>
          <w:sz w:val="24"/>
          <w:szCs w:val="24"/>
        </w:rPr>
        <w:t xml:space="preserve"> </w:t>
      </w:r>
      <w:r w:rsidRPr="00CC7C31">
        <w:rPr>
          <w:rFonts w:ascii="Arial" w:hAnsi="Arial" w:cs="Arial"/>
          <w:sz w:val="24"/>
          <w:szCs w:val="24"/>
        </w:rPr>
        <w:t>yerlerinin niteliğine göre dağılımları (%)</w:t>
      </w:r>
    </w:p>
    <w:p w:rsidR="00B6200F" w:rsidRDefault="00B6200F" w:rsidP="00CC7C31">
      <w:pPr>
        <w:autoSpaceDE w:val="0"/>
        <w:autoSpaceDN w:val="0"/>
        <w:adjustRightInd w:val="0"/>
        <w:spacing w:after="0" w:line="400" w:lineRule="atLeast"/>
        <w:jc w:val="both"/>
        <w:rPr>
          <w:rFonts w:ascii="Arial" w:hAnsi="Arial" w:cs="Arial"/>
          <w:sz w:val="24"/>
          <w:szCs w:val="24"/>
        </w:rPr>
      </w:pPr>
    </w:p>
    <w:p w:rsidR="00B6200F" w:rsidRDefault="00CC7C31" w:rsidP="00CC7C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13 ve Şekil 13’te yer alan bilgile</w:t>
      </w:r>
      <w:r w:rsidR="0029684F">
        <w:rPr>
          <w:rFonts w:ascii="Arial" w:hAnsi="Arial" w:cs="Arial"/>
          <w:sz w:val="24"/>
          <w:szCs w:val="24"/>
        </w:rPr>
        <w:t>r doğrultusunda öğrencilerin %83,3’ünün (n=2816) kamuda, %16,7’sinin</w:t>
      </w:r>
      <w:r w:rsidR="00585A5C">
        <w:rPr>
          <w:rFonts w:ascii="Arial" w:hAnsi="Arial" w:cs="Arial"/>
          <w:sz w:val="24"/>
          <w:szCs w:val="24"/>
        </w:rPr>
        <w:t xml:space="preserve"> (n=563</w:t>
      </w:r>
      <w:r>
        <w:rPr>
          <w:rFonts w:ascii="Arial" w:hAnsi="Arial" w:cs="Arial"/>
          <w:sz w:val="24"/>
          <w:szCs w:val="24"/>
        </w:rPr>
        <w:t xml:space="preserve">) ise </w:t>
      </w:r>
      <w:r w:rsidR="00BE25C0">
        <w:rPr>
          <w:rFonts w:ascii="Arial" w:hAnsi="Arial" w:cs="Arial"/>
          <w:sz w:val="24"/>
          <w:szCs w:val="24"/>
        </w:rPr>
        <w:t>özel sektörde</w:t>
      </w:r>
      <w:r>
        <w:rPr>
          <w:rFonts w:ascii="Arial" w:hAnsi="Arial" w:cs="Arial"/>
          <w:sz w:val="24"/>
          <w:szCs w:val="24"/>
        </w:rPr>
        <w:t xml:space="preserve"> çalıştığı belirlenmiştir. </w:t>
      </w:r>
    </w:p>
    <w:p w:rsidR="00B6200F" w:rsidRDefault="00B6200F" w:rsidP="00CC7C31">
      <w:pPr>
        <w:autoSpaceDE w:val="0"/>
        <w:autoSpaceDN w:val="0"/>
        <w:adjustRightInd w:val="0"/>
        <w:spacing w:after="0" w:line="400" w:lineRule="atLeast"/>
        <w:jc w:val="both"/>
        <w:rPr>
          <w:rFonts w:ascii="Arial" w:hAnsi="Arial" w:cs="Arial"/>
          <w:sz w:val="24"/>
          <w:szCs w:val="24"/>
        </w:rPr>
      </w:pPr>
    </w:p>
    <w:p w:rsidR="00EA2ABB" w:rsidRDefault="003F762E" w:rsidP="00CC7C31">
      <w:pPr>
        <w:autoSpaceDE w:val="0"/>
        <w:autoSpaceDN w:val="0"/>
        <w:adjustRightInd w:val="0"/>
        <w:spacing w:after="0" w:line="400" w:lineRule="atLeast"/>
        <w:jc w:val="both"/>
        <w:rPr>
          <w:rFonts w:ascii="Arial" w:hAnsi="Arial" w:cs="Arial"/>
          <w:b/>
          <w:sz w:val="24"/>
          <w:szCs w:val="24"/>
        </w:rPr>
      </w:pPr>
      <w:r w:rsidRPr="003F762E">
        <w:rPr>
          <w:rFonts w:ascii="Arial" w:hAnsi="Arial" w:cs="Arial"/>
          <w:b/>
          <w:sz w:val="24"/>
          <w:szCs w:val="24"/>
        </w:rPr>
        <w:t>İş Sektörüne İlişkin Dağılım</w:t>
      </w:r>
    </w:p>
    <w:p w:rsidR="003F762E" w:rsidRPr="003F762E" w:rsidRDefault="003F762E" w:rsidP="00CC7C31">
      <w:pPr>
        <w:autoSpaceDE w:val="0"/>
        <w:autoSpaceDN w:val="0"/>
        <w:adjustRightInd w:val="0"/>
        <w:spacing w:after="0" w:line="400" w:lineRule="atLeast"/>
        <w:jc w:val="both"/>
        <w:rPr>
          <w:rFonts w:ascii="Arial" w:hAnsi="Arial" w:cs="Arial"/>
          <w:b/>
          <w:sz w:val="24"/>
          <w:szCs w:val="24"/>
        </w:rPr>
      </w:pPr>
    </w:p>
    <w:p w:rsidR="00A1224E" w:rsidRDefault="00A1224E" w:rsidP="00CC7C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Öğrencilerin çalıştıkları işin sektörüne göre dağılımına yönelik frekans ve yüzde değerler hesaplanmıştır. Sonuçlar Tablo 14 ve Şekil 14’te gösterilmiştir.</w:t>
      </w:r>
    </w:p>
    <w:p w:rsidR="00B6200F" w:rsidRDefault="00B6200F" w:rsidP="00CC7C31">
      <w:pPr>
        <w:autoSpaceDE w:val="0"/>
        <w:autoSpaceDN w:val="0"/>
        <w:adjustRightInd w:val="0"/>
        <w:spacing w:after="0" w:line="400" w:lineRule="atLeast"/>
        <w:jc w:val="both"/>
        <w:rPr>
          <w:rFonts w:ascii="Arial" w:hAnsi="Arial" w:cs="Arial"/>
          <w:sz w:val="24"/>
          <w:szCs w:val="24"/>
        </w:rPr>
      </w:pPr>
    </w:p>
    <w:p w:rsidR="00A1224E" w:rsidRDefault="00A1224E" w:rsidP="00A1224E">
      <w:pPr>
        <w:spacing w:before="120" w:after="120" w:line="360" w:lineRule="auto"/>
        <w:jc w:val="both"/>
        <w:rPr>
          <w:rFonts w:ascii="Arial" w:hAnsi="Arial" w:cs="Arial"/>
          <w:sz w:val="24"/>
          <w:szCs w:val="24"/>
        </w:rPr>
      </w:pPr>
      <w:r>
        <w:rPr>
          <w:rFonts w:ascii="Arial" w:hAnsi="Arial" w:cs="Arial"/>
          <w:sz w:val="24"/>
          <w:szCs w:val="24"/>
        </w:rPr>
        <w:t>Tablo 14. Öğrencilerin iş yerlerinin sektörlerine göre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A1224E" w:rsidRPr="00544D2A" w:rsidTr="00A1224E">
        <w:trPr>
          <w:trHeight w:val="158"/>
          <w:jc w:val="center"/>
        </w:trPr>
        <w:tc>
          <w:tcPr>
            <w:tcW w:w="2621" w:type="pct"/>
            <w:tcBorders>
              <w:top w:val="single" w:sz="8" w:space="0" w:color="000000"/>
              <w:bottom w:val="single" w:sz="8" w:space="0" w:color="000000"/>
            </w:tcBorders>
            <w:shd w:val="clear" w:color="000000" w:fill="FFFFFF"/>
            <w:vAlign w:val="center"/>
          </w:tcPr>
          <w:p w:rsidR="00A1224E" w:rsidRPr="00544D2A" w:rsidRDefault="00A1224E" w:rsidP="00EA2ABB">
            <w:pPr>
              <w:autoSpaceDE w:val="0"/>
              <w:autoSpaceDN w:val="0"/>
              <w:adjustRightInd w:val="0"/>
              <w:spacing w:after="0" w:line="240" w:lineRule="auto"/>
              <w:rPr>
                <w:rFonts w:ascii="Arial" w:hAnsi="Arial" w:cs="Arial"/>
                <w:b/>
                <w:sz w:val="24"/>
                <w:szCs w:val="24"/>
              </w:rPr>
            </w:pPr>
            <w:r>
              <w:rPr>
                <w:rFonts w:ascii="Arial" w:hAnsi="Arial" w:cs="Arial"/>
                <w:b/>
                <w:sz w:val="24"/>
                <w:szCs w:val="24"/>
              </w:rPr>
              <w:t xml:space="preserve">İş </w:t>
            </w:r>
            <w:r w:rsidR="00EA2ABB">
              <w:rPr>
                <w:rFonts w:ascii="Arial" w:hAnsi="Arial" w:cs="Arial"/>
                <w:b/>
                <w:sz w:val="24"/>
                <w:szCs w:val="24"/>
              </w:rPr>
              <w:t>Sektörü</w:t>
            </w:r>
          </w:p>
        </w:tc>
        <w:tc>
          <w:tcPr>
            <w:tcW w:w="926" w:type="pct"/>
            <w:tcBorders>
              <w:top w:val="single" w:sz="8" w:space="0" w:color="000000"/>
              <w:bottom w:val="single" w:sz="8" w:space="0" w:color="000000"/>
            </w:tcBorders>
            <w:shd w:val="clear" w:color="000000" w:fill="FFFFFF"/>
            <w:vAlign w:val="center"/>
          </w:tcPr>
          <w:p w:rsidR="00A1224E" w:rsidRPr="00BE25C0" w:rsidRDefault="00A1224E" w:rsidP="00BE25C0">
            <w:pPr>
              <w:autoSpaceDE w:val="0"/>
              <w:autoSpaceDN w:val="0"/>
              <w:adjustRightInd w:val="0"/>
              <w:spacing w:after="0" w:line="240" w:lineRule="auto"/>
              <w:jc w:val="right"/>
              <w:rPr>
                <w:rFonts w:ascii="Arial" w:hAnsi="Arial" w:cs="Arial"/>
                <w:b/>
                <w:sz w:val="24"/>
                <w:szCs w:val="24"/>
              </w:rPr>
            </w:pPr>
            <w:r w:rsidRPr="00BE25C0">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A1224E" w:rsidRPr="00BE25C0" w:rsidRDefault="00A1224E" w:rsidP="00BE25C0">
            <w:pPr>
              <w:autoSpaceDE w:val="0"/>
              <w:autoSpaceDN w:val="0"/>
              <w:adjustRightInd w:val="0"/>
              <w:spacing w:after="0" w:line="240" w:lineRule="auto"/>
              <w:jc w:val="right"/>
              <w:rPr>
                <w:rFonts w:ascii="Arial" w:hAnsi="Arial" w:cs="Arial"/>
                <w:b/>
                <w:sz w:val="24"/>
                <w:szCs w:val="24"/>
              </w:rPr>
            </w:pPr>
            <w:r w:rsidRPr="00BE25C0">
              <w:rPr>
                <w:rFonts w:ascii="Arial" w:hAnsi="Arial" w:cs="Arial"/>
                <w:b/>
                <w:sz w:val="24"/>
                <w:szCs w:val="24"/>
              </w:rPr>
              <w:t>%</w:t>
            </w:r>
          </w:p>
        </w:tc>
      </w:tr>
      <w:tr w:rsidR="00A1224E" w:rsidRPr="00544D2A" w:rsidTr="00A1224E">
        <w:trPr>
          <w:trHeight w:val="256"/>
          <w:jc w:val="center"/>
        </w:trPr>
        <w:tc>
          <w:tcPr>
            <w:tcW w:w="2621" w:type="pct"/>
            <w:shd w:val="clear" w:color="000000" w:fill="FFFFFF"/>
            <w:vAlign w:val="center"/>
          </w:tcPr>
          <w:p w:rsidR="00A1224E" w:rsidRPr="006B3641" w:rsidRDefault="00A1224E" w:rsidP="00A1224E">
            <w:pPr>
              <w:autoSpaceDE w:val="0"/>
              <w:autoSpaceDN w:val="0"/>
              <w:adjustRightInd w:val="0"/>
              <w:spacing w:after="0" w:line="240" w:lineRule="auto"/>
              <w:rPr>
                <w:rFonts w:ascii="Arial" w:hAnsi="Arial" w:cs="Arial"/>
                <w:sz w:val="24"/>
                <w:szCs w:val="24"/>
              </w:rPr>
            </w:pPr>
            <w:r>
              <w:rPr>
                <w:rFonts w:ascii="Arial" w:hAnsi="Arial" w:cs="Arial"/>
                <w:sz w:val="24"/>
                <w:szCs w:val="24"/>
              </w:rPr>
              <w:t>Hizmet</w:t>
            </w:r>
          </w:p>
        </w:tc>
        <w:tc>
          <w:tcPr>
            <w:tcW w:w="926" w:type="pct"/>
            <w:shd w:val="clear" w:color="000000" w:fill="FFFFFF"/>
            <w:vAlign w:val="center"/>
          </w:tcPr>
          <w:p w:rsidR="00A1224E" w:rsidRPr="00A1224E" w:rsidRDefault="00585A5C"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2887</w:t>
            </w:r>
          </w:p>
        </w:tc>
        <w:tc>
          <w:tcPr>
            <w:tcW w:w="1453" w:type="pct"/>
            <w:shd w:val="clear" w:color="000000" w:fill="FFFFFF"/>
            <w:vAlign w:val="center"/>
          </w:tcPr>
          <w:p w:rsidR="00A1224E" w:rsidRPr="00A1224E" w:rsidRDefault="00EA2ABB"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94,2</w:t>
            </w:r>
          </w:p>
        </w:tc>
      </w:tr>
      <w:tr w:rsidR="00A1224E" w:rsidRPr="00544D2A" w:rsidTr="00A1224E">
        <w:trPr>
          <w:trHeight w:val="256"/>
          <w:jc w:val="center"/>
        </w:trPr>
        <w:tc>
          <w:tcPr>
            <w:tcW w:w="2621" w:type="pct"/>
            <w:shd w:val="clear" w:color="000000" w:fill="FFFFFF"/>
            <w:vAlign w:val="center"/>
          </w:tcPr>
          <w:p w:rsidR="00A1224E" w:rsidRPr="006B3641" w:rsidRDefault="00A1224E" w:rsidP="00A1224E">
            <w:pPr>
              <w:autoSpaceDE w:val="0"/>
              <w:autoSpaceDN w:val="0"/>
              <w:adjustRightInd w:val="0"/>
              <w:spacing w:after="0" w:line="240" w:lineRule="auto"/>
              <w:rPr>
                <w:rFonts w:ascii="Arial" w:hAnsi="Arial" w:cs="Arial"/>
                <w:sz w:val="24"/>
                <w:szCs w:val="24"/>
              </w:rPr>
            </w:pPr>
            <w:r>
              <w:rPr>
                <w:rFonts w:ascii="Arial" w:hAnsi="Arial" w:cs="Arial"/>
                <w:sz w:val="24"/>
                <w:szCs w:val="24"/>
              </w:rPr>
              <w:t>Sanayi</w:t>
            </w:r>
          </w:p>
        </w:tc>
        <w:tc>
          <w:tcPr>
            <w:tcW w:w="926" w:type="pct"/>
            <w:shd w:val="clear" w:color="000000" w:fill="FFFFFF"/>
            <w:vAlign w:val="center"/>
          </w:tcPr>
          <w:p w:rsidR="00A1224E" w:rsidRPr="00A1224E" w:rsidRDefault="00585A5C"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169</w:t>
            </w:r>
          </w:p>
        </w:tc>
        <w:tc>
          <w:tcPr>
            <w:tcW w:w="1453" w:type="pct"/>
            <w:shd w:val="clear" w:color="000000" w:fill="FFFFFF"/>
            <w:vAlign w:val="center"/>
          </w:tcPr>
          <w:p w:rsidR="00A1224E" w:rsidRPr="00A1224E" w:rsidRDefault="00EA2ABB"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5,5</w:t>
            </w:r>
          </w:p>
        </w:tc>
      </w:tr>
      <w:tr w:rsidR="00A1224E" w:rsidRPr="00544D2A" w:rsidTr="00BE25C0">
        <w:trPr>
          <w:trHeight w:val="256"/>
          <w:jc w:val="center"/>
        </w:trPr>
        <w:tc>
          <w:tcPr>
            <w:tcW w:w="2621" w:type="pct"/>
            <w:tcBorders>
              <w:bottom w:val="single" w:sz="4" w:space="0" w:color="auto"/>
            </w:tcBorders>
            <w:shd w:val="clear" w:color="000000" w:fill="FFFFFF"/>
            <w:vAlign w:val="center"/>
          </w:tcPr>
          <w:p w:rsidR="00A1224E" w:rsidRPr="006B3641" w:rsidRDefault="00A1224E" w:rsidP="00A1224E">
            <w:pPr>
              <w:autoSpaceDE w:val="0"/>
              <w:autoSpaceDN w:val="0"/>
              <w:adjustRightInd w:val="0"/>
              <w:spacing w:after="0" w:line="240" w:lineRule="auto"/>
              <w:rPr>
                <w:rFonts w:ascii="Arial" w:hAnsi="Arial" w:cs="Arial"/>
                <w:sz w:val="24"/>
                <w:szCs w:val="24"/>
              </w:rPr>
            </w:pPr>
            <w:r>
              <w:rPr>
                <w:rFonts w:ascii="Arial" w:hAnsi="Arial" w:cs="Arial"/>
                <w:sz w:val="24"/>
                <w:szCs w:val="24"/>
              </w:rPr>
              <w:t>Tarım</w:t>
            </w:r>
          </w:p>
        </w:tc>
        <w:tc>
          <w:tcPr>
            <w:tcW w:w="926" w:type="pct"/>
            <w:tcBorders>
              <w:bottom w:val="single" w:sz="4" w:space="0" w:color="auto"/>
            </w:tcBorders>
            <w:shd w:val="clear" w:color="000000" w:fill="FFFFFF"/>
            <w:vAlign w:val="center"/>
          </w:tcPr>
          <w:p w:rsidR="00A1224E" w:rsidRPr="00A1224E" w:rsidRDefault="00A1224E" w:rsidP="00BE25C0">
            <w:pPr>
              <w:autoSpaceDE w:val="0"/>
              <w:autoSpaceDN w:val="0"/>
              <w:adjustRightInd w:val="0"/>
              <w:spacing w:after="0" w:line="240" w:lineRule="auto"/>
              <w:jc w:val="right"/>
              <w:rPr>
                <w:rFonts w:ascii="Arial" w:hAnsi="Arial" w:cs="Arial"/>
                <w:sz w:val="24"/>
                <w:szCs w:val="24"/>
              </w:rPr>
            </w:pPr>
            <w:r w:rsidRPr="00A1224E">
              <w:rPr>
                <w:rFonts w:ascii="Arial" w:hAnsi="Arial" w:cs="Arial"/>
                <w:sz w:val="24"/>
                <w:szCs w:val="24"/>
              </w:rPr>
              <w:t>8</w:t>
            </w:r>
          </w:p>
        </w:tc>
        <w:tc>
          <w:tcPr>
            <w:tcW w:w="1453" w:type="pct"/>
            <w:tcBorders>
              <w:bottom w:val="single" w:sz="4" w:space="0" w:color="auto"/>
            </w:tcBorders>
            <w:shd w:val="clear" w:color="000000" w:fill="FFFFFF"/>
            <w:vAlign w:val="center"/>
          </w:tcPr>
          <w:p w:rsidR="00A1224E" w:rsidRPr="00A1224E" w:rsidRDefault="00EA2ABB" w:rsidP="00BE25C0">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0,3</w:t>
            </w:r>
          </w:p>
        </w:tc>
      </w:tr>
      <w:tr w:rsidR="00A1224E" w:rsidRPr="00544D2A" w:rsidTr="003F762E">
        <w:trPr>
          <w:trHeight w:val="256"/>
          <w:jc w:val="center"/>
        </w:trPr>
        <w:tc>
          <w:tcPr>
            <w:tcW w:w="2621" w:type="pct"/>
            <w:tcBorders>
              <w:top w:val="single" w:sz="4" w:space="0" w:color="auto"/>
              <w:bottom w:val="single" w:sz="4" w:space="0" w:color="auto"/>
            </w:tcBorders>
            <w:shd w:val="clear" w:color="000000" w:fill="FFFFFF"/>
            <w:vAlign w:val="center"/>
          </w:tcPr>
          <w:p w:rsidR="00A1224E" w:rsidRPr="00F71BA6" w:rsidRDefault="003F762E" w:rsidP="00A1224E">
            <w:pPr>
              <w:autoSpaceDE w:val="0"/>
              <w:autoSpaceDN w:val="0"/>
              <w:adjustRightInd w:val="0"/>
              <w:spacing w:after="0" w:line="240" w:lineRule="auto"/>
              <w:rPr>
                <w:rFonts w:ascii="Arial" w:hAnsi="Arial" w:cs="Arial"/>
                <w:color w:val="000000" w:themeColor="text1"/>
                <w:sz w:val="24"/>
                <w:szCs w:val="24"/>
              </w:rPr>
            </w:pPr>
            <w:r>
              <w:rPr>
                <w:rFonts w:ascii="Arial" w:hAnsi="Arial" w:cs="Arial"/>
                <w:color w:val="000000" w:themeColor="text1"/>
                <w:sz w:val="24"/>
                <w:szCs w:val="24"/>
              </w:rPr>
              <w:t>Toplam</w:t>
            </w:r>
          </w:p>
        </w:tc>
        <w:tc>
          <w:tcPr>
            <w:tcW w:w="926" w:type="pct"/>
            <w:tcBorders>
              <w:top w:val="single" w:sz="4" w:space="0" w:color="auto"/>
              <w:bottom w:val="single" w:sz="4" w:space="0" w:color="auto"/>
            </w:tcBorders>
            <w:shd w:val="clear" w:color="000000" w:fill="FFFFFF"/>
            <w:vAlign w:val="center"/>
          </w:tcPr>
          <w:p w:rsidR="00A1224E" w:rsidRPr="00F71BA6" w:rsidRDefault="00585A5C" w:rsidP="00BE25C0">
            <w:pPr>
              <w:autoSpaceDE w:val="0"/>
              <w:autoSpaceDN w:val="0"/>
              <w:adjustRightInd w:val="0"/>
              <w:spacing w:after="0" w:line="240" w:lineRule="auto"/>
              <w:jc w:val="right"/>
              <w:rPr>
                <w:rFonts w:ascii="Arial" w:hAnsi="Arial" w:cs="Arial"/>
                <w:color w:val="000000" w:themeColor="text1"/>
                <w:sz w:val="24"/>
                <w:szCs w:val="24"/>
              </w:rPr>
            </w:pPr>
            <w:r w:rsidRPr="00F71BA6">
              <w:rPr>
                <w:rFonts w:ascii="Arial" w:hAnsi="Arial" w:cs="Arial"/>
                <w:color w:val="000000" w:themeColor="text1"/>
                <w:sz w:val="24"/>
                <w:szCs w:val="24"/>
              </w:rPr>
              <w:t>3064</w:t>
            </w:r>
          </w:p>
        </w:tc>
        <w:tc>
          <w:tcPr>
            <w:tcW w:w="1453" w:type="pct"/>
            <w:tcBorders>
              <w:top w:val="single" w:sz="4" w:space="0" w:color="auto"/>
              <w:bottom w:val="single" w:sz="4" w:space="0" w:color="auto"/>
            </w:tcBorders>
            <w:shd w:val="clear" w:color="000000" w:fill="FFFFFF"/>
            <w:vAlign w:val="center"/>
          </w:tcPr>
          <w:p w:rsidR="00A1224E" w:rsidRPr="00F71BA6" w:rsidRDefault="00EA2ABB" w:rsidP="00BE25C0">
            <w:pPr>
              <w:autoSpaceDE w:val="0"/>
              <w:autoSpaceDN w:val="0"/>
              <w:adjustRightInd w:val="0"/>
              <w:spacing w:after="0" w:line="240" w:lineRule="auto"/>
              <w:jc w:val="right"/>
              <w:rPr>
                <w:rFonts w:ascii="Arial" w:hAnsi="Arial" w:cs="Arial"/>
                <w:color w:val="000000" w:themeColor="text1"/>
                <w:sz w:val="24"/>
                <w:szCs w:val="24"/>
              </w:rPr>
            </w:pPr>
            <w:r w:rsidRPr="00F71BA6">
              <w:rPr>
                <w:rFonts w:ascii="Arial" w:hAnsi="Arial" w:cs="Arial"/>
                <w:color w:val="000000" w:themeColor="text1"/>
                <w:sz w:val="24"/>
                <w:szCs w:val="24"/>
              </w:rPr>
              <w:t>100,0</w:t>
            </w:r>
          </w:p>
        </w:tc>
      </w:tr>
      <w:tr w:rsidR="00F71BA6" w:rsidTr="003F762E">
        <w:trPr>
          <w:trHeight w:val="256"/>
          <w:jc w:val="center"/>
        </w:trPr>
        <w:tc>
          <w:tcPr>
            <w:tcW w:w="5000" w:type="pct"/>
            <w:gridSpan w:val="3"/>
            <w:tcBorders>
              <w:top w:val="single" w:sz="4" w:space="0" w:color="auto"/>
              <w:bottom w:val="nil"/>
            </w:tcBorders>
            <w:shd w:val="clear" w:color="000000" w:fill="FFFFFF"/>
            <w:vAlign w:val="center"/>
          </w:tcPr>
          <w:p w:rsidR="00F71BA6" w:rsidRDefault="00F71BA6" w:rsidP="003F762E">
            <w:pPr>
              <w:autoSpaceDE w:val="0"/>
              <w:autoSpaceDN w:val="0"/>
              <w:adjustRightInd w:val="0"/>
              <w:spacing w:after="0" w:line="240" w:lineRule="auto"/>
              <w:rPr>
                <w:rFonts w:ascii="Arial" w:hAnsi="Arial" w:cs="Arial"/>
                <w:color w:val="FF0000"/>
                <w:sz w:val="24"/>
                <w:szCs w:val="24"/>
              </w:rPr>
            </w:pPr>
            <w:r w:rsidRPr="00D741EE">
              <w:rPr>
                <w:rFonts w:ascii="Arial" w:hAnsi="Arial" w:cs="Arial"/>
                <w:color w:val="000000" w:themeColor="text1"/>
                <w:sz w:val="24"/>
                <w:szCs w:val="24"/>
              </w:rPr>
              <w:t>*</w:t>
            </w:r>
            <w:r w:rsidRPr="00D741EE">
              <w:rPr>
                <w:rFonts w:ascii="Arial" w:hAnsi="Arial" w:cs="Arial"/>
                <w:color w:val="000000" w:themeColor="text1"/>
                <w:sz w:val="20"/>
                <w:szCs w:val="20"/>
              </w:rPr>
              <w:t xml:space="preserve"> </w:t>
            </w:r>
            <w:r w:rsidRPr="007054BB">
              <w:rPr>
                <w:rFonts w:ascii="Arial" w:hAnsi="Arial" w:cs="Arial"/>
                <w:color w:val="000000" w:themeColor="text1"/>
                <w:sz w:val="20"/>
                <w:szCs w:val="20"/>
              </w:rPr>
              <w:t>Öğrencilerin %</w:t>
            </w:r>
            <w:r>
              <w:rPr>
                <w:rFonts w:ascii="Arial" w:hAnsi="Arial" w:cs="Arial"/>
                <w:color w:val="000000" w:themeColor="text1"/>
                <w:sz w:val="20"/>
                <w:szCs w:val="20"/>
              </w:rPr>
              <w:t>23,8</w:t>
            </w:r>
            <w:r w:rsidRPr="007054BB">
              <w:rPr>
                <w:rFonts w:ascii="Arial" w:hAnsi="Arial" w:cs="Arial"/>
                <w:color w:val="000000" w:themeColor="text1"/>
                <w:sz w:val="20"/>
                <w:szCs w:val="20"/>
              </w:rPr>
              <w:t>’</w:t>
            </w:r>
            <w:r>
              <w:rPr>
                <w:rFonts w:ascii="Arial" w:hAnsi="Arial" w:cs="Arial"/>
                <w:color w:val="000000" w:themeColor="text1"/>
                <w:sz w:val="20"/>
                <w:szCs w:val="20"/>
              </w:rPr>
              <w:t>inin</w:t>
            </w:r>
            <w:r w:rsidRPr="007054BB">
              <w:rPr>
                <w:rFonts w:ascii="Arial" w:hAnsi="Arial" w:cs="Arial"/>
                <w:color w:val="000000" w:themeColor="text1"/>
                <w:sz w:val="20"/>
                <w:szCs w:val="20"/>
              </w:rPr>
              <w:t xml:space="preserve"> (n=</w:t>
            </w:r>
            <w:r>
              <w:rPr>
                <w:rFonts w:ascii="Arial" w:hAnsi="Arial" w:cs="Arial"/>
                <w:color w:val="000000" w:themeColor="text1"/>
                <w:sz w:val="20"/>
                <w:szCs w:val="20"/>
              </w:rPr>
              <w:t>959</w:t>
            </w:r>
            <w:r w:rsidRPr="007054BB">
              <w:rPr>
                <w:rFonts w:ascii="Arial" w:hAnsi="Arial" w:cs="Arial"/>
                <w:color w:val="000000" w:themeColor="text1"/>
                <w:sz w:val="20"/>
                <w:szCs w:val="20"/>
              </w:rPr>
              <w:t xml:space="preserve">) </w:t>
            </w:r>
            <w:r w:rsidR="003F762E">
              <w:rPr>
                <w:rFonts w:ascii="Arial" w:hAnsi="Arial" w:cs="Arial"/>
                <w:color w:val="000000" w:themeColor="text1"/>
                <w:sz w:val="20"/>
                <w:szCs w:val="20"/>
              </w:rPr>
              <w:t>iş sektörüne ilişkin</w:t>
            </w:r>
            <w:r w:rsidRPr="007054BB">
              <w:rPr>
                <w:rFonts w:ascii="Arial" w:hAnsi="Arial" w:cs="Arial"/>
                <w:color w:val="000000" w:themeColor="text1"/>
                <w:sz w:val="20"/>
                <w:szCs w:val="20"/>
              </w:rPr>
              <w:t xml:space="preserve"> </w:t>
            </w:r>
            <w:r w:rsidR="004B4000">
              <w:rPr>
                <w:rFonts w:ascii="Arial" w:hAnsi="Arial" w:cs="Arial"/>
                <w:color w:val="000000" w:themeColor="text1"/>
                <w:sz w:val="20"/>
                <w:szCs w:val="20"/>
              </w:rPr>
              <w:t xml:space="preserve">eksik/hatalı </w:t>
            </w:r>
            <w:r w:rsidRPr="007054BB">
              <w:rPr>
                <w:rFonts w:ascii="Arial" w:hAnsi="Arial" w:cs="Arial"/>
                <w:color w:val="000000" w:themeColor="text1"/>
                <w:sz w:val="20"/>
                <w:szCs w:val="20"/>
              </w:rPr>
              <w:t>belirtildiği tespit edilmiştir</w:t>
            </w:r>
            <w:r w:rsidRPr="007054BB">
              <w:rPr>
                <w:rFonts w:ascii="Arial" w:hAnsi="Arial" w:cs="Arial"/>
                <w:color w:val="000000" w:themeColor="text1"/>
                <w:sz w:val="24"/>
                <w:szCs w:val="24"/>
              </w:rPr>
              <w:t>.</w:t>
            </w:r>
          </w:p>
        </w:tc>
      </w:tr>
    </w:tbl>
    <w:p w:rsidR="006F320E" w:rsidRDefault="006F320E" w:rsidP="006F320E">
      <w:pPr>
        <w:autoSpaceDE w:val="0"/>
        <w:autoSpaceDN w:val="0"/>
        <w:adjustRightInd w:val="0"/>
        <w:spacing w:after="0" w:line="400" w:lineRule="atLeast"/>
        <w:rPr>
          <w:rFonts w:ascii="Times New Roman" w:hAnsi="Times New Roman" w:cs="Times New Roman"/>
          <w:sz w:val="24"/>
          <w:szCs w:val="24"/>
        </w:rPr>
      </w:pPr>
    </w:p>
    <w:p w:rsidR="00A1224E" w:rsidRDefault="00F71BA6" w:rsidP="00A1224E">
      <w:pPr>
        <w:autoSpaceDE w:val="0"/>
        <w:autoSpaceDN w:val="0"/>
        <w:adjustRightInd w:val="0"/>
        <w:spacing w:after="0" w:line="400" w:lineRule="atLeast"/>
        <w:jc w:val="center"/>
        <w:rPr>
          <w:rFonts w:ascii="Times New Roman" w:hAnsi="Times New Roman" w:cs="Times New Roman"/>
          <w:sz w:val="24"/>
          <w:szCs w:val="24"/>
        </w:rPr>
      </w:pPr>
      <w:r>
        <w:rPr>
          <w:noProof/>
          <w:lang w:eastAsia="tr-TR"/>
        </w:rPr>
        <w:lastRenderedPageBreak/>
        <w:drawing>
          <wp:inline distT="0" distB="0" distL="0" distR="0" wp14:anchorId="4F7088BC" wp14:editId="7F269DC6">
            <wp:extent cx="4857750" cy="2743200"/>
            <wp:effectExtent l="38100" t="38100" r="38100" b="38100"/>
            <wp:docPr id="52" name="Grafik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1224E" w:rsidRDefault="00A1224E" w:rsidP="00A1224E">
      <w:pPr>
        <w:autoSpaceDE w:val="0"/>
        <w:autoSpaceDN w:val="0"/>
        <w:adjustRightInd w:val="0"/>
        <w:spacing w:after="0" w:line="400" w:lineRule="atLeast"/>
        <w:jc w:val="both"/>
        <w:rPr>
          <w:rFonts w:ascii="Arial" w:hAnsi="Arial" w:cs="Arial"/>
          <w:sz w:val="24"/>
          <w:szCs w:val="24"/>
        </w:rPr>
      </w:pPr>
      <w:r w:rsidRPr="00A1224E">
        <w:rPr>
          <w:rFonts w:ascii="Arial" w:hAnsi="Arial" w:cs="Arial"/>
          <w:sz w:val="24"/>
          <w:szCs w:val="24"/>
        </w:rPr>
        <w:t>Şekil</w:t>
      </w:r>
      <w:r>
        <w:rPr>
          <w:rFonts w:ascii="Arial" w:hAnsi="Arial" w:cs="Arial"/>
          <w:sz w:val="24"/>
          <w:szCs w:val="24"/>
        </w:rPr>
        <w:t xml:space="preserve"> 14</w:t>
      </w:r>
      <w:r w:rsidRPr="00A1224E">
        <w:rPr>
          <w:rFonts w:ascii="Arial" w:hAnsi="Arial" w:cs="Arial"/>
          <w:sz w:val="24"/>
          <w:szCs w:val="24"/>
        </w:rPr>
        <w:t>. Öğrencilerin iş</w:t>
      </w:r>
      <w:r>
        <w:rPr>
          <w:rFonts w:ascii="Arial" w:hAnsi="Arial" w:cs="Arial"/>
          <w:sz w:val="24"/>
          <w:szCs w:val="24"/>
        </w:rPr>
        <w:t xml:space="preserve"> </w:t>
      </w:r>
      <w:r w:rsidRPr="00A1224E">
        <w:rPr>
          <w:rFonts w:ascii="Arial" w:hAnsi="Arial" w:cs="Arial"/>
          <w:sz w:val="24"/>
          <w:szCs w:val="24"/>
        </w:rPr>
        <w:t>yerlerinin sektörlerine göre dağılımı (%)</w:t>
      </w:r>
    </w:p>
    <w:p w:rsidR="009F3DFE" w:rsidRDefault="009F3DFE" w:rsidP="00A1224E">
      <w:pPr>
        <w:autoSpaceDE w:val="0"/>
        <w:autoSpaceDN w:val="0"/>
        <w:adjustRightInd w:val="0"/>
        <w:spacing w:after="0" w:line="400" w:lineRule="atLeast"/>
        <w:jc w:val="both"/>
        <w:rPr>
          <w:rFonts w:ascii="Arial" w:hAnsi="Arial" w:cs="Arial"/>
          <w:sz w:val="24"/>
          <w:szCs w:val="24"/>
        </w:rPr>
      </w:pPr>
    </w:p>
    <w:p w:rsidR="00A1224E" w:rsidRDefault="00A1224E" w:rsidP="00A1224E">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14 ve Şekil 14 incelendiğind</w:t>
      </w:r>
      <w:r w:rsidR="003F762E">
        <w:rPr>
          <w:rFonts w:ascii="Arial" w:hAnsi="Arial" w:cs="Arial"/>
          <w:sz w:val="24"/>
          <w:szCs w:val="24"/>
        </w:rPr>
        <w:t>e öğrencilerin %94,2</w:t>
      </w:r>
      <w:r w:rsidR="00585A5C">
        <w:rPr>
          <w:rFonts w:ascii="Arial" w:hAnsi="Arial" w:cs="Arial"/>
          <w:sz w:val="24"/>
          <w:szCs w:val="24"/>
        </w:rPr>
        <w:t>’sinin (n=2887</w:t>
      </w:r>
      <w:r w:rsidR="003F762E">
        <w:rPr>
          <w:rFonts w:ascii="Arial" w:hAnsi="Arial" w:cs="Arial"/>
          <w:sz w:val="24"/>
          <w:szCs w:val="24"/>
        </w:rPr>
        <w:t>) hizmet sektöründe, %5,5’inin</w:t>
      </w:r>
      <w:r>
        <w:rPr>
          <w:rFonts w:ascii="Arial" w:hAnsi="Arial" w:cs="Arial"/>
          <w:sz w:val="24"/>
          <w:szCs w:val="24"/>
        </w:rPr>
        <w:t xml:space="preserve"> (n</w:t>
      </w:r>
      <w:r w:rsidR="00585A5C">
        <w:rPr>
          <w:rFonts w:ascii="Arial" w:hAnsi="Arial" w:cs="Arial"/>
          <w:sz w:val="24"/>
          <w:szCs w:val="24"/>
        </w:rPr>
        <w:t>=169</w:t>
      </w:r>
      <w:r>
        <w:rPr>
          <w:rFonts w:ascii="Arial" w:hAnsi="Arial" w:cs="Arial"/>
          <w:sz w:val="24"/>
          <w:szCs w:val="24"/>
        </w:rPr>
        <w:t>) sanayi sektörün</w:t>
      </w:r>
      <w:r w:rsidR="003F762E">
        <w:rPr>
          <w:rFonts w:ascii="Arial" w:hAnsi="Arial" w:cs="Arial"/>
          <w:sz w:val="24"/>
          <w:szCs w:val="24"/>
        </w:rPr>
        <w:t>de, %0,3’ünün</w:t>
      </w:r>
      <w:r>
        <w:rPr>
          <w:rFonts w:ascii="Arial" w:hAnsi="Arial" w:cs="Arial"/>
          <w:sz w:val="24"/>
          <w:szCs w:val="24"/>
        </w:rPr>
        <w:t xml:space="preserve"> (n=8) tarım sektöründe çalıştığı görülmektedir. </w:t>
      </w:r>
    </w:p>
    <w:p w:rsidR="00B6200F" w:rsidRDefault="00B6200F" w:rsidP="00A1224E">
      <w:pPr>
        <w:autoSpaceDE w:val="0"/>
        <w:autoSpaceDN w:val="0"/>
        <w:adjustRightInd w:val="0"/>
        <w:spacing w:after="0" w:line="400" w:lineRule="atLeast"/>
        <w:jc w:val="both"/>
        <w:rPr>
          <w:rFonts w:ascii="Arial" w:hAnsi="Arial" w:cs="Arial"/>
          <w:sz w:val="24"/>
          <w:szCs w:val="24"/>
        </w:rPr>
      </w:pPr>
    </w:p>
    <w:p w:rsidR="00B6200F" w:rsidRPr="00F71BA6" w:rsidRDefault="00F71BA6" w:rsidP="00A1224E">
      <w:pPr>
        <w:autoSpaceDE w:val="0"/>
        <w:autoSpaceDN w:val="0"/>
        <w:adjustRightInd w:val="0"/>
        <w:spacing w:after="0" w:line="400" w:lineRule="atLeast"/>
        <w:jc w:val="both"/>
        <w:rPr>
          <w:rFonts w:ascii="Arial" w:hAnsi="Arial" w:cs="Arial"/>
          <w:b/>
          <w:sz w:val="24"/>
          <w:szCs w:val="24"/>
        </w:rPr>
      </w:pPr>
      <w:r w:rsidRPr="00F71BA6">
        <w:rPr>
          <w:rFonts w:ascii="Arial" w:hAnsi="Arial" w:cs="Arial"/>
          <w:b/>
          <w:sz w:val="24"/>
          <w:szCs w:val="24"/>
        </w:rPr>
        <w:t>İş Yerinin Yerleşimi</w:t>
      </w:r>
    </w:p>
    <w:p w:rsidR="00B6200F" w:rsidRDefault="00B6200F" w:rsidP="00A1224E">
      <w:pPr>
        <w:autoSpaceDE w:val="0"/>
        <w:autoSpaceDN w:val="0"/>
        <w:adjustRightInd w:val="0"/>
        <w:spacing w:after="0" w:line="400" w:lineRule="atLeast"/>
        <w:jc w:val="both"/>
        <w:rPr>
          <w:rFonts w:ascii="Arial" w:hAnsi="Arial" w:cs="Arial"/>
          <w:sz w:val="24"/>
          <w:szCs w:val="24"/>
        </w:rPr>
      </w:pPr>
    </w:p>
    <w:p w:rsidR="00A1224E" w:rsidRDefault="00A1224E" w:rsidP="00A1224E">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Lisansüstü programlardan mezun olan öğrencilerin iş yerlerinin yerleşimlerine göre dağılımları Tablo 15 ve Şekil 15’te gösterilmiştir.</w:t>
      </w:r>
    </w:p>
    <w:p w:rsidR="00B6200F" w:rsidRDefault="00B6200F" w:rsidP="00A1224E">
      <w:pPr>
        <w:autoSpaceDE w:val="0"/>
        <w:autoSpaceDN w:val="0"/>
        <w:adjustRightInd w:val="0"/>
        <w:spacing w:after="0" w:line="400" w:lineRule="atLeast"/>
        <w:jc w:val="both"/>
        <w:rPr>
          <w:rFonts w:ascii="Arial" w:hAnsi="Arial" w:cs="Arial"/>
          <w:sz w:val="24"/>
          <w:szCs w:val="24"/>
        </w:rPr>
      </w:pPr>
    </w:p>
    <w:p w:rsidR="00A1224E" w:rsidRDefault="00A1224E" w:rsidP="00A1224E">
      <w:pPr>
        <w:spacing w:before="120" w:after="120" w:line="360" w:lineRule="auto"/>
        <w:jc w:val="both"/>
        <w:rPr>
          <w:rFonts w:ascii="Arial" w:hAnsi="Arial" w:cs="Arial"/>
          <w:sz w:val="24"/>
          <w:szCs w:val="24"/>
        </w:rPr>
      </w:pPr>
      <w:r>
        <w:rPr>
          <w:rFonts w:ascii="Arial" w:hAnsi="Arial" w:cs="Arial"/>
          <w:sz w:val="24"/>
          <w:szCs w:val="24"/>
        </w:rPr>
        <w:t>Tablo 15. Öğrencilerin iş yerlerinin yerleşim durumuna göre frekans ve yüzde değerleri</w:t>
      </w:r>
    </w:p>
    <w:tbl>
      <w:tblPr>
        <w:tblW w:w="4689" w:type="pct"/>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4460"/>
        <w:gridCol w:w="1576"/>
        <w:gridCol w:w="2472"/>
      </w:tblGrid>
      <w:tr w:rsidR="00A1224E" w:rsidRPr="00544D2A" w:rsidTr="00A1224E">
        <w:trPr>
          <w:trHeight w:val="158"/>
          <w:jc w:val="center"/>
        </w:trPr>
        <w:tc>
          <w:tcPr>
            <w:tcW w:w="2621" w:type="pct"/>
            <w:tcBorders>
              <w:top w:val="single" w:sz="8" w:space="0" w:color="000000"/>
              <w:bottom w:val="single" w:sz="8" w:space="0" w:color="000000"/>
            </w:tcBorders>
            <w:shd w:val="clear" w:color="000000" w:fill="FFFFFF"/>
            <w:vAlign w:val="center"/>
          </w:tcPr>
          <w:p w:rsidR="00A1224E" w:rsidRPr="00544D2A" w:rsidRDefault="00A1224E" w:rsidP="00A1224E">
            <w:pPr>
              <w:autoSpaceDE w:val="0"/>
              <w:autoSpaceDN w:val="0"/>
              <w:adjustRightInd w:val="0"/>
              <w:spacing w:after="0" w:line="240" w:lineRule="auto"/>
              <w:rPr>
                <w:rFonts w:ascii="Arial" w:hAnsi="Arial" w:cs="Arial"/>
                <w:b/>
                <w:sz w:val="24"/>
                <w:szCs w:val="24"/>
              </w:rPr>
            </w:pPr>
            <w:r>
              <w:rPr>
                <w:rFonts w:ascii="Arial" w:hAnsi="Arial" w:cs="Arial"/>
                <w:b/>
                <w:sz w:val="24"/>
                <w:szCs w:val="24"/>
              </w:rPr>
              <w:t>İş yerinin yerleşimi</w:t>
            </w:r>
          </w:p>
        </w:tc>
        <w:tc>
          <w:tcPr>
            <w:tcW w:w="926" w:type="pct"/>
            <w:tcBorders>
              <w:top w:val="single" w:sz="8" w:space="0" w:color="000000"/>
              <w:bottom w:val="single" w:sz="8" w:space="0" w:color="000000"/>
            </w:tcBorders>
            <w:shd w:val="clear" w:color="000000" w:fill="FFFFFF"/>
            <w:vAlign w:val="center"/>
          </w:tcPr>
          <w:p w:rsidR="00A1224E" w:rsidRPr="00212F52" w:rsidRDefault="00A1224E" w:rsidP="00212F52">
            <w:pPr>
              <w:autoSpaceDE w:val="0"/>
              <w:autoSpaceDN w:val="0"/>
              <w:adjustRightInd w:val="0"/>
              <w:spacing w:after="0" w:line="240" w:lineRule="auto"/>
              <w:jc w:val="right"/>
              <w:rPr>
                <w:rFonts w:ascii="Arial" w:hAnsi="Arial" w:cs="Arial"/>
                <w:b/>
                <w:sz w:val="24"/>
                <w:szCs w:val="24"/>
              </w:rPr>
            </w:pPr>
            <w:r w:rsidRPr="00212F52">
              <w:rPr>
                <w:rFonts w:ascii="Arial" w:hAnsi="Arial" w:cs="Arial"/>
                <w:b/>
                <w:sz w:val="24"/>
                <w:szCs w:val="24"/>
              </w:rPr>
              <w:t>f</w:t>
            </w:r>
          </w:p>
        </w:tc>
        <w:tc>
          <w:tcPr>
            <w:tcW w:w="1453" w:type="pct"/>
            <w:tcBorders>
              <w:top w:val="single" w:sz="8" w:space="0" w:color="000000"/>
              <w:bottom w:val="single" w:sz="8" w:space="0" w:color="000000"/>
            </w:tcBorders>
            <w:shd w:val="clear" w:color="000000" w:fill="FFFFFF"/>
            <w:vAlign w:val="center"/>
          </w:tcPr>
          <w:p w:rsidR="00A1224E" w:rsidRPr="00212F52" w:rsidRDefault="00A1224E" w:rsidP="00212F52">
            <w:pPr>
              <w:autoSpaceDE w:val="0"/>
              <w:autoSpaceDN w:val="0"/>
              <w:adjustRightInd w:val="0"/>
              <w:spacing w:after="0" w:line="240" w:lineRule="auto"/>
              <w:jc w:val="right"/>
              <w:rPr>
                <w:rFonts w:ascii="Arial" w:hAnsi="Arial" w:cs="Arial"/>
                <w:b/>
                <w:sz w:val="24"/>
                <w:szCs w:val="24"/>
              </w:rPr>
            </w:pPr>
            <w:r w:rsidRPr="00212F52">
              <w:rPr>
                <w:rFonts w:ascii="Arial" w:hAnsi="Arial" w:cs="Arial"/>
                <w:b/>
                <w:sz w:val="24"/>
                <w:szCs w:val="24"/>
              </w:rPr>
              <w:t>%</w:t>
            </w:r>
          </w:p>
        </w:tc>
      </w:tr>
      <w:tr w:rsidR="00A1224E" w:rsidRPr="00544D2A" w:rsidTr="00A1224E">
        <w:trPr>
          <w:trHeight w:val="256"/>
          <w:jc w:val="center"/>
        </w:trPr>
        <w:tc>
          <w:tcPr>
            <w:tcW w:w="2621" w:type="pct"/>
            <w:shd w:val="clear" w:color="000000" w:fill="FFFFFF"/>
            <w:vAlign w:val="center"/>
          </w:tcPr>
          <w:p w:rsidR="00A1224E" w:rsidRPr="006B3641" w:rsidRDefault="00A1224E" w:rsidP="00A1224E">
            <w:pPr>
              <w:autoSpaceDE w:val="0"/>
              <w:autoSpaceDN w:val="0"/>
              <w:adjustRightInd w:val="0"/>
              <w:spacing w:after="0" w:line="240" w:lineRule="auto"/>
              <w:rPr>
                <w:rFonts w:ascii="Arial" w:hAnsi="Arial" w:cs="Arial"/>
                <w:sz w:val="24"/>
                <w:szCs w:val="24"/>
              </w:rPr>
            </w:pPr>
            <w:r>
              <w:rPr>
                <w:rFonts w:ascii="Arial" w:hAnsi="Arial" w:cs="Arial"/>
                <w:sz w:val="24"/>
                <w:szCs w:val="24"/>
              </w:rPr>
              <w:t>Hizmet</w:t>
            </w:r>
          </w:p>
        </w:tc>
        <w:tc>
          <w:tcPr>
            <w:tcW w:w="926" w:type="pct"/>
            <w:shd w:val="clear" w:color="000000" w:fill="FFFFFF"/>
            <w:vAlign w:val="center"/>
          </w:tcPr>
          <w:p w:rsidR="00A1224E" w:rsidRPr="00A1224E" w:rsidRDefault="00585A5C"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3142</w:t>
            </w:r>
          </w:p>
        </w:tc>
        <w:tc>
          <w:tcPr>
            <w:tcW w:w="1453" w:type="pct"/>
            <w:shd w:val="clear" w:color="000000" w:fill="FFFFFF"/>
            <w:vAlign w:val="center"/>
          </w:tcPr>
          <w:p w:rsidR="00A1224E" w:rsidRPr="00A1224E" w:rsidRDefault="00F71BA6"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96,8</w:t>
            </w:r>
          </w:p>
        </w:tc>
      </w:tr>
      <w:tr w:rsidR="00A1224E" w:rsidRPr="00544D2A" w:rsidTr="00213F03">
        <w:trPr>
          <w:trHeight w:val="256"/>
          <w:jc w:val="center"/>
        </w:trPr>
        <w:tc>
          <w:tcPr>
            <w:tcW w:w="2621" w:type="pct"/>
            <w:tcBorders>
              <w:bottom w:val="single" w:sz="4" w:space="0" w:color="auto"/>
            </w:tcBorders>
            <w:shd w:val="clear" w:color="000000" w:fill="FFFFFF"/>
            <w:vAlign w:val="center"/>
          </w:tcPr>
          <w:p w:rsidR="00A1224E" w:rsidRPr="006B3641" w:rsidRDefault="00A1224E" w:rsidP="00A1224E">
            <w:pPr>
              <w:autoSpaceDE w:val="0"/>
              <w:autoSpaceDN w:val="0"/>
              <w:adjustRightInd w:val="0"/>
              <w:spacing w:after="0" w:line="240" w:lineRule="auto"/>
              <w:rPr>
                <w:rFonts w:ascii="Arial" w:hAnsi="Arial" w:cs="Arial"/>
                <w:sz w:val="24"/>
                <w:szCs w:val="24"/>
              </w:rPr>
            </w:pPr>
            <w:r>
              <w:rPr>
                <w:rFonts w:ascii="Arial" w:hAnsi="Arial" w:cs="Arial"/>
                <w:sz w:val="24"/>
                <w:szCs w:val="24"/>
              </w:rPr>
              <w:t>Sanayi</w:t>
            </w:r>
          </w:p>
        </w:tc>
        <w:tc>
          <w:tcPr>
            <w:tcW w:w="926" w:type="pct"/>
            <w:tcBorders>
              <w:bottom w:val="single" w:sz="4" w:space="0" w:color="auto"/>
            </w:tcBorders>
            <w:shd w:val="clear" w:color="000000" w:fill="FFFFFF"/>
            <w:vAlign w:val="center"/>
          </w:tcPr>
          <w:p w:rsidR="00A1224E" w:rsidRPr="00A1224E" w:rsidRDefault="00585A5C"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105</w:t>
            </w:r>
          </w:p>
        </w:tc>
        <w:tc>
          <w:tcPr>
            <w:tcW w:w="1453" w:type="pct"/>
            <w:tcBorders>
              <w:bottom w:val="single" w:sz="4" w:space="0" w:color="auto"/>
            </w:tcBorders>
            <w:shd w:val="clear" w:color="000000" w:fill="FFFFFF"/>
            <w:vAlign w:val="center"/>
          </w:tcPr>
          <w:p w:rsidR="00A1224E" w:rsidRPr="00A1224E" w:rsidRDefault="00F71BA6"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3,2</w:t>
            </w:r>
          </w:p>
        </w:tc>
      </w:tr>
      <w:tr w:rsidR="00A1224E" w:rsidRPr="00544D2A" w:rsidTr="00F71BA6">
        <w:trPr>
          <w:trHeight w:val="256"/>
          <w:jc w:val="center"/>
        </w:trPr>
        <w:tc>
          <w:tcPr>
            <w:tcW w:w="2621" w:type="pct"/>
            <w:tcBorders>
              <w:top w:val="single" w:sz="4" w:space="0" w:color="auto"/>
              <w:bottom w:val="single" w:sz="4" w:space="0" w:color="auto"/>
            </w:tcBorders>
            <w:shd w:val="clear" w:color="000000" w:fill="FFFFFF"/>
            <w:vAlign w:val="center"/>
          </w:tcPr>
          <w:p w:rsidR="00A1224E" w:rsidRPr="00EC1C51" w:rsidRDefault="00EC1C51" w:rsidP="00A1224E">
            <w:pPr>
              <w:autoSpaceDE w:val="0"/>
              <w:autoSpaceDN w:val="0"/>
              <w:adjustRightInd w:val="0"/>
              <w:spacing w:after="0" w:line="240" w:lineRule="auto"/>
              <w:rPr>
                <w:rFonts w:ascii="Arial" w:hAnsi="Arial" w:cs="Arial"/>
                <w:color w:val="000000" w:themeColor="text1"/>
                <w:sz w:val="24"/>
                <w:szCs w:val="24"/>
              </w:rPr>
            </w:pPr>
            <w:r w:rsidRPr="00EC1C51">
              <w:rPr>
                <w:rFonts w:ascii="Arial" w:hAnsi="Arial" w:cs="Arial"/>
                <w:color w:val="000000" w:themeColor="text1"/>
                <w:sz w:val="24"/>
                <w:szCs w:val="24"/>
              </w:rPr>
              <w:t>T</w:t>
            </w:r>
            <w:r w:rsidR="00A1224E" w:rsidRPr="00EC1C51">
              <w:rPr>
                <w:rFonts w:ascii="Arial" w:hAnsi="Arial" w:cs="Arial"/>
                <w:color w:val="000000" w:themeColor="text1"/>
                <w:sz w:val="24"/>
                <w:szCs w:val="24"/>
              </w:rPr>
              <w:t>oplam</w:t>
            </w:r>
          </w:p>
        </w:tc>
        <w:tc>
          <w:tcPr>
            <w:tcW w:w="926" w:type="pct"/>
            <w:tcBorders>
              <w:top w:val="single" w:sz="4" w:space="0" w:color="auto"/>
              <w:bottom w:val="single" w:sz="4" w:space="0" w:color="auto"/>
            </w:tcBorders>
            <w:shd w:val="clear" w:color="000000" w:fill="FFFFFF"/>
            <w:vAlign w:val="center"/>
          </w:tcPr>
          <w:p w:rsidR="00A1224E" w:rsidRPr="00EC1C51" w:rsidRDefault="00A1224E" w:rsidP="00585A5C">
            <w:pPr>
              <w:autoSpaceDE w:val="0"/>
              <w:autoSpaceDN w:val="0"/>
              <w:adjustRightInd w:val="0"/>
              <w:spacing w:after="0" w:line="240" w:lineRule="auto"/>
              <w:jc w:val="right"/>
              <w:rPr>
                <w:rFonts w:ascii="Arial" w:hAnsi="Arial" w:cs="Arial"/>
                <w:color w:val="000000" w:themeColor="text1"/>
                <w:sz w:val="24"/>
                <w:szCs w:val="24"/>
              </w:rPr>
            </w:pPr>
            <w:r w:rsidRPr="00EC1C51">
              <w:rPr>
                <w:rFonts w:ascii="Arial" w:hAnsi="Arial" w:cs="Arial"/>
                <w:color w:val="000000" w:themeColor="text1"/>
                <w:sz w:val="24"/>
                <w:szCs w:val="24"/>
              </w:rPr>
              <w:t>32</w:t>
            </w:r>
            <w:r w:rsidR="00585A5C" w:rsidRPr="00EC1C51">
              <w:rPr>
                <w:rFonts w:ascii="Arial" w:hAnsi="Arial" w:cs="Arial"/>
                <w:color w:val="000000" w:themeColor="text1"/>
                <w:sz w:val="24"/>
                <w:szCs w:val="24"/>
              </w:rPr>
              <w:t>47</w:t>
            </w:r>
          </w:p>
        </w:tc>
        <w:tc>
          <w:tcPr>
            <w:tcW w:w="1453" w:type="pct"/>
            <w:tcBorders>
              <w:top w:val="single" w:sz="4" w:space="0" w:color="auto"/>
              <w:bottom w:val="single" w:sz="4" w:space="0" w:color="auto"/>
            </w:tcBorders>
            <w:shd w:val="clear" w:color="000000" w:fill="FFFFFF"/>
            <w:vAlign w:val="center"/>
          </w:tcPr>
          <w:p w:rsidR="00A1224E" w:rsidRPr="00EC1C51" w:rsidRDefault="00F71BA6" w:rsidP="00212F52">
            <w:pPr>
              <w:autoSpaceDE w:val="0"/>
              <w:autoSpaceDN w:val="0"/>
              <w:adjustRightInd w:val="0"/>
              <w:spacing w:after="0" w:line="240" w:lineRule="auto"/>
              <w:jc w:val="right"/>
              <w:rPr>
                <w:rFonts w:ascii="Arial" w:hAnsi="Arial" w:cs="Arial"/>
                <w:color w:val="000000" w:themeColor="text1"/>
                <w:sz w:val="24"/>
                <w:szCs w:val="24"/>
              </w:rPr>
            </w:pPr>
            <w:r w:rsidRPr="00EC1C51">
              <w:rPr>
                <w:rFonts w:ascii="Arial" w:hAnsi="Arial" w:cs="Arial"/>
                <w:color w:val="000000" w:themeColor="text1"/>
                <w:sz w:val="24"/>
                <w:szCs w:val="24"/>
              </w:rPr>
              <w:t>100,0</w:t>
            </w:r>
          </w:p>
        </w:tc>
      </w:tr>
      <w:tr w:rsidR="00F71BA6" w:rsidRPr="00544D2A" w:rsidTr="00F71BA6">
        <w:trPr>
          <w:trHeight w:val="256"/>
          <w:jc w:val="center"/>
        </w:trPr>
        <w:tc>
          <w:tcPr>
            <w:tcW w:w="5000" w:type="pct"/>
            <w:gridSpan w:val="3"/>
            <w:tcBorders>
              <w:top w:val="single" w:sz="4" w:space="0" w:color="auto"/>
              <w:bottom w:val="nil"/>
            </w:tcBorders>
            <w:shd w:val="clear" w:color="000000" w:fill="FFFFFF"/>
            <w:vAlign w:val="center"/>
          </w:tcPr>
          <w:p w:rsidR="00F71BA6" w:rsidRDefault="00F71BA6" w:rsidP="003F762E">
            <w:pPr>
              <w:autoSpaceDE w:val="0"/>
              <w:autoSpaceDN w:val="0"/>
              <w:adjustRightInd w:val="0"/>
              <w:spacing w:after="0" w:line="240" w:lineRule="auto"/>
              <w:rPr>
                <w:rFonts w:ascii="Arial" w:hAnsi="Arial" w:cs="Arial"/>
                <w:color w:val="FF0000"/>
                <w:sz w:val="24"/>
                <w:szCs w:val="24"/>
              </w:rPr>
            </w:pPr>
            <w:r w:rsidRPr="00D741EE">
              <w:rPr>
                <w:rFonts w:ascii="Arial" w:hAnsi="Arial" w:cs="Arial"/>
                <w:color w:val="000000" w:themeColor="text1"/>
                <w:sz w:val="24"/>
                <w:szCs w:val="24"/>
              </w:rPr>
              <w:t>*</w:t>
            </w:r>
            <w:r w:rsidRPr="00D741EE">
              <w:rPr>
                <w:rFonts w:ascii="Arial" w:hAnsi="Arial" w:cs="Arial"/>
                <w:color w:val="000000" w:themeColor="text1"/>
                <w:sz w:val="20"/>
                <w:szCs w:val="20"/>
              </w:rPr>
              <w:t xml:space="preserve"> </w:t>
            </w:r>
            <w:r w:rsidRPr="007054BB">
              <w:rPr>
                <w:rFonts w:ascii="Arial" w:hAnsi="Arial" w:cs="Arial"/>
                <w:color w:val="000000" w:themeColor="text1"/>
                <w:sz w:val="20"/>
                <w:szCs w:val="20"/>
              </w:rPr>
              <w:t>Öğrencilerin %</w:t>
            </w:r>
            <w:r w:rsidR="00EC1C51">
              <w:rPr>
                <w:rFonts w:ascii="Arial" w:hAnsi="Arial" w:cs="Arial"/>
                <w:color w:val="000000" w:themeColor="text1"/>
                <w:sz w:val="20"/>
                <w:szCs w:val="20"/>
              </w:rPr>
              <w:t>19,3</w:t>
            </w:r>
            <w:r w:rsidRPr="007054BB">
              <w:rPr>
                <w:rFonts w:ascii="Arial" w:hAnsi="Arial" w:cs="Arial"/>
                <w:color w:val="000000" w:themeColor="text1"/>
                <w:sz w:val="20"/>
                <w:szCs w:val="20"/>
              </w:rPr>
              <w:t>’</w:t>
            </w:r>
            <w:r w:rsidR="00EC1C51">
              <w:rPr>
                <w:rFonts w:ascii="Arial" w:hAnsi="Arial" w:cs="Arial"/>
                <w:color w:val="000000" w:themeColor="text1"/>
                <w:sz w:val="20"/>
                <w:szCs w:val="20"/>
              </w:rPr>
              <w:t>ünün</w:t>
            </w:r>
            <w:r w:rsidRPr="007054BB">
              <w:rPr>
                <w:rFonts w:ascii="Arial" w:hAnsi="Arial" w:cs="Arial"/>
                <w:color w:val="000000" w:themeColor="text1"/>
                <w:sz w:val="20"/>
                <w:szCs w:val="20"/>
              </w:rPr>
              <w:t xml:space="preserve"> (n=</w:t>
            </w:r>
            <w:r w:rsidR="00EC1C51">
              <w:rPr>
                <w:rFonts w:ascii="Arial" w:hAnsi="Arial" w:cs="Arial"/>
                <w:color w:val="000000" w:themeColor="text1"/>
                <w:sz w:val="20"/>
                <w:szCs w:val="20"/>
              </w:rPr>
              <w:t>776</w:t>
            </w:r>
            <w:r w:rsidRPr="007054BB">
              <w:rPr>
                <w:rFonts w:ascii="Arial" w:hAnsi="Arial" w:cs="Arial"/>
                <w:color w:val="000000" w:themeColor="text1"/>
                <w:sz w:val="20"/>
                <w:szCs w:val="20"/>
              </w:rPr>
              <w:t xml:space="preserve">) </w:t>
            </w:r>
            <w:r w:rsidR="003F762E">
              <w:rPr>
                <w:rFonts w:ascii="Arial" w:hAnsi="Arial" w:cs="Arial"/>
                <w:color w:val="000000" w:themeColor="text1"/>
                <w:sz w:val="20"/>
                <w:szCs w:val="20"/>
              </w:rPr>
              <w:t>iş sektörüne ilişkin</w:t>
            </w:r>
            <w:r w:rsidRPr="007054BB">
              <w:rPr>
                <w:rFonts w:ascii="Arial" w:hAnsi="Arial" w:cs="Arial"/>
                <w:color w:val="000000" w:themeColor="text1"/>
                <w:sz w:val="20"/>
                <w:szCs w:val="20"/>
              </w:rPr>
              <w:t xml:space="preserve"> </w:t>
            </w:r>
            <w:r w:rsidR="004B4000">
              <w:rPr>
                <w:rFonts w:ascii="Arial" w:hAnsi="Arial" w:cs="Arial"/>
                <w:color w:val="000000" w:themeColor="text1"/>
                <w:sz w:val="20"/>
                <w:szCs w:val="20"/>
              </w:rPr>
              <w:t xml:space="preserve">eksik/hatalı </w:t>
            </w:r>
            <w:r w:rsidRPr="007054BB">
              <w:rPr>
                <w:rFonts w:ascii="Arial" w:hAnsi="Arial" w:cs="Arial"/>
                <w:color w:val="000000" w:themeColor="text1"/>
                <w:sz w:val="20"/>
                <w:szCs w:val="20"/>
              </w:rPr>
              <w:t>belirtildiği tespit edilmiştir</w:t>
            </w:r>
            <w:r w:rsidRPr="007054BB">
              <w:rPr>
                <w:rFonts w:ascii="Arial" w:hAnsi="Arial" w:cs="Arial"/>
                <w:color w:val="000000" w:themeColor="text1"/>
                <w:sz w:val="24"/>
                <w:szCs w:val="24"/>
              </w:rPr>
              <w:t>.</w:t>
            </w:r>
          </w:p>
        </w:tc>
      </w:tr>
    </w:tbl>
    <w:p w:rsidR="00A1224E" w:rsidRPr="00A1224E" w:rsidRDefault="00A1224E" w:rsidP="00A1224E">
      <w:pPr>
        <w:autoSpaceDE w:val="0"/>
        <w:autoSpaceDN w:val="0"/>
        <w:adjustRightInd w:val="0"/>
        <w:spacing w:after="0" w:line="400" w:lineRule="atLeast"/>
        <w:jc w:val="both"/>
        <w:rPr>
          <w:rFonts w:ascii="Arial" w:hAnsi="Arial" w:cs="Arial"/>
          <w:sz w:val="24"/>
          <w:szCs w:val="24"/>
        </w:rPr>
      </w:pPr>
    </w:p>
    <w:p w:rsidR="00A1224E" w:rsidRDefault="00EC1C51" w:rsidP="00A1224E">
      <w:pPr>
        <w:autoSpaceDE w:val="0"/>
        <w:autoSpaceDN w:val="0"/>
        <w:adjustRightInd w:val="0"/>
        <w:spacing w:after="0" w:line="400" w:lineRule="atLeast"/>
        <w:jc w:val="center"/>
        <w:rPr>
          <w:rFonts w:ascii="Arial" w:hAnsi="Arial" w:cs="Arial"/>
          <w:sz w:val="24"/>
          <w:szCs w:val="24"/>
        </w:rPr>
      </w:pPr>
      <w:r>
        <w:rPr>
          <w:noProof/>
          <w:lang w:eastAsia="tr-TR"/>
        </w:rPr>
        <w:lastRenderedPageBreak/>
        <w:drawing>
          <wp:inline distT="0" distB="0" distL="0" distR="0" wp14:anchorId="1F86DA7F" wp14:editId="2417B0FD">
            <wp:extent cx="4572000" cy="2552700"/>
            <wp:effectExtent l="0" t="0" r="19050" b="19050"/>
            <wp:docPr id="53" name="Grafik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1224E" w:rsidRDefault="00A1224E" w:rsidP="00A1224E">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Şekil 15. </w:t>
      </w:r>
      <w:r w:rsidRPr="00A1224E">
        <w:rPr>
          <w:rFonts w:ascii="Arial" w:hAnsi="Arial" w:cs="Arial"/>
          <w:sz w:val="24"/>
          <w:szCs w:val="24"/>
        </w:rPr>
        <w:t>Öğrencilerin iş yerlerinin yerleşim durumuna göre dağılımları (%)</w:t>
      </w:r>
    </w:p>
    <w:p w:rsidR="00A1224E" w:rsidRDefault="00A1224E" w:rsidP="00A1224E">
      <w:pPr>
        <w:autoSpaceDE w:val="0"/>
        <w:autoSpaceDN w:val="0"/>
        <w:adjustRightInd w:val="0"/>
        <w:spacing w:after="0" w:line="400" w:lineRule="atLeast"/>
        <w:jc w:val="both"/>
        <w:rPr>
          <w:rFonts w:ascii="Arial" w:hAnsi="Arial" w:cs="Arial"/>
          <w:sz w:val="24"/>
          <w:szCs w:val="24"/>
        </w:rPr>
      </w:pPr>
    </w:p>
    <w:p w:rsidR="00833402" w:rsidRPr="006E16D4" w:rsidRDefault="00A1224E" w:rsidP="00833402">
      <w:pPr>
        <w:autoSpaceDE w:val="0"/>
        <w:autoSpaceDN w:val="0"/>
        <w:adjustRightInd w:val="0"/>
        <w:spacing w:after="0" w:line="400" w:lineRule="atLeast"/>
        <w:jc w:val="both"/>
        <w:rPr>
          <w:rFonts w:ascii="Arial" w:hAnsi="Arial" w:cs="Arial"/>
          <w:strike/>
          <w:color w:val="FF0000"/>
          <w:sz w:val="24"/>
          <w:szCs w:val="24"/>
        </w:rPr>
      </w:pPr>
      <w:r>
        <w:rPr>
          <w:rFonts w:ascii="Arial" w:hAnsi="Arial" w:cs="Arial"/>
          <w:sz w:val="24"/>
          <w:szCs w:val="24"/>
        </w:rPr>
        <w:t xml:space="preserve">Tablo 15 ve Şekil 15’te yer alan bilgiler incelendiğinde, </w:t>
      </w:r>
      <w:r w:rsidR="003F762E">
        <w:rPr>
          <w:rFonts w:ascii="Arial" w:hAnsi="Arial" w:cs="Arial"/>
          <w:sz w:val="24"/>
          <w:szCs w:val="24"/>
        </w:rPr>
        <w:t>öğrencilerin %96,8</w:t>
      </w:r>
      <w:r w:rsidR="00585A5C">
        <w:rPr>
          <w:rFonts w:ascii="Arial" w:hAnsi="Arial" w:cs="Arial"/>
          <w:sz w:val="24"/>
          <w:szCs w:val="24"/>
        </w:rPr>
        <w:t>’inin (n=3142</w:t>
      </w:r>
      <w:r w:rsidR="00833402">
        <w:rPr>
          <w:rFonts w:ascii="Arial" w:hAnsi="Arial" w:cs="Arial"/>
          <w:sz w:val="24"/>
          <w:szCs w:val="24"/>
        </w:rPr>
        <w:t>) iş yerlerinin yurt için</w:t>
      </w:r>
      <w:r w:rsidR="003F762E">
        <w:rPr>
          <w:rFonts w:ascii="Arial" w:hAnsi="Arial" w:cs="Arial"/>
          <w:sz w:val="24"/>
          <w:szCs w:val="24"/>
        </w:rPr>
        <w:t>de, %3,2</w:t>
      </w:r>
      <w:r w:rsidR="00585A5C">
        <w:rPr>
          <w:rFonts w:ascii="Arial" w:hAnsi="Arial" w:cs="Arial"/>
          <w:sz w:val="24"/>
          <w:szCs w:val="24"/>
        </w:rPr>
        <w:t>’</w:t>
      </w:r>
      <w:r w:rsidR="003F762E">
        <w:rPr>
          <w:rFonts w:ascii="Arial" w:hAnsi="Arial" w:cs="Arial"/>
          <w:sz w:val="24"/>
          <w:szCs w:val="24"/>
        </w:rPr>
        <w:t>s</w:t>
      </w:r>
      <w:r w:rsidR="00585A5C">
        <w:rPr>
          <w:rFonts w:ascii="Arial" w:hAnsi="Arial" w:cs="Arial"/>
          <w:sz w:val="24"/>
          <w:szCs w:val="24"/>
        </w:rPr>
        <w:t>inin (n=105</w:t>
      </w:r>
      <w:r w:rsidR="00833402">
        <w:rPr>
          <w:rFonts w:ascii="Arial" w:hAnsi="Arial" w:cs="Arial"/>
          <w:sz w:val="24"/>
          <w:szCs w:val="24"/>
        </w:rPr>
        <w:t>) iş yerlerinin yurt dışında olduğu belirlenmiş</w:t>
      </w:r>
      <w:r w:rsidR="00585A5C">
        <w:rPr>
          <w:rFonts w:ascii="Arial" w:hAnsi="Arial" w:cs="Arial"/>
          <w:sz w:val="24"/>
          <w:szCs w:val="24"/>
        </w:rPr>
        <w:t xml:space="preserve">tir. </w:t>
      </w:r>
    </w:p>
    <w:p w:rsidR="00A1224E" w:rsidRDefault="00A1224E" w:rsidP="00A1224E">
      <w:pPr>
        <w:autoSpaceDE w:val="0"/>
        <w:autoSpaceDN w:val="0"/>
        <w:adjustRightInd w:val="0"/>
        <w:spacing w:after="0" w:line="400" w:lineRule="atLeast"/>
        <w:jc w:val="both"/>
        <w:rPr>
          <w:rFonts w:ascii="Arial" w:hAnsi="Arial" w:cs="Arial"/>
          <w:sz w:val="24"/>
          <w:szCs w:val="24"/>
        </w:rPr>
      </w:pPr>
    </w:p>
    <w:p w:rsidR="00B6200F" w:rsidRDefault="00EC1C51" w:rsidP="00A1224E">
      <w:pPr>
        <w:autoSpaceDE w:val="0"/>
        <w:autoSpaceDN w:val="0"/>
        <w:adjustRightInd w:val="0"/>
        <w:spacing w:after="0" w:line="400" w:lineRule="atLeast"/>
        <w:jc w:val="both"/>
        <w:rPr>
          <w:rFonts w:ascii="Arial" w:hAnsi="Arial" w:cs="Arial"/>
          <w:b/>
          <w:sz w:val="24"/>
          <w:szCs w:val="24"/>
        </w:rPr>
      </w:pPr>
      <w:r w:rsidRPr="00EC1C51">
        <w:rPr>
          <w:rFonts w:ascii="Arial" w:hAnsi="Arial" w:cs="Arial"/>
          <w:b/>
          <w:sz w:val="24"/>
          <w:szCs w:val="24"/>
        </w:rPr>
        <w:t>Çalışılan Hizmet Sınıfı</w:t>
      </w:r>
    </w:p>
    <w:p w:rsidR="00EC1C51" w:rsidRPr="00EC1C51" w:rsidRDefault="00EC1C51" w:rsidP="00A1224E">
      <w:pPr>
        <w:autoSpaceDE w:val="0"/>
        <w:autoSpaceDN w:val="0"/>
        <w:adjustRightInd w:val="0"/>
        <w:spacing w:after="0" w:line="400" w:lineRule="atLeast"/>
        <w:jc w:val="both"/>
        <w:rPr>
          <w:rFonts w:ascii="Arial" w:hAnsi="Arial" w:cs="Arial"/>
          <w:b/>
          <w:sz w:val="24"/>
          <w:szCs w:val="24"/>
        </w:rPr>
      </w:pPr>
    </w:p>
    <w:p w:rsidR="00833402" w:rsidRDefault="00833402" w:rsidP="00A1224E">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Lisansüstü öğrencilerinin çalıştığı alanlara yönelik hesaplanan frekans ve yüzde değerleri Tablo 16 ve Şekil 16’da gösterilmiştir.</w:t>
      </w:r>
    </w:p>
    <w:p w:rsidR="00213F03" w:rsidRDefault="00213F03" w:rsidP="00A1224E">
      <w:pPr>
        <w:autoSpaceDE w:val="0"/>
        <w:autoSpaceDN w:val="0"/>
        <w:adjustRightInd w:val="0"/>
        <w:spacing w:after="0" w:line="400" w:lineRule="atLeast"/>
        <w:jc w:val="both"/>
        <w:rPr>
          <w:rFonts w:ascii="Arial" w:hAnsi="Arial" w:cs="Arial"/>
          <w:sz w:val="24"/>
          <w:szCs w:val="24"/>
        </w:rPr>
      </w:pPr>
    </w:p>
    <w:p w:rsidR="00213F03" w:rsidRDefault="00FA55FE" w:rsidP="00213F03">
      <w:pPr>
        <w:spacing w:before="120" w:after="120" w:line="360" w:lineRule="auto"/>
        <w:jc w:val="both"/>
        <w:rPr>
          <w:rFonts w:ascii="Arial" w:hAnsi="Arial" w:cs="Arial"/>
          <w:sz w:val="24"/>
          <w:szCs w:val="24"/>
        </w:rPr>
      </w:pPr>
      <w:r>
        <w:rPr>
          <w:rFonts w:ascii="Arial" w:hAnsi="Arial" w:cs="Arial"/>
          <w:sz w:val="24"/>
          <w:szCs w:val="24"/>
        </w:rPr>
        <w:t>Tablo 16. Öğrencilerin çalıştıkları</w:t>
      </w:r>
      <w:r w:rsidR="00213F03">
        <w:rPr>
          <w:rFonts w:ascii="Arial" w:hAnsi="Arial" w:cs="Arial"/>
          <w:sz w:val="24"/>
          <w:szCs w:val="24"/>
        </w:rPr>
        <w:t xml:space="preserve"> hizmet sınıfına göre frekans ve yüzde değerleri</w:t>
      </w:r>
    </w:p>
    <w:tbl>
      <w:tblPr>
        <w:tblW w:w="8111" w:type="dxa"/>
        <w:jc w:val="center"/>
        <w:tblBorders>
          <w:top w:val="single" w:sz="8" w:space="0" w:color="000000"/>
          <w:bottom w:val="single" w:sz="8" w:space="0" w:color="000000"/>
        </w:tblBorders>
        <w:tblCellMar>
          <w:left w:w="93" w:type="dxa"/>
          <w:right w:w="93" w:type="dxa"/>
        </w:tblCellMar>
        <w:tblLook w:val="0000" w:firstRow="0" w:lastRow="0" w:firstColumn="0" w:lastColumn="0" w:noHBand="0" w:noVBand="0"/>
      </w:tblPr>
      <w:tblGrid>
        <w:gridCol w:w="5138"/>
        <w:gridCol w:w="1338"/>
        <w:gridCol w:w="1635"/>
      </w:tblGrid>
      <w:tr w:rsidR="003F762E" w:rsidRPr="00213F03" w:rsidTr="0010108B">
        <w:trPr>
          <w:trHeight w:val="169"/>
          <w:jc w:val="center"/>
        </w:trPr>
        <w:tc>
          <w:tcPr>
            <w:tcW w:w="0" w:type="auto"/>
            <w:tcBorders>
              <w:top w:val="single" w:sz="8" w:space="0" w:color="000000"/>
              <w:bottom w:val="single" w:sz="8" w:space="0" w:color="000000"/>
            </w:tcBorders>
            <w:shd w:val="clear" w:color="000000" w:fill="FFFFFF"/>
          </w:tcPr>
          <w:p w:rsidR="00213F03" w:rsidRPr="00213F03" w:rsidRDefault="00213F03" w:rsidP="00213F03">
            <w:pPr>
              <w:autoSpaceDE w:val="0"/>
              <w:autoSpaceDN w:val="0"/>
              <w:adjustRightInd w:val="0"/>
              <w:spacing w:after="0" w:line="240" w:lineRule="auto"/>
              <w:rPr>
                <w:rFonts w:ascii="Arial" w:hAnsi="Arial" w:cs="Arial"/>
                <w:b/>
                <w:sz w:val="24"/>
                <w:szCs w:val="24"/>
              </w:rPr>
            </w:pPr>
            <w:r w:rsidRPr="00213F03">
              <w:rPr>
                <w:rFonts w:ascii="Arial" w:hAnsi="Arial" w:cs="Arial"/>
                <w:b/>
                <w:sz w:val="24"/>
                <w:szCs w:val="24"/>
              </w:rPr>
              <w:t>Çalışılan Hizmet Sınıfı</w:t>
            </w:r>
          </w:p>
        </w:tc>
        <w:tc>
          <w:tcPr>
            <w:tcW w:w="0" w:type="auto"/>
            <w:tcBorders>
              <w:top w:val="single" w:sz="8" w:space="0" w:color="000000"/>
              <w:bottom w:val="single" w:sz="8" w:space="0" w:color="000000"/>
            </w:tcBorders>
            <w:shd w:val="clear" w:color="000000" w:fill="FFFFFF"/>
            <w:vAlign w:val="center"/>
          </w:tcPr>
          <w:p w:rsidR="00213F03" w:rsidRPr="00212F52" w:rsidRDefault="00213F03" w:rsidP="00212F52">
            <w:pPr>
              <w:autoSpaceDE w:val="0"/>
              <w:autoSpaceDN w:val="0"/>
              <w:adjustRightInd w:val="0"/>
              <w:spacing w:after="0" w:line="240" w:lineRule="auto"/>
              <w:jc w:val="right"/>
              <w:rPr>
                <w:rFonts w:ascii="Arial" w:hAnsi="Arial" w:cs="Arial"/>
                <w:b/>
                <w:sz w:val="24"/>
                <w:szCs w:val="24"/>
              </w:rPr>
            </w:pPr>
            <w:r w:rsidRPr="00212F52">
              <w:rPr>
                <w:rFonts w:ascii="Arial" w:hAnsi="Arial" w:cs="Arial"/>
                <w:b/>
                <w:sz w:val="24"/>
                <w:szCs w:val="24"/>
              </w:rPr>
              <w:t>f</w:t>
            </w:r>
          </w:p>
        </w:tc>
        <w:tc>
          <w:tcPr>
            <w:tcW w:w="0" w:type="auto"/>
            <w:tcBorders>
              <w:top w:val="single" w:sz="8" w:space="0" w:color="000000"/>
              <w:bottom w:val="single" w:sz="8" w:space="0" w:color="000000"/>
            </w:tcBorders>
            <w:shd w:val="clear" w:color="000000" w:fill="FFFFFF"/>
            <w:vAlign w:val="center"/>
          </w:tcPr>
          <w:p w:rsidR="00213F03" w:rsidRPr="00212F52" w:rsidRDefault="00213F03" w:rsidP="00212F52">
            <w:pPr>
              <w:autoSpaceDE w:val="0"/>
              <w:autoSpaceDN w:val="0"/>
              <w:adjustRightInd w:val="0"/>
              <w:spacing w:after="0" w:line="240" w:lineRule="auto"/>
              <w:jc w:val="right"/>
              <w:rPr>
                <w:rFonts w:ascii="Arial" w:hAnsi="Arial" w:cs="Arial"/>
                <w:b/>
                <w:sz w:val="24"/>
                <w:szCs w:val="24"/>
              </w:rPr>
            </w:pPr>
            <w:r w:rsidRPr="00212F52">
              <w:rPr>
                <w:rFonts w:ascii="Arial" w:hAnsi="Arial" w:cs="Arial"/>
                <w:b/>
                <w:sz w:val="24"/>
                <w:szCs w:val="24"/>
              </w:rPr>
              <w:t>%</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Eğitim Öğretim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2086</w:t>
            </w:r>
          </w:p>
        </w:tc>
        <w:tc>
          <w:tcPr>
            <w:tcW w:w="0" w:type="auto"/>
            <w:shd w:val="clear" w:color="000000" w:fill="FFFFFF"/>
            <w:vAlign w:val="center"/>
          </w:tcPr>
          <w:p w:rsidR="0010108B" w:rsidRPr="0010108B" w:rsidRDefault="00EC1C51"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65,8</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Sağlık ve Yardımcı Sağlık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460</w:t>
            </w:r>
          </w:p>
        </w:tc>
        <w:tc>
          <w:tcPr>
            <w:tcW w:w="0" w:type="auto"/>
            <w:shd w:val="clear" w:color="000000" w:fill="FFFFFF"/>
            <w:vAlign w:val="center"/>
          </w:tcPr>
          <w:p w:rsidR="0010108B" w:rsidRPr="0010108B" w:rsidRDefault="00EC1C51"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14,5</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Teknik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366</w:t>
            </w:r>
          </w:p>
        </w:tc>
        <w:tc>
          <w:tcPr>
            <w:tcW w:w="0" w:type="auto"/>
            <w:shd w:val="clear" w:color="000000" w:fill="FFFFFF"/>
            <w:vAlign w:val="center"/>
          </w:tcPr>
          <w:p w:rsidR="00EC1C51" w:rsidRPr="0010108B" w:rsidRDefault="00EC1C51" w:rsidP="00EC1C51">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11,5</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Genel İdare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193</w:t>
            </w:r>
          </w:p>
        </w:tc>
        <w:tc>
          <w:tcPr>
            <w:tcW w:w="0" w:type="auto"/>
            <w:shd w:val="clear" w:color="000000" w:fill="FFFFFF"/>
            <w:vAlign w:val="center"/>
          </w:tcPr>
          <w:p w:rsidR="0010108B" w:rsidRPr="0010108B" w:rsidRDefault="00EC1C51"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6,1</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Emniyet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22</w:t>
            </w:r>
          </w:p>
        </w:tc>
        <w:tc>
          <w:tcPr>
            <w:tcW w:w="0" w:type="auto"/>
            <w:shd w:val="clear" w:color="000000" w:fill="FFFFFF"/>
            <w:vAlign w:val="center"/>
          </w:tcPr>
          <w:p w:rsidR="0010108B" w:rsidRPr="0010108B" w:rsidRDefault="00EC1C51"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0,7</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Jandarma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15</w:t>
            </w:r>
          </w:p>
        </w:tc>
        <w:tc>
          <w:tcPr>
            <w:tcW w:w="0" w:type="auto"/>
            <w:shd w:val="clear" w:color="000000" w:fill="FFFFFF"/>
            <w:vAlign w:val="center"/>
          </w:tcPr>
          <w:p w:rsidR="0010108B" w:rsidRPr="0010108B" w:rsidRDefault="00EC1C51"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0,5</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Avukatlık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9</w:t>
            </w:r>
          </w:p>
        </w:tc>
        <w:tc>
          <w:tcPr>
            <w:tcW w:w="0" w:type="auto"/>
            <w:shd w:val="clear" w:color="000000" w:fill="FFFFFF"/>
            <w:vAlign w:val="center"/>
          </w:tcPr>
          <w:p w:rsidR="0010108B" w:rsidRPr="0010108B" w:rsidRDefault="00EC1C51"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0,3</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Yardımcı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9</w:t>
            </w:r>
          </w:p>
        </w:tc>
        <w:tc>
          <w:tcPr>
            <w:tcW w:w="0" w:type="auto"/>
            <w:shd w:val="clear" w:color="000000" w:fill="FFFFFF"/>
            <w:vAlign w:val="center"/>
          </w:tcPr>
          <w:p w:rsidR="0010108B" w:rsidRPr="0010108B" w:rsidRDefault="00EC1C51"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0,3</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Din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3</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0,1</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Milli İstihbarat </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2</w:t>
            </w:r>
          </w:p>
        </w:tc>
        <w:tc>
          <w:tcPr>
            <w:tcW w:w="0" w:type="auto"/>
            <w:shd w:val="clear" w:color="000000" w:fill="FFFFFF"/>
            <w:vAlign w:val="center"/>
          </w:tcPr>
          <w:p w:rsidR="0010108B" w:rsidRPr="0010108B" w:rsidRDefault="00EC1C51" w:rsidP="00EC1C51">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0,1</w:t>
            </w:r>
          </w:p>
        </w:tc>
      </w:tr>
      <w:tr w:rsidR="003F762E" w:rsidRPr="00213F03" w:rsidTr="0010108B">
        <w:trPr>
          <w:trHeight w:val="273"/>
          <w:jc w:val="center"/>
        </w:trPr>
        <w:tc>
          <w:tcPr>
            <w:tcW w:w="0" w:type="auto"/>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Mülki İdare Amirliği</w:t>
            </w:r>
          </w:p>
        </w:tc>
        <w:tc>
          <w:tcPr>
            <w:tcW w:w="0" w:type="auto"/>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2</w:t>
            </w:r>
          </w:p>
        </w:tc>
        <w:tc>
          <w:tcPr>
            <w:tcW w:w="0" w:type="auto"/>
            <w:shd w:val="clear" w:color="000000" w:fill="FFFFFF"/>
            <w:vAlign w:val="center"/>
          </w:tcPr>
          <w:p w:rsidR="0010108B" w:rsidRPr="0010108B" w:rsidRDefault="00EC1C51"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0,1</w:t>
            </w:r>
          </w:p>
        </w:tc>
      </w:tr>
      <w:tr w:rsidR="003F762E" w:rsidRPr="00213F03" w:rsidTr="0010108B">
        <w:trPr>
          <w:trHeight w:val="273"/>
          <w:jc w:val="center"/>
        </w:trPr>
        <w:tc>
          <w:tcPr>
            <w:tcW w:w="0" w:type="auto"/>
            <w:tcBorders>
              <w:bottom w:val="single" w:sz="8" w:space="0" w:color="000000"/>
            </w:tcBorders>
            <w:shd w:val="clear" w:color="000000" w:fill="FFFFFF"/>
            <w:vAlign w:val="center"/>
          </w:tcPr>
          <w:p w:rsidR="0010108B" w:rsidRPr="0010108B" w:rsidRDefault="0010108B" w:rsidP="0010108B">
            <w:pPr>
              <w:autoSpaceDE w:val="0"/>
              <w:autoSpaceDN w:val="0"/>
              <w:adjustRightInd w:val="0"/>
              <w:spacing w:after="0" w:line="240" w:lineRule="auto"/>
              <w:rPr>
                <w:rFonts w:ascii="Arial" w:hAnsi="Arial" w:cs="Arial"/>
                <w:sz w:val="24"/>
                <w:szCs w:val="24"/>
              </w:rPr>
            </w:pPr>
            <w:r w:rsidRPr="0010108B">
              <w:rPr>
                <w:rFonts w:ascii="Arial" w:hAnsi="Arial" w:cs="Arial"/>
                <w:sz w:val="24"/>
                <w:szCs w:val="24"/>
              </w:rPr>
              <w:t xml:space="preserve">Sahil Güvenlik </w:t>
            </w:r>
          </w:p>
        </w:tc>
        <w:tc>
          <w:tcPr>
            <w:tcW w:w="0" w:type="auto"/>
            <w:tcBorders>
              <w:bottom w:val="single" w:sz="8" w:space="0" w:color="000000"/>
            </w:tcBorders>
            <w:shd w:val="clear" w:color="000000" w:fill="FFFFFF"/>
            <w:vAlign w:val="center"/>
          </w:tcPr>
          <w:p w:rsidR="0010108B" w:rsidRPr="0010108B" w:rsidRDefault="0010108B" w:rsidP="00212F52">
            <w:pPr>
              <w:autoSpaceDE w:val="0"/>
              <w:autoSpaceDN w:val="0"/>
              <w:adjustRightInd w:val="0"/>
              <w:spacing w:after="0" w:line="240" w:lineRule="auto"/>
              <w:jc w:val="right"/>
              <w:rPr>
                <w:rFonts w:ascii="Arial" w:hAnsi="Arial" w:cs="Arial"/>
                <w:sz w:val="24"/>
                <w:szCs w:val="24"/>
              </w:rPr>
            </w:pPr>
            <w:r w:rsidRPr="0010108B">
              <w:rPr>
                <w:rFonts w:ascii="Arial" w:hAnsi="Arial" w:cs="Arial"/>
                <w:sz w:val="24"/>
                <w:szCs w:val="24"/>
              </w:rPr>
              <w:t>2</w:t>
            </w:r>
          </w:p>
        </w:tc>
        <w:tc>
          <w:tcPr>
            <w:tcW w:w="0" w:type="auto"/>
            <w:tcBorders>
              <w:bottom w:val="single" w:sz="8" w:space="0" w:color="000000"/>
            </w:tcBorders>
            <w:shd w:val="clear" w:color="000000" w:fill="FFFFFF"/>
            <w:vAlign w:val="center"/>
          </w:tcPr>
          <w:p w:rsidR="0010108B" w:rsidRPr="0010108B" w:rsidRDefault="00EC1C51" w:rsidP="00212F52">
            <w:pPr>
              <w:autoSpaceDE w:val="0"/>
              <w:autoSpaceDN w:val="0"/>
              <w:adjustRightInd w:val="0"/>
              <w:spacing w:after="0" w:line="240" w:lineRule="auto"/>
              <w:jc w:val="right"/>
              <w:rPr>
                <w:rFonts w:ascii="Arial" w:hAnsi="Arial" w:cs="Arial"/>
                <w:sz w:val="24"/>
                <w:szCs w:val="24"/>
              </w:rPr>
            </w:pPr>
            <w:r>
              <w:rPr>
                <w:rFonts w:ascii="Arial" w:hAnsi="Arial" w:cs="Arial"/>
                <w:sz w:val="24"/>
                <w:szCs w:val="24"/>
              </w:rPr>
              <w:t>0,1</w:t>
            </w:r>
          </w:p>
        </w:tc>
      </w:tr>
      <w:tr w:rsidR="003F762E" w:rsidRPr="00213F03" w:rsidTr="00BB3C4B">
        <w:trPr>
          <w:trHeight w:val="273"/>
          <w:jc w:val="center"/>
        </w:trPr>
        <w:tc>
          <w:tcPr>
            <w:tcW w:w="0" w:type="auto"/>
            <w:tcBorders>
              <w:bottom w:val="single" w:sz="4" w:space="0" w:color="auto"/>
            </w:tcBorders>
            <w:shd w:val="clear" w:color="000000" w:fill="FFFFFF"/>
            <w:vAlign w:val="bottom"/>
          </w:tcPr>
          <w:p w:rsidR="00213F03" w:rsidRPr="00EC1C51" w:rsidRDefault="00EC1C51" w:rsidP="00213F03">
            <w:pPr>
              <w:autoSpaceDE w:val="0"/>
              <w:autoSpaceDN w:val="0"/>
              <w:adjustRightInd w:val="0"/>
              <w:spacing w:after="0" w:line="240" w:lineRule="auto"/>
              <w:rPr>
                <w:rFonts w:ascii="Arial" w:hAnsi="Arial" w:cs="Arial"/>
                <w:color w:val="000000" w:themeColor="text1"/>
                <w:sz w:val="24"/>
                <w:szCs w:val="24"/>
              </w:rPr>
            </w:pPr>
            <w:r w:rsidRPr="00EC1C51">
              <w:rPr>
                <w:rFonts w:ascii="Arial" w:hAnsi="Arial" w:cs="Arial"/>
                <w:color w:val="000000" w:themeColor="text1"/>
                <w:sz w:val="24"/>
                <w:szCs w:val="24"/>
              </w:rPr>
              <w:t>T</w:t>
            </w:r>
            <w:r w:rsidR="00213F03" w:rsidRPr="00EC1C51">
              <w:rPr>
                <w:rFonts w:ascii="Arial" w:hAnsi="Arial" w:cs="Arial"/>
                <w:color w:val="000000" w:themeColor="text1"/>
                <w:sz w:val="24"/>
                <w:szCs w:val="24"/>
              </w:rPr>
              <w:t xml:space="preserve">oplam </w:t>
            </w:r>
          </w:p>
        </w:tc>
        <w:tc>
          <w:tcPr>
            <w:tcW w:w="0" w:type="auto"/>
            <w:tcBorders>
              <w:bottom w:val="single" w:sz="4" w:space="0" w:color="auto"/>
            </w:tcBorders>
            <w:shd w:val="clear" w:color="000000" w:fill="FFFFFF"/>
            <w:vAlign w:val="center"/>
          </w:tcPr>
          <w:p w:rsidR="00213F03" w:rsidRPr="00EC1C51" w:rsidRDefault="00213F03" w:rsidP="00212F52">
            <w:pPr>
              <w:autoSpaceDE w:val="0"/>
              <w:autoSpaceDN w:val="0"/>
              <w:adjustRightInd w:val="0"/>
              <w:spacing w:after="0" w:line="240" w:lineRule="auto"/>
              <w:jc w:val="right"/>
              <w:rPr>
                <w:rFonts w:ascii="Arial" w:hAnsi="Arial" w:cs="Arial"/>
                <w:color w:val="000000" w:themeColor="text1"/>
                <w:sz w:val="24"/>
                <w:szCs w:val="24"/>
              </w:rPr>
            </w:pPr>
            <w:r w:rsidRPr="00EC1C51">
              <w:rPr>
                <w:rFonts w:ascii="Arial" w:hAnsi="Arial" w:cs="Arial"/>
                <w:color w:val="000000" w:themeColor="text1"/>
                <w:sz w:val="24"/>
                <w:szCs w:val="24"/>
              </w:rPr>
              <w:t>3169</w:t>
            </w:r>
          </w:p>
        </w:tc>
        <w:tc>
          <w:tcPr>
            <w:tcW w:w="0" w:type="auto"/>
            <w:tcBorders>
              <w:bottom w:val="single" w:sz="4" w:space="0" w:color="auto"/>
            </w:tcBorders>
            <w:shd w:val="clear" w:color="000000" w:fill="FFFFFF"/>
            <w:vAlign w:val="center"/>
          </w:tcPr>
          <w:p w:rsidR="00213F03" w:rsidRPr="00EC1C51" w:rsidRDefault="00EC1C51" w:rsidP="00212F52">
            <w:pPr>
              <w:autoSpaceDE w:val="0"/>
              <w:autoSpaceDN w:val="0"/>
              <w:adjustRightInd w:val="0"/>
              <w:spacing w:after="0" w:line="240" w:lineRule="auto"/>
              <w:jc w:val="right"/>
              <w:rPr>
                <w:rFonts w:ascii="Arial" w:hAnsi="Arial" w:cs="Arial"/>
                <w:color w:val="000000" w:themeColor="text1"/>
                <w:sz w:val="24"/>
                <w:szCs w:val="24"/>
              </w:rPr>
            </w:pPr>
            <w:r w:rsidRPr="00EC1C51">
              <w:rPr>
                <w:rFonts w:ascii="Arial" w:hAnsi="Arial" w:cs="Arial"/>
                <w:color w:val="000000" w:themeColor="text1"/>
                <w:sz w:val="24"/>
                <w:szCs w:val="24"/>
              </w:rPr>
              <w:t>100,0*</w:t>
            </w:r>
          </w:p>
        </w:tc>
      </w:tr>
      <w:tr w:rsidR="00EC1C51" w:rsidRPr="00213F03" w:rsidTr="00BB3C4B">
        <w:trPr>
          <w:trHeight w:val="273"/>
          <w:jc w:val="center"/>
        </w:trPr>
        <w:tc>
          <w:tcPr>
            <w:tcW w:w="0" w:type="auto"/>
            <w:gridSpan w:val="3"/>
            <w:tcBorders>
              <w:top w:val="single" w:sz="4" w:space="0" w:color="auto"/>
              <w:bottom w:val="nil"/>
            </w:tcBorders>
            <w:shd w:val="clear" w:color="000000" w:fill="FFFFFF"/>
          </w:tcPr>
          <w:p w:rsidR="00EC1C51" w:rsidRPr="006E16D4" w:rsidRDefault="00EC1C51" w:rsidP="003F762E">
            <w:pPr>
              <w:autoSpaceDE w:val="0"/>
              <w:autoSpaceDN w:val="0"/>
              <w:adjustRightInd w:val="0"/>
              <w:spacing w:after="0" w:line="240" w:lineRule="auto"/>
              <w:jc w:val="both"/>
              <w:rPr>
                <w:rFonts w:ascii="Arial" w:hAnsi="Arial" w:cs="Arial"/>
                <w:color w:val="FF0000"/>
                <w:sz w:val="24"/>
                <w:szCs w:val="24"/>
              </w:rPr>
            </w:pPr>
            <w:r w:rsidRPr="00D741EE">
              <w:rPr>
                <w:rFonts w:ascii="Arial" w:hAnsi="Arial" w:cs="Arial"/>
                <w:color w:val="000000" w:themeColor="text1"/>
                <w:sz w:val="24"/>
                <w:szCs w:val="24"/>
              </w:rPr>
              <w:t>*</w:t>
            </w:r>
            <w:r w:rsidRPr="00D741EE">
              <w:rPr>
                <w:rFonts w:ascii="Arial" w:hAnsi="Arial" w:cs="Arial"/>
                <w:color w:val="000000" w:themeColor="text1"/>
                <w:sz w:val="20"/>
                <w:szCs w:val="20"/>
              </w:rPr>
              <w:t xml:space="preserve"> </w:t>
            </w:r>
            <w:r w:rsidRPr="007054BB">
              <w:rPr>
                <w:rFonts w:ascii="Arial" w:hAnsi="Arial" w:cs="Arial"/>
                <w:color w:val="000000" w:themeColor="text1"/>
                <w:sz w:val="20"/>
                <w:szCs w:val="20"/>
              </w:rPr>
              <w:t>Öğrencilerin %</w:t>
            </w:r>
            <w:r>
              <w:rPr>
                <w:rFonts w:ascii="Arial" w:hAnsi="Arial" w:cs="Arial"/>
                <w:color w:val="000000" w:themeColor="text1"/>
                <w:sz w:val="20"/>
                <w:szCs w:val="20"/>
              </w:rPr>
              <w:t>21,2</w:t>
            </w:r>
            <w:r w:rsidRPr="007054BB">
              <w:rPr>
                <w:rFonts w:ascii="Arial" w:hAnsi="Arial" w:cs="Arial"/>
                <w:color w:val="000000" w:themeColor="text1"/>
                <w:sz w:val="20"/>
                <w:szCs w:val="20"/>
              </w:rPr>
              <w:t>’</w:t>
            </w:r>
            <w:r>
              <w:rPr>
                <w:rFonts w:ascii="Arial" w:hAnsi="Arial" w:cs="Arial"/>
                <w:color w:val="000000" w:themeColor="text1"/>
                <w:sz w:val="20"/>
                <w:szCs w:val="20"/>
              </w:rPr>
              <w:t>sinin</w:t>
            </w:r>
            <w:r w:rsidRPr="007054BB">
              <w:rPr>
                <w:rFonts w:ascii="Arial" w:hAnsi="Arial" w:cs="Arial"/>
                <w:color w:val="000000" w:themeColor="text1"/>
                <w:sz w:val="20"/>
                <w:szCs w:val="20"/>
              </w:rPr>
              <w:t xml:space="preserve"> (n=</w:t>
            </w:r>
            <w:r>
              <w:rPr>
                <w:rFonts w:ascii="Arial" w:hAnsi="Arial" w:cs="Arial"/>
                <w:color w:val="000000" w:themeColor="text1"/>
                <w:sz w:val="20"/>
                <w:szCs w:val="20"/>
              </w:rPr>
              <w:t>854</w:t>
            </w:r>
            <w:r w:rsidRPr="007054BB">
              <w:rPr>
                <w:rFonts w:ascii="Arial" w:hAnsi="Arial" w:cs="Arial"/>
                <w:color w:val="000000" w:themeColor="text1"/>
                <w:sz w:val="20"/>
                <w:szCs w:val="20"/>
              </w:rPr>
              <w:t xml:space="preserve">) </w:t>
            </w:r>
            <w:r w:rsidR="003F762E">
              <w:rPr>
                <w:rFonts w:ascii="Arial" w:hAnsi="Arial" w:cs="Arial"/>
                <w:color w:val="000000" w:themeColor="text1"/>
                <w:sz w:val="20"/>
                <w:szCs w:val="20"/>
              </w:rPr>
              <w:t>çalışılan hizmet sınıfına ilişkin</w:t>
            </w:r>
            <w:r w:rsidRPr="007054BB">
              <w:rPr>
                <w:rFonts w:ascii="Arial" w:hAnsi="Arial" w:cs="Arial"/>
                <w:color w:val="000000" w:themeColor="text1"/>
                <w:sz w:val="20"/>
                <w:szCs w:val="20"/>
              </w:rPr>
              <w:t xml:space="preserve"> </w:t>
            </w:r>
            <w:r w:rsidR="004B4000">
              <w:rPr>
                <w:rFonts w:ascii="Arial" w:hAnsi="Arial" w:cs="Arial"/>
                <w:color w:val="000000" w:themeColor="text1"/>
                <w:sz w:val="20"/>
                <w:szCs w:val="20"/>
              </w:rPr>
              <w:t xml:space="preserve">eksik/hatalı </w:t>
            </w:r>
            <w:r w:rsidRPr="007054BB">
              <w:rPr>
                <w:rFonts w:ascii="Arial" w:hAnsi="Arial" w:cs="Arial"/>
                <w:color w:val="000000" w:themeColor="text1"/>
                <w:sz w:val="20"/>
                <w:szCs w:val="20"/>
              </w:rPr>
              <w:t>belirtildiği tespit edilmiştir</w:t>
            </w:r>
            <w:r w:rsidRPr="007054BB">
              <w:rPr>
                <w:rFonts w:ascii="Arial" w:hAnsi="Arial" w:cs="Arial"/>
                <w:color w:val="000000" w:themeColor="text1"/>
                <w:sz w:val="24"/>
                <w:szCs w:val="24"/>
              </w:rPr>
              <w:t>.</w:t>
            </w:r>
          </w:p>
        </w:tc>
      </w:tr>
    </w:tbl>
    <w:p w:rsidR="00E320D5" w:rsidRDefault="00E320D5">
      <w:pPr>
        <w:rPr>
          <w:rFonts w:ascii="Times New Roman" w:hAnsi="Times New Roman" w:cs="Times New Roman"/>
          <w:noProof/>
          <w:sz w:val="24"/>
          <w:szCs w:val="24"/>
          <w:lang w:eastAsia="tr-TR"/>
        </w:rPr>
      </w:pPr>
    </w:p>
    <w:p w:rsidR="00B6200F" w:rsidRDefault="00EC1C51" w:rsidP="00B6200F">
      <w:pPr>
        <w:jc w:val="center"/>
        <w:rPr>
          <w:rFonts w:ascii="Times New Roman" w:hAnsi="Times New Roman" w:cs="Times New Roman"/>
          <w:sz w:val="24"/>
          <w:szCs w:val="24"/>
        </w:rPr>
      </w:pPr>
      <w:r>
        <w:rPr>
          <w:noProof/>
          <w:lang w:eastAsia="tr-TR"/>
        </w:rPr>
        <w:lastRenderedPageBreak/>
        <w:drawing>
          <wp:inline distT="0" distB="0" distL="0" distR="0" wp14:anchorId="4EFA4258" wp14:editId="4CA350A7">
            <wp:extent cx="5762625" cy="2990850"/>
            <wp:effectExtent l="0" t="0" r="9525" b="19050"/>
            <wp:docPr id="54" name="Grafik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0108B" w:rsidRDefault="0010108B" w:rsidP="00F61688">
      <w:pPr>
        <w:autoSpaceDE w:val="0"/>
        <w:autoSpaceDN w:val="0"/>
        <w:adjustRightInd w:val="0"/>
        <w:spacing w:after="0" w:line="400" w:lineRule="atLeast"/>
        <w:jc w:val="both"/>
        <w:rPr>
          <w:rFonts w:ascii="Arial" w:hAnsi="Arial" w:cs="Arial"/>
          <w:sz w:val="24"/>
          <w:szCs w:val="24"/>
        </w:rPr>
      </w:pPr>
      <w:r w:rsidRPr="0010108B">
        <w:rPr>
          <w:rFonts w:ascii="Arial" w:hAnsi="Arial" w:cs="Arial"/>
          <w:sz w:val="24"/>
          <w:szCs w:val="24"/>
        </w:rPr>
        <w:t>Şekil</w:t>
      </w:r>
      <w:r>
        <w:rPr>
          <w:rFonts w:ascii="Arial" w:hAnsi="Arial" w:cs="Arial"/>
          <w:sz w:val="24"/>
          <w:szCs w:val="24"/>
        </w:rPr>
        <w:t xml:space="preserve"> 16</w:t>
      </w:r>
      <w:r w:rsidRPr="0010108B">
        <w:rPr>
          <w:rFonts w:ascii="Arial" w:hAnsi="Arial" w:cs="Arial"/>
          <w:sz w:val="24"/>
          <w:szCs w:val="24"/>
        </w:rPr>
        <w:t xml:space="preserve">. </w:t>
      </w:r>
      <w:r w:rsidR="00FA55FE">
        <w:rPr>
          <w:rFonts w:ascii="Arial" w:hAnsi="Arial" w:cs="Arial"/>
          <w:sz w:val="24"/>
          <w:szCs w:val="24"/>
        </w:rPr>
        <w:t>Öğrencilerin çalıştıkları</w:t>
      </w:r>
      <w:r>
        <w:rPr>
          <w:rFonts w:ascii="Arial" w:hAnsi="Arial" w:cs="Arial"/>
          <w:sz w:val="24"/>
          <w:szCs w:val="24"/>
        </w:rPr>
        <w:t xml:space="preserve"> hizmet sınıfına göre dağılımları (%)</w:t>
      </w:r>
    </w:p>
    <w:p w:rsidR="00B6200F" w:rsidRDefault="00B6200F" w:rsidP="00F61688">
      <w:pPr>
        <w:autoSpaceDE w:val="0"/>
        <w:autoSpaceDN w:val="0"/>
        <w:adjustRightInd w:val="0"/>
        <w:spacing w:after="0" w:line="400" w:lineRule="atLeast"/>
        <w:jc w:val="both"/>
        <w:rPr>
          <w:rFonts w:ascii="Arial" w:hAnsi="Arial" w:cs="Arial"/>
          <w:sz w:val="24"/>
          <w:szCs w:val="24"/>
        </w:rPr>
      </w:pPr>
    </w:p>
    <w:p w:rsidR="0010108B" w:rsidRDefault="00A5572F" w:rsidP="00EC1C5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16 ve Şekil 16’da</w:t>
      </w:r>
      <w:r w:rsidR="003F762E">
        <w:rPr>
          <w:rFonts w:ascii="Arial" w:hAnsi="Arial" w:cs="Arial"/>
          <w:sz w:val="24"/>
          <w:szCs w:val="24"/>
        </w:rPr>
        <w:t xml:space="preserve"> görüldüğü gibi öğrencilerin %65,8’inin</w:t>
      </w:r>
      <w:r>
        <w:rPr>
          <w:rFonts w:ascii="Arial" w:hAnsi="Arial" w:cs="Arial"/>
          <w:sz w:val="24"/>
          <w:szCs w:val="24"/>
        </w:rPr>
        <w:t xml:space="preserve"> (n=20</w:t>
      </w:r>
      <w:r w:rsidR="003F762E">
        <w:rPr>
          <w:rFonts w:ascii="Arial" w:hAnsi="Arial" w:cs="Arial"/>
          <w:sz w:val="24"/>
          <w:szCs w:val="24"/>
        </w:rPr>
        <w:t>86) eğitim-öğretim alanında, %14,5</w:t>
      </w:r>
      <w:r>
        <w:rPr>
          <w:rFonts w:ascii="Arial" w:hAnsi="Arial" w:cs="Arial"/>
          <w:sz w:val="24"/>
          <w:szCs w:val="24"/>
        </w:rPr>
        <w:t>’i</w:t>
      </w:r>
      <w:r w:rsidR="003F762E">
        <w:rPr>
          <w:rFonts w:ascii="Arial" w:hAnsi="Arial" w:cs="Arial"/>
          <w:sz w:val="24"/>
          <w:szCs w:val="24"/>
        </w:rPr>
        <w:t>nin</w:t>
      </w:r>
      <w:r>
        <w:rPr>
          <w:rFonts w:ascii="Arial" w:hAnsi="Arial" w:cs="Arial"/>
          <w:sz w:val="24"/>
          <w:szCs w:val="24"/>
        </w:rPr>
        <w:t xml:space="preserve"> (n=460) sağlık ve teknik yardımcı sağlık alanında, </w:t>
      </w:r>
      <w:r w:rsidR="003F762E">
        <w:rPr>
          <w:rFonts w:ascii="Arial" w:hAnsi="Arial" w:cs="Arial"/>
          <w:sz w:val="24"/>
          <w:szCs w:val="24"/>
        </w:rPr>
        <w:t>%11,5’inin</w:t>
      </w:r>
      <w:r w:rsidR="00F61688">
        <w:rPr>
          <w:rFonts w:ascii="Arial" w:hAnsi="Arial" w:cs="Arial"/>
          <w:sz w:val="24"/>
          <w:szCs w:val="24"/>
        </w:rPr>
        <w:t xml:space="preserve"> (n=366) teknik alanda çalıştığı be</w:t>
      </w:r>
      <w:r w:rsidR="003F762E">
        <w:rPr>
          <w:rFonts w:ascii="Arial" w:hAnsi="Arial" w:cs="Arial"/>
          <w:sz w:val="24"/>
          <w:szCs w:val="24"/>
        </w:rPr>
        <w:t>lirlenmiştir. Öğrencilerin %6,1’inin (n=193) genel idare, %07</w:t>
      </w:r>
      <w:r w:rsidR="00F61688">
        <w:rPr>
          <w:rFonts w:ascii="Arial" w:hAnsi="Arial" w:cs="Arial"/>
          <w:sz w:val="24"/>
          <w:szCs w:val="24"/>
        </w:rPr>
        <w:t>’</w:t>
      </w:r>
      <w:r w:rsidR="003F762E">
        <w:rPr>
          <w:rFonts w:ascii="Arial" w:hAnsi="Arial" w:cs="Arial"/>
          <w:sz w:val="24"/>
          <w:szCs w:val="24"/>
        </w:rPr>
        <w:t>sinin (n=22) emniyet, %0,5’inin (n=15) jandarma, %0,3’ünün (n=9) avukatlık, %0,3’ünün</w:t>
      </w:r>
      <w:r w:rsidR="00F61688">
        <w:rPr>
          <w:rFonts w:ascii="Arial" w:hAnsi="Arial" w:cs="Arial"/>
          <w:sz w:val="24"/>
          <w:szCs w:val="24"/>
        </w:rPr>
        <w:t xml:space="preserve"> (n=9) yardımcı alanlard</w:t>
      </w:r>
      <w:r w:rsidR="003F762E">
        <w:rPr>
          <w:rFonts w:ascii="Arial" w:hAnsi="Arial" w:cs="Arial"/>
          <w:sz w:val="24"/>
          <w:szCs w:val="24"/>
        </w:rPr>
        <w:t xml:space="preserve">a, %0,1’inin (n=3) din alanında, %01’inin (n=2) milli istihbarat alanında, %01’inin (n=2) mülki idare amirliği alanında ve %01’inin (n=2) sahil güvenlik alanında </w:t>
      </w:r>
      <w:r w:rsidR="00F61688">
        <w:rPr>
          <w:rFonts w:ascii="Arial" w:hAnsi="Arial" w:cs="Arial"/>
          <w:sz w:val="24"/>
          <w:szCs w:val="24"/>
        </w:rPr>
        <w:t xml:space="preserve">çalıştığı görülmektedir. </w:t>
      </w:r>
    </w:p>
    <w:p w:rsidR="000479A0" w:rsidRDefault="000479A0">
      <w:pPr>
        <w:rPr>
          <w:rFonts w:ascii="Arial" w:hAnsi="Arial" w:cs="Arial"/>
          <w:sz w:val="24"/>
          <w:szCs w:val="24"/>
        </w:rPr>
      </w:pPr>
    </w:p>
    <w:p w:rsidR="000479A0" w:rsidRDefault="000479A0">
      <w:pPr>
        <w:rPr>
          <w:rFonts w:ascii="Arial" w:hAnsi="Arial" w:cs="Arial"/>
          <w:sz w:val="24"/>
          <w:szCs w:val="24"/>
        </w:rPr>
      </w:pPr>
    </w:p>
    <w:p w:rsidR="000479A0" w:rsidRDefault="000479A0">
      <w:pPr>
        <w:rPr>
          <w:rFonts w:ascii="Arial" w:hAnsi="Arial" w:cs="Arial"/>
          <w:sz w:val="24"/>
          <w:szCs w:val="24"/>
        </w:rPr>
      </w:pPr>
    </w:p>
    <w:p w:rsidR="000479A0" w:rsidRDefault="000479A0">
      <w:pPr>
        <w:rPr>
          <w:rFonts w:ascii="Arial" w:hAnsi="Arial" w:cs="Arial"/>
          <w:sz w:val="24"/>
          <w:szCs w:val="24"/>
        </w:rPr>
      </w:pPr>
    </w:p>
    <w:p w:rsidR="000479A0" w:rsidRDefault="000479A0">
      <w:pPr>
        <w:rPr>
          <w:rFonts w:ascii="Arial" w:hAnsi="Arial" w:cs="Arial"/>
          <w:sz w:val="24"/>
          <w:szCs w:val="24"/>
        </w:rPr>
      </w:pPr>
    </w:p>
    <w:p w:rsidR="000479A0" w:rsidRDefault="000479A0">
      <w:pPr>
        <w:rPr>
          <w:rFonts w:ascii="Arial" w:hAnsi="Arial" w:cs="Arial"/>
          <w:sz w:val="24"/>
          <w:szCs w:val="24"/>
        </w:rPr>
      </w:pPr>
    </w:p>
    <w:p w:rsidR="000479A0" w:rsidRDefault="000479A0">
      <w:pPr>
        <w:rPr>
          <w:rFonts w:ascii="Arial" w:hAnsi="Arial" w:cs="Arial"/>
          <w:sz w:val="24"/>
          <w:szCs w:val="24"/>
        </w:rPr>
      </w:pPr>
    </w:p>
    <w:p w:rsidR="000479A0" w:rsidRDefault="000479A0">
      <w:pPr>
        <w:rPr>
          <w:rFonts w:ascii="Arial" w:hAnsi="Arial" w:cs="Arial"/>
          <w:sz w:val="24"/>
          <w:szCs w:val="24"/>
        </w:rPr>
      </w:pPr>
    </w:p>
    <w:p w:rsidR="00F71BA6" w:rsidRDefault="00F71BA6">
      <w:pPr>
        <w:rPr>
          <w:rFonts w:ascii="Arial" w:hAnsi="Arial" w:cs="Arial"/>
          <w:b/>
          <w:sz w:val="24"/>
          <w:szCs w:val="24"/>
        </w:rPr>
      </w:pPr>
      <w:r>
        <w:rPr>
          <w:rFonts w:ascii="Arial" w:hAnsi="Arial" w:cs="Arial"/>
          <w:b/>
          <w:sz w:val="24"/>
          <w:szCs w:val="24"/>
        </w:rPr>
        <w:br w:type="page"/>
      </w:r>
    </w:p>
    <w:p w:rsidR="00A06747" w:rsidRDefault="00D91EE7" w:rsidP="00A06747">
      <w:pPr>
        <w:autoSpaceDE w:val="0"/>
        <w:autoSpaceDN w:val="0"/>
        <w:adjustRightInd w:val="0"/>
        <w:spacing w:after="0" w:line="400" w:lineRule="atLeast"/>
        <w:jc w:val="center"/>
        <w:rPr>
          <w:rFonts w:ascii="Arial" w:hAnsi="Arial" w:cs="Arial"/>
          <w:b/>
          <w:sz w:val="24"/>
          <w:szCs w:val="24"/>
        </w:rPr>
      </w:pPr>
      <w:r>
        <w:rPr>
          <w:rFonts w:ascii="Arial" w:hAnsi="Arial" w:cs="Arial"/>
          <w:b/>
          <w:sz w:val="24"/>
          <w:szCs w:val="24"/>
        </w:rPr>
        <w:lastRenderedPageBreak/>
        <w:t>KARŞILAŞTIRMALI BETİMSEL İSTATİSTİKLER</w:t>
      </w:r>
    </w:p>
    <w:p w:rsidR="000E5E1B" w:rsidRPr="000E5E1B" w:rsidRDefault="000E5E1B" w:rsidP="00A06747">
      <w:pPr>
        <w:autoSpaceDE w:val="0"/>
        <w:autoSpaceDN w:val="0"/>
        <w:adjustRightInd w:val="0"/>
        <w:spacing w:after="0" w:line="400" w:lineRule="atLeast"/>
        <w:jc w:val="center"/>
        <w:rPr>
          <w:rFonts w:ascii="Arial" w:hAnsi="Arial" w:cs="Arial"/>
          <w:b/>
          <w:sz w:val="24"/>
          <w:szCs w:val="24"/>
        </w:rPr>
      </w:pPr>
    </w:p>
    <w:p w:rsidR="00FA55FE" w:rsidRDefault="00FA55FE" w:rsidP="00A06747">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Gazi Üniversitesi l</w:t>
      </w:r>
      <w:r w:rsidR="00A06747" w:rsidRPr="000E5E1B">
        <w:rPr>
          <w:rFonts w:ascii="Arial" w:hAnsi="Arial" w:cs="Arial"/>
          <w:sz w:val="24"/>
          <w:szCs w:val="24"/>
        </w:rPr>
        <w:t>isansüstü e</w:t>
      </w:r>
      <w:r>
        <w:rPr>
          <w:rFonts w:ascii="Arial" w:hAnsi="Arial" w:cs="Arial"/>
          <w:sz w:val="24"/>
          <w:szCs w:val="24"/>
        </w:rPr>
        <w:t>ğitim programlarından</w:t>
      </w:r>
      <w:r w:rsidR="00A06747" w:rsidRPr="000E5E1B">
        <w:rPr>
          <w:rFonts w:ascii="Arial" w:hAnsi="Arial" w:cs="Arial"/>
          <w:sz w:val="24"/>
          <w:szCs w:val="24"/>
        </w:rPr>
        <w:t xml:space="preserve"> 2000-2017 yılları arasında mezun olan öğrencilerin</w:t>
      </w:r>
      <w:r>
        <w:rPr>
          <w:rFonts w:ascii="Arial" w:hAnsi="Arial" w:cs="Arial"/>
          <w:sz w:val="24"/>
          <w:szCs w:val="24"/>
        </w:rPr>
        <w:t>;</w:t>
      </w:r>
    </w:p>
    <w:p w:rsidR="00FA55FE" w:rsidRDefault="00A06747" w:rsidP="00FA55FE">
      <w:pPr>
        <w:pStyle w:val="ListeParagraf"/>
        <w:numPr>
          <w:ilvl w:val="0"/>
          <w:numId w:val="1"/>
        </w:numPr>
        <w:autoSpaceDE w:val="0"/>
        <w:autoSpaceDN w:val="0"/>
        <w:adjustRightInd w:val="0"/>
        <w:spacing w:after="0" w:line="400" w:lineRule="atLeast"/>
        <w:jc w:val="both"/>
        <w:rPr>
          <w:rFonts w:ascii="Arial" w:hAnsi="Arial" w:cs="Arial"/>
          <w:sz w:val="24"/>
          <w:szCs w:val="24"/>
        </w:rPr>
      </w:pPr>
      <w:r w:rsidRPr="00FA55FE">
        <w:rPr>
          <w:rFonts w:ascii="Arial" w:hAnsi="Arial" w:cs="Arial"/>
          <w:sz w:val="24"/>
          <w:szCs w:val="24"/>
        </w:rPr>
        <w:t xml:space="preserve">mezun oldukları lisansüstü program türüne göre cinsiyet, bitirme süresi, program süresince çalışma durumu, program sonrası çalışma durumu, akademisyen olarak çalışma durumu ve iş yeri niteliği değişkenlerine göre dağılımları incelenmiştir. </w:t>
      </w:r>
      <w:r w:rsidR="00D91EE7">
        <w:rPr>
          <w:rFonts w:ascii="Arial" w:hAnsi="Arial" w:cs="Arial"/>
          <w:sz w:val="24"/>
          <w:szCs w:val="24"/>
        </w:rPr>
        <w:t>S</w:t>
      </w:r>
      <w:r w:rsidRPr="00FA55FE">
        <w:rPr>
          <w:rFonts w:ascii="Arial" w:hAnsi="Arial" w:cs="Arial"/>
          <w:sz w:val="24"/>
          <w:szCs w:val="24"/>
        </w:rPr>
        <w:t>onuçlar Tablo</w:t>
      </w:r>
      <w:r w:rsidR="000E5E1B" w:rsidRPr="00FA55FE">
        <w:rPr>
          <w:rFonts w:ascii="Arial" w:hAnsi="Arial" w:cs="Arial"/>
          <w:sz w:val="24"/>
          <w:szCs w:val="24"/>
        </w:rPr>
        <w:t xml:space="preserve"> 17</w:t>
      </w:r>
      <w:r w:rsidR="00FA55FE">
        <w:rPr>
          <w:rFonts w:ascii="Arial" w:hAnsi="Arial" w:cs="Arial"/>
          <w:sz w:val="24"/>
          <w:szCs w:val="24"/>
        </w:rPr>
        <w:t xml:space="preserve"> - </w:t>
      </w:r>
      <w:r w:rsidRPr="00FA55FE">
        <w:rPr>
          <w:rFonts w:ascii="Arial" w:hAnsi="Arial" w:cs="Arial"/>
          <w:sz w:val="24"/>
          <w:szCs w:val="24"/>
        </w:rPr>
        <w:t>Tablo</w:t>
      </w:r>
      <w:r w:rsidR="000E5E1B" w:rsidRPr="00FA55FE">
        <w:rPr>
          <w:rFonts w:ascii="Arial" w:hAnsi="Arial" w:cs="Arial"/>
          <w:sz w:val="24"/>
          <w:szCs w:val="24"/>
        </w:rPr>
        <w:t xml:space="preserve"> 22’de </w:t>
      </w:r>
      <w:r w:rsidRPr="00FA55FE">
        <w:rPr>
          <w:rFonts w:ascii="Arial" w:hAnsi="Arial" w:cs="Arial"/>
          <w:sz w:val="24"/>
          <w:szCs w:val="24"/>
        </w:rPr>
        <w:t xml:space="preserve">gösterilmiştir. </w:t>
      </w:r>
    </w:p>
    <w:p w:rsidR="00FA55FE" w:rsidRDefault="001C1F31" w:rsidP="00FA55FE">
      <w:pPr>
        <w:pStyle w:val="ListeParagraf"/>
        <w:numPr>
          <w:ilvl w:val="0"/>
          <w:numId w:val="1"/>
        </w:numPr>
        <w:autoSpaceDE w:val="0"/>
        <w:autoSpaceDN w:val="0"/>
        <w:adjustRightInd w:val="0"/>
        <w:spacing w:after="0" w:line="400" w:lineRule="atLeast"/>
        <w:jc w:val="both"/>
        <w:rPr>
          <w:rFonts w:ascii="Arial" w:hAnsi="Arial" w:cs="Arial"/>
          <w:sz w:val="24"/>
          <w:szCs w:val="24"/>
        </w:rPr>
      </w:pPr>
      <w:r w:rsidRPr="00FA55FE">
        <w:rPr>
          <w:rFonts w:ascii="Arial" w:hAnsi="Arial" w:cs="Arial"/>
          <w:sz w:val="24"/>
          <w:szCs w:val="24"/>
        </w:rPr>
        <w:t xml:space="preserve">mezun oldukları program sonrası çalışma durumlarına göre cinsiyet, bitirme süresi, program süresince çalışma durumu, akademisyen olarak çalışma durumu ve iş yeri niteliğine ilişkin dağılımları incelenmiştir. </w:t>
      </w:r>
      <w:r w:rsidR="00D91EE7">
        <w:rPr>
          <w:rFonts w:ascii="Arial" w:hAnsi="Arial" w:cs="Arial"/>
          <w:sz w:val="24"/>
          <w:szCs w:val="24"/>
        </w:rPr>
        <w:t>S</w:t>
      </w:r>
      <w:r w:rsidRPr="00FA55FE">
        <w:rPr>
          <w:rFonts w:ascii="Arial" w:hAnsi="Arial" w:cs="Arial"/>
          <w:sz w:val="24"/>
          <w:szCs w:val="24"/>
        </w:rPr>
        <w:t>onuçlar</w:t>
      </w:r>
      <w:r w:rsidR="00FA55FE">
        <w:rPr>
          <w:rFonts w:ascii="Arial" w:hAnsi="Arial" w:cs="Arial"/>
          <w:sz w:val="24"/>
          <w:szCs w:val="24"/>
        </w:rPr>
        <w:t>a</w:t>
      </w:r>
      <w:r w:rsidRPr="00FA55FE">
        <w:rPr>
          <w:rFonts w:ascii="Arial" w:hAnsi="Arial" w:cs="Arial"/>
          <w:sz w:val="24"/>
          <w:szCs w:val="24"/>
        </w:rPr>
        <w:t xml:space="preserve"> Tablo 23</w:t>
      </w:r>
      <w:r w:rsidR="00B76ADD">
        <w:rPr>
          <w:rFonts w:ascii="Arial" w:hAnsi="Arial" w:cs="Arial"/>
          <w:sz w:val="24"/>
          <w:szCs w:val="24"/>
        </w:rPr>
        <w:t xml:space="preserve"> - Tablo 25</w:t>
      </w:r>
      <w:r w:rsidR="00FA55FE">
        <w:rPr>
          <w:rFonts w:ascii="Arial" w:hAnsi="Arial" w:cs="Arial"/>
          <w:sz w:val="24"/>
          <w:szCs w:val="24"/>
        </w:rPr>
        <w:t>’de yer verilmiştir.</w:t>
      </w:r>
    </w:p>
    <w:p w:rsidR="00A06747" w:rsidRPr="00FA55FE" w:rsidRDefault="001C1F31" w:rsidP="00FA55FE">
      <w:pPr>
        <w:pStyle w:val="ListeParagraf"/>
        <w:numPr>
          <w:ilvl w:val="0"/>
          <w:numId w:val="1"/>
        </w:numPr>
        <w:autoSpaceDE w:val="0"/>
        <w:autoSpaceDN w:val="0"/>
        <w:adjustRightInd w:val="0"/>
        <w:spacing w:after="0" w:line="400" w:lineRule="atLeast"/>
        <w:jc w:val="both"/>
        <w:rPr>
          <w:rFonts w:ascii="Arial" w:hAnsi="Arial" w:cs="Arial"/>
          <w:sz w:val="24"/>
          <w:szCs w:val="24"/>
        </w:rPr>
      </w:pPr>
      <w:r w:rsidRPr="00FA55FE">
        <w:rPr>
          <w:rFonts w:ascii="Arial" w:hAnsi="Arial" w:cs="Arial"/>
          <w:sz w:val="24"/>
          <w:szCs w:val="24"/>
        </w:rPr>
        <w:t xml:space="preserve">mezun oldukları enstitüye göre cinsiyet, bitirme süresi, program süresince çalışma durumu, program sonrası çalışma durumu, akademisyen olarak çalışma durumu ve iş yeri niteliğine ilişkin dağılımları incelenmiştir. </w:t>
      </w:r>
      <w:r w:rsidR="00D91EE7">
        <w:rPr>
          <w:rFonts w:ascii="Arial" w:hAnsi="Arial" w:cs="Arial"/>
          <w:sz w:val="24"/>
          <w:szCs w:val="24"/>
        </w:rPr>
        <w:t>Sonuçlar</w:t>
      </w:r>
      <w:r w:rsidR="00B76ADD">
        <w:rPr>
          <w:rFonts w:ascii="Arial" w:hAnsi="Arial" w:cs="Arial"/>
          <w:sz w:val="24"/>
          <w:szCs w:val="24"/>
        </w:rPr>
        <w:t xml:space="preserve"> Tablo 26</w:t>
      </w:r>
      <w:r w:rsidR="00FA55FE">
        <w:rPr>
          <w:rFonts w:ascii="Arial" w:hAnsi="Arial" w:cs="Arial"/>
          <w:sz w:val="24"/>
          <w:szCs w:val="24"/>
        </w:rPr>
        <w:t xml:space="preserve"> -</w:t>
      </w:r>
      <w:r w:rsidR="00B76ADD">
        <w:rPr>
          <w:rFonts w:ascii="Arial" w:hAnsi="Arial" w:cs="Arial"/>
          <w:sz w:val="24"/>
          <w:szCs w:val="24"/>
        </w:rPr>
        <w:t xml:space="preserve"> Tablo-31</w:t>
      </w:r>
      <w:r w:rsidRPr="00FA55FE">
        <w:rPr>
          <w:rFonts w:ascii="Arial" w:hAnsi="Arial" w:cs="Arial"/>
          <w:sz w:val="24"/>
          <w:szCs w:val="24"/>
        </w:rPr>
        <w:t xml:space="preserve">’de gösterilmiştir. </w:t>
      </w:r>
    </w:p>
    <w:p w:rsidR="001C1F31" w:rsidRDefault="001C1F31" w:rsidP="00A06747">
      <w:pPr>
        <w:autoSpaceDE w:val="0"/>
        <w:autoSpaceDN w:val="0"/>
        <w:adjustRightInd w:val="0"/>
        <w:spacing w:after="0" w:line="400" w:lineRule="atLeast"/>
        <w:jc w:val="both"/>
        <w:rPr>
          <w:rFonts w:ascii="Arial" w:hAnsi="Arial" w:cs="Arial"/>
          <w:sz w:val="24"/>
          <w:szCs w:val="24"/>
        </w:rPr>
      </w:pPr>
    </w:p>
    <w:p w:rsidR="00213019" w:rsidRDefault="00213019">
      <w:pPr>
        <w:rPr>
          <w:rFonts w:ascii="Arial" w:hAnsi="Arial" w:cs="Arial"/>
          <w:sz w:val="24"/>
          <w:szCs w:val="24"/>
        </w:rPr>
      </w:pPr>
      <w:r>
        <w:rPr>
          <w:rFonts w:ascii="Arial" w:hAnsi="Arial" w:cs="Arial"/>
          <w:sz w:val="24"/>
          <w:szCs w:val="24"/>
        </w:rPr>
        <w:br w:type="page"/>
      </w:r>
    </w:p>
    <w:p w:rsidR="001C1F31" w:rsidRDefault="001C1F31" w:rsidP="00D91EE7">
      <w:pPr>
        <w:autoSpaceDE w:val="0"/>
        <w:autoSpaceDN w:val="0"/>
        <w:adjustRightInd w:val="0"/>
        <w:spacing w:after="0" w:line="400" w:lineRule="atLeast"/>
        <w:jc w:val="both"/>
        <w:rPr>
          <w:rFonts w:ascii="Arial" w:hAnsi="Arial" w:cs="Arial"/>
          <w:b/>
          <w:i/>
          <w:sz w:val="24"/>
          <w:szCs w:val="24"/>
        </w:rPr>
      </w:pPr>
      <w:r w:rsidRPr="0015534F">
        <w:rPr>
          <w:rFonts w:ascii="Arial" w:hAnsi="Arial" w:cs="Arial"/>
          <w:b/>
          <w:i/>
          <w:sz w:val="24"/>
          <w:szCs w:val="24"/>
        </w:rPr>
        <w:lastRenderedPageBreak/>
        <w:t>Öğrencilerin Mezu</w:t>
      </w:r>
      <w:r w:rsidR="00D91EE7">
        <w:rPr>
          <w:rFonts w:ascii="Arial" w:hAnsi="Arial" w:cs="Arial"/>
          <w:b/>
          <w:i/>
          <w:sz w:val="24"/>
          <w:szCs w:val="24"/>
        </w:rPr>
        <w:t>n Oldukları Lisansüstü Eğitim Programı Bazında</w:t>
      </w:r>
      <w:r w:rsidR="00B52B78">
        <w:rPr>
          <w:rFonts w:ascii="Arial" w:hAnsi="Arial" w:cs="Arial"/>
          <w:b/>
          <w:i/>
          <w:sz w:val="24"/>
          <w:szCs w:val="24"/>
        </w:rPr>
        <w:t xml:space="preserve"> Hesaplanan</w:t>
      </w:r>
      <w:r w:rsidR="00D91EE7">
        <w:rPr>
          <w:rFonts w:ascii="Arial" w:hAnsi="Arial" w:cs="Arial"/>
          <w:b/>
          <w:i/>
          <w:sz w:val="24"/>
          <w:szCs w:val="24"/>
        </w:rPr>
        <w:t xml:space="preserve"> Betimsel İstatistikler</w:t>
      </w:r>
    </w:p>
    <w:p w:rsidR="00A763F0" w:rsidRDefault="00A763F0" w:rsidP="0015534F">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Lisansüstü programlardan mezun olan öğrencilerin mezun oldukları program alanları bazında betimsel istatistikler hesaplanmıştır. Programını </w:t>
      </w:r>
      <w:r w:rsidR="004B4000">
        <w:rPr>
          <w:rFonts w:ascii="Arial" w:hAnsi="Arial" w:cs="Arial"/>
          <w:sz w:val="24"/>
          <w:szCs w:val="24"/>
        </w:rPr>
        <w:t xml:space="preserve">eksik/hatalı </w:t>
      </w:r>
      <w:r>
        <w:rPr>
          <w:rFonts w:ascii="Arial" w:hAnsi="Arial" w:cs="Arial"/>
          <w:sz w:val="24"/>
          <w:szCs w:val="24"/>
        </w:rPr>
        <w:t>belirten 25 kişinin verileri incelemeye dahil edilmemiş, sonuçlar 3998 öğrenci üzerinden hesaplanmıştır.</w:t>
      </w:r>
    </w:p>
    <w:p w:rsidR="00A763F0" w:rsidRDefault="00A763F0" w:rsidP="0015534F">
      <w:pPr>
        <w:autoSpaceDE w:val="0"/>
        <w:autoSpaceDN w:val="0"/>
        <w:adjustRightInd w:val="0"/>
        <w:spacing w:after="0" w:line="400" w:lineRule="atLeast"/>
        <w:jc w:val="both"/>
        <w:rPr>
          <w:rFonts w:ascii="Arial" w:hAnsi="Arial" w:cs="Arial"/>
          <w:sz w:val="24"/>
          <w:szCs w:val="24"/>
        </w:rPr>
      </w:pPr>
    </w:p>
    <w:p w:rsidR="001C1F31" w:rsidRDefault="0015534F" w:rsidP="0015534F">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Öğrencilerin mezun oldukları lisansüstü </w:t>
      </w:r>
      <w:r w:rsidR="00D91EE7">
        <w:rPr>
          <w:rFonts w:ascii="Arial" w:hAnsi="Arial" w:cs="Arial"/>
          <w:sz w:val="24"/>
          <w:szCs w:val="24"/>
        </w:rPr>
        <w:t>eğitim programına</w:t>
      </w:r>
      <w:r>
        <w:rPr>
          <w:rFonts w:ascii="Arial" w:hAnsi="Arial" w:cs="Arial"/>
          <w:sz w:val="24"/>
          <w:szCs w:val="24"/>
        </w:rPr>
        <w:t xml:space="preserve"> göre cinsiyetlerine ilişkin </w:t>
      </w:r>
      <w:r w:rsidR="00D91EE7">
        <w:rPr>
          <w:rFonts w:ascii="Arial" w:hAnsi="Arial" w:cs="Arial"/>
          <w:sz w:val="24"/>
          <w:szCs w:val="24"/>
        </w:rPr>
        <w:t xml:space="preserve">hesaplanan </w:t>
      </w:r>
      <w:r>
        <w:rPr>
          <w:rFonts w:ascii="Arial" w:hAnsi="Arial" w:cs="Arial"/>
          <w:sz w:val="24"/>
          <w:szCs w:val="24"/>
        </w:rPr>
        <w:t xml:space="preserve">frekans ve yüzde </w:t>
      </w:r>
      <w:r w:rsidR="00ED469C">
        <w:rPr>
          <w:rFonts w:ascii="Arial" w:hAnsi="Arial" w:cs="Arial"/>
          <w:sz w:val="24"/>
          <w:szCs w:val="24"/>
        </w:rPr>
        <w:t>değerleri</w:t>
      </w:r>
      <w:r>
        <w:rPr>
          <w:rFonts w:ascii="Arial" w:hAnsi="Arial" w:cs="Arial"/>
          <w:sz w:val="24"/>
          <w:szCs w:val="24"/>
        </w:rPr>
        <w:t xml:space="preserve"> Tablo 17’de görülmektedir. </w:t>
      </w:r>
    </w:p>
    <w:p w:rsidR="00A763F0" w:rsidRDefault="00A763F0" w:rsidP="0015534F">
      <w:pPr>
        <w:autoSpaceDE w:val="0"/>
        <w:autoSpaceDN w:val="0"/>
        <w:adjustRightInd w:val="0"/>
        <w:spacing w:after="0" w:line="400" w:lineRule="atLeast"/>
        <w:jc w:val="both"/>
        <w:rPr>
          <w:rFonts w:ascii="Arial" w:hAnsi="Arial" w:cs="Arial"/>
          <w:sz w:val="24"/>
          <w:szCs w:val="24"/>
        </w:rPr>
      </w:pPr>
    </w:p>
    <w:p w:rsidR="001C1F31"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17. Öğrencilerin Mezun Oldukları Lisansüstü Program Türüne Göre Cinsiyetlerine İlişkin Dağılımları</w:t>
      </w:r>
      <w:r w:rsidR="003824AB">
        <w:rPr>
          <w:rFonts w:ascii="Arial" w:hAnsi="Arial" w:cs="Arial"/>
          <w:sz w:val="24"/>
          <w:szCs w:val="24"/>
        </w:rPr>
        <w:t>*</w:t>
      </w:r>
      <w:r w:rsidRPr="00213019">
        <w:rPr>
          <w:rFonts w:ascii="Arial" w:hAnsi="Arial" w:cs="Arial"/>
          <w:sz w:val="24"/>
          <w:szCs w:val="24"/>
        </w:rPr>
        <w:t xml:space="preserve"> </w:t>
      </w:r>
    </w:p>
    <w:tbl>
      <w:tblPr>
        <w:tblW w:w="4836" w:type="pct"/>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4639"/>
        <w:gridCol w:w="1769"/>
        <w:gridCol w:w="1504"/>
        <w:gridCol w:w="862"/>
      </w:tblGrid>
      <w:tr w:rsidR="009F5C15" w:rsidRPr="00213019" w:rsidTr="009F5C15">
        <w:trPr>
          <w:trHeight w:val="234"/>
          <w:jc w:val="center"/>
        </w:trPr>
        <w:tc>
          <w:tcPr>
            <w:tcW w:w="2644" w:type="pct"/>
            <w:tcBorders>
              <w:top w:val="single" w:sz="4" w:space="0" w:color="auto"/>
            </w:tcBorders>
            <w:shd w:val="clear" w:color="auto" w:fill="auto"/>
            <w:noWrap/>
            <w:vAlign w:val="bottom"/>
            <w:hideMark/>
          </w:tcPr>
          <w:p w:rsidR="009F5C15" w:rsidRPr="00D91EE7" w:rsidRDefault="009F5C15" w:rsidP="00BA3FD1">
            <w:pPr>
              <w:spacing w:after="0" w:line="240" w:lineRule="auto"/>
              <w:rPr>
                <w:rFonts w:ascii="Arial" w:hAnsi="Arial" w:cs="Arial"/>
                <w:b/>
                <w:sz w:val="24"/>
                <w:szCs w:val="24"/>
              </w:rPr>
            </w:pPr>
            <w:r w:rsidRPr="00D91EE7">
              <w:rPr>
                <w:rFonts w:ascii="Arial" w:hAnsi="Arial" w:cs="Arial"/>
                <w:b/>
                <w:sz w:val="24"/>
                <w:szCs w:val="24"/>
              </w:rPr>
              <w:t>Lisansüstü Program Türü</w:t>
            </w:r>
          </w:p>
        </w:tc>
        <w:tc>
          <w:tcPr>
            <w:tcW w:w="1008" w:type="pct"/>
            <w:tcBorders>
              <w:top w:val="single" w:sz="4" w:space="0" w:color="auto"/>
            </w:tcBorders>
            <w:shd w:val="clear" w:color="auto" w:fill="auto"/>
            <w:noWrap/>
            <w:vAlign w:val="bottom"/>
            <w:hideMark/>
          </w:tcPr>
          <w:p w:rsidR="009F5C15" w:rsidRPr="00D91EE7" w:rsidRDefault="009F5C15" w:rsidP="00BA3FD1">
            <w:pPr>
              <w:spacing w:after="0" w:line="240" w:lineRule="auto"/>
              <w:rPr>
                <w:rFonts w:ascii="Arial" w:hAnsi="Arial" w:cs="Arial"/>
                <w:b/>
                <w:sz w:val="24"/>
                <w:szCs w:val="24"/>
              </w:rPr>
            </w:pPr>
            <w:r w:rsidRPr="00D91EE7">
              <w:rPr>
                <w:rFonts w:ascii="Arial" w:hAnsi="Arial" w:cs="Arial"/>
                <w:b/>
                <w:sz w:val="24"/>
                <w:szCs w:val="24"/>
              </w:rPr>
              <w:t>Cinsiyet</w:t>
            </w:r>
          </w:p>
        </w:tc>
        <w:tc>
          <w:tcPr>
            <w:tcW w:w="857" w:type="pct"/>
            <w:tcBorders>
              <w:top w:val="single" w:sz="4" w:space="0" w:color="auto"/>
            </w:tcBorders>
            <w:vAlign w:val="bottom"/>
          </w:tcPr>
          <w:p w:rsidR="009F5C15" w:rsidRPr="00D91EE7" w:rsidRDefault="009F5C15" w:rsidP="00BA3FD1">
            <w:pPr>
              <w:spacing w:after="0" w:line="240" w:lineRule="auto"/>
              <w:jc w:val="right"/>
              <w:rPr>
                <w:rFonts w:ascii="Arial" w:hAnsi="Arial" w:cs="Arial"/>
                <w:b/>
                <w:sz w:val="24"/>
                <w:szCs w:val="24"/>
              </w:rPr>
            </w:pPr>
            <w:r w:rsidRPr="00D91EE7">
              <w:rPr>
                <w:rFonts w:ascii="Arial" w:hAnsi="Arial" w:cs="Arial"/>
                <w:b/>
                <w:sz w:val="24"/>
                <w:szCs w:val="24"/>
              </w:rPr>
              <w:t>f</w:t>
            </w:r>
          </w:p>
        </w:tc>
        <w:tc>
          <w:tcPr>
            <w:tcW w:w="491" w:type="pct"/>
            <w:tcBorders>
              <w:top w:val="single" w:sz="4" w:space="0" w:color="auto"/>
            </w:tcBorders>
            <w:vAlign w:val="bottom"/>
          </w:tcPr>
          <w:p w:rsidR="009F5C15" w:rsidRPr="00D91EE7" w:rsidRDefault="009F5C15" w:rsidP="00BA3FD1">
            <w:pPr>
              <w:spacing w:after="0" w:line="240" w:lineRule="auto"/>
              <w:jc w:val="right"/>
              <w:rPr>
                <w:rFonts w:ascii="Arial" w:hAnsi="Arial" w:cs="Arial"/>
                <w:b/>
                <w:sz w:val="24"/>
                <w:szCs w:val="24"/>
              </w:rPr>
            </w:pPr>
            <w:r w:rsidRPr="00D91EE7">
              <w:rPr>
                <w:rFonts w:ascii="Arial" w:hAnsi="Arial" w:cs="Arial"/>
                <w:b/>
                <w:sz w:val="24"/>
                <w:szCs w:val="24"/>
              </w:rPr>
              <w:t>%</w:t>
            </w:r>
          </w:p>
        </w:tc>
      </w:tr>
      <w:tr w:rsidR="009F5C15" w:rsidRPr="00213019" w:rsidTr="009F5C15">
        <w:trPr>
          <w:trHeight w:val="300"/>
          <w:jc w:val="center"/>
        </w:trPr>
        <w:tc>
          <w:tcPr>
            <w:tcW w:w="2644" w:type="pct"/>
            <w:vMerge w:val="restart"/>
            <w:tcBorders>
              <w:top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Tezsiz Yüksek Lisans</w:t>
            </w:r>
          </w:p>
        </w:tc>
        <w:tc>
          <w:tcPr>
            <w:tcW w:w="1008" w:type="pct"/>
            <w:tcBorders>
              <w:top w:val="single" w:sz="4" w:space="0" w:color="auto"/>
              <w:bottom w:val="nil"/>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Erkek</w:t>
            </w:r>
          </w:p>
        </w:tc>
        <w:tc>
          <w:tcPr>
            <w:tcW w:w="857"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39</w:t>
            </w:r>
          </w:p>
        </w:tc>
        <w:tc>
          <w:tcPr>
            <w:tcW w:w="491"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58,2</w:t>
            </w:r>
          </w:p>
        </w:tc>
      </w:tr>
      <w:tr w:rsidR="009F5C15" w:rsidRPr="00213019" w:rsidTr="009F5C15">
        <w:trPr>
          <w:trHeight w:val="300"/>
          <w:jc w:val="center"/>
        </w:trPr>
        <w:tc>
          <w:tcPr>
            <w:tcW w:w="2644" w:type="pct"/>
            <w:vMerge/>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nil"/>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Kadın</w:t>
            </w:r>
          </w:p>
        </w:tc>
        <w:tc>
          <w:tcPr>
            <w:tcW w:w="857"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28</w:t>
            </w:r>
          </w:p>
        </w:tc>
        <w:tc>
          <w:tcPr>
            <w:tcW w:w="491"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41,8</w:t>
            </w:r>
          </w:p>
        </w:tc>
      </w:tr>
      <w:tr w:rsidR="009F5C15" w:rsidRPr="00213019" w:rsidTr="009F5C15">
        <w:trPr>
          <w:trHeight w:val="300"/>
          <w:jc w:val="center"/>
        </w:trPr>
        <w:tc>
          <w:tcPr>
            <w:tcW w:w="2644" w:type="pct"/>
            <w:vMerge/>
            <w:tcBorders>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single" w:sz="4" w:space="0" w:color="auto"/>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Toplam</w:t>
            </w:r>
          </w:p>
        </w:tc>
        <w:tc>
          <w:tcPr>
            <w:tcW w:w="857"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67</w:t>
            </w:r>
          </w:p>
        </w:tc>
        <w:tc>
          <w:tcPr>
            <w:tcW w:w="491"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100,0</w:t>
            </w:r>
          </w:p>
        </w:tc>
      </w:tr>
      <w:tr w:rsidR="009F5C15" w:rsidRPr="00213019" w:rsidTr="009F5C15">
        <w:trPr>
          <w:trHeight w:val="300"/>
          <w:jc w:val="center"/>
        </w:trPr>
        <w:tc>
          <w:tcPr>
            <w:tcW w:w="2644" w:type="pct"/>
            <w:vMerge w:val="restart"/>
            <w:tcBorders>
              <w:top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Tezli Yüksek Lisans</w:t>
            </w:r>
          </w:p>
        </w:tc>
        <w:tc>
          <w:tcPr>
            <w:tcW w:w="1008" w:type="pct"/>
            <w:tcBorders>
              <w:top w:val="single" w:sz="4" w:space="0" w:color="auto"/>
              <w:bottom w:val="nil"/>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Erkek</w:t>
            </w:r>
          </w:p>
        </w:tc>
        <w:tc>
          <w:tcPr>
            <w:tcW w:w="857"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1103</w:t>
            </w:r>
          </w:p>
        </w:tc>
        <w:tc>
          <w:tcPr>
            <w:tcW w:w="491"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39,4</w:t>
            </w:r>
          </w:p>
        </w:tc>
      </w:tr>
      <w:tr w:rsidR="009F5C15" w:rsidRPr="00213019" w:rsidTr="009F5C15">
        <w:trPr>
          <w:trHeight w:val="300"/>
          <w:jc w:val="center"/>
        </w:trPr>
        <w:tc>
          <w:tcPr>
            <w:tcW w:w="2644" w:type="pct"/>
            <w:vMerge/>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nil"/>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Kadın</w:t>
            </w:r>
          </w:p>
        </w:tc>
        <w:tc>
          <w:tcPr>
            <w:tcW w:w="857"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1700</w:t>
            </w:r>
          </w:p>
        </w:tc>
        <w:tc>
          <w:tcPr>
            <w:tcW w:w="491"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60,6</w:t>
            </w:r>
          </w:p>
        </w:tc>
      </w:tr>
      <w:tr w:rsidR="009F5C15" w:rsidRPr="00213019" w:rsidTr="009F5C15">
        <w:trPr>
          <w:trHeight w:val="300"/>
          <w:jc w:val="center"/>
        </w:trPr>
        <w:tc>
          <w:tcPr>
            <w:tcW w:w="2644" w:type="pct"/>
            <w:vMerge/>
            <w:tcBorders>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single" w:sz="4" w:space="0" w:color="auto"/>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Toplam</w:t>
            </w:r>
          </w:p>
        </w:tc>
        <w:tc>
          <w:tcPr>
            <w:tcW w:w="857"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2803</w:t>
            </w:r>
          </w:p>
        </w:tc>
        <w:tc>
          <w:tcPr>
            <w:tcW w:w="491"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100,0</w:t>
            </w:r>
          </w:p>
        </w:tc>
      </w:tr>
      <w:tr w:rsidR="009F5C15" w:rsidRPr="00213019" w:rsidTr="009F5C15">
        <w:trPr>
          <w:trHeight w:val="300"/>
          <w:jc w:val="center"/>
        </w:trPr>
        <w:tc>
          <w:tcPr>
            <w:tcW w:w="2644" w:type="pct"/>
            <w:vMerge w:val="restart"/>
            <w:tcBorders>
              <w:top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Doktora</w:t>
            </w:r>
          </w:p>
        </w:tc>
        <w:tc>
          <w:tcPr>
            <w:tcW w:w="1008" w:type="pct"/>
            <w:tcBorders>
              <w:top w:val="single" w:sz="4" w:space="0" w:color="auto"/>
              <w:bottom w:val="nil"/>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Erkek</w:t>
            </w:r>
          </w:p>
        </w:tc>
        <w:tc>
          <w:tcPr>
            <w:tcW w:w="857"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504</w:t>
            </w:r>
          </w:p>
        </w:tc>
        <w:tc>
          <w:tcPr>
            <w:tcW w:w="491"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50,5</w:t>
            </w:r>
          </w:p>
        </w:tc>
      </w:tr>
      <w:tr w:rsidR="009F5C15" w:rsidRPr="00213019" w:rsidTr="009F5C15">
        <w:trPr>
          <w:trHeight w:val="300"/>
          <w:jc w:val="center"/>
        </w:trPr>
        <w:tc>
          <w:tcPr>
            <w:tcW w:w="2644" w:type="pct"/>
            <w:vMerge/>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nil"/>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Kadın</w:t>
            </w:r>
          </w:p>
        </w:tc>
        <w:tc>
          <w:tcPr>
            <w:tcW w:w="857"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494</w:t>
            </w:r>
          </w:p>
        </w:tc>
        <w:tc>
          <w:tcPr>
            <w:tcW w:w="491"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49,5</w:t>
            </w:r>
          </w:p>
        </w:tc>
      </w:tr>
      <w:tr w:rsidR="009F5C15" w:rsidRPr="00213019" w:rsidTr="009F5C15">
        <w:trPr>
          <w:trHeight w:val="300"/>
          <w:jc w:val="center"/>
        </w:trPr>
        <w:tc>
          <w:tcPr>
            <w:tcW w:w="2644" w:type="pct"/>
            <w:vMerge/>
            <w:tcBorders>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single" w:sz="4" w:space="0" w:color="auto"/>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Toplam</w:t>
            </w:r>
          </w:p>
        </w:tc>
        <w:tc>
          <w:tcPr>
            <w:tcW w:w="857"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998</w:t>
            </w:r>
          </w:p>
        </w:tc>
        <w:tc>
          <w:tcPr>
            <w:tcW w:w="491"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100,0</w:t>
            </w:r>
          </w:p>
        </w:tc>
      </w:tr>
      <w:tr w:rsidR="009F5C15" w:rsidRPr="00213019" w:rsidTr="009F5C15">
        <w:trPr>
          <w:trHeight w:val="300"/>
          <w:jc w:val="center"/>
        </w:trPr>
        <w:tc>
          <w:tcPr>
            <w:tcW w:w="2644" w:type="pct"/>
            <w:vMerge w:val="restart"/>
            <w:tcBorders>
              <w:top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Tıpta Uzmanlık</w:t>
            </w:r>
          </w:p>
        </w:tc>
        <w:tc>
          <w:tcPr>
            <w:tcW w:w="1008" w:type="pct"/>
            <w:tcBorders>
              <w:top w:val="single" w:sz="4" w:space="0" w:color="auto"/>
              <w:bottom w:val="nil"/>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Erkek</w:t>
            </w:r>
          </w:p>
        </w:tc>
        <w:tc>
          <w:tcPr>
            <w:tcW w:w="857"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21</w:t>
            </w:r>
          </w:p>
        </w:tc>
        <w:tc>
          <w:tcPr>
            <w:tcW w:w="491"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33,9</w:t>
            </w:r>
          </w:p>
        </w:tc>
      </w:tr>
      <w:tr w:rsidR="009F5C15" w:rsidRPr="00213019" w:rsidTr="009F5C15">
        <w:trPr>
          <w:trHeight w:val="300"/>
          <w:jc w:val="center"/>
        </w:trPr>
        <w:tc>
          <w:tcPr>
            <w:tcW w:w="2644" w:type="pct"/>
            <w:vMerge/>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nil"/>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Kadın</w:t>
            </w:r>
          </w:p>
        </w:tc>
        <w:tc>
          <w:tcPr>
            <w:tcW w:w="857"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41</w:t>
            </w:r>
          </w:p>
        </w:tc>
        <w:tc>
          <w:tcPr>
            <w:tcW w:w="491"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66,1</w:t>
            </w:r>
          </w:p>
        </w:tc>
      </w:tr>
      <w:tr w:rsidR="009F5C15" w:rsidRPr="00213019" w:rsidTr="009F5C15">
        <w:trPr>
          <w:trHeight w:val="300"/>
          <w:jc w:val="center"/>
        </w:trPr>
        <w:tc>
          <w:tcPr>
            <w:tcW w:w="2644" w:type="pct"/>
            <w:vMerge/>
            <w:tcBorders>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single" w:sz="4" w:space="0" w:color="auto"/>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Toplam</w:t>
            </w:r>
          </w:p>
        </w:tc>
        <w:tc>
          <w:tcPr>
            <w:tcW w:w="857"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62</w:t>
            </w:r>
          </w:p>
        </w:tc>
        <w:tc>
          <w:tcPr>
            <w:tcW w:w="491"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100,0</w:t>
            </w:r>
          </w:p>
        </w:tc>
      </w:tr>
      <w:tr w:rsidR="009F5C15" w:rsidRPr="00213019" w:rsidTr="009F5C15">
        <w:trPr>
          <w:trHeight w:val="300"/>
          <w:jc w:val="center"/>
        </w:trPr>
        <w:tc>
          <w:tcPr>
            <w:tcW w:w="2644" w:type="pct"/>
            <w:vMerge w:val="restart"/>
            <w:tcBorders>
              <w:top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Diş Hekimliğinde Uzmanlık</w:t>
            </w:r>
          </w:p>
        </w:tc>
        <w:tc>
          <w:tcPr>
            <w:tcW w:w="1008" w:type="pct"/>
            <w:tcBorders>
              <w:top w:val="single" w:sz="4" w:space="0" w:color="auto"/>
              <w:bottom w:val="nil"/>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Erkek</w:t>
            </w:r>
          </w:p>
        </w:tc>
        <w:tc>
          <w:tcPr>
            <w:tcW w:w="857"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3</w:t>
            </w:r>
          </w:p>
        </w:tc>
        <w:tc>
          <w:tcPr>
            <w:tcW w:w="491"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25,0</w:t>
            </w:r>
          </w:p>
        </w:tc>
      </w:tr>
      <w:tr w:rsidR="009F5C15" w:rsidRPr="00213019" w:rsidTr="009F5C15">
        <w:trPr>
          <w:trHeight w:val="300"/>
          <w:jc w:val="center"/>
        </w:trPr>
        <w:tc>
          <w:tcPr>
            <w:tcW w:w="2644" w:type="pct"/>
            <w:vMerge/>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nil"/>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Kadın</w:t>
            </w:r>
          </w:p>
        </w:tc>
        <w:tc>
          <w:tcPr>
            <w:tcW w:w="857"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9</w:t>
            </w:r>
          </w:p>
        </w:tc>
        <w:tc>
          <w:tcPr>
            <w:tcW w:w="491"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75,0</w:t>
            </w:r>
          </w:p>
        </w:tc>
      </w:tr>
      <w:tr w:rsidR="009F5C15" w:rsidRPr="00213019" w:rsidTr="009F5C15">
        <w:trPr>
          <w:trHeight w:val="300"/>
          <w:jc w:val="center"/>
        </w:trPr>
        <w:tc>
          <w:tcPr>
            <w:tcW w:w="2644" w:type="pct"/>
            <w:vMerge/>
            <w:tcBorders>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single" w:sz="4" w:space="0" w:color="auto"/>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Toplam</w:t>
            </w:r>
          </w:p>
        </w:tc>
        <w:tc>
          <w:tcPr>
            <w:tcW w:w="857"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12</w:t>
            </w:r>
          </w:p>
        </w:tc>
        <w:tc>
          <w:tcPr>
            <w:tcW w:w="491"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100,0</w:t>
            </w:r>
          </w:p>
        </w:tc>
      </w:tr>
      <w:tr w:rsidR="009F5C15" w:rsidRPr="00213019" w:rsidTr="009F5C15">
        <w:trPr>
          <w:trHeight w:val="300"/>
          <w:jc w:val="center"/>
        </w:trPr>
        <w:tc>
          <w:tcPr>
            <w:tcW w:w="2644" w:type="pct"/>
            <w:vMerge w:val="restart"/>
            <w:tcBorders>
              <w:top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Sanatta Yeterlik</w:t>
            </w:r>
          </w:p>
        </w:tc>
        <w:tc>
          <w:tcPr>
            <w:tcW w:w="1008" w:type="pct"/>
            <w:tcBorders>
              <w:top w:val="single" w:sz="4" w:space="0" w:color="auto"/>
              <w:bottom w:val="nil"/>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Erkek</w:t>
            </w:r>
          </w:p>
        </w:tc>
        <w:tc>
          <w:tcPr>
            <w:tcW w:w="857"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5</w:t>
            </w:r>
          </w:p>
        </w:tc>
        <w:tc>
          <w:tcPr>
            <w:tcW w:w="491" w:type="pct"/>
            <w:tcBorders>
              <w:top w:val="single" w:sz="4" w:space="0" w:color="auto"/>
              <w:bottom w:val="nil"/>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41,7</w:t>
            </w:r>
          </w:p>
        </w:tc>
      </w:tr>
      <w:tr w:rsidR="009F5C15" w:rsidRPr="00213019" w:rsidTr="009F5C15">
        <w:trPr>
          <w:trHeight w:val="300"/>
          <w:jc w:val="center"/>
        </w:trPr>
        <w:tc>
          <w:tcPr>
            <w:tcW w:w="2644" w:type="pct"/>
            <w:vMerge/>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nil"/>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Kadın</w:t>
            </w:r>
          </w:p>
        </w:tc>
        <w:tc>
          <w:tcPr>
            <w:tcW w:w="857"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7</w:t>
            </w:r>
          </w:p>
        </w:tc>
        <w:tc>
          <w:tcPr>
            <w:tcW w:w="491" w:type="pct"/>
            <w:tcBorders>
              <w:top w:val="nil"/>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58,3</w:t>
            </w:r>
          </w:p>
        </w:tc>
      </w:tr>
      <w:tr w:rsidR="009F5C15" w:rsidRPr="00213019" w:rsidTr="00A763F0">
        <w:trPr>
          <w:trHeight w:val="168"/>
          <w:jc w:val="center"/>
        </w:trPr>
        <w:tc>
          <w:tcPr>
            <w:tcW w:w="2644" w:type="pct"/>
            <w:vMerge/>
            <w:tcBorders>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p>
        </w:tc>
        <w:tc>
          <w:tcPr>
            <w:tcW w:w="1008" w:type="pct"/>
            <w:tcBorders>
              <w:top w:val="single" w:sz="4" w:space="0" w:color="auto"/>
              <w:bottom w:val="single" w:sz="4" w:space="0" w:color="auto"/>
            </w:tcBorders>
            <w:shd w:val="clear" w:color="auto" w:fill="auto"/>
            <w:noWrap/>
            <w:vAlign w:val="center"/>
          </w:tcPr>
          <w:p w:rsidR="009F5C15" w:rsidRPr="00213019" w:rsidRDefault="009F5C15" w:rsidP="009F5C15">
            <w:pPr>
              <w:spacing w:after="0" w:line="240" w:lineRule="auto"/>
              <w:rPr>
                <w:rFonts w:ascii="Arial" w:hAnsi="Arial" w:cs="Arial"/>
                <w:sz w:val="24"/>
                <w:szCs w:val="24"/>
              </w:rPr>
            </w:pPr>
            <w:r w:rsidRPr="00213019">
              <w:rPr>
                <w:rFonts w:ascii="Arial" w:hAnsi="Arial" w:cs="Arial"/>
                <w:sz w:val="24"/>
                <w:szCs w:val="24"/>
              </w:rPr>
              <w:t>Toplam</w:t>
            </w:r>
          </w:p>
        </w:tc>
        <w:tc>
          <w:tcPr>
            <w:tcW w:w="857"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12</w:t>
            </w:r>
          </w:p>
        </w:tc>
        <w:tc>
          <w:tcPr>
            <w:tcW w:w="491" w:type="pct"/>
            <w:tcBorders>
              <w:top w:val="single" w:sz="4" w:space="0" w:color="auto"/>
              <w:bottom w:val="single" w:sz="4" w:space="0" w:color="auto"/>
            </w:tcBorders>
            <w:vAlign w:val="center"/>
          </w:tcPr>
          <w:p w:rsidR="009F5C15" w:rsidRPr="00213019" w:rsidRDefault="009F5C15" w:rsidP="009F5C15">
            <w:pPr>
              <w:autoSpaceDE w:val="0"/>
              <w:autoSpaceDN w:val="0"/>
              <w:adjustRightInd w:val="0"/>
              <w:spacing w:after="0" w:line="240" w:lineRule="auto"/>
              <w:ind w:left="60" w:right="60"/>
              <w:jc w:val="right"/>
              <w:rPr>
                <w:rFonts w:ascii="Arial" w:hAnsi="Arial" w:cs="Arial"/>
                <w:sz w:val="24"/>
                <w:szCs w:val="24"/>
              </w:rPr>
            </w:pPr>
            <w:r w:rsidRPr="00213019">
              <w:rPr>
                <w:rFonts w:ascii="Arial" w:hAnsi="Arial" w:cs="Arial"/>
                <w:sz w:val="24"/>
                <w:szCs w:val="24"/>
              </w:rPr>
              <w:t>100,0</w:t>
            </w:r>
          </w:p>
        </w:tc>
      </w:tr>
    </w:tbl>
    <w:p w:rsidR="003824AB" w:rsidRPr="003824AB"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A763F0" w:rsidRDefault="00D91EE7"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Tablo 17 incelendiğinde, </w:t>
      </w:r>
    </w:p>
    <w:p w:rsidR="008D6DD4" w:rsidRDefault="008D6DD4" w:rsidP="00D91EE7">
      <w:pPr>
        <w:pStyle w:val="ListeParagraf"/>
        <w:numPr>
          <w:ilvl w:val="0"/>
          <w:numId w:val="2"/>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Tezsiz yüksek lisans programından mezun olan öğrencilerin %58’inin (n=39) erkek, %42’sinin (n=28) kadın olduğu;</w:t>
      </w:r>
    </w:p>
    <w:p w:rsidR="008D6DD4" w:rsidRDefault="008D6DD4" w:rsidP="00D91EE7">
      <w:pPr>
        <w:pStyle w:val="ListeParagraf"/>
        <w:numPr>
          <w:ilvl w:val="0"/>
          <w:numId w:val="2"/>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Tezli yüksek lisans programından mezun olan öğrencilerin %39’unun (n=1103) erkek, %61’inin (n=1700) kadın olduğu;</w:t>
      </w:r>
    </w:p>
    <w:p w:rsidR="008D6DD4" w:rsidRDefault="008D6DD4" w:rsidP="00D91EE7">
      <w:pPr>
        <w:pStyle w:val="ListeParagraf"/>
        <w:numPr>
          <w:ilvl w:val="0"/>
          <w:numId w:val="2"/>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Doktora programından mezunların %51’inin (n=504) erkek, %49’unun (n=494) kadın olduğu;</w:t>
      </w:r>
    </w:p>
    <w:p w:rsidR="008D6DD4" w:rsidRDefault="008D6DD4" w:rsidP="00D91EE7">
      <w:pPr>
        <w:pStyle w:val="ListeParagraf"/>
        <w:numPr>
          <w:ilvl w:val="0"/>
          <w:numId w:val="2"/>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Tıpta uzmanlık programından mezunların %34’ünün (n=21) erkek, %66’sının (n=41) kadın olduğu;</w:t>
      </w:r>
    </w:p>
    <w:p w:rsidR="00D91EE7" w:rsidRDefault="00D91EE7" w:rsidP="00D91EE7">
      <w:pPr>
        <w:pStyle w:val="ListeParagraf"/>
        <w:numPr>
          <w:ilvl w:val="0"/>
          <w:numId w:val="2"/>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Diş </w:t>
      </w:r>
      <w:r w:rsidR="008D6DD4">
        <w:rPr>
          <w:rFonts w:ascii="Arial" w:hAnsi="Arial" w:cs="Arial"/>
          <w:sz w:val="24"/>
          <w:szCs w:val="24"/>
        </w:rPr>
        <w:t xml:space="preserve">hekimliğinde uzmanlık </w:t>
      </w:r>
      <w:r>
        <w:rPr>
          <w:rFonts w:ascii="Arial" w:hAnsi="Arial" w:cs="Arial"/>
          <w:sz w:val="24"/>
          <w:szCs w:val="24"/>
        </w:rPr>
        <w:t>programından mezun olan öğrencilerin %</w:t>
      </w:r>
      <w:r w:rsidR="008D6DD4">
        <w:rPr>
          <w:rFonts w:ascii="Arial" w:hAnsi="Arial" w:cs="Arial"/>
          <w:sz w:val="24"/>
          <w:szCs w:val="24"/>
        </w:rPr>
        <w:t>25</w:t>
      </w:r>
      <w:r>
        <w:rPr>
          <w:rFonts w:ascii="Arial" w:hAnsi="Arial" w:cs="Arial"/>
          <w:sz w:val="24"/>
          <w:szCs w:val="24"/>
        </w:rPr>
        <w:t>’</w:t>
      </w:r>
      <w:r w:rsidR="008D6DD4">
        <w:rPr>
          <w:rFonts w:ascii="Arial" w:hAnsi="Arial" w:cs="Arial"/>
          <w:sz w:val="24"/>
          <w:szCs w:val="24"/>
        </w:rPr>
        <w:t>inin (n=3) erkek, %75</w:t>
      </w:r>
      <w:r>
        <w:rPr>
          <w:rFonts w:ascii="Arial" w:hAnsi="Arial" w:cs="Arial"/>
          <w:sz w:val="24"/>
          <w:szCs w:val="24"/>
        </w:rPr>
        <w:t>’</w:t>
      </w:r>
      <w:r w:rsidR="008D6DD4">
        <w:rPr>
          <w:rFonts w:ascii="Arial" w:hAnsi="Arial" w:cs="Arial"/>
          <w:sz w:val="24"/>
          <w:szCs w:val="24"/>
        </w:rPr>
        <w:t>inin (n=9) kadın olduğu;</w:t>
      </w:r>
    </w:p>
    <w:p w:rsidR="008D6DD4" w:rsidRDefault="008D6DD4" w:rsidP="00D91EE7">
      <w:pPr>
        <w:pStyle w:val="ListeParagraf"/>
        <w:numPr>
          <w:ilvl w:val="0"/>
          <w:numId w:val="2"/>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Sanatta yeterlik programından mezunların %42’sinin (n=7) erkek, %58’inin (n=7) kadın olduğu</w:t>
      </w:r>
    </w:p>
    <w:p w:rsidR="00D91EE7" w:rsidRPr="00D91EE7" w:rsidRDefault="008D6DD4" w:rsidP="008D6DD4">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belirlenmiştir.</w:t>
      </w:r>
    </w:p>
    <w:p w:rsidR="008247C4" w:rsidRDefault="008247C4" w:rsidP="007702E2">
      <w:pPr>
        <w:autoSpaceDE w:val="0"/>
        <w:autoSpaceDN w:val="0"/>
        <w:adjustRightInd w:val="0"/>
        <w:spacing w:after="0" w:line="400" w:lineRule="atLeast"/>
        <w:jc w:val="both"/>
        <w:rPr>
          <w:rFonts w:ascii="Arial" w:hAnsi="Arial" w:cs="Arial"/>
          <w:sz w:val="24"/>
          <w:szCs w:val="24"/>
        </w:rPr>
      </w:pPr>
    </w:p>
    <w:p w:rsidR="00ED469C" w:rsidRDefault="0015534F" w:rsidP="007702E2">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Öğrencilerin mezun oldukları lisansüstü program türüne göre </w:t>
      </w:r>
      <w:r w:rsidRPr="00213019">
        <w:rPr>
          <w:rFonts w:ascii="Arial" w:hAnsi="Arial" w:cs="Arial"/>
          <w:sz w:val="24"/>
          <w:szCs w:val="24"/>
        </w:rPr>
        <w:t>eğitimi bitirme sürelerine ilişkin</w:t>
      </w:r>
      <w:r>
        <w:rPr>
          <w:rFonts w:ascii="Arial" w:hAnsi="Arial" w:cs="Arial"/>
          <w:sz w:val="24"/>
          <w:szCs w:val="24"/>
        </w:rPr>
        <w:t xml:space="preserve"> </w:t>
      </w:r>
      <w:r w:rsidR="00ED469C">
        <w:rPr>
          <w:rFonts w:ascii="Arial" w:hAnsi="Arial" w:cs="Arial"/>
          <w:sz w:val="24"/>
          <w:szCs w:val="24"/>
        </w:rPr>
        <w:t xml:space="preserve">hesaplanan </w:t>
      </w:r>
      <w:r>
        <w:rPr>
          <w:rFonts w:ascii="Arial" w:hAnsi="Arial" w:cs="Arial"/>
          <w:sz w:val="24"/>
          <w:szCs w:val="24"/>
        </w:rPr>
        <w:t xml:space="preserve">frekans ve yüzde </w:t>
      </w:r>
      <w:r w:rsidR="00ED469C">
        <w:rPr>
          <w:rFonts w:ascii="Arial" w:hAnsi="Arial" w:cs="Arial"/>
          <w:sz w:val="24"/>
          <w:szCs w:val="24"/>
        </w:rPr>
        <w:t xml:space="preserve">değerleri </w:t>
      </w:r>
      <w:r>
        <w:rPr>
          <w:rFonts w:ascii="Arial" w:hAnsi="Arial" w:cs="Arial"/>
          <w:sz w:val="24"/>
          <w:szCs w:val="24"/>
        </w:rPr>
        <w:t xml:space="preserve">Tablo 18’de görülmektedir. </w:t>
      </w:r>
    </w:p>
    <w:p w:rsidR="001C1F31" w:rsidRDefault="001C1F31" w:rsidP="007702E2">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18. Öğrencilerin Mezun Oldukları Lisansüstü Program Türüne Göre Lisansüstü Eğitimi Bitirme</w:t>
      </w:r>
      <w:r w:rsidR="003824AB">
        <w:rPr>
          <w:rFonts w:ascii="Arial" w:hAnsi="Arial" w:cs="Arial"/>
          <w:sz w:val="24"/>
          <w:szCs w:val="24"/>
        </w:rPr>
        <w:t xml:space="preserve"> Sürelerine İlişkin Dağılımları*</w:t>
      </w:r>
    </w:p>
    <w:p w:rsidR="00BA3FD1" w:rsidRDefault="00BA3FD1" w:rsidP="007702E2">
      <w:pPr>
        <w:autoSpaceDE w:val="0"/>
        <w:autoSpaceDN w:val="0"/>
        <w:adjustRightInd w:val="0"/>
        <w:spacing w:after="0" w:line="240" w:lineRule="auto"/>
        <w:jc w:val="both"/>
        <w:rPr>
          <w:rFonts w:ascii="Arial" w:hAnsi="Arial" w:cs="Arial"/>
          <w:sz w:val="24"/>
          <w:szCs w:val="24"/>
        </w:rPr>
      </w:pPr>
    </w:p>
    <w:tbl>
      <w:tblPr>
        <w:tblW w:w="5000" w:type="pct"/>
        <w:jc w:val="center"/>
        <w:tblCellMar>
          <w:left w:w="0" w:type="dxa"/>
          <w:right w:w="0" w:type="dxa"/>
        </w:tblCellMar>
        <w:tblLook w:val="0000" w:firstRow="0" w:lastRow="0" w:firstColumn="0" w:lastColumn="0" w:noHBand="0" w:noVBand="0"/>
      </w:tblPr>
      <w:tblGrid>
        <w:gridCol w:w="3112"/>
        <w:gridCol w:w="2070"/>
        <w:gridCol w:w="2070"/>
        <w:gridCol w:w="1820"/>
      </w:tblGrid>
      <w:tr w:rsidR="007702E2" w:rsidRPr="00E871FF" w:rsidTr="008247C4">
        <w:trPr>
          <w:cantSplit/>
          <w:trHeight w:val="306"/>
          <w:jc w:val="center"/>
        </w:trPr>
        <w:tc>
          <w:tcPr>
            <w:tcW w:w="1715" w:type="pct"/>
            <w:tcBorders>
              <w:top w:val="single" w:sz="4" w:space="0" w:color="auto"/>
              <w:bottom w:val="single" w:sz="4" w:space="0" w:color="auto"/>
            </w:tcBorders>
            <w:shd w:val="clear" w:color="auto" w:fill="FFFFFF"/>
            <w:vAlign w:val="bottom"/>
          </w:tcPr>
          <w:p w:rsidR="007702E2" w:rsidRPr="00E871FF" w:rsidRDefault="007702E2" w:rsidP="007702E2">
            <w:pPr>
              <w:spacing w:after="0" w:line="240" w:lineRule="auto"/>
              <w:rPr>
                <w:rFonts w:ascii="Arial" w:hAnsi="Arial" w:cs="Arial"/>
                <w:b/>
                <w:sz w:val="24"/>
                <w:szCs w:val="24"/>
              </w:rPr>
            </w:pPr>
            <w:r w:rsidRPr="00E871FF">
              <w:rPr>
                <w:rFonts w:ascii="Arial" w:hAnsi="Arial" w:cs="Arial"/>
                <w:b/>
                <w:sz w:val="24"/>
                <w:szCs w:val="24"/>
              </w:rPr>
              <w:t>Lisansüstü Program Türü</w:t>
            </w:r>
          </w:p>
        </w:tc>
        <w:tc>
          <w:tcPr>
            <w:tcW w:w="1141" w:type="pct"/>
            <w:tcBorders>
              <w:top w:val="single" w:sz="4" w:space="0" w:color="auto"/>
              <w:bottom w:val="single" w:sz="4" w:space="0" w:color="auto"/>
            </w:tcBorders>
            <w:shd w:val="clear" w:color="auto" w:fill="FFFFFF"/>
            <w:vAlign w:val="bottom"/>
          </w:tcPr>
          <w:p w:rsidR="007702E2" w:rsidRPr="00E871FF" w:rsidRDefault="007702E2" w:rsidP="007702E2">
            <w:pPr>
              <w:spacing w:after="0" w:line="240" w:lineRule="auto"/>
              <w:rPr>
                <w:rFonts w:ascii="Arial" w:hAnsi="Arial" w:cs="Arial"/>
                <w:b/>
                <w:sz w:val="24"/>
                <w:szCs w:val="24"/>
              </w:rPr>
            </w:pPr>
            <w:r w:rsidRPr="00E871FF">
              <w:rPr>
                <w:rFonts w:ascii="Arial" w:hAnsi="Arial" w:cs="Arial"/>
                <w:b/>
                <w:sz w:val="24"/>
                <w:szCs w:val="24"/>
              </w:rPr>
              <w:t>Bitirme Süresi</w:t>
            </w:r>
          </w:p>
        </w:tc>
        <w:tc>
          <w:tcPr>
            <w:tcW w:w="1141" w:type="pct"/>
            <w:tcBorders>
              <w:top w:val="single" w:sz="4" w:space="0" w:color="auto"/>
              <w:bottom w:val="single" w:sz="4" w:space="0" w:color="auto"/>
            </w:tcBorders>
            <w:shd w:val="clear" w:color="auto" w:fill="FFFFFF"/>
          </w:tcPr>
          <w:p w:rsidR="007702E2" w:rsidRPr="00E871FF" w:rsidRDefault="007702E2" w:rsidP="007702E2">
            <w:pPr>
              <w:autoSpaceDE w:val="0"/>
              <w:autoSpaceDN w:val="0"/>
              <w:adjustRightInd w:val="0"/>
              <w:spacing w:after="0" w:line="240" w:lineRule="auto"/>
              <w:ind w:left="60" w:right="60"/>
              <w:jc w:val="right"/>
              <w:rPr>
                <w:rFonts w:ascii="Arial" w:hAnsi="Arial" w:cs="Arial"/>
                <w:b/>
                <w:sz w:val="24"/>
                <w:szCs w:val="24"/>
              </w:rPr>
            </w:pPr>
            <w:r w:rsidRPr="00E871FF">
              <w:rPr>
                <w:rFonts w:ascii="Arial" w:hAnsi="Arial" w:cs="Arial"/>
                <w:b/>
                <w:sz w:val="24"/>
                <w:szCs w:val="24"/>
              </w:rPr>
              <w:t>f</w:t>
            </w:r>
          </w:p>
        </w:tc>
        <w:tc>
          <w:tcPr>
            <w:tcW w:w="1003" w:type="pct"/>
            <w:tcBorders>
              <w:top w:val="single" w:sz="4" w:space="0" w:color="auto"/>
              <w:bottom w:val="single" w:sz="4" w:space="0" w:color="auto"/>
            </w:tcBorders>
            <w:shd w:val="clear" w:color="auto" w:fill="FFFFFF"/>
          </w:tcPr>
          <w:p w:rsidR="007702E2" w:rsidRPr="00E871FF" w:rsidRDefault="007702E2" w:rsidP="007702E2">
            <w:pPr>
              <w:autoSpaceDE w:val="0"/>
              <w:autoSpaceDN w:val="0"/>
              <w:adjustRightInd w:val="0"/>
              <w:spacing w:after="0" w:line="240" w:lineRule="auto"/>
              <w:ind w:left="60" w:right="60"/>
              <w:jc w:val="right"/>
              <w:rPr>
                <w:rFonts w:ascii="Arial" w:hAnsi="Arial" w:cs="Arial"/>
                <w:b/>
                <w:sz w:val="24"/>
                <w:szCs w:val="24"/>
              </w:rPr>
            </w:pPr>
            <w:r w:rsidRPr="00E871FF">
              <w:rPr>
                <w:rFonts w:ascii="Arial" w:hAnsi="Arial" w:cs="Arial"/>
                <w:b/>
                <w:sz w:val="24"/>
                <w:szCs w:val="24"/>
              </w:rPr>
              <w:t>%</w:t>
            </w:r>
          </w:p>
        </w:tc>
      </w:tr>
      <w:tr w:rsidR="00245B69" w:rsidRPr="00E871FF" w:rsidTr="008247C4">
        <w:trPr>
          <w:cantSplit/>
          <w:trHeight w:val="306"/>
          <w:jc w:val="center"/>
        </w:trPr>
        <w:tc>
          <w:tcPr>
            <w:tcW w:w="1715" w:type="pct"/>
            <w:vMerge w:val="restart"/>
            <w:tcBorders>
              <w:top w:val="single" w:sz="4" w:space="0" w:color="auto"/>
            </w:tcBorders>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Tezsiz Yüksek Lisans</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1 Yıl</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7</w:t>
            </w:r>
          </w:p>
        </w:tc>
        <w:tc>
          <w:tcPr>
            <w:tcW w:w="1003" w:type="pct"/>
            <w:tcBorders>
              <w:top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16,3</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2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31</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72,1</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3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3</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7,0</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4 Yıl</w:t>
            </w: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2</w:t>
            </w:r>
          </w:p>
        </w:tc>
        <w:tc>
          <w:tcPr>
            <w:tcW w:w="1003" w:type="pct"/>
            <w:tcBorders>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4,7</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right="60"/>
              <w:rPr>
                <w:rFonts w:ascii="Arial" w:hAnsi="Arial" w:cs="Arial"/>
                <w:sz w:val="24"/>
                <w:szCs w:val="24"/>
              </w:rPr>
            </w:pPr>
            <w:r w:rsidRPr="00E871FF">
              <w:rPr>
                <w:rFonts w:ascii="Arial" w:hAnsi="Arial" w:cs="Arial"/>
                <w:sz w:val="24"/>
                <w:szCs w:val="24"/>
              </w:rPr>
              <w:t>Toplam</w:t>
            </w: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43</w:t>
            </w:r>
          </w:p>
        </w:tc>
        <w:tc>
          <w:tcPr>
            <w:tcW w:w="1003" w:type="pct"/>
            <w:tcBorders>
              <w:top w:val="single" w:sz="4" w:space="0" w:color="auto"/>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245B69" w:rsidRPr="00E871FF" w:rsidTr="008247C4">
        <w:trPr>
          <w:cantSplit/>
          <w:trHeight w:val="306"/>
          <w:jc w:val="center"/>
        </w:trPr>
        <w:tc>
          <w:tcPr>
            <w:tcW w:w="1715" w:type="pct"/>
            <w:vMerge w:val="restart"/>
            <w:tcBorders>
              <w:top w:val="single" w:sz="4" w:space="0" w:color="auto"/>
            </w:tcBorders>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Tezli Yüksek Lisans</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1 Yıl</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32</w:t>
            </w:r>
          </w:p>
        </w:tc>
        <w:tc>
          <w:tcPr>
            <w:tcW w:w="1003" w:type="pct"/>
            <w:tcBorders>
              <w:top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2,0</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2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637</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40,6</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3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679</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43,3</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4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174</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11,1</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5 Yıl</w:t>
            </w: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47</w:t>
            </w:r>
          </w:p>
        </w:tc>
        <w:tc>
          <w:tcPr>
            <w:tcW w:w="1003" w:type="pct"/>
            <w:tcBorders>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3,0</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right="60"/>
              <w:rPr>
                <w:rFonts w:ascii="Arial" w:hAnsi="Arial" w:cs="Arial"/>
                <w:sz w:val="24"/>
                <w:szCs w:val="24"/>
              </w:rPr>
            </w:pPr>
            <w:r w:rsidRPr="00E871FF">
              <w:rPr>
                <w:rFonts w:ascii="Arial" w:hAnsi="Arial" w:cs="Arial"/>
                <w:sz w:val="24"/>
                <w:szCs w:val="24"/>
              </w:rPr>
              <w:t>Toplam</w:t>
            </w: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1569</w:t>
            </w:r>
          </w:p>
        </w:tc>
        <w:tc>
          <w:tcPr>
            <w:tcW w:w="1003" w:type="pct"/>
            <w:tcBorders>
              <w:top w:val="single" w:sz="4" w:space="0" w:color="auto"/>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245B69" w:rsidRPr="00E871FF" w:rsidTr="008247C4">
        <w:trPr>
          <w:cantSplit/>
          <w:trHeight w:val="306"/>
          <w:jc w:val="center"/>
        </w:trPr>
        <w:tc>
          <w:tcPr>
            <w:tcW w:w="1715" w:type="pct"/>
            <w:vMerge w:val="restart"/>
            <w:tcBorders>
              <w:top w:val="single" w:sz="4" w:space="0" w:color="auto"/>
            </w:tcBorders>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Doktora</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2 Yıl</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13</w:t>
            </w:r>
          </w:p>
        </w:tc>
        <w:tc>
          <w:tcPr>
            <w:tcW w:w="1003" w:type="pct"/>
            <w:tcBorders>
              <w:top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2,4</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3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72</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13,5</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4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161</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30,3</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5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135</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25,4</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6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90</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16,9</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7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37</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7,0</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8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17</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3,2</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9 Yıl</w:t>
            </w: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7</w:t>
            </w:r>
          </w:p>
        </w:tc>
        <w:tc>
          <w:tcPr>
            <w:tcW w:w="1003" w:type="pct"/>
            <w:tcBorders>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1,3</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right="60"/>
              <w:rPr>
                <w:rFonts w:ascii="Arial" w:hAnsi="Arial" w:cs="Arial"/>
                <w:sz w:val="24"/>
                <w:szCs w:val="24"/>
              </w:rPr>
            </w:pPr>
            <w:r w:rsidRPr="00E871FF">
              <w:rPr>
                <w:rFonts w:ascii="Arial" w:hAnsi="Arial" w:cs="Arial"/>
                <w:sz w:val="24"/>
                <w:szCs w:val="24"/>
              </w:rPr>
              <w:t>Toplam</w:t>
            </w: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532</w:t>
            </w:r>
          </w:p>
        </w:tc>
        <w:tc>
          <w:tcPr>
            <w:tcW w:w="1003" w:type="pct"/>
            <w:tcBorders>
              <w:top w:val="single" w:sz="4" w:space="0" w:color="auto"/>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245B69" w:rsidRPr="00E871FF" w:rsidTr="008247C4">
        <w:trPr>
          <w:cantSplit/>
          <w:trHeight w:val="306"/>
          <w:jc w:val="center"/>
        </w:trPr>
        <w:tc>
          <w:tcPr>
            <w:tcW w:w="1715" w:type="pct"/>
            <w:vMerge w:val="restart"/>
            <w:tcBorders>
              <w:top w:val="single" w:sz="4" w:space="0" w:color="auto"/>
            </w:tcBorders>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Tıpta Uzmanlık</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1 Yıl</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w:t>
            </w:r>
          </w:p>
        </w:tc>
        <w:tc>
          <w:tcPr>
            <w:tcW w:w="1003" w:type="pct"/>
            <w:tcBorders>
              <w:top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2,4</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3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4</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9,5</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4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21</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50,0</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5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10</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23,8</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6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4</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9,5</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8 Yıl</w:t>
            </w: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2</w:t>
            </w:r>
          </w:p>
        </w:tc>
        <w:tc>
          <w:tcPr>
            <w:tcW w:w="1003" w:type="pct"/>
            <w:tcBorders>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4,8</w:t>
            </w:r>
          </w:p>
        </w:tc>
      </w:tr>
      <w:tr w:rsidR="00245B69" w:rsidRPr="00E871FF" w:rsidTr="008247C4">
        <w:trPr>
          <w:cantSplit/>
          <w:trHeight w:val="321"/>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right="60"/>
              <w:rPr>
                <w:rFonts w:ascii="Arial" w:hAnsi="Arial" w:cs="Arial"/>
                <w:sz w:val="24"/>
                <w:szCs w:val="24"/>
              </w:rPr>
            </w:pPr>
            <w:r w:rsidRPr="00E871FF">
              <w:rPr>
                <w:rFonts w:ascii="Arial" w:hAnsi="Arial" w:cs="Arial"/>
                <w:sz w:val="24"/>
                <w:szCs w:val="24"/>
              </w:rPr>
              <w:t>Toplam</w:t>
            </w: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42</w:t>
            </w:r>
          </w:p>
        </w:tc>
        <w:tc>
          <w:tcPr>
            <w:tcW w:w="1003" w:type="pct"/>
            <w:tcBorders>
              <w:top w:val="single" w:sz="4" w:space="0" w:color="auto"/>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245B69" w:rsidRPr="00E871FF" w:rsidTr="008247C4">
        <w:trPr>
          <w:cantSplit/>
          <w:trHeight w:val="306"/>
          <w:jc w:val="center"/>
        </w:trPr>
        <w:tc>
          <w:tcPr>
            <w:tcW w:w="1715" w:type="pct"/>
            <w:vMerge w:val="restart"/>
            <w:tcBorders>
              <w:top w:val="single" w:sz="4" w:space="0" w:color="auto"/>
            </w:tcBorders>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Diş Hekimliğinde Uzmanlık</w:t>
            </w:r>
          </w:p>
        </w:tc>
        <w:tc>
          <w:tcPr>
            <w:tcW w:w="1141" w:type="pct"/>
            <w:tcBorders>
              <w:top w:val="single" w:sz="4" w:space="0" w:color="auto"/>
            </w:tcBorders>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2 Yıl</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w:t>
            </w:r>
          </w:p>
        </w:tc>
        <w:tc>
          <w:tcPr>
            <w:tcW w:w="1003" w:type="pct"/>
            <w:tcBorders>
              <w:top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3 Yıl</w:t>
            </w:r>
          </w:p>
        </w:tc>
        <w:tc>
          <w:tcPr>
            <w:tcW w:w="1141" w:type="pct"/>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6</w:t>
            </w:r>
          </w:p>
        </w:tc>
        <w:tc>
          <w:tcPr>
            <w:tcW w:w="1003" w:type="pct"/>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60,0</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4 Yıl</w:t>
            </w: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3</w:t>
            </w:r>
          </w:p>
        </w:tc>
        <w:tc>
          <w:tcPr>
            <w:tcW w:w="1003" w:type="pct"/>
            <w:tcBorders>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30,0</w:t>
            </w:r>
          </w:p>
        </w:tc>
      </w:tr>
      <w:tr w:rsidR="00245B69" w:rsidRPr="00E871FF" w:rsidTr="00245B69">
        <w:trPr>
          <w:cantSplit/>
          <w:trHeight w:val="306"/>
          <w:jc w:val="center"/>
        </w:trPr>
        <w:tc>
          <w:tcPr>
            <w:tcW w:w="1715" w:type="pct"/>
            <w:vMerge/>
            <w:tcBorders>
              <w:bottom w:val="single" w:sz="4" w:space="0" w:color="auto"/>
            </w:tcBorders>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right="60"/>
              <w:rPr>
                <w:rFonts w:ascii="Arial" w:hAnsi="Arial" w:cs="Arial"/>
                <w:sz w:val="24"/>
                <w:szCs w:val="24"/>
              </w:rPr>
            </w:pPr>
            <w:r w:rsidRPr="00E871FF">
              <w:rPr>
                <w:rFonts w:ascii="Arial" w:hAnsi="Arial" w:cs="Arial"/>
                <w:sz w:val="24"/>
                <w:szCs w:val="24"/>
              </w:rPr>
              <w:t>Toplam</w:t>
            </w: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10</w:t>
            </w:r>
          </w:p>
        </w:tc>
        <w:tc>
          <w:tcPr>
            <w:tcW w:w="1003" w:type="pct"/>
            <w:tcBorders>
              <w:top w:val="single" w:sz="4" w:space="0" w:color="auto"/>
              <w:bottom w:val="single" w:sz="4" w:space="0" w:color="auto"/>
            </w:tcBorders>
            <w:shd w:val="clear" w:color="auto" w:fill="FFFFFF"/>
            <w:vAlign w:val="center"/>
          </w:tcPr>
          <w:p w:rsidR="00245B69" w:rsidRPr="00E871FF" w:rsidRDefault="00245B69" w:rsidP="00564F2A">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245B69" w:rsidRPr="00E871FF" w:rsidTr="008247C4">
        <w:trPr>
          <w:cantSplit/>
          <w:trHeight w:val="306"/>
          <w:jc w:val="center"/>
        </w:trPr>
        <w:tc>
          <w:tcPr>
            <w:tcW w:w="1715" w:type="pct"/>
            <w:vMerge w:val="restart"/>
            <w:tcBorders>
              <w:top w:val="single" w:sz="4" w:space="0" w:color="auto"/>
            </w:tcBorders>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r w:rsidRPr="00E871FF">
              <w:rPr>
                <w:rFonts w:ascii="Arial" w:hAnsi="Arial" w:cs="Arial"/>
                <w:sz w:val="24"/>
                <w:szCs w:val="24"/>
              </w:rPr>
              <w:t>Sanatta Yeterlik</w:t>
            </w:r>
          </w:p>
        </w:tc>
        <w:tc>
          <w:tcPr>
            <w:tcW w:w="1141" w:type="pct"/>
            <w:tcBorders>
              <w:top w:val="single" w:sz="4" w:space="0" w:color="auto"/>
            </w:tcBorders>
            <w:shd w:val="clear" w:color="auto" w:fill="FFFFFF"/>
            <w:vAlign w:val="center"/>
          </w:tcPr>
          <w:p w:rsidR="00245B69" w:rsidRPr="00E871FF" w:rsidRDefault="00245B69" w:rsidP="007702E2">
            <w:pPr>
              <w:spacing w:after="0" w:line="240" w:lineRule="auto"/>
              <w:rPr>
                <w:rFonts w:ascii="Arial" w:hAnsi="Arial" w:cs="Arial"/>
                <w:sz w:val="24"/>
                <w:szCs w:val="24"/>
              </w:rPr>
            </w:pPr>
            <w:r w:rsidRPr="00E871FF">
              <w:rPr>
                <w:rFonts w:ascii="Arial" w:hAnsi="Arial" w:cs="Arial"/>
                <w:sz w:val="24"/>
                <w:szCs w:val="24"/>
              </w:rPr>
              <w:t>3 Yıl</w:t>
            </w:r>
          </w:p>
        </w:tc>
        <w:tc>
          <w:tcPr>
            <w:tcW w:w="1141" w:type="pct"/>
            <w:tcBorders>
              <w:top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2</w:t>
            </w:r>
          </w:p>
        </w:tc>
        <w:tc>
          <w:tcPr>
            <w:tcW w:w="1003" w:type="pct"/>
            <w:tcBorders>
              <w:top w:val="single" w:sz="4" w:space="0" w:color="auto"/>
            </w:tcBorders>
            <w:shd w:val="clear" w:color="auto" w:fill="FFFFFF"/>
            <w:vAlign w:val="center"/>
          </w:tcPr>
          <w:p w:rsidR="00245B69" w:rsidRPr="00E871FF" w:rsidRDefault="00245B69" w:rsidP="00245B69">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33,3</w:t>
            </w:r>
          </w:p>
        </w:tc>
      </w:tr>
      <w:tr w:rsidR="00245B69" w:rsidRPr="00E871FF" w:rsidTr="008247C4">
        <w:trPr>
          <w:cantSplit/>
          <w:trHeight w:val="306"/>
          <w:jc w:val="center"/>
        </w:trPr>
        <w:tc>
          <w:tcPr>
            <w:tcW w:w="1715" w:type="pct"/>
            <w:vMerge/>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bottom w:val="single" w:sz="4" w:space="0" w:color="auto"/>
            </w:tcBorders>
            <w:shd w:val="clear" w:color="auto" w:fill="FFFFFF"/>
            <w:vAlign w:val="center"/>
          </w:tcPr>
          <w:p w:rsidR="00245B69" w:rsidRPr="00E871FF" w:rsidRDefault="00245B69" w:rsidP="007702E2">
            <w:pPr>
              <w:spacing w:after="0" w:line="240" w:lineRule="auto"/>
              <w:rPr>
                <w:rFonts w:ascii="Arial" w:hAnsi="Arial" w:cs="Arial"/>
                <w:sz w:val="24"/>
                <w:szCs w:val="24"/>
              </w:rPr>
            </w:pPr>
            <w:r w:rsidRPr="00E871FF">
              <w:rPr>
                <w:rFonts w:ascii="Arial" w:hAnsi="Arial" w:cs="Arial"/>
                <w:sz w:val="24"/>
                <w:szCs w:val="24"/>
              </w:rPr>
              <w:t>4 Yıl</w:t>
            </w:r>
          </w:p>
        </w:tc>
        <w:tc>
          <w:tcPr>
            <w:tcW w:w="1141" w:type="pct"/>
            <w:tcBorders>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4</w:t>
            </w:r>
          </w:p>
        </w:tc>
        <w:tc>
          <w:tcPr>
            <w:tcW w:w="1003" w:type="pct"/>
            <w:tcBorders>
              <w:bottom w:val="single" w:sz="4" w:space="0" w:color="auto"/>
            </w:tcBorders>
            <w:shd w:val="clear" w:color="auto" w:fill="FFFFFF"/>
            <w:vAlign w:val="center"/>
          </w:tcPr>
          <w:p w:rsidR="00245B69" w:rsidRPr="00E871FF" w:rsidRDefault="00245B69" w:rsidP="00245B69">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66,7</w:t>
            </w:r>
          </w:p>
        </w:tc>
      </w:tr>
      <w:tr w:rsidR="00245B69" w:rsidRPr="00E871FF" w:rsidTr="00245B69">
        <w:trPr>
          <w:cantSplit/>
          <w:trHeight w:val="306"/>
          <w:jc w:val="center"/>
        </w:trPr>
        <w:tc>
          <w:tcPr>
            <w:tcW w:w="1715" w:type="pct"/>
            <w:vMerge/>
            <w:tcBorders>
              <w:bottom w:val="single" w:sz="4" w:space="0" w:color="auto"/>
            </w:tcBorders>
            <w:shd w:val="clear" w:color="auto" w:fill="FFFFFF"/>
          </w:tcPr>
          <w:p w:rsidR="00245B69" w:rsidRPr="00E871FF" w:rsidRDefault="00245B69" w:rsidP="007702E2">
            <w:pPr>
              <w:autoSpaceDE w:val="0"/>
              <w:autoSpaceDN w:val="0"/>
              <w:adjustRightInd w:val="0"/>
              <w:spacing w:after="0" w:line="240" w:lineRule="auto"/>
              <w:ind w:left="60" w:right="60"/>
              <w:rPr>
                <w:rFonts w:ascii="Arial" w:hAnsi="Arial" w:cs="Arial"/>
                <w:sz w:val="24"/>
                <w:szCs w:val="24"/>
              </w:rPr>
            </w:pP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right="60"/>
              <w:rPr>
                <w:rFonts w:ascii="Arial" w:hAnsi="Arial" w:cs="Arial"/>
                <w:sz w:val="24"/>
                <w:szCs w:val="24"/>
              </w:rPr>
            </w:pPr>
            <w:r w:rsidRPr="00E871FF">
              <w:rPr>
                <w:rFonts w:ascii="Arial" w:hAnsi="Arial" w:cs="Arial"/>
                <w:sz w:val="24"/>
                <w:szCs w:val="24"/>
              </w:rPr>
              <w:t>Toplam</w:t>
            </w:r>
          </w:p>
        </w:tc>
        <w:tc>
          <w:tcPr>
            <w:tcW w:w="1141" w:type="pct"/>
            <w:tcBorders>
              <w:top w:val="single" w:sz="4" w:space="0" w:color="auto"/>
              <w:bottom w:val="single" w:sz="4" w:space="0" w:color="auto"/>
            </w:tcBorders>
            <w:shd w:val="clear" w:color="auto" w:fill="FFFFFF"/>
            <w:vAlign w:val="center"/>
          </w:tcPr>
          <w:p w:rsidR="00245B69" w:rsidRPr="00E871FF" w:rsidRDefault="00245B69" w:rsidP="007702E2">
            <w:pPr>
              <w:autoSpaceDE w:val="0"/>
              <w:autoSpaceDN w:val="0"/>
              <w:adjustRightInd w:val="0"/>
              <w:spacing w:after="0" w:line="240" w:lineRule="auto"/>
              <w:ind w:left="60" w:right="60"/>
              <w:jc w:val="right"/>
              <w:rPr>
                <w:rFonts w:ascii="Arial" w:hAnsi="Arial" w:cs="Arial"/>
                <w:sz w:val="24"/>
                <w:szCs w:val="24"/>
              </w:rPr>
            </w:pPr>
            <w:r w:rsidRPr="00E871FF">
              <w:rPr>
                <w:rFonts w:ascii="Arial" w:hAnsi="Arial" w:cs="Arial"/>
                <w:sz w:val="24"/>
                <w:szCs w:val="24"/>
              </w:rPr>
              <w:t>6</w:t>
            </w:r>
          </w:p>
        </w:tc>
        <w:tc>
          <w:tcPr>
            <w:tcW w:w="1003" w:type="pct"/>
            <w:tcBorders>
              <w:top w:val="single" w:sz="4" w:space="0" w:color="auto"/>
              <w:bottom w:val="single" w:sz="4" w:space="0" w:color="auto"/>
            </w:tcBorders>
            <w:shd w:val="clear" w:color="auto" w:fill="FFFFFF"/>
            <w:vAlign w:val="center"/>
          </w:tcPr>
          <w:p w:rsidR="00245B69" w:rsidRPr="00E871FF" w:rsidRDefault="00245B69" w:rsidP="00245B69">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bl>
    <w:p w:rsidR="003824AB" w:rsidRPr="003824AB"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BA3FD1" w:rsidRDefault="00BA3FD1" w:rsidP="00ED469C">
      <w:pPr>
        <w:autoSpaceDE w:val="0"/>
        <w:autoSpaceDN w:val="0"/>
        <w:adjustRightInd w:val="0"/>
        <w:spacing w:after="0" w:line="240" w:lineRule="auto"/>
        <w:jc w:val="both"/>
        <w:rPr>
          <w:rFonts w:ascii="Arial" w:hAnsi="Arial" w:cs="Arial"/>
          <w:sz w:val="24"/>
          <w:szCs w:val="24"/>
        </w:rPr>
      </w:pPr>
    </w:p>
    <w:p w:rsidR="007702E2" w:rsidRDefault="007702E2" w:rsidP="00AC0D8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18’de yer alan bilgi</w:t>
      </w:r>
      <w:r w:rsidR="00AC0D81">
        <w:rPr>
          <w:rFonts w:ascii="Arial" w:hAnsi="Arial" w:cs="Arial"/>
          <w:sz w:val="24"/>
          <w:szCs w:val="24"/>
        </w:rPr>
        <w:t>ler doğrultusunda lisansüstü programlardan mezun olan öğrencilerin;</w:t>
      </w:r>
    </w:p>
    <w:p w:rsidR="00AC0D81" w:rsidRDefault="00AC0D81" w:rsidP="00AC0D81">
      <w:pPr>
        <w:pStyle w:val="ListeParagraf"/>
        <w:numPr>
          <w:ilvl w:val="0"/>
          <w:numId w:val="5"/>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Tezsiz yüksek lisans mezunu öğrencilerden </w:t>
      </w:r>
      <w:r w:rsidR="00245B69">
        <w:rPr>
          <w:rFonts w:ascii="Arial" w:hAnsi="Arial" w:cs="Arial"/>
          <w:sz w:val="24"/>
          <w:szCs w:val="24"/>
        </w:rPr>
        <w:t>%72,1’inin</w:t>
      </w:r>
      <w:r w:rsidR="00D66462">
        <w:rPr>
          <w:rFonts w:ascii="Arial" w:hAnsi="Arial" w:cs="Arial"/>
          <w:sz w:val="24"/>
          <w:szCs w:val="24"/>
        </w:rPr>
        <w:t xml:space="preserve"> (n=31) programı 2 yılda tamamladıkları;</w:t>
      </w:r>
    </w:p>
    <w:p w:rsidR="00D66462" w:rsidRDefault="00D66462" w:rsidP="00AC0D81">
      <w:pPr>
        <w:pStyle w:val="ListeParagraf"/>
        <w:numPr>
          <w:ilvl w:val="0"/>
          <w:numId w:val="5"/>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Tezli yüksek</w:t>
      </w:r>
      <w:r w:rsidR="00245B69">
        <w:rPr>
          <w:rFonts w:ascii="Arial" w:hAnsi="Arial" w:cs="Arial"/>
          <w:sz w:val="24"/>
          <w:szCs w:val="24"/>
        </w:rPr>
        <w:t xml:space="preserve"> lisans mezunu öğrencilerden %43,3’ünün (n=679) 2 yılda, %40,6’sının</w:t>
      </w:r>
      <w:r>
        <w:rPr>
          <w:rFonts w:ascii="Arial" w:hAnsi="Arial" w:cs="Arial"/>
          <w:sz w:val="24"/>
          <w:szCs w:val="24"/>
        </w:rPr>
        <w:t xml:space="preserve"> (n=637) programı 3 yılda tamamladıkları;</w:t>
      </w:r>
    </w:p>
    <w:p w:rsidR="00D66462" w:rsidRDefault="00DB3776" w:rsidP="00AC0D81">
      <w:pPr>
        <w:pStyle w:val="ListeParagraf"/>
        <w:numPr>
          <w:ilvl w:val="0"/>
          <w:numId w:val="5"/>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Doktora pro</w:t>
      </w:r>
      <w:r w:rsidR="00245B69">
        <w:rPr>
          <w:rFonts w:ascii="Arial" w:hAnsi="Arial" w:cs="Arial"/>
          <w:sz w:val="24"/>
          <w:szCs w:val="24"/>
        </w:rPr>
        <w:t>gramından mezun öğrencilerin %30,3’ünün (n=161) 4 yılda, %25,4</w:t>
      </w:r>
      <w:r>
        <w:rPr>
          <w:rFonts w:ascii="Arial" w:hAnsi="Arial" w:cs="Arial"/>
          <w:sz w:val="24"/>
          <w:szCs w:val="24"/>
        </w:rPr>
        <w:t>’ünün (n=135) 5 yılda tamamladıkları;</w:t>
      </w:r>
    </w:p>
    <w:p w:rsidR="00DB3776" w:rsidRDefault="00DB3776" w:rsidP="00AC0D81">
      <w:pPr>
        <w:pStyle w:val="ListeParagraf"/>
        <w:numPr>
          <w:ilvl w:val="0"/>
          <w:numId w:val="5"/>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Tıpta uzmanlık programından</w:t>
      </w:r>
      <w:r w:rsidR="00245B69">
        <w:rPr>
          <w:rFonts w:ascii="Arial" w:hAnsi="Arial" w:cs="Arial"/>
          <w:sz w:val="24"/>
          <w:szCs w:val="24"/>
        </w:rPr>
        <w:t xml:space="preserve"> mezunların %50’sinin (n=21) 4 yılda, %23,8’inin</w:t>
      </w:r>
      <w:r>
        <w:rPr>
          <w:rFonts w:ascii="Arial" w:hAnsi="Arial" w:cs="Arial"/>
          <w:sz w:val="24"/>
          <w:szCs w:val="24"/>
        </w:rPr>
        <w:t xml:space="preserve"> (n=10) 5 yılda tamamladıkları;</w:t>
      </w:r>
    </w:p>
    <w:p w:rsidR="00DB3776" w:rsidRDefault="00DB3776" w:rsidP="00AC0D81">
      <w:pPr>
        <w:pStyle w:val="ListeParagraf"/>
        <w:numPr>
          <w:ilvl w:val="0"/>
          <w:numId w:val="5"/>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Diş Hekimliğinde Uzmanlık </w:t>
      </w:r>
      <w:r w:rsidR="00245B69">
        <w:rPr>
          <w:rFonts w:ascii="Arial" w:hAnsi="Arial" w:cs="Arial"/>
          <w:sz w:val="24"/>
          <w:szCs w:val="24"/>
        </w:rPr>
        <w:t>programından mezun olanların %60’inin</w:t>
      </w:r>
      <w:r>
        <w:rPr>
          <w:rFonts w:ascii="Arial" w:hAnsi="Arial" w:cs="Arial"/>
          <w:sz w:val="24"/>
          <w:szCs w:val="24"/>
        </w:rPr>
        <w:t xml:space="preserve"> (n=6) 3 yılda tamamladıkları;</w:t>
      </w:r>
    </w:p>
    <w:p w:rsidR="00DB3776" w:rsidRDefault="00DB3776" w:rsidP="00AC0D81">
      <w:pPr>
        <w:pStyle w:val="ListeParagraf"/>
        <w:numPr>
          <w:ilvl w:val="0"/>
          <w:numId w:val="5"/>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Sanatta Yete</w:t>
      </w:r>
      <w:r w:rsidR="00245B69">
        <w:rPr>
          <w:rFonts w:ascii="Arial" w:hAnsi="Arial" w:cs="Arial"/>
          <w:sz w:val="24"/>
          <w:szCs w:val="24"/>
        </w:rPr>
        <w:t>rlik programından mezunların %66,7</w:t>
      </w:r>
      <w:r>
        <w:rPr>
          <w:rFonts w:ascii="Arial" w:hAnsi="Arial" w:cs="Arial"/>
          <w:sz w:val="24"/>
          <w:szCs w:val="24"/>
        </w:rPr>
        <w:t>’</w:t>
      </w:r>
      <w:r w:rsidR="00245B69">
        <w:rPr>
          <w:rFonts w:ascii="Arial" w:hAnsi="Arial" w:cs="Arial"/>
          <w:sz w:val="24"/>
          <w:szCs w:val="24"/>
        </w:rPr>
        <w:t>s</w:t>
      </w:r>
      <w:r>
        <w:rPr>
          <w:rFonts w:ascii="Arial" w:hAnsi="Arial" w:cs="Arial"/>
          <w:sz w:val="24"/>
          <w:szCs w:val="24"/>
        </w:rPr>
        <w:t xml:space="preserve">inin (n=4) 4 yılda tamamladıkları </w:t>
      </w:r>
    </w:p>
    <w:p w:rsidR="00DB3776" w:rsidRDefault="00DB3776" w:rsidP="00DB3776">
      <w:pPr>
        <w:autoSpaceDE w:val="0"/>
        <w:autoSpaceDN w:val="0"/>
        <w:adjustRightInd w:val="0"/>
        <w:spacing w:after="0" w:line="400" w:lineRule="atLeast"/>
        <w:ind w:left="360"/>
        <w:jc w:val="both"/>
        <w:rPr>
          <w:rFonts w:ascii="Arial" w:hAnsi="Arial" w:cs="Arial"/>
          <w:sz w:val="24"/>
          <w:szCs w:val="24"/>
        </w:rPr>
      </w:pPr>
      <w:r>
        <w:rPr>
          <w:rFonts w:ascii="Arial" w:hAnsi="Arial" w:cs="Arial"/>
          <w:sz w:val="24"/>
          <w:szCs w:val="24"/>
        </w:rPr>
        <w:t>tespit edilmiştir.</w:t>
      </w:r>
    </w:p>
    <w:p w:rsidR="00DB3776" w:rsidRDefault="00DB3776" w:rsidP="00DB3776">
      <w:pPr>
        <w:autoSpaceDE w:val="0"/>
        <w:autoSpaceDN w:val="0"/>
        <w:adjustRightInd w:val="0"/>
        <w:spacing w:after="0" w:line="400" w:lineRule="atLeast"/>
        <w:ind w:left="360"/>
        <w:jc w:val="both"/>
        <w:rPr>
          <w:rFonts w:ascii="Arial" w:hAnsi="Arial" w:cs="Arial"/>
          <w:sz w:val="24"/>
          <w:szCs w:val="24"/>
        </w:rPr>
      </w:pPr>
    </w:p>
    <w:p w:rsidR="00DB3776" w:rsidRDefault="00DB3776" w:rsidP="00DB3776">
      <w:pPr>
        <w:autoSpaceDE w:val="0"/>
        <w:autoSpaceDN w:val="0"/>
        <w:adjustRightInd w:val="0"/>
        <w:spacing w:after="0" w:line="400" w:lineRule="atLeast"/>
        <w:ind w:left="360"/>
        <w:jc w:val="both"/>
        <w:rPr>
          <w:rFonts w:ascii="Arial" w:hAnsi="Arial" w:cs="Arial"/>
          <w:sz w:val="24"/>
          <w:szCs w:val="24"/>
        </w:rPr>
      </w:pPr>
    </w:p>
    <w:p w:rsidR="00DB3776" w:rsidRDefault="00DB3776" w:rsidP="00DB3776">
      <w:pPr>
        <w:autoSpaceDE w:val="0"/>
        <w:autoSpaceDN w:val="0"/>
        <w:adjustRightInd w:val="0"/>
        <w:spacing w:after="0" w:line="400" w:lineRule="atLeast"/>
        <w:ind w:left="360"/>
        <w:jc w:val="both"/>
        <w:rPr>
          <w:rFonts w:ascii="Arial" w:hAnsi="Arial" w:cs="Arial"/>
          <w:sz w:val="24"/>
          <w:szCs w:val="24"/>
        </w:rPr>
      </w:pPr>
    </w:p>
    <w:p w:rsidR="00DB3776" w:rsidRDefault="00DB3776" w:rsidP="00DB3776">
      <w:pPr>
        <w:autoSpaceDE w:val="0"/>
        <w:autoSpaceDN w:val="0"/>
        <w:adjustRightInd w:val="0"/>
        <w:spacing w:after="0" w:line="400" w:lineRule="atLeast"/>
        <w:ind w:left="360"/>
        <w:jc w:val="both"/>
        <w:rPr>
          <w:rFonts w:ascii="Arial" w:hAnsi="Arial" w:cs="Arial"/>
          <w:sz w:val="24"/>
          <w:szCs w:val="24"/>
        </w:rPr>
      </w:pPr>
    </w:p>
    <w:p w:rsidR="00DB3776" w:rsidRDefault="00DB3776" w:rsidP="00DB3776">
      <w:pPr>
        <w:autoSpaceDE w:val="0"/>
        <w:autoSpaceDN w:val="0"/>
        <w:adjustRightInd w:val="0"/>
        <w:spacing w:after="0" w:line="400" w:lineRule="atLeast"/>
        <w:ind w:left="360"/>
        <w:jc w:val="both"/>
        <w:rPr>
          <w:rFonts w:ascii="Arial" w:hAnsi="Arial" w:cs="Arial"/>
          <w:sz w:val="24"/>
          <w:szCs w:val="24"/>
        </w:rPr>
      </w:pPr>
    </w:p>
    <w:p w:rsidR="00245B69" w:rsidRDefault="00245B69">
      <w:pPr>
        <w:rPr>
          <w:rFonts w:ascii="Arial" w:hAnsi="Arial" w:cs="Arial"/>
          <w:sz w:val="24"/>
          <w:szCs w:val="24"/>
        </w:rPr>
      </w:pPr>
      <w:r>
        <w:rPr>
          <w:rFonts w:ascii="Arial" w:hAnsi="Arial" w:cs="Arial"/>
          <w:sz w:val="24"/>
          <w:szCs w:val="24"/>
        </w:rPr>
        <w:br w:type="page"/>
      </w:r>
    </w:p>
    <w:p w:rsidR="00DB3776" w:rsidRDefault="00DB3776" w:rsidP="00DB3776">
      <w:pPr>
        <w:autoSpaceDE w:val="0"/>
        <w:autoSpaceDN w:val="0"/>
        <w:adjustRightInd w:val="0"/>
        <w:spacing w:after="0" w:line="400" w:lineRule="atLeast"/>
        <w:ind w:left="360"/>
        <w:jc w:val="both"/>
        <w:rPr>
          <w:rFonts w:ascii="Arial" w:hAnsi="Arial" w:cs="Arial"/>
          <w:sz w:val="24"/>
          <w:szCs w:val="24"/>
        </w:rPr>
      </w:pPr>
    </w:p>
    <w:p w:rsidR="0015534F" w:rsidRDefault="0015534F" w:rsidP="0015534F">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Öğrencilerin mezun oldukları lisansüstü program türüne göre program süresince çalışma durumlarına</w:t>
      </w:r>
      <w:r w:rsidRPr="00213019">
        <w:rPr>
          <w:rFonts w:ascii="Arial" w:hAnsi="Arial" w:cs="Arial"/>
          <w:sz w:val="24"/>
          <w:szCs w:val="24"/>
        </w:rPr>
        <w:t xml:space="preserve"> ilişkin</w:t>
      </w:r>
      <w:r>
        <w:rPr>
          <w:rFonts w:ascii="Arial" w:hAnsi="Arial" w:cs="Arial"/>
          <w:sz w:val="24"/>
          <w:szCs w:val="24"/>
        </w:rPr>
        <w:t xml:space="preserve"> frekans ve yüzde dağılımları Tablo 19’da görülmektedir. </w:t>
      </w:r>
    </w:p>
    <w:p w:rsidR="008247C4" w:rsidRDefault="008247C4" w:rsidP="001C1F31">
      <w:pPr>
        <w:autoSpaceDE w:val="0"/>
        <w:autoSpaceDN w:val="0"/>
        <w:adjustRightInd w:val="0"/>
        <w:spacing w:after="0" w:line="400" w:lineRule="atLeast"/>
        <w:jc w:val="both"/>
        <w:rPr>
          <w:rFonts w:ascii="Arial" w:hAnsi="Arial" w:cs="Arial"/>
          <w:sz w:val="24"/>
          <w:szCs w:val="24"/>
        </w:rPr>
      </w:pPr>
    </w:p>
    <w:p w:rsidR="001C1F31"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 xml:space="preserve">Tablo 19. Öğrencilerin Mezun Oldukları Lisansüstü Program Türüne Göre Program Süresince Çalışma </w:t>
      </w:r>
      <w:r w:rsidR="003824AB">
        <w:rPr>
          <w:rFonts w:ascii="Arial" w:hAnsi="Arial" w:cs="Arial"/>
          <w:sz w:val="24"/>
          <w:szCs w:val="24"/>
        </w:rPr>
        <w:t>Durumlarına İlişkin Dağılımları*</w:t>
      </w:r>
    </w:p>
    <w:p w:rsidR="00DB3776" w:rsidRPr="00DB3776" w:rsidRDefault="00DB3776" w:rsidP="00DB3776">
      <w:pPr>
        <w:autoSpaceDE w:val="0"/>
        <w:autoSpaceDN w:val="0"/>
        <w:adjustRightInd w:val="0"/>
        <w:spacing w:after="0" w:line="240" w:lineRule="auto"/>
        <w:rPr>
          <w:rFonts w:ascii="Times New Roman" w:hAnsi="Times New Roman" w:cs="Times New Roman"/>
          <w:sz w:val="24"/>
          <w:szCs w:val="24"/>
        </w:rPr>
      </w:pPr>
    </w:p>
    <w:tbl>
      <w:tblPr>
        <w:tblW w:w="8479" w:type="dxa"/>
        <w:tblLayout w:type="fixed"/>
        <w:tblCellMar>
          <w:left w:w="0" w:type="dxa"/>
          <w:right w:w="0" w:type="dxa"/>
        </w:tblCellMar>
        <w:tblLook w:val="0000" w:firstRow="0" w:lastRow="0" w:firstColumn="0" w:lastColumn="0" w:noHBand="0" w:noVBand="0"/>
      </w:tblPr>
      <w:tblGrid>
        <w:gridCol w:w="2185"/>
        <w:gridCol w:w="2913"/>
        <w:gridCol w:w="1457"/>
        <w:gridCol w:w="1924"/>
      </w:tblGrid>
      <w:tr w:rsidR="00DB3776" w:rsidRPr="00245B69" w:rsidTr="00A763F0">
        <w:trPr>
          <w:cantSplit/>
          <w:trHeight w:val="324"/>
        </w:trPr>
        <w:tc>
          <w:tcPr>
            <w:tcW w:w="2185" w:type="dxa"/>
            <w:tcBorders>
              <w:top w:val="single" w:sz="4" w:space="0" w:color="auto"/>
              <w:bottom w:val="single" w:sz="4" w:space="0" w:color="auto"/>
            </w:tcBorders>
            <w:shd w:val="clear" w:color="auto" w:fill="FFFFFF"/>
            <w:vAlign w:val="bottom"/>
          </w:tcPr>
          <w:p w:rsidR="00DB3776" w:rsidRPr="00245B69" w:rsidRDefault="00DB3776" w:rsidP="0083636F">
            <w:pPr>
              <w:spacing w:after="0" w:line="240" w:lineRule="auto"/>
              <w:rPr>
                <w:rFonts w:ascii="Times New Roman" w:hAnsi="Times New Roman" w:cs="Times New Roman"/>
                <w:b/>
                <w:sz w:val="24"/>
                <w:szCs w:val="24"/>
              </w:rPr>
            </w:pPr>
            <w:r w:rsidRPr="00245B69">
              <w:rPr>
                <w:rFonts w:ascii="Times New Roman" w:hAnsi="Times New Roman" w:cs="Times New Roman"/>
                <w:b/>
                <w:sz w:val="24"/>
                <w:szCs w:val="24"/>
              </w:rPr>
              <w:t>Lisansüstü Program Türü</w:t>
            </w:r>
          </w:p>
        </w:tc>
        <w:tc>
          <w:tcPr>
            <w:tcW w:w="2913" w:type="dxa"/>
            <w:tcBorders>
              <w:top w:val="single" w:sz="4" w:space="0" w:color="auto"/>
              <w:bottom w:val="single" w:sz="4" w:space="0" w:color="auto"/>
            </w:tcBorders>
            <w:shd w:val="clear" w:color="auto" w:fill="FFFFFF"/>
            <w:vAlign w:val="bottom"/>
          </w:tcPr>
          <w:p w:rsidR="00DB3776" w:rsidRPr="00245B69" w:rsidRDefault="00DB3776" w:rsidP="00DB3776">
            <w:pPr>
              <w:spacing w:after="0" w:line="240" w:lineRule="auto"/>
              <w:rPr>
                <w:rFonts w:ascii="Times New Roman" w:hAnsi="Times New Roman" w:cs="Times New Roman"/>
                <w:b/>
                <w:sz w:val="24"/>
                <w:szCs w:val="24"/>
              </w:rPr>
            </w:pPr>
            <w:r w:rsidRPr="00245B69">
              <w:rPr>
                <w:rFonts w:ascii="Times New Roman" w:hAnsi="Times New Roman" w:cs="Times New Roman"/>
                <w:b/>
                <w:sz w:val="24"/>
                <w:szCs w:val="24"/>
              </w:rPr>
              <w:t>Program Süresince</w:t>
            </w:r>
          </w:p>
          <w:p w:rsidR="00DB3776" w:rsidRPr="00245B69" w:rsidRDefault="00DB3776" w:rsidP="00DB3776">
            <w:pPr>
              <w:spacing w:after="0" w:line="240" w:lineRule="auto"/>
              <w:rPr>
                <w:rFonts w:ascii="Times New Roman" w:hAnsi="Times New Roman" w:cs="Times New Roman"/>
                <w:b/>
                <w:sz w:val="24"/>
                <w:szCs w:val="24"/>
              </w:rPr>
            </w:pPr>
            <w:r w:rsidRPr="00245B69">
              <w:rPr>
                <w:rFonts w:ascii="Times New Roman" w:hAnsi="Times New Roman" w:cs="Times New Roman"/>
                <w:b/>
                <w:sz w:val="24"/>
                <w:szCs w:val="24"/>
              </w:rPr>
              <w:t>Çalışma Durumu</w:t>
            </w:r>
          </w:p>
        </w:tc>
        <w:tc>
          <w:tcPr>
            <w:tcW w:w="1457" w:type="dxa"/>
            <w:tcBorders>
              <w:top w:val="single" w:sz="4" w:space="0" w:color="auto"/>
              <w:bottom w:val="single" w:sz="4" w:space="0" w:color="auto"/>
            </w:tcBorders>
            <w:shd w:val="clear" w:color="auto" w:fill="FFFFFF"/>
          </w:tcPr>
          <w:p w:rsidR="00DB3776" w:rsidRPr="00245B69" w:rsidRDefault="00DB3776" w:rsidP="00DB3776">
            <w:pPr>
              <w:autoSpaceDE w:val="0"/>
              <w:autoSpaceDN w:val="0"/>
              <w:adjustRightInd w:val="0"/>
              <w:spacing w:after="0" w:line="320" w:lineRule="atLeast"/>
              <w:ind w:left="60" w:right="60"/>
              <w:jc w:val="right"/>
              <w:rPr>
                <w:rFonts w:ascii="Times New Roman" w:hAnsi="Times New Roman" w:cs="Times New Roman"/>
                <w:b/>
                <w:color w:val="000000"/>
                <w:sz w:val="24"/>
                <w:szCs w:val="24"/>
              </w:rPr>
            </w:pPr>
            <w:r w:rsidRPr="00245B69">
              <w:rPr>
                <w:rFonts w:ascii="Times New Roman" w:hAnsi="Times New Roman" w:cs="Times New Roman"/>
                <w:b/>
                <w:color w:val="000000"/>
                <w:sz w:val="24"/>
                <w:szCs w:val="24"/>
              </w:rPr>
              <w:t>f</w:t>
            </w:r>
          </w:p>
        </w:tc>
        <w:tc>
          <w:tcPr>
            <w:tcW w:w="1924" w:type="dxa"/>
            <w:tcBorders>
              <w:top w:val="single" w:sz="4" w:space="0" w:color="auto"/>
              <w:bottom w:val="single" w:sz="4" w:space="0" w:color="auto"/>
            </w:tcBorders>
            <w:shd w:val="clear" w:color="auto" w:fill="FFFFFF"/>
          </w:tcPr>
          <w:p w:rsidR="00DB3776" w:rsidRPr="00245B69" w:rsidRDefault="00DB3776" w:rsidP="00DB3776">
            <w:pPr>
              <w:autoSpaceDE w:val="0"/>
              <w:autoSpaceDN w:val="0"/>
              <w:adjustRightInd w:val="0"/>
              <w:spacing w:after="0" w:line="320" w:lineRule="atLeast"/>
              <w:ind w:left="60" w:right="60"/>
              <w:jc w:val="right"/>
              <w:rPr>
                <w:rFonts w:ascii="Times New Roman" w:hAnsi="Times New Roman" w:cs="Times New Roman"/>
                <w:b/>
                <w:color w:val="000000"/>
                <w:sz w:val="24"/>
                <w:szCs w:val="24"/>
              </w:rPr>
            </w:pPr>
            <w:r w:rsidRPr="00245B69">
              <w:rPr>
                <w:rFonts w:ascii="Times New Roman" w:hAnsi="Times New Roman" w:cs="Times New Roman"/>
                <w:b/>
                <w:color w:val="000000"/>
                <w:sz w:val="24"/>
                <w:szCs w:val="24"/>
              </w:rPr>
              <w:t>%</w:t>
            </w:r>
          </w:p>
        </w:tc>
      </w:tr>
      <w:tr w:rsidR="00245B69" w:rsidRPr="00245B69" w:rsidTr="00A763F0">
        <w:trPr>
          <w:cantSplit/>
          <w:trHeight w:val="356"/>
        </w:trPr>
        <w:tc>
          <w:tcPr>
            <w:tcW w:w="2185" w:type="dxa"/>
            <w:vMerge w:val="restart"/>
            <w:tcBorders>
              <w:top w:val="single" w:sz="4" w:space="0" w:color="auto"/>
              <w:bottom w:val="single" w:sz="4" w:space="0" w:color="auto"/>
            </w:tcBorders>
            <w:shd w:val="clear" w:color="auto" w:fill="FFFFFF"/>
          </w:tcPr>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p>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r w:rsidRPr="00245B69">
              <w:rPr>
                <w:rFonts w:ascii="Times New Roman" w:hAnsi="Times New Roman" w:cs="Times New Roman"/>
                <w:color w:val="000000"/>
                <w:sz w:val="24"/>
                <w:szCs w:val="24"/>
              </w:rPr>
              <w:t>Tezsiz Yüksek Lisans</w:t>
            </w:r>
          </w:p>
        </w:tc>
        <w:tc>
          <w:tcPr>
            <w:tcW w:w="2913" w:type="dxa"/>
            <w:tcBorders>
              <w:top w:val="single" w:sz="4" w:space="0" w:color="auto"/>
            </w:tcBorders>
            <w:shd w:val="clear" w:color="auto" w:fill="FFFFFF"/>
            <w:vAlign w:val="center"/>
          </w:tcPr>
          <w:p w:rsidR="00245B69" w:rsidRPr="00245B69" w:rsidRDefault="00245B69"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Çalışıyor</w:t>
            </w:r>
          </w:p>
        </w:tc>
        <w:tc>
          <w:tcPr>
            <w:tcW w:w="1457" w:type="dxa"/>
            <w:tcBorders>
              <w:top w:val="single" w:sz="4" w:space="0" w:color="auto"/>
            </w:tcBorders>
            <w:shd w:val="clear" w:color="auto" w:fill="FFFFFF"/>
            <w:vAlign w:val="center"/>
          </w:tcPr>
          <w:p w:rsidR="00245B69" w:rsidRPr="00245B69" w:rsidRDefault="00245B69"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56</w:t>
            </w:r>
          </w:p>
        </w:tc>
        <w:tc>
          <w:tcPr>
            <w:tcW w:w="1924" w:type="dxa"/>
            <w:tcBorders>
              <w:top w:val="single" w:sz="4" w:space="0" w:color="auto"/>
            </w:tcBorders>
            <w:shd w:val="clear" w:color="auto" w:fill="FFFFFF"/>
            <w:vAlign w:val="center"/>
          </w:tcPr>
          <w:p w:rsidR="00245B69" w:rsidRPr="00245B69" w:rsidRDefault="00245B69" w:rsidP="00564F2A">
            <w:pPr>
              <w:autoSpaceDE w:val="0"/>
              <w:autoSpaceDN w:val="0"/>
              <w:adjustRightInd w:val="0"/>
              <w:spacing w:after="0" w:line="240" w:lineRule="auto"/>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90,3</w:t>
            </w:r>
          </w:p>
        </w:tc>
      </w:tr>
      <w:tr w:rsidR="00245B69" w:rsidRPr="00245B69" w:rsidTr="00A763F0">
        <w:trPr>
          <w:cantSplit/>
          <w:trHeight w:val="340"/>
        </w:trPr>
        <w:tc>
          <w:tcPr>
            <w:tcW w:w="2185" w:type="dxa"/>
            <w:vMerge/>
            <w:tcBorders>
              <w:top w:val="single" w:sz="4" w:space="0" w:color="auto"/>
              <w:bottom w:val="single" w:sz="4" w:space="0" w:color="auto"/>
            </w:tcBorders>
            <w:shd w:val="clear" w:color="auto" w:fill="FFFFFF"/>
          </w:tcPr>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bottom w:val="single" w:sz="4" w:space="0" w:color="auto"/>
            </w:tcBorders>
            <w:shd w:val="clear" w:color="auto" w:fill="FFFFFF"/>
            <w:vAlign w:val="center"/>
          </w:tcPr>
          <w:p w:rsidR="00245B69" w:rsidRPr="00245B69" w:rsidRDefault="00245B69"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Çalışmıyor</w:t>
            </w:r>
          </w:p>
        </w:tc>
        <w:tc>
          <w:tcPr>
            <w:tcW w:w="1457" w:type="dxa"/>
            <w:tcBorders>
              <w:bottom w:val="single" w:sz="4" w:space="0" w:color="auto"/>
            </w:tcBorders>
            <w:shd w:val="clear" w:color="auto" w:fill="FFFFFF"/>
            <w:vAlign w:val="center"/>
          </w:tcPr>
          <w:p w:rsidR="00245B69" w:rsidRPr="00245B69" w:rsidRDefault="00245B69"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6</w:t>
            </w:r>
          </w:p>
        </w:tc>
        <w:tc>
          <w:tcPr>
            <w:tcW w:w="1924" w:type="dxa"/>
            <w:tcBorders>
              <w:bottom w:val="single" w:sz="4" w:space="0" w:color="auto"/>
            </w:tcBorders>
            <w:shd w:val="clear" w:color="auto" w:fill="FFFFFF"/>
            <w:vAlign w:val="center"/>
          </w:tcPr>
          <w:p w:rsidR="00245B69" w:rsidRPr="00245B69" w:rsidRDefault="00245B69" w:rsidP="00564F2A">
            <w:pPr>
              <w:autoSpaceDE w:val="0"/>
              <w:autoSpaceDN w:val="0"/>
              <w:adjustRightInd w:val="0"/>
              <w:spacing w:after="0" w:line="240" w:lineRule="auto"/>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9,7</w:t>
            </w:r>
          </w:p>
        </w:tc>
      </w:tr>
      <w:tr w:rsidR="00245B69" w:rsidRPr="00245B69" w:rsidTr="00A763F0">
        <w:trPr>
          <w:cantSplit/>
          <w:trHeight w:val="340"/>
        </w:trPr>
        <w:tc>
          <w:tcPr>
            <w:tcW w:w="2185" w:type="dxa"/>
            <w:vMerge/>
            <w:tcBorders>
              <w:top w:val="single" w:sz="4" w:space="0" w:color="auto"/>
              <w:bottom w:val="single" w:sz="4" w:space="0" w:color="auto"/>
            </w:tcBorders>
            <w:shd w:val="clear" w:color="auto" w:fill="FFFFFF"/>
          </w:tcPr>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top w:val="single" w:sz="4" w:space="0" w:color="auto"/>
              <w:bottom w:val="single" w:sz="4" w:space="0" w:color="auto"/>
            </w:tcBorders>
            <w:shd w:val="clear" w:color="auto" w:fill="FFFFFF"/>
            <w:vAlign w:val="center"/>
          </w:tcPr>
          <w:p w:rsidR="00245B69" w:rsidRPr="00245B69" w:rsidRDefault="00367A5C" w:rsidP="0083636F">
            <w:pPr>
              <w:spacing w:after="0" w:line="240" w:lineRule="auto"/>
              <w:rPr>
                <w:rFonts w:ascii="Times New Roman" w:hAnsi="Times New Roman" w:cs="Times New Roman"/>
                <w:sz w:val="24"/>
                <w:szCs w:val="24"/>
              </w:rPr>
            </w:pPr>
            <w:r>
              <w:rPr>
                <w:rFonts w:ascii="Times New Roman" w:hAnsi="Times New Roman" w:cs="Times New Roman"/>
                <w:sz w:val="24"/>
                <w:szCs w:val="24"/>
              </w:rPr>
              <w:t>Toplam</w:t>
            </w:r>
          </w:p>
        </w:tc>
        <w:tc>
          <w:tcPr>
            <w:tcW w:w="1457" w:type="dxa"/>
            <w:tcBorders>
              <w:top w:val="single" w:sz="4" w:space="0" w:color="auto"/>
              <w:bottom w:val="single" w:sz="4" w:space="0" w:color="auto"/>
            </w:tcBorders>
            <w:shd w:val="clear" w:color="auto" w:fill="FFFFFF"/>
            <w:vAlign w:val="center"/>
          </w:tcPr>
          <w:p w:rsidR="00245B69" w:rsidRPr="00245B69" w:rsidRDefault="00245B69"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62</w:t>
            </w:r>
          </w:p>
        </w:tc>
        <w:tc>
          <w:tcPr>
            <w:tcW w:w="1924" w:type="dxa"/>
            <w:tcBorders>
              <w:top w:val="single" w:sz="4" w:space="0" w:color="auto"/>
              <w:bottom w:val="single" w:sz="4" w:space="0" w:color="auto"/>
            </w:tcBorders>
            <w:shd w:val="clear" w:color="auto" w:fill="FFFFFF"/>
            <w:vAlign w:val="center"/>
          </w:tcPr>
          <w:p w:rsidR="00245B69" w:rsidRPr="00245B69" w:rsidRDefault="00245B69" w:rsidP="00564F2A">
            <w:pPr>
              <w:autoSpaceDE w:val="0"/>
              <w:autoSpaceDN w:val="0"/>
              <w:adjustRightInd w:val="0"/>
              <w:spacing w:after="0" w:line="240" w:lineRule="auto"/>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100,0</w:t>
            </w:r>
          </w:p>
        </w:tc>
      </w:tr>
      <w:tr w:rsidR="00245B69" w:rsidRPr="00245B69" w:rsidTr="00A763F0">
        <w:trPr>
          <w:cantSplit/>
          <w:trHeight w:val="340"/>
        </w:trPr>
        <w:tc>
          <w:tcPr>
            <w:tcW w:w="2185" w:type="dxa"/>
            <w:vMerge w:val="restart"/>
            <w:tcBorders>
              <w:top w:val="single" w:sz="4" w:space="0" w:color="auto"/>
              <w:bottom w:val="single" w:sz="4" w:space="0" w:color="auto"/>
            </w:tcBorders>
            <w:shd w:val="clear" w:color="auto" w:fill="FFFFFF"/>
          </w:tcPr>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p>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r w:rsidRPr="00245B69">
              <w:rPr>
                <w:rFonts w:ascii="Times New Roman" w:hAnsi="Times New Roman" w:cs="Times New Roman"/>
                <w:color w:val="000000"/>
                <w:sz w:val="24"/>
                <w:szCs w:val="24"/>
              </w:rPr>
              <w:t>Tezli Yüksek Lisans</w:t>
            </w:r>
          </w:p>
        </w:tc>
        <w:tc>
          <w:tcPr>
            <w:tcW w:w="2913" w:type="dxa"/>
            <w:tcBorders>
              <w:top w:val="single" w:sz="4" w:space="0" w:color="auto"/>
            </w:tcBorders>
            <w:shd w:val="clear" w:color="auto" w:fill="FFFFFF"/>
            <w:vAlign w:val="center"/>
          </w:tcPr>
          <w:p w:rsidR="00245B69" w:rsidRPr="00245B69" w:rsidRDefault="00245B69"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Çalışıyor</w:t>
            </w:r>
          </w:p>
        </w:tc>
        <w:tc>
          <w:tcPr>
            <w:tcW w:w="1457" w:type="dxa"/>
            <w:tcBorders>
              <w:top w:val="single" w:sz="4" w:space="0" w:color="auto"/>
            </w:tcBorders>
            <w:shd w:val="clear" w:color="auto" w:fill="FFFFFF"/>
            <w:vAlign w:val="center"/>
          </w:tcPr>
          <w:p w:rsidR="00245B69" w:rsidRPr="00245B69" w:rsidRDefault="00245B69"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1890</w:t>
            </w:r>
          </w:p>
        </w:tc>
        <w:tc>
          <w:tcPr>
            <w:tcW w:w="1924" w:type="dxa"/>
            <w:tcBorders>
              <w:top w:val="single" w:sz="4" w:space="0" w:color="auto"/>
            </w:tcBorders>
            <w:shd w:val="clear" w:color="auto" w:fill="FFFFFF"/>
            <w:vAlign w:val="center"/>
          </w:tcPr>
          <w:p w:rsidR="00245B69" w:rsidRPr="00245B69" w:rsidRDefault="00245B69" w:rsidP="00564F2A">
            <w:pPr>
              <w:autoSpaceDE w:val="0"/>
              <w:autoSpaceDN w:val="0"/>
              <w:adjustRightInd w:val="0"/>
              <w:spacing w:after="0" w:line="240" w:lineRule="auto"/>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76,3</w:t>
            </w:r>
          </w:p>
        </w:tc>
      </w:tr>
      <w:tr w:rsidR="00245B69" w:rsidRPr="00245B69" w:rsidTr="00A763F0">
        <w:trPr>
          <w:cantSplit/>
          <w:trHeight w:val="356"/>
        </w:trPr>
        <w:tc>
          <w:tcPr>
            <w:tcW w:w="2185" w:type="dxa"/>
            <w:vMerge/>
            <w:tcBorders>
              <w:top w:val="single" w:sz="4" w:space="0" w:color="auto"/>
              <w:bottom w:val="single" w:sz="4" w:space="0" w:color="auto"/>
            </w:tcBorders>
            <w:shd w:val="clear" w:color="auto" w:fill="FFFFFF"/>
          </w:tcPr>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bottom w:val="single" w:sz="4" w:space="0" w:color="auto"/>
            </w:tcBorders>
            <w:shd w:val="clear" w:color="auto" w:fill="FFFFFF"/>
            <w:vAlign w:val="center"/>
          </w:tcPr>
          <w:p w:rsidR="00245B69" w:rsidRPr="00245B69" w:rsidRDefault="00245B69"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Çalışmıyor</w:t>
            </w:r>
          </w:p>
        </w:tc>
        <w:tc>
          <w:tcPr>
            <w:tcW w:w="1457" w:type="dxa"/>
            <w:tcBorders>
              <w:bottom w:val="single" w:sz="4" w:space="0" w:color="auto"/>
            </w:tcBorders>
            <w:shd w:val="clear" w:color="auto" w:fill="FFFFFF"/>
            <w:vAlign w:val="center"/>
          </w:tcPr>
          <w:p w:rsidR="00245B69" w:rsidRPr="00245B69" w:rsidRDefault="00245B69"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586</w:t>
            </w:r>
          </w:p>
        </w:tc>
        <w:tc>
          <w:tcPr>
            <w:tcW w:w="1924" w:type="dxa"/>
            <w:tcBorders>
              <w:bottom w:val="single" w:sz="4" w:space="0" w:color="auto"/>
            </w:tcBorders>
            <w:shd w:val="clear" w:color="auto" w:fill="FFFFFF"/>
            <w:vAlign w:val="center"/>
          </w:tcPr>
          <w:p w:rsidR="00245B69" w:rsidRPr="00245B69" w:rsidRDefault="00245B69" w:rsidP="00564F2A">
            <w:pPr>
              <w:autoSpaceDE w:val="0"/>
              <w:autoSpaceDN w:val="0"/>
              <w:adjustRightInd w:val="0"/>
              <w:spacing w:after="0" w:line="240" w:lineRule="auto"/>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23,7</w:t>
            </w:r>
          </w:p>
        </w:tc>
      </w:tr>
      <w:tr w:rsidR="00245B69" w:rsidRPr="00245B69" w:rsidTr="00A763F0">
        <w:trPr>
          <w:cantSplit/>
          <w:trHeight w:val="340"/>
        </w:trPr>
        <w:tc>
          <w:tcPr>
            <w:tcW w:w="2185" w:type="dxa"/>
            <w:vMerge/>
            <w:tcBorders>
              <w:top w:val="single" w:sz="4" w:space="0" w:color="auto"/>
              <w:bottom w:val="single" w:sz="4" w:space="0" w:color="auto"/>
            </w:tcBorders>
            <w:shd w:val="clear" w:color="auto" w:fill="FFFFFF"/>
          </w:tcPr>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top w:val="single" w:sz="4" w:space="0" w:color="auto"/>
              <w:bottom w:val="single" w:sz="4" w:space="0" w:color="auto"/>
            </w:tcBorders>
            <w:shd w:val="clear" w:color="auto" w:fill="FFFFFF"/>
            <w:vAlign w:val="center"/>
          </w:tcPr>
          <w:p w:rsidR="00245B69" w:rsidRPr="00245B69" w:rsidRDefault="00367A5C" w:rsidP="0083636F">
            <w:pPr>
              <w:spacing w:after="0" w:line="240" w:lineRule="auto"/>
              <w:rPr>
                <w:rFonts w:ascii="Times New Roman" w:hAnsi="Times New Roman" w:cs="Times New Roman"/>
                <w:sz w:val="24"/>
                <w:szCs w:val="24"/>
              </w:rPr>
            </w:pPr>
            <w:r>
              <w:rPr>
                <w:rFonts w:ascii="Times New Roman" w:hAnsi="Times New Roman" w:cs="Times New Roman"/>
                <w:sz w:val="24"/>
                <w:szCs w:val="24"/>
              </w:rPr>
              <w:t>Toplam</w:t>
            </w:r>
          </w:p>
        </w:tc>
        <w:tc>
          <w:tcPr>
            <w:tcW w:w="1457" w:type="dxa"/>
            <w:tcBorders>
              <w:top w:val="single" w:sz="4" w:space="0" w:color="auto"/>
              <w:bottom w:val="single" w:sz="4" w:space="0" w:color="auto"/>
            </w:tcBorders>
            <w:shd w:val="clear" w:color="auto" w:fill="FFFFFF"/>
            <w:vAlign w:val="center"/>
          </w:tcPr>
          <w:p w:rsidR="00245B69" w:rsidRPr="00245B69" w:rsidRDefault="00245B69"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2476</w:t>
            </w:r>
          </w:p>
        </w:tc>
        <w:tc>
          <w:tcPr>
            <w:tcW w:w="1924" w:type="dxa"/>
            <w:tcBorders>
              <w:top w:val="single" w:sz="4" w:space="0" w:color="auto"/>
              <w:bottom w:val="single" w:sz="4" w:space="0" w:color="auto"/>
            </w:tcBorders>
            <w:shd w:val="clear" w:color="auto" w:fill="FFFFFF"/>
            <w:vAlign w:val="center"/>
          </w:tcPr>
          <w:p w:rsidR="00245B69" w:rsidRPr="00245B69" w:rsidRDefault="00245B69" w:rsidP="00564F2A">
            <w:pPr>
              <w:autoSpaceDE w:val="0"/>
              <w:autoSpaceDN w:val="0"/>
              <w:adjustRightInd w:val="0"/>
              <w:spacing w:after="0" w:line="240" w:lineRule="auto"/>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100,0</w:t>
            </w:r>
          </w:p>
        </w:tc>
      </w:tr>
      <w:tr w:rsidR="00245B69" w:rsidRPr="00245B69" w:rsidTr="00A763F0">
        <w:trPr>
          <w:cantSplit/>
          <w:trHeight w:val="340"/>
        </w:trPr>
        <w:tc>
          <w:tcPr>
            <w:tcW w:w="2185" w:type="dxa"/>
            <w:vMerge w:val="restart"/>
            <w:tcBorders>
              <w:top w:val="single" w:sz="4" w:space="0" w:color="auto"/>
              <w:bottom w:val="single" w:sz="4" w:space="0" w:color="auto"/>
            </w:tcBorders>
            <w:shd w:val="clear" w:color="auto" w:fill="FFFFFF"/>
          </w:tcPr>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p>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r w:rsidRPr="00245B69">
              <w:rPr>
                <w:rFonts w:ascii="Times New Roman" w:hAnsi="Times New Roman" w:cs="Times New Roman"/>
                <w:color w:val="000000"/>
                <w:sz w:val="24"/>
                <w:szCs w:val="24"/>
              </w:rPr>
              <w:t xml:space="preserve">Doktora </w:t>
            </w:r>
          </w:p>
        </w:tc>
        <w:tc>
          <w:tcPr>
            <w:tcW w:w="2913" w:type="dxa"/>
            <w:tcBorders>
              <w:top w:val="single" w:sz="4" w:space="0" w:color="auto"/>
            </w:tcBorders>
            <w:shd w:val="clear" w:color="auto" w:fill="FFFFFF"/>
            <w:vAlign w:val="center"/>
          </w:tcPr>
          <w:p w:rsidR="00245B69" w:rsidRPr="00245B69" w:rsidRDefault="00245B69"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Çalışıyor</w:t>
            </w:r>
          </w:p>
        </w:tc>
        <w:tc>
          <w:tcPr>
            <w:tcW w:w="1457" w:type="dxa"/>
            <w:tcBorders>
              <w:top w:val="single" w:sz="4" w:space="0" w:color="auto"/>
            </w:tcBorders>
            <w:shd w:val="clear" w:color="auto" w:fill="FFFFFF"/>
            <w:vAlign w:val="center"/>
          </w:tcPr>
          <w:p w:rsidR="00245B69" w:rsidRPr="00245B69" w:rsidRDefault="00245B69"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847</w:t>
            </w:r>
          </w:p>
        </w:tc>
        <w:tc>
          <w:tcPr>
            <w:tcW w:w="1924" w:type="dxa"/>
            <w:tcBorders>
              <w:top w:val="single" w:sz="4" w:space="0" w:color="auto"/>
            </w:tcBorders>
            <w:shd w:val="clear" w:color="auto" w:fill="FFFFFF"/>
            <w:vAlign w:val="center"/>
          </w:tcPr>
          <w:p w:rsidR="00245B69" w:rsidRPr="00245B69" w:rsidRDefault="00245B69" w:rsidP="00564F2A">
            <w:pPr>
              <w:autoSpaceDE w:val="0"/>
              <w:autoSpaceDN w:val="0"/>
              <w:adjustRightInd w:val="0"/>
              <w:spacing w:after="0" w:line="240" w:lineRule="auto"/>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91,0</w:t>
            </w:r>
          </w:p>
        </w:tc>
      </w:tr>
      <w:tr w:rsidR="00245B69" w:rsidRPr="00245B69" w:rsidTr="00A763F0">
        <w:trPr>
          <w:cantSplit/>
          <w:trHeight w:val="340"/>
        </w:trPr>
        <w:tc>
          <w:tcPr>
            <w:tcW w:w="2185" w:type="dxa"/>
            <w:vMerge/>
            <w:tcBorders>
              <w:top w:val="single" w:sz="4" w:space="0" w:color="auto"/>
              <w:bottom w:val="single" w:sz="4" w:space="0" w:color="auto"/>
            </w:tcBorders>
            <w:shd w:val="clear" w:color="auto" w:fill="FFFFFF"/>
          </w:tcPr>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bottom w:val="single" w:sz="4" w:space="0" w:color="auto"/>
            </w:tcBorders>
            <w:shd w:val="clear" w:color="auto" w:fill="FFFFFF"/>
            <w:vAlign w:val="center"/>
          </w:tcPr>
          <w:p w:rsidR="00245B69" w:rsidRPr="00245B69" w:rsidRDefault="00245B69"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Çalışmıyor</w:t>
            </w:r>
          </w:p>
        </w:tc>
        <w:tc>
          <w:tcPr>
            <w:tcW w:w="1457" w:type="dxa"/>
            <w:tcBorders>
              <w:bottom w:val="single" w:sz="4" w:space="0" w:color="auto"/>
            </w:tcBorders>
            <w:shd w:val="clear" w:color="auto" w:fill="FFFFFF"/>
            <w:vAlign w:val="center"/>
          </w:tcPr>
          <w:p w:rsidR="00245B69" w:rsidRPr="00245B69" w:rsidRDefault="00245B69"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84</w:t>
            </w:r>
          </w:p>
        </w:tc>
        <w:tc>
          <w:tcPr>
            <w:tcW w:w="1924" w:type="dxa"/>
            <w:tcBorders>
              <w:bottom w:val="single" w:sz="4" w:space="0" w:color="auto"/>
            </w:tcBorders>
            <w:shd w:val="clear" w:color="auto" w:fill="FFFFFF"/>
            <w:vAlign w:val="center"/>
          </w:tcPr>
          <w:p w:rsidR="00245B69" w:rsidRPr="00245B69" w:rsidRDefault="00245B69" w:rsidP="00564F2A">
            <w:pPr>
              <w:autoSpaceDE w:val="0"/>
              <w:autoSpaceDN w:val="0"/>
              <w:adjustRightInd w:val="0"/>
              <w:spacing w:after="0" w:line="240" w:lineRule="auto"/>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9,0</w:t>
            </w:r>
          </w:p>
        </w:tc>
      </w:tr>
      <w:tr w:rsidR="00245B69" w:rsidRPr="00245B69" w:rsidTr="00A763F0">
        <w:trPr>
          <w:cantSplit/>
          <w:trHeight w:val="356"/>
        </w:trPr>
        <w:tc>
          <w:tcPr>
            <w:tcW w:w="2185" w:type="dxa"/>
            <w:vMerge/>
            <w:tcBorders>
              <w:top w:val="single" w:sz="4" w:space="0" w:color="auto"/>
              <w:bottom w:val="single" w:sz="4" w:space="0" w:color="auto"/>
            </w:tcBorders>
            <w:shd w:val="clear" w:color="auto" w:fill="FFFFFF"/>
          </w:tcPr>
          <w:p w:rsidR="00245B69" w:rsidRPr="00245B69" w:rsidRDefault="00245B69"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top w:val="single" w:sz="4" w:space="0" w:color="auto"/>
              <w:bottom w:val="single" w:sz="4" w:space="0" w:color="auto"/>
            </w:tcBorders>
            <w:shd w:val="clear" w:color="auto" w:fill="FFFFFF"/>
            <w:vAlign w:val="center"/>
          </w:tcPr>
          <w:p w:rsidR="00245B69" w:rsidRPr="00245B69" w:rsidRDefault="00367A5C" w:rsidP="0083636F">
            <w:pPr>
              <w:spacing w:after="0" w:line="240" w:lineRule="auto"/>
              <w:rPr>
                <w:rFonts w:ascii="Times New Roman" w:hAnsi="Times New Roman" w:cs="Times New Roman"/>
                <w:sz w:val="24"/>
                <w:szCs w:val="24"/>
              </w:rPr>
            </w:pPr>
            <w:r>
              <w:rPr>
                <w:rFonts w:ascii="Times New Roman" w:hAnsi="Times New Roman" w:cs="Times New Roman"/>
                <w:sz w:val="24"/>
                <w:szCs w:val="24"/>
              </w:rPr>
              <w:t>Toplam</w:t>
            </w:r>
          </w:p>
        </w:tc>
        <w:tc>
          <w:tcPr>
            <w:tcW w:w="1457" w:type="dxa"/>
            <w:tcBorders>
              <w:top w:val="single" w:sz="4" w:space="0" w:color="auto"/>
              <w:bottom w:val="single" w:sz="4" w:space="0" w:color="auto"/>
            </w:tcBorders>
            <w:shd w:val="clear" w:color="auto" w:fill="FFFFFF"/>
            <w:vAlign w:val="center"/>
          </w:tcPr>
          <w:p w:rsidR="00245B69" w:rsidRPr="00245B69" w:rsidRDefault="00245B69"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931</w:t>
            </w:r>
          </w:p>
        </w:tc>
        <w:tc>
          <w:tcPr>
            <w:tcW w:w="1924" w:type="dxa"/>
            <w:tcBorders>
              <w:top w:val="single" w:sz="4" w:space="0" w:color="auto"/>
              <w:bottom w:val="single" w:sz="4" w:space="0" w:color="auto"/>
            </w:tcBorders>
            <w:shd w:val="clear" w:color="auto" w:fill="FFFFFF"/>
            <w:vAlign w:val="center"/>
          </w:tcPr>
          <w:p w:rsidR="00245B69" w:rsidRPr="00245B69" w:rsidRDefault="00245B69" w:rsidP="00564F2A">
            <w:pPr>
              <w:autoSpaceDE w:val="0"/>
              <w:autoSpaceDN w:val="0"/>
              <w:adjustRightInd w:val="0"/>
              <w:spacing w:after="0" w:line="240" w:lineRule="auto"/>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100,0</w:t>
            </w:r>
          </w:p>
        </w:tc>
      </w:tr>
      <w:tr w:rsidR="0083636F" w:rsidRPr="00245B69" w:rsidTr="00A763F0">
        <w:trPr>
          <w:cantSplit/>
          <w:trHeight w:val="356"/>
        </w:trPr>
        <w:tc>
          <w:tcPr>
            <w:tcW w:w="2185" w:type="dxa"/>
            <w:vMerge w:val="restart"/>
            <w:tcBorders>
              <w:top w:val="single" w:sz="4" w:space="0" w:color="auto"/>
              <w:bottom w:val="single" w:sz="4" w:space="0" w:color="auto"/>
            </w:tcBorders>
            <w:shd w:val="clear" w:color="auto" w:fill="FFFFFF"/>
          </w:tcPr>
          <w:p w:rsidR="0083636F" w:rsidRPr="00245B69" w:rsidRDefault="0083636F" w:rsidP="0083636F">
            <w:pPr>
              <w:autoSpaceDE w:val="0"/>
              <w:autoSpaceDN w:val="0"/>
              <w:adjustRightInd w:val="0"/>
              <w:spacing w:after="0" w:line="320" w:lineRule="atLeast"/>
              <w:ind w:left="60" w:right="60"/>
              <w:rPr>
                <w:rFonts w:ascii="Times New Roman" w:hAnsi="Times New Roman" w:cs="Times New Roman"/>
                <w:color w:val="000000"/>
                <w:sz w:val="24"/>
                <w:szCs w:val="24"/>
              </w:rPr>
            </w:pPr>
            <w:r w:rsidRPr="00245B69">
              <w:rPr>
                <w:rFonts w:ascii="Times New Roman" w:hAnsi="Times New Roman" w:cs="Times New Roman"/>
                <w:sz w:val="24"/>
                <w:szCs w:val="24"/>
              </w:rPr>
              <w:t>Tıpta Uzmanlık</w:t>
            </w:r>
          </w:p>
        </w:tc>
        <w:tc>
          <w:tcPr>
            <w:tcW w:w="2913" w:type="dxa"/>
            <w:tcBorders>
              <w:top w:val="single" w:sz="4" w:space="0" w:color="auto"/>
            </w:tcBorders>
            <w:shd w:val="clear" w:color="auto" w:fill="FFFFFF"/>
            <w:vAlign w:val="center"/>
          </w:tcPr>
          <w:p w:rsidR="0083636F" w:rsidRPr="00245B69" w:rsidRDefault="0083636F"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Çalışıyor</w:t>
            </w:r>
          </w:p>
        </w:tc>
        <w:tc>
          <w:tcPr>
            <w:tcW w:w="1457" w:type="dxa"/>
            <w:tcBorders>
              <w:top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61</w:t>
            </w:r>
          </w:p>
        </w:tc>
        <w:tc>
          <w:tcPr>
            <w:tcW w:w="1924" w:type="dxa"/>
            <w:tcBorders>
              <w:top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98,4</w:t>
            </w:r>
          </w:p>
        </w:tc>
      </w:tr>
      <w:tr w:rsidR="0083636F" w:rsidRPr="00245B69" w:rsidTr="00A763F0">
        <w:trPr>
          <w:cantSplit/>
          <w:trHeight w:val="340"/>
        </w:trPr>
        <w:tc>
          <w:tcPr>
            <w:tcW w:w="2185" w:type="dxa"/>
            <w:vMerge/>
            <w:tcBorders>
              <w:top w:val="single" w:sz="4" w:space="0" w:color="auto"/>
              <w:bottom w:val="single" w:sz="4" w:space="0" w:color="auto"/>
            </w:tcBorders>
            <w:shd w:val="clear" w:color="auto" w:fill="FFFFFF"/>
          </w:tcPr>
          <w:p w:rsidR="0083636F" w:rsidRPr="00245B69" w:rsidRDefault="0083636F"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bottom w:val="single" w:sz="4" w:space="0" w:color="auto"/>
            </w:tcBorders>
            <w:shd w:val="clear" w:color="auto" w:fill="FFFFFF"/>
            <w:vAlign w:val="center"/>
          </w:tcPr>
          <w:p w:rsidR="0083636F" w:rsidRPr="00245B69" w:rsidRDefault="0083636F"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Çalışmıyor</w:t>
            </w:r>
          </w:p>
        </w:tc>
        <w:tc>
          <w:tcPr>
            <w:tcW w:w="1457" w:type="dxa"/>
            <w:tcBorders>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w:t>
            </w:r>
          </w:p>
        </w:tc>
        <w:tc>
          <w:tcPr>
            <w:tcW w:w="1924" w:type="dxa"/>
            <w:tcBorders>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1,6</w:t>
            </w:r>
          </w:p>
        </w:tc>
      </w:tr>
      <w:tr w:rsidR="0083636F" w:rsidRPr="00245B69" w:rsidTr="00A763F0">
        <w:trPr>
          <w:cantSplit/>
          <w:trHeight w:val="340"/>
        </w:trPr>
        <w:tc>
          <w:tcPr>
            <w:tcW w:w="2185" w:type="dxa"/>
            <w:vMerge/>
            <w:tcBorders>
              <w:top w:val="single" w:sz="4" w:space="0" w:color="auto"/>
              <w:bottom w:val="single" w:sz="4" w:space="0" w:color="auto"/>
            </w:tcBorders>
            <w:shd w:val="clear" w:color="auto" w:fill="FFFFFF"/>
          </w:tcPr>
          <w:p w:rsidR="0083636F" w:rsidRPr="00245B69" w:rsidRDefault="0083636F"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top w:val="single" w:sz="4" w:space="0" w:color="auto"/>
              <w:bottom w:val="single" w:sz="4" w:space="0" w:color="auto"/>
            </w:tcBorders>
            <w:shd w:val="clear" w:color="auto" w:fill="FFFFFF"/>
            <w:vAlign w:val="center"/>
          </w:tcPr>
          <w:p w:rsidR="0083636F" w:rsidRPr="00245B69" w:rsidRDefault="00367A5C" w:rsidP="0083636F">
            <w:pPr>
              <w:spacing w:after="0" w:line="240" w:lineRule="auto"/>
              <w:rPr>
                <w:rFonts w:ascii="Times New Roman" w:hAnsi="Times New Roman" w:cs="Times New Roman"/>
                <w:sz w:val="24"/>
                <w:szCs w:val="24"/>
              </w:rPr>
            </w:pPr>
            <w:r>
              <w:rPr>
                <w:rFonts w:ascii="Times New Roman" w:hAnsi="Times New Roman" w:cs="Times New Roman"/>
                <w:sz w:val="24"/>
                <w:szCs w:val="24"/>
              </w:rPr>
              <w:t>Toplam</w:t>
            </w:r>
          </w:p>
        </w:tc>
        <w:tc>
          <w:tcPr>
            <w:tcW w:w="1457" w:type="dxa"/>
            <w:tcBorders>
              <w:top w:val="single" w:sz="4" w:space="0" w:color="auto"/>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62</w:t>
            </w:r>
          </w:p>
        </w:tc>
        <w:tc>
          <w:tcPr>
            <w:tcW w:w="1924" w:type="dxa"/>
            <w:tcBorders>
              <w:top w:val="single" w:sz="4" w:space="0" w:color="auto"/>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100,0</w:t>
            </w:r>
          </w:p>
        </w:tc>
      </w:tr>
      <w:tr w:rsidR="0083636F" w:rsidRPr="00245B69" w:rsidTr="00A763F0">
        <w:trPr>
          <w:cantSplit/>
          <w:trHeight w:val="356"/>
        </w:trPr>
        <w:tc>
          <w:tcPr>
            <w:tcW w:w="2185" w:type="dxa"/>
            <w:vMerge w:val="restart"/>
            <w:tcBorders>
              <w:top w:val="single" w:sz="4" w:space="0" w:color="auto"/>
              <w:bottom w:val="single" w:sz="4" w:space="0" w:color="auto"/>
            </w:tcBorders>
            <w:shd w:val="clear" w:color="auto" w:fill="FFFFFF"/>
          </w:tcPr>
          <w:p w:rsidR="0083636F" w:rsidRPr="00245B69" w:rsidRDefault="0083636F" w:rsidP="0083636F">
            <w:pPr>
              <w:autoSpaceDE w:val="0"/>
              <w:autoSpaceDN w:val="0"/>
              <w:adjustRightInd w:val="0"/>
              <w:spacing w:after="0" w:line="320" w:lineRule="atLeast"/>
              <w:ind w:left="60" w:right="60"/>
              <w:rPr>
                <w:rFonts w:ascii="Times New Roman" w:hAnsi="Times New Roman" w:cs="Times New Roman"/>
                <w:color w:val="000000"/>
                <w:sz w:val="24"/>
                <w:szCs w:val="24"/>
              </w:rPr>
            </w:pPr>
            <w:r w:rsidRPr="00245B69">
              <w:rPr>
                <w:rFonts w:ascii="Times New Roman" w:hAnsi="Times New Roman" w:cs="Times New Roman"/>
                <w:sz w:val="24"/>
                <w:szCs w:val="24"/>
              </w:rPr>
              <w:t>Diş Hekimliğinde Uzmanlık</w:t>
            </w:r>
          </w:p>
        </w:tc>
        <w:tc>
          <w:tcPr>
            <w:tcW w:w="2913" w:type="dxa"/>
            <w:tcBorders>
              <w:top w:val="single" w:sz="4" w:space="0" w:color="auto"/>
            </w:tcBorders>
            <w:shd w:val="clear" w:color="auto" w:fill="FFFFFF"/>
            <w:vAlign w:val="center"/>
          </w:tcPr>
          <w:p w:rsidR="0083636F" w:rsidRPr="00245B69" w:rsidRDefault="0083636F"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Çalışıyor</w:t>
            </w:r>
          </w:p>
        </w:tc>
        <w:tc>
          <w:tcPr>
            <w:tcW w:w="1457" w:type="dxa"/>
            <w:tcBorders>
              <w:top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11</w:t>
            </w:r>
          </w:p>
        </w:tc>
        <w:tc>
          <w:tcPr>
            <w:tcW w:w="1924" w:type="dxa"/>
            <w:tcBorders>
              <w:top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91,7</w:t>
            </w:r>
          </w:p>
        </w:tc>
      </w:tr>
      <w:tr w:rsidR="0083636F" w:rsidRPr="00245B69" w:rsidTr="00A763F0">
        <w:trPr>
          <w:cantSplit/>
          <w:trHeight w:val="340"/>
        </w:trPr>
        <w:tc>
          <w:tcPr>
            <w:tcW w:w="2185" w:type="dxa"/>
            <w:vMerge/>
            <w:tcBorders>
              <w:top w:val="single" w:sz="4" w:space="0" w:color="auto"/>
              <w:bottom w:val="single" w:sz="4" w:space="0" w:color="auto"/>
            </w:tcBorders>
            <w:shd w:val="clear" w:color="auto" w:fill="FFFFFF"/>
          </w:tcPr>
          <w:p w:rsidR="0083636F" w:rsidRPr="00245B69" w:rsidRDefault="0083636F"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bottom w:val="single" w:sz="4" w:space="0" w:color="auto"/>
            </w:tcBorders>
            <w:shd w:val="clear" w:color="auto" w:fill="FFFFFF"/>
            <w:vAlign w:val="center"/>
          </w:tcPr>
          <w:p w:rsidR="0083636F" w:rsidRPr="00245B69" w:rsidRDefault="0083636F"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Çalışmıyor</w:t>
            </w:r>
          </w:p>
        </w:tc>
        <w:tc>
          <w:tcPr>
            <w:tcW w:w="1457" w:type="dxa"/>
            <w:tcBorders>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w:t>
            </w:r>
          </w:p>
        </w:tc>
        <w:tc>
          <w:tcPr>
            <w:tcW w:w="1924" w:type="dxa"/>
            <w:tcBorders>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8,3</w:t>
            </w:r>
          </w:p>
        </w:tc>
      </w:tr>
      <w:tr w:rsidR="0083636F" w:rsidRPr="00245B69" w:rsidTr="00A763F0">
        <w:trPr>
          <w:cantSplit/>
          <w:trHeight w:val="340"/>
        </w:trPr>
        <w:tc>
          <w:tcPr>
            <w:tcW w:w="2185" w:type="dxa"/>
            <w:vMerge/>
            <w:tcBorders>
              <w:top w:val="single" w:sz="4" w:space="0" w:color="auto"/>
              <w:bottom w:val="single" w:sz="4" w:space="0" w:color="auto"/>
            </w:tcBorders>
            <w:shd w:val="clear" w:color="auto" w:fill="FFFFFF"/>
          </w:tcPr>
          <w:p w:rsidR="0083636F" w:rsidRPr="00245B69" w:rsidRDefault="0083636F"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top w:val="single" w:sz="4" w:space="0" w:color="auto"/>
              <w:bottom w:val="single" w:sz="4" w:space="0" w:color="auto"/>
            </w:tcBorders>
            <w:shd w:val="clear" w:color="auto" w:fill="FFFFFF"/>
            <w:vAlign w:val="center"/>
          </w:tcPr>
          <w:p w:rsidR="0083636F" w:rsidRPr="00245B69" w:rsidRDefault="0083636F"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Toplam</w:t>
            </w:r>
          </w:p>
        </w:tc>
        <w:tc>
          <w:tcPr>
            <w:tcW w:w="1457" w:type="dxa"/>
            <w:tcBorders>
              <w:top w:val="single" w:sz="4" w:space="0" w:color="auto"/>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12</w:t>
            </w:r>
          </w:p>
        </w:tc>
        <w:tc>
          <w:tcPr>
            <w:tcW w:w="1924" w:type="dxa"/>
            <w:tcBorders>
              <w:top w:val="single" w:sz="4" w:space="0" w:color="auto"/>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100,0</w:t>
            </w:r>
          </w:p>
        </w:tc>
      </w:tr>
      <w:tr w:rsidR="0083636F" w:rsidRPr="00245B69" w:rsidTr="00A763F0">
        <w:trPr>
          <w:cantSplit/>
          <w:trHeight w:val="340"/>
        </w:trPr>
        <w:tc>
          <w:tcPr>
            <w:tcW w:w="2185" w:type="dxa"/>
            <w:vMerge w:val="restart"/>
            <w:tcBorders>
              <w:top w:val="single" w:sz="4" w:space="0" w:color="auto"/>
              <w:bottom w:val="single" w:sz="4" w:space="0" w:color="auto"/>
            </w:tcBorders>
            <w:shd w:val="clear" w:color="auto" w:fill="FFFFFF"/>
          </w:tcPr>
          <w:p w:rsidR="0083636F" w:rsidRPr="00245B69" w:rsidRDefault="0083636F" w:rsidP="0083636F">
            <w:pPr>
              <w:autoSpaceDE w:val="0"/>
              <w:autoSpaceDN w:val="0"/>
              <w:adjustRightInd w:val="0"/>
              <w:spacing w:after="0" w:line="320" w:lineRule="atLeast"/>
              <w:ind w:left="60" w:right="60"/>
              <w:rPr>
                <w:rFonts w:ascii="Times New Roman" w:hAnsi="Times New Roman" w:cs="Times New Roman"/>
                <w:color w:val="000000"/>
                <w:sz w:val="24"/>
                <w:szCs w:val="24"/>
              </w:rPr>
            </w:pPr>
            <w:r w:rsidRPr="00245B69">
              <w:rPr>
                <w:rFonts w:ascii="Times New Roman" w:hAnsi="Times New Roman" w:cs="Times New Roman"/>
                <w:sz w:val="24"/>
                <w:szCs w:val="24"/>
              </w:rPr>
              <w:t>Sanatta Yeterlik</w:t>
            </w:r>
          </w:p>
        </w:tc>
        <w:tc>
          <w:tcPr>
            <w:tcW w:w="2913" w:type="dxa"/>
            <w:tcBorders>
              <w:top w:val="single" w:sz="4" w:space="0" w:color="auto"/>
            </w:tcBorders>
            <w:shd w:val="clear" w:color="auto" w:fill="FFFFFF"/>
            <w:vAlign w:val="center"/>
          </w:tcPr>
          <w:p w:rsidR="0083636F" w:rsidRPr="00245B69" w:rsidRDefault="0083636F"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Çalışıyor</w:t>
            </w:r>
          </w:p>
        </w:tc>
        <w:tc>
          <w:tcPr>
            <w:tcW w:w="1457" w:type="dxa"/>
            <w:tcBorders>
              <w:top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13</w:t>
            </w:r>
          </w:p>
        </w:tc>
        <w:tc>
          <w:tcPr>
            <w:tcW w:w="1924" w:type="dxa"/>
            <w:tcBorders>
              <w:top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100,0</w:t>
            </w:r>
          </w:p>
        </w:tc>
      </w:tr>
      <w:tr w:rsidR="00924773" w:rsidRPr="00245B69" w:rsidTr="00A763F0">
        <w:trPr>
          <w:cantSplit/>
          <w:trHeight w:val="340"/>
        </w:trPr>
        <w:tc>
          <w:tcPr>
            <w:tcW w:w="2185" w:type="dxa"/>
            <w:vMerge/>
            <w:tcBorders>
              <w:top w:val="single" w:sz="4" w:space="0" w:color="auto"/>
              <w:bottom w:val="single" w:sz="4" w:space="0" w:color="auto"/>
            </w:tcBorders>
            <w:shd w:val="clear" w:color="auto" w:fill="FFFFFF"/>
          </w:tcPr>
          <w:p w:rsidR="00924773" w:rsidRPr="00245B69" w:rsidRDefault="00924773" w:rsidP="0083636F">
            <w:pPr>
              <w:autoSpaceDE w:val="0"/>
              <w:autoSpaceDN w:val="0"/>
              <w:adjustRightInd w:val="0"/>
              <w:spacing w:after="0" w:line="320" w:lineRule="atLeast"/>
              <w:ind w:left="60" w:right="60"/>
              <w:rPr>
                <w:rFonts w:ascii="Times New Roman" w:hAnsi="Times New Roman" w:cs="Times New Roman"/>
                <w:sz w:val="24"/>
                <w:szCs w:val="24"/>
              </w:rPr>
            </w:pPr>
          </w:p>
        </w:tc>
        <w:tc>
          <w:tcPr>
            <w:tcW w:w="2913" w:type="dxa"/>
            <w:tcBorders>
              <w:bottom w:val="single" w:sz="4" w:space="0" w:color="auto"/>
            </w:tcBorders>
            <w:shd w:val="clear" w:color="auto" w:fill="FFFFFF"/>
            <w:vAlign w:val="center"/>
          </w:tcPr>
          <w:p w:rsidR="00924773" w:rsidRPr="00245B69" w:rsidRDefault="00924773"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Çalışmıyor</w:t>
            </w:r>
          </w:p>
        </w:tc>
        <w:tc>
          <w:tcPr>
            <w:tcW w:w="1457" w:type="dxa"/>
            <w:tcBorders>
              <w:bottom w:val="single" w:sz="4" w:space="0" w:color="auto"/>
            </w:tcBorders>
            <w:shd w:val="clear" w:color="auto" w:fill="FFFFFF"/>
            <w:vAlign w:val="center"/>
          </w:tcPr>
          <w:p w:rsidR="00924773" w:rsidRPr="00245B69" w:rsidRDefault="00924773"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0</w:t>
            </w:r>
          </w:p>
        </w:tc>
        <w:tc>
          <w:tcPr>
            <w:tcW w:w="1924" w:type="dxa"/>
            <w:tcBorders>
              <w:bottom w:val="single" w:sz="4" w:space="0" w:color="auto"/>
            </w:tcBorders>
            <w:shd w:val="clear" w:color="auto" w:fill="FFFFFF"/>
            <w:vAlign w:val="center"/>
          </w:tcPr>
          <w:p w:rsidR="00924773" w:rsidRPr="00245B69" w:rsidRDefault="00924773"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0,0</w:t>
            </w:r>
          </w:p>
        </w:tc>
      </w:tr>
      <w:tr w:rsidR="0083636F" w:rsidRPr="00245B69" w:rsidTr="00A763F0">
        <w:trPr>
          <w:cantSplit/>
          <w:trHeight w:val="340"/>
        </w:trPr>
        <w:tc>
          <w:tcPr>
            <w:tcW w:w="2185" w:type="dxa"/>
            <w:vMerge/>
            <w:tcBorders>
              <w:top w:val="single" w:sz="4" w:space="0" w:color="auto"/>
              <w:bottom w:val="single" w:sz="4" w:space="0" w:color="auto"/>
            </w:tcBorders>
            <w:shd w:val="clear" w:color="auto" w:fill="FFFFFF"/>
          </w:tcPr>
          <w:p w:rsidR="0083636F" w:rsidRPr="00245B69" w:rsidRDefault="0083636F" w:rsidP="0083636F">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913" w:type="dxa"/>
            <w:tcBorders>
              <w:top w:val="single" w:sz="4" w:space="0" w:color="auto"/>
              <w:bottom w:val="single" w:sz="4" w:space="0" w:color="auto"/>
            </w:tcBorders>
            <w:shd w:val="clear" w:color="auto" w:fill="FFFFFF"/>
            <w:vAlign w:val="center"/>
          </w:tcPr>
          <w:p w:rsidR="0083636F" w:rsidRPr="00245B69" w:rsidRDefault="0083636F" w:rsidP="0083636F">
            <w:pPr>
              <w:spacing w:after="0" w:line="240" w:lineRule="auto"/>
              <w:rPr>
                <w:rFonts w:ascii="Times New Roman" w:hAnsi="Times New Roman" w:cs="Times New Roman"/>
                <w:sz w:val="24"/>
                <w:szCs w:val="24"/>
              </w:rPr>
            </w:pPr>
            <w:r w:rsidRPr="00245B69">
              <w:rPr>
                <w:rFonts w:ascii="Times New Roman" w:hAnsi="Times New Roman" w:cs="Times New Roman"/>
                <w:sz w:val="24"/>
                <w:szCs w:val="24"/>
              </w:rPr>
              <w:t xml:space="preserve">Toplam </w:t>
            </w:r>
          </w:p>
        </w:tc>
        <w:tc>
          <w:tcPr>
            <w:tcW w:w="1457" w:type="dxa"/>
            <w:tcBorders>
              <w:top w:val="single" w:sz="4" w:space="0" w:color="auto"/>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13</w:t>
            </w:r>
          </w:p>
        </w:tc>
        <w:tc>
          <w:tcPr>
            <w:tcW w:w="1924" w:type="dxa"/>
            <w:tcBorders>
              <w:top w:val="single" w:sz="4" w:space="0" w:color="auto"/>
              <w:bottom w:val="single" w:sz="4" w:space="0" w:color="auto"/>
            </w:tcBorders>
            <w:shd w:val="clear" w:color="auto" w:fill="FFFFFF"/>
            <w:vAlign w:val="center"/>
          </w:tcPr>
          <w:p w:rsidR="0083636F" w:rsidRPr="00245B69" w:rsidRDefault="0083636F" w:rsidP="0083636F">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245B69">
              <w:rPr>
                <w:rFonts w:ascii="Times New Roman" w:hAnsi="Times New Roman" w:cs="Times New Roman"/>
                <w:color w:val="000000"/>
                <w:sz w:val="24"/>
                <w:szCs w:val="24"/>
              </w:rPr>
              <w:t>100,0</w:t>
            </w:r>
          </w:p>
        </w:tc>
      </w:tr>
    </w:tbl>
    <w:p w:rsidR="003824AB" w:rsidRPr="003824AB"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DB3776" w:rsidRPr="00DB3776" w:rsidRDefault="00DB3776" w:rsidP="00DB3776">
      <w:pPr>
        <w:autoSpaceDE w:val="0"/>
        <w:autoSpaceDN w:val="0"/>
        <w:adjustRightInd w:val="0"/>
        <w:spacing w:after="0" w:line="400" w:lineRule="atLeast"/>
        <w:rPr>
          <w:rFonts w:ascii="Times New Roman" w:hAnsi="Times New Roman" w:cs="Times New Roman"/>
          <w:sz w:val="24"/>
          <w:szCs w:val="24"/>
        </w:rPr>
      </w:pPr>
    </w:p>
    <w:p w:rsidR="00DB3776" w:rsidRDefault="00E70F10" w:rsidP="001C1F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19’daki bilgiler incelendiğinde;</w:t>
      </w:r>
    </w:p>
    <w:p w:rsidR="00E70F10" w:rsidRDefault="00E70F10" w:rsidP="00E70F10">
      <w:pPr>
        <w:pStyle w:val="ListeParagraf"/>
        <w:numPr>
          <w:ilvl w:val="0"/>
          <w:numId w:val="6"/>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w:t>
      </w:r>
      <w:r w:rsidR="00924773">
        <w:rPr>
          <w:rFonts w:ascii="Arial" w:hAnsi="Arial" w:cs="Arial"/>
          <w:sz w:val="24"/>
          <w:szCs w:val="24"/>
        </w:rPr>
        <w:t>ezs</w:t>
      </w:r>
      <w:r>
        <w:rPr>
          <w:rFonts w:ascii="Arial" w:hAnsi="Arial" w:cs="Arial"/>
          <w:sz w:val="24"/>
          <w:szCs w:val="24"/>
        </w:rPr>
        <w:t>i</w:t>
      </w:r>
      <w:r w:rsidR="00924773">
        <w:rPr>
          <w:rFonts w:ascii="Arial" w:hAnsi="Arial" w:cs="Arial"/>
          <w:sz w:val="24"/>
          <w:szCs w:val="24"/>
        </w:rPr>
        <w:t>z</w:t>
      </w:r>
      <w:r>
        <w:rPr>
          <w:rFonts w:ascii="Arial" w:hAnsi="Arial" w:cs="Arial"/>
          <w:sz w:val="24"/>
          <w:szCs w:val="24"/>
        </w:rPr>
        <w:t xml:space="preserve"> yükse</w:t>
      </w:r>
      <w:r w:rsidR="00367A5C">
        <w:rPr>
          <w:rFonts w:ascii="Arial" w:hAnsi="Arial" w:cs="Arial"/>
          <w:sz w:val="24"/>
          <w:szCs w:val="24"/>
        </w:rPr>
        <w:t>k lisans mezunu öğrencilerin %90,3</w:t>
      </w:r>
      <w:r>
        <w:rPr>
          <w:rFonts w:ascii="Arial" w:hAnsi="Arial" w:cs="Arial"/>
          <w:sz w:val="24"/>
          <w:szCs w:val="24"/>
        </w:rPr>
        <w:t>’ünün (n=56) program süresince çalıştığı, %9</w:t>
      </w:r>
      <w:r w:rsidR="00367A5C">
        <w:rPr>
          <w:rFonts w:ascii="Arial" w:hAnsi="Arial" w:cs="Arial"/>
          <w:sz w:val="24"/>
          <w:szCs w:val="24"/>
        </w:rPr>
        <w:t>,7</w:t>
      </w:r>
      <w:r>
        <w:rPr>
          <w:rFonts w:ascii="Arial" w:hAnsi="Arial" w:cs="Arial"/>
          <w:sz w:val="24"/>
          <w:szCs w:val="24"/>
        </w:rPr>
        <w:t>’</w:t>
      </w:r>
      <w:r w:rsidR="00367A5C">
        <w:rPr>
          <w:rFonts w:ascii="Arial" w:hAnsi="Arial" w:cs="Arial"/>
          <w:sz w:val="24"/>
          <w:szCs w:val="24"/>
        </w:rPr>
        <w:t>sinin</w:t>
      </w:r>
      <w:r>
        <w:rPr>
          <w:rFonts w:ascii="Arial" w:hAnsi="Arial" w:cs="Arial"/>
          <w:sz w:val="24"/>
          <w:szCs w:val="24"/>
        </w:rPr>
        <w:t xml:space="preserve"> (n=6) çalışmadığı;</w:t>
      </w:r>
    </w:p>
    <w:p w:rsidR="00DB3776" w:rsidRDefault="00924773" w:rsidP="00303891">
      <w:pPr>
        <w:pStyle w:val="ListeParagraf"/>
        <w:numPr>
          <w:ilvl w:val="0"/>
          <w:numId w:val="6"/>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Tezl</w:t>
      </w:r>
      <w:r w:rsidR="00367A5C">
        <w:rPr>
          <w:rFonts w:ascii="Arial" w:hAnsi="Arial" w:cs="Arial"/>
          <w:sz w:val="24"/>
          <w:szCs w:val="24"/>
        </w:rPr>
        <w:t>i yüksek lisans mezunlarının %76,3</w:t>
      </w:r>
      <w:r>
        <w:rPr>
          <w:rFonts w:ascii="Arial" w:hAnsi="Arial" w:cs="Arial"/>
          <w:sz w:val="24"/>
          <w:szCs w:val="24"/>
        </w:rPr>
        <w:t>’sinin (n=1890) program s</w:t>
      </w:r>
      <w:r w:rsidR="00367A5C">
        <w:rPr>
          <w:rFonts w:ascii="Arial" w:hAnsi="Arial" w:cs="Arial"/>
          <w:sz w:val="24"/>
          <w:szCs w:val="24"/>
        </w:rPr>
        <w:t>ürecinde çalıştığı, %23,7’sinin (n=586</w:t>
      </w:r>
      <w:r>
        <w:rPr>
          <w:rFonts w:ascii="Arial" w:hAnsi="Arial" w:cs="Arial"/>
          <w:sz w:val="24"/>
          <w:szCs w:val="24"/>
        </w:rPr>
        <w:t>) çalışmadığı;</w:t>
      </w:r>
    </w:p>
    <w:p w:rsidR="00924773" w:rsidRDefault="00367A5C" w:rsidP="00303891">
      <w:pPr>
        <w:pStyle w:val="ListeParagraf"/>
        <w:numPr>
          <w:ilvl w:val="0"/>
          <w:numId w:val="6"/>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Doktora mezunlarının %91,0’inin</w:t>
      </w:r>
      <w:r w:rsidR="00924773">
        <w:rPr>
          <w:rFonts w:ascii="Arial" w:hAnsi="Arial" w:cs="Arial"/>
          <w:sz w:val="24"/>
          <w:szCs w:val="24"/>
        </w:rPr>
        <w:t xml:space="preserve"> (n=847)</w:t>
      </w:r>
      <w:r>
        <w:rPr>
          <w:rFonts w:ascii="Arial" w:hAnsi="Arial" w:cs="Arial"/>
          <w:sz w:val="24"/>
          <w:szCs w:val="24"/>
        </w:rPr>
        <w:t xml:space="preserve"> program sürecinde çalıştığı, %9,0</w:t>
      </w:r>
      <w:r w:rsidR="00924773">
        <w:rPr>
          <w:rFonts w:ascii="Arial" w:hAnsi="Arial" w:cs="Arial"/>
          <w:sz w:val="24"/>
          <w:szCs w:val="24"/>
        </w:rPr>
        <w:t>’inin (n=84) ise çalışmadığı;</w:t>
      </w:r>
    </w:p>
    <w:p w:rsidR="00924773" w:rsidRDefault="00924773" w:rsidP="00303891">
      <w:pPr>
        <w:pStyle w:val="ListeParagraf"/>
        <w:numPr>
          <w:ilvl w:val="0"/>
          <w:numId w:val="6"/>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Tıpta uzmanlık programından mezun olan öğrencilerden %98</w:t>
      </w:r>
      <w:r w:rsidR="00367A5C">
        <w:rPr>
          <w:rFonts w:ascii="Arial" w:hAnsi="Arial" w:cs="Arial"/>
          <w:sz w:val="24"/>
          <w:szCs w:val="24"/>
        </w:rPr>
        <w:t>,4’ünün</w:t>
      </w:r>
      <w:r>
        <w:rPr>
          <w:rFonts w:ascii="Arial" w:hAnsi="Arial" w:cs="Arial"/>
          <w:sz w:val="24"/>
          <w:szCs w:val="24"/>
        </w:rPr>
        <w:t xml:space="preserve"> (n=61) program sürecinde çalıştığı,</w:t>
      </w:r>
      <w:r w:rsidR="00367A5C">
        <w:rPr>
          <w:rFonts w:ascii="Arial" w:hAnsi="Arial" w:cs="Arial"/>
          <w:sz w:val="24"/>
          <w:szCs w:val="24"/>
        </w:rPr>
        <w:t xml:space="preserve"> %1,6’sının (n=1) çalışmadığı, </w:t>
      </w:r>
    </w:p>
    <w:p w:rsidR="00924773" w:rsidRDefault="00924773" w:rsidP="00303891">
      <w:pPr>
        <w:pStyle w:val="ListeParagraf"/>
        <w:numPr>
          <w:ilvl w:val="0"/>
          <w:numId w:val="6"/>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Dişte hekimliğinde uzma</w:t>
      </w:r>
      <w:r w:rsidR="00367A5C">
        <w:rPr>
          <w:rFonts w:ascii="Arial" w:hAnsi="Arial" w:cs="Arial"/>
          <w:sz w:val="24"/>
          <w:szCs w:val="24"/>
        </w:rPr>
        <w:t>nlık programından mezunların %91,7</w:t>
      </w:r>
      <w:r>
        <w:rPr>
          <w:rFonts w:ascii="Arial" w:hAnsi="Arial" w:cs="Arial"/>
          <w:sz w:val="24"/>
          <w:szCs w:val="24"/>
        </w:rPr>
        <w:t>’sinin (n=11) program sürecinde çalıştığı, %8</w:t>
      </w:r>
      <w:r w:rsidR="00367A5C">
        <w:rPr>
          <w:rFonts w:ascii="Arial" w:hAnsi="Arial" w:cs="Arial"/>
          <w:sz w:val="24"/>
          <w:szCs w:val="24"/>
        </w:rPr>
        <w:t>,3’ünün</w:t>
      </w:r>
      <w:r>
        <w:rPr>
          <w:rFonts w:ascii="Arial" w:hAnsi="Arial" w:cs="Arial"/>
          <w:sz w:val="24"/>
          <w:szCs w:val="24"/>
        </w:rPr>
        <w:t xml:space="preserve"> (n=1) çalışmadığı,</w:t>
      </w:r>
    </w:p>
    <w:p w:rsidR="00924773" w:rsidRDefault="00924773" w:rsidP="00303891">
      <w:pPr>
        <w:pStyle w:val="ListeParagraf"/>
        <w:numPr>
          <w:ilvl w:val="0"/>
          <w:numId w:val="6"/>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Sanatta yeterlik programından mezun olan öğrencilerin tamamının (%100; n=13) program sürecinde çalıştığı </w:t>
      </w:r>
    </w:p>
    <w:p w:rsidR="00924773" w:rsidRDefault="00924773" w:rsidP="000479A0">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görülmektedir.</w:t>
      </w:r>
    </w:p>
    <w:p w:rsidR="00367A5C" w:rsidRDefault="00367A5C" w:rsidP="000479A0">
      <w:pPr>
        <w:autoSpaceDE w:val="0"/>
        <w:autoSpaceDN w:val="0"/>
        <w:adjustRightInd w:val="0"/>
        <w:spacing w:after="0" w:line="400" w:lineRule="atLeast"/>
        <w:jc w:val="both"/>
        <w:rPr>
          <w:rFonts w:ascii="Arial" w:hAnsi="Arial" w:cs="Arial"/>
          <w:sz w:val="24"/>
          <w:szCs w:val="24"/>
        </w:rPr>
      </w:pPr>
    </w:p>
    <w:p w:rsidR="0015534F" w:rsidRPr="00213019" w:rsidRDefault="00924773" w:rsidP="001C1F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Ö</w:t>
      </w:r>
      <w:r w:rsidR="0015534F">
        <w:rPr>
          <w:rFonts w:ascii="Arial" w:hAnsi="Arial" w:cs="Arial"/>
          <w:sz w:val="24"/>
          <w:szCs w:val="24"/>
        </w:rPr>
        <w:t xml:space="preserve">ğrencilerin mezun oldukları lisansüstü program türüne göre program </w:t>
      </w:r>
      <w:r w:rsidR="004971E9">
        <w:rPr>
          <w:rFonts w:ascii="Arial" w:hAnsi="Arial" w:cs="Arial"/>
          <w:sz w:val="24"/>
          <w:szCs w:val="24"/>
        </w:rPr>
        <w:t>sonrası</w:t>
      </w:r>
      <w:r w:rsidR="0015534F">
        <w:rPr>
          <w:rFonts w:ascii="Arial" w:hAnsi="Arial" w:cs="Arial"/>
          <w:sz w:val="24"/>
          <w:szCs w:val="24"/>
        </w:rPr>
        <w:t xml:space="preserve"> çalışma durumlarına</w:t>
      </w:r>
      <w:r w:rsidR="0015534F" w:rsidRPr="00213019">
        <w:rPr>
          <w:rFonts w:ascii="Arial" w:hAnsi="Arial" w:cs="Arial"/>
          <w:sz w:val="24"/>
          <w:szCs w:val="24"/>
        </w:rPr>
        <w:t xml:space="preserve"> ilişkin</w:t>
      </w:r>
      <w:r w:rsidR="0015534F">
        <w:rPr>
          <w:rFonts w:ascii="Arial" w:hAnsi="Arial" w:cs="Arial"/>
          <w:sz w:val="24"/>
          <w:szCs w:val="24"/>
        </w:rPr>
        <w:t xml:space="preserve"> freka</w:t>
      </w:r>
      <w:r w:rsidR="004971E9">
        <w:rPr>
          <w:rFonts w:ascii="Arial" w:hAnsi="Arial" w:cs="Arial"/>
          <w:sz w:val="24"/>
          <w:szCs w:val="24"/>
        </w:rPr>
        <w:t>ns ve yüzde dağılımları Tablo 20</w:t>
      </w:r>
      <w:r w:rsidR="0015534F">
        <w:rPr>
          <w:rFonts w:ascii="Arial" w:hAnsi="Arial" w:cs="Arial"/>
          <w:sz w:val="24"/>
          <w:szCs w:val="24"/>
        </w:rPr>
        <w:t>’</w:t>
      </w:r>
      <w:r w:rsidR="004971E9">
        <w:rPr>
          <w:rFonts w:ascii="Arial" w:hAnsi="Arial" w:cs="Arial"/>
          <w:sz w:val="24"/>
          <w:szCs w:val="24"/>
        </w:rPr>
        <w:t>de</w:t>
      </w:r>
      <w:r w:rsidR="00367A5C">
        <w:rPr>
          <w:rFonts w:ascii="Arial" w:hAnsi="Arial" w:cs="Arial"/>
          <w:sz w:val="24"/>
          <w:szCs w:val="24"/>
        </w:rPr>
        <w:t xml:space="preserve"> görülmektedir. </w:t>
      </w:r>
    </w:p>
    <w:p w:rsidR="001C1F31"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20. Öğrencilerin Mezun Oldukları Lisansüstü Program Türüne Göre Program Sonrası Çalışma Du</w:t>
      </w:r>
      <w:r w:rsidR="003824AB">
        <w:rPr>
          <w:rFonts w:ascii="Arial" w:hAnsi="Arial" w:cs="Arial"/>
          <w:sz w:val="24"/>
          <w:szCs w:val="24"/>
        </w:rPr>
        <w:t>rumlarına İlişkin Dağılımları*</w:t>
      </w:r>
    </w:p>
    <w:tbl>
      <w:tblPr>
        <w:tblW w:w="8479" w:type="dxa"/>
        <w:tblLayout w:type="fixed"/>
        <w:tblCellMar>
          <w:left w:w="0" w:type="dxa"/>
          <w:right w:w="0" w:type="dxa"/>
        </w:tblCellMar>
        <w:tblLook w:val="0000" w:firstRow="0" w:lastRow="0" w:firstColumn="0" w:lastColumn="0" w:noHBand="0" w:noVBand="0"/>
      </w:tblPr>
      <w:tblGrid>
        <w:gridCol w:w="2185"/>
        <w:gridCol w:w="2913"/>
        <w:gridCol w:w="1423"/>
        <w:gridCol w:w="1958"/>
      </w:tblGrid>
      <w:tr w:rsidR="00564F2A" w:rsidRPr="00E871FF" w:rsidTr="00564F2A">
        <w:trPr>
          <w:cantSplit/>
          <w:trHeight w:val="324"/>
        </w:trPr>
        <w:tc>
          <w:tcPr>
            <w:tcW w:w="2185" w:type="dxa"/>
            <w:tcBorders>
              <w:top w:val="single" w:sz="4" w:space="0" w:color="auto"/>
              <w:bottom w:val="single" w:sz="4" w:space="0" w:color="auto"/>
            </w:tcBorders>
            <w:shd w:val="clear" w:color="auto" w:fill="FFFFFF"/>
            <w:vAlign w:val="bottom"/>
          </w:tcPr>
          <w:p w:rsidR="00924773" w:rsidRPr="00E871FF" w:rsidRDefault="00924773" w:rsidP="00303891">
            <w:pPr>
              <w:spacing w:after="0" w:line="240" w:lineRule="auto"/>
              <w:rPr>
                <w:rFonts w:ascii="Arial" w:hAnsi="Arial" w:cs="Arial"/>
                <w:b/>
                <w:color w:val="000000" w:themeColor="text1"/>
                <w:sz w:val="24"/>
                <w:szCs w:val="24"/>
              </w:rPr>
            </w:pPr>
            <w:r w:rsidRPr="00E871FF">
              <w:rPr>
                <w:rFonts w:ascii="Arial" w:hAnsi="Arial" w:cs="Arial"/>
                <w:b/>
                <w:color w:val="000000" w:themeColor="text1"/>
                <w:sz w:val="24"/>
                <w:szCs w:val="24"/>
              </w:rPr>
              <w:t>Lisansüstü Program Türü</w:t>
            </w:r>
          </w:p>
        </w:tc>
        <w:tc>
          <w:tcPr>
            <w:tcW w:w="2913" w:type="dxa"/>
            <w:tcBorders>
              <w:top w:val="single" w:sz="4" w:space="0" w:color="auto"/>
              <w:bottom w:val="single" w:sz="4" w:space="0" w:color="auto"/>
            </w:tcBorders>
            <w:shd w:val="clear" w:color="auto" w:fill="FFFFFF"/>
            <w:vAlign w:val="bottom"/>
          </w:tcPr>
          <w:p w:rsidR="00924773" w:rsidRPr="00E871FF" w:rsidRDefault="00924773" w:rsidP="00303891">
            <w:pPr>
              <w:spacing w:after="0" w:line="240" w:lineRule="auto"/>
              <w:rPr>
                <w:rFonts w:ascii="Arial" w:hAnsi="Arial" w:cs="Arial"/>
                <w:b/>
                <w:color w:val="000000" w:themeColor="text1"/>
                <w:sz w:val="24"/>
                <w:szCs w:val="24"/>
              </w:rPr>
            </w:pPr>
            <w:r w:rsidRPr="00E871FF">
              <w:rPr>
                <w:rFonts w:ascii="Arial" w:hAnsi="Arial" w:cs="Arial"/>
                <w:b/>
                <w:color w:val="000000" w:themeColor="text1"/>
                <w:sz w:val="24"/>
                <w:szCs w:val="24"/>
              </w:rPr>
              <w:t>Program Sonrası</w:t>
            </w:r>
          </w:p>
          <w:p w:rsidR="00924773" w:rsidRPr="00E871FF" w:rsidRDefault="00924773" w:rsidP="00303891">
            <w:pPr>
              <w:spacing w:after="0" w:line="240" w:lineRule="auto"/>
              <w:rPr>
                <w:rFonts w:ascii="Arial" w:hAnsi="Arial" w:cs="Arial"/>
                <w:b/>
                <w:color w:val="000000" w:themeColor="text1"/>
                <w:sz w:val="24"/>
                <w:szCs w:val="24"/>
              </w:rPr>
            </w:pPr>
            <w:r w:rsidRPr="00E871FF">
              <w:rPr>
                <w:rFonts w:ascii="Arial" w:hAnsi="Arial" w:cs="Arial"/>
                <w:b/>
                <w:color w:val="000000" w:themeColor="text1"/>
                <w:sz w:val="24"/>
                <w:szCs w:val="24"/>
              </w:rPr>
              <w:t>Çalışma Durumu</w:t>
            </w:r>
          </w:p>
        </w:tc>
        <w:tc>
          <w:tcPr>
            <w:tcW w:w="1423" w:type="dxa"/>
            <w:tcBorders>
              <w:top w:val="single" w:sz="4" w:space="0" w:color="auto"/>
              <w:bottom w:val="single" w:sz="4" w:space="0" w:color="auto"/>
            </w:tcBorders>
            <w:shd w:val="clear" w:color="auto" w:fill="FFFFFF"/>
          </w:tcPr>
          <w:p w:rsidR="00924773" w:rsidRPr="00E871FF" w:rsidRDefault="00924773" w:rsidP="00303891">
            <w:pPr>
              <w:autoSpaceDE w:val="0"/>
              <w:autoSpaceDN w:val="0"/>
              <w:adjustRightInd w:val="0"/>
              <w:spacing w:after="0" w:line="320" w:lineRule="atLeast"/>
              <w:ind w:left="60" w:right="60"/>
              <w:jc w:val="right"/>
              <w:rPr>
                <w:rFonts w:ascii="Arial" w:hAnsi="Arial" w:cs="Arial"/>
                <w:b/>
                <w:color w:val="000000" w:themeColor="text1"/>
                <w:sz w:val="24"/>
                <w:szCs w:val="24"/>
              </w:rPr>
            </w:pPr>
            <w:r w:rsidRPr="00E871FF">
              <w:rPr>
                <w:rFonts w:ascii="Arial" w:hAnsi="Arial" w:cs="Arial"/>
                <w:b/>
                <w:color w:val="000000" w:themeColor="text1"/>
                <w:sz w:val="24"/>
                <w:szCs w:val="24"/>
              </w:rPr>
              <w:t>f</w:t>
            </w:r>
          </w:p>
        </w:tc>
        <w:tc>
          <w:tcPr>
            <w:tcW w:w="1958" w:type="dxa"/>
            <w:tcBorders>
              <w:top w:val="single" w:sz="4" w:space="0" w:color="auto"/>
              <w:bottom w:val="single" w:sz="4" w:space="0" w:color="auto"/>
            </w:tcBorders>
            <w:shd w:val="clear" w:color="auto" w:fill="FFFFFF"/>
          </w:tcPr>
          <w:p w:rsidR="00924773" w:rsidRPr="00E871FF" w:rsidRDefault="00924773" w:rsidP="00303891">
            <w:pPr>
              <w:autoSpaceDE w:val="0"/>
              <w:autoSpaceDN w:val="0"/>
              <w:adjustRightInd w:val="0"/>
              <w:spacing w:after="0" w:line="320" w:lineRule="atLeast"/>
              <w:ind w:left="60" w:right="60"/>
              <w:jc w:val="right"/>
              <w:rPr>
                <w:rFonts w:ascii="Arial" w:hAnsi="Arial" w:cs="Arial"/>
                <w:b/>
                <w:color w:val="000000" w:themeColor="text1"/>
                <w:sz w:val="24"/>
                <w:szCs w:val="24"/>
              </w:rPr>
            </w:pPr>
            <w:r w:rsidRPr="00E871FF">
              <w:rPr>
                <w:rFonts w:ascii="Arial" w:hAnsi="Arial" w:cs="Arial"/>
                <w:b/>
                <w:color w:val="000000" w:themeColor="text1"/>
                <w:sz w:val="24"/>
                <w:szCs w:val="24"/>
              </w:rPr>
              <w:t>%</w:t>
            </w:r>
          </w:p>
        </w:tc>
      </w:tr>
      <w:tr w:rsidR="00564F2A" w:rsidRPr="00E871FF" w:rsidTr="00564F2A">
        <w:trPr>
          <w:cantSplit/>
          <w:trHeight w:val="356"/>
        </w:trPr>
        <w:tc>
          <w:tcPr>
            <w:tcW w:w="2185" w:type="dxa"/>
            <w:vMerge w:val="restart"/>
            <w:tcBorders>
              <w:top w:val="single" w:sz="4" w:space="0" w:color="auto"/>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r w:rsidRPr="00E871FF">
              <w:rPr>
                <w:rFonts w:ascii="Arial" w:hAnsi="Arial" w:cs="Arial"/>
                <w:color w:val="000000" w:themeColor="text1"/>
                <w:sz w:val="24"/>
                <w:szCs w:val="24"/>
              </w:rPr>
              <w:t>Tezsiz Yüksek Lisans</w:t>
            </w:r>
          </w:p>
        </w:tc>
        <w:tc>
          <w:tcPr>
            <w:tcW w:w="2913" w:type="dxa"/>
            <w:tcBorders>
              <w:top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Çalışıyor</w:t>
            </w:r>
          </w:p>
        </w:tc>
        <w:tc>
          <w:tcPr>
            <w:tcW w:w="1423" w:type="dxa"/>
            <w:tcBorders>
              <w:top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61</w:t>
            </w:r>
          </w:p>
        </w:tc>
        <w:tc>
          <w:tcPr>
            <w:tcW w:w="1958" w:type="dxa"/>
            <w:tcBorders>
              <w:top w:val="single" w:sz="4" w:space="0" w:color="auto"/>
            </w:tcBorders>
            <w:shd w:val="clear" w:color="auto" w:fill="FFFFFF"/>
            <w:vAlign w:val="center"/>
          </w:tcPr>
          <w:p w:rsidR="00564F2A" w:rsidRPr="00E871FF" w:rsidRDefault="00564F2A" w:rsidP="00564F2A">
            <w:pPr>
              <w:autoSpaceDE w:val="0"/>
              <w:autoSpaceDN w:val="0"/>
              <w:adjustRightInd w:val="0"/>
              <w:spacing w:after="0" w:line="240" w:lineRule="auto"/>
              <w:jc w:val="right"/>
              <w:rPr>
                <w:rFonts w:ascii="Arial" w:hAnsi="Arial" w:cs="Arial"/>
                <w:color w:val="000000" w:themeColor="text1"/>
                <w:sz w:val="24"/>
                <w:szCs w:val="24"/>
              </w:rPr>
            </w:pPr>
            <w:r w:rsidRPr="00E871FF">
              <w:rPr>
                <w:rFonts w:ascii="Arial" w:hAnsi="Arial" w:cs="Arial"/>
                <w:color w:val="000000" w:themeColor="text1"/>
                <w:sz w:val="24"/>
                <w:szCs w:val="24"/>
              </w:rPr>
              <w:t>96,8</w:t>
            </w:r>
          </w:p>
        </w:tc>
      </w:tr>
      <w:tr w:rsidR="00564F2A" w:rsidRPr="00E871FF" w:rsidTr="00564F2A">
        <w:trPr>
          <w:cantSplit/>
          <w:trHeight w:val="340"/>
        </w:trPr>
        <w:tc>
          <w:tcPr>
            <w:tcW w:w="2185" w:type="dxa"/>
            <w:vMerge/>
            <w:tcBorders>
              <w:top w:val="single" w:sz="4" w:space="0" w:color="auto"/>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bottom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Çalışmıyor</w:t>
            </w:r>
          </w:p>
        </w:tc>
        <w:tc>
          <w:tcPr>
            <w:tcW w:w="1423" w:type="dxa"/>
            <w:tcBorders>
              <w:bottom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2</w:t>
            </w:r>
          </w:p>
        </w:tc>
        <w:tc>
          <w:tcPr>
            <w:tcW w:w="1958" w:type="dxa"/>
            <w:tcBorders>
              <w:bottom w:val="single" w:sz="4" w:space="0" w:color="auto"/>
            </w:tcBorders>
            <w:shd w:val="clear" w:color="auto" w:fill="FFFFFF"/>
            <w:vAlign w:val="center"/>
          </w:tcPr>
          <w:p w:rsidR="00564F2A" w:rsidRPr="00E871FF" w:rsidRDefault="00564F2A" w:rsidP="00564F2A">
            <w:pPr>
              <w:autoSpaceDE w:val="0"/>
              <w:autoSpaceDN w:val="0"/>
              <w:adjustRightInd w:val="0"/>
              <w:spacing w:after="0" w:line="240" w:lineRule="auto"/>
              <w:jc w:val="right"/>
              <w:rPr>
                <w:rFonts w:ascii="Arial" w:hAnsi="Arial" w:cs="Arial"/>
                <w:color w:val="000000" w:themeColor="text1"/>
                <w:sz w:val="24"/>
                <w:szCs w:val="24"/>
              </w:rPr>
            </w:pPr>
            <w:r w:rsidRPr="00E871FF">
              <w:rPr>
                <w:rFonts w:ascii="Arial" w:hAnsi="Arial" w:cs="Arial"/>
                <w:color w:val="000000" w:themeColor="text1"/>
                <w:sz w:val="24"/>
                <w:szCs w:val="24"/>
              </w:rPr>
              <w:t>3,2</w:t>
            </w:r>
          </w:p>
        </w:tc>
      </w:tr>
      <w:tr w:rsidR="00564F2A" w:rsidRPr="00E871FF" w:rsidTr="00564F2A">
        <w:trPr>
          <w:cantSplit/>
          <w:trHeight w:val="340"/>
        </w:trPr>
        <w:tc>
          <w:tcPr>
            <w:tcW w:w="2185" w:type="dxa"/>
            <w:vMerge/>
            <w:tcBorders>
              <w:top w:val="single" w:sz="4" w:space="0" w:color="auto"/>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top w:val="single" w:sz="4" w:space="0" w:color="auto"/>
              <w:bottom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Toplam</w:t>
            </w:r>
          </w:p>
        </w:tc>
        <w:tc>
          <w:tcPr>
            <w:tcW w:w="1423" w:type="dxa"/>
            <w:tcBorders>
              <w:top w:val="single" w:sz="4" w:space="0" w:color="auto"/>
              <w:bottom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63</w:t>
            </w:r>
          </w:p>
        </w:tc>
        <w:tc>
          <w:tcPr>
            <w:tcW w:w="1958" w:type="dxa"/>
            <w:tcBorders>
              <w:top w:val="single" w:sz="4" w:space="0" w:color="auto"/>
              <w:bottom w:val="single" w:sz="4" w:space="0" w:color="auto"/>
            </w:tcBorders>
            <w:shd w:val="clear" w:color="auto" w:fill="FFFFFF"/>
            <w:vAlign w:val="center"/>
          </w:tcPr>
          <w:p w:rsidR="00564F2A" w:rsidRPr="00E871FF" w:rsidRDefault="00564F2A" w:rsidP="00564F2A">
            <w:pPr>
              <w:autoSpaceDE w:val="0"/>
              <w:autoSpaceDN w:val="0"/>
              <w:adjustRightInd w:val="0"/>
              <w:spacing w:after="0" w:line="240" w:lineRule="auto"/>
              <w:jc w:val="right"/>
              <w:rPr>
                <w:rFonts w:ascii="Arial" w:hAnsi="Arial" w:cs="Arial"/>
                <w:color w:val="000000" w:themeColor="text1"/>
                <w:sz w:val="24"/>
                <w:szCs w:val="24"/>
              </w:rPr>
            </w:pPr>
            <w:r w:rsidRPr="00E871FF">
              <w:rPr>
                <w:rFonts w:ascii="Arial" w:hAnsi="Arial" w:cs="Arial"/>
                <w:color w:val="000000" w:themeColor="text1"/>
                <w:sz w:val="24"/>
                <w:szCs w:val="24"/>
              </w:rPr>
              <w:t>100,0</w:t>
            </w:r>
          </w:p>
        </w:tc>
      </w:tr>
      <w:tr w:rsidR="00564F2A" w:rsidRPr="00E871FF" w:rsidTr="00564F2A">
        <w:trPr>
          <w:cantSplit/>
          <w:trHeight w:val="340"/>
        </w:trPr>
        <w:tc>
          <w:tcPr>
            <w:tcW w:w="2185" w:type="dxa"/>
            <w:vMerge w:val="restart"/>
            <w:tcBorders>
              <w:top w:val="single" w:sz="4" w:space="0" w:color="auto"/>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r w:rsidRPr="00E871FF">
              <w:rPr>
                <w:rFonts w:ascii="Arial" w:hAnsi="Arial" w:cs="Arial"/>
                <w:color w:val="000000" w:themeColor="text1"/>
                <w:sz w:val="24"/>
                <w:szCs w:val="24"/>
              </w:rPr>
              <w:t>Tezli Yüksek Lisans</w:t>
            </w:r>
          </w:p>
        </w:tc>
        <w:tc>
          <w:tcPr>
            <w:tcW w:w="2913" w:type="dxa"/>
            <w:tcBorders>
              <w:top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Çalışıyor</w:t>
            </w:r>
          </w:p>
        </w:tc>
        <w:tc>
          <w:tcPr>
            <w:tcW w:w="1423" w:type="dxa"/>
            <w:tcBorders>
              <w:top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2387</w:t>
            </w:r>
          </w:p>
        </w:tc>
        <w:tc>
          <w:tcPr>
            <w:tcW w:w="1958" w:type="dxa"/>
            <w:tcBorders>
              <w:top w:val="single" w:sz="4" w:space="0" w:color="auto"/>
            </w:tcBorders>
            <w:shd w:val="clear" w:color="auto" w:fill="FFFFFF"/>
            <w:vAlign w:val="center"/>
          </w:tcPr>
          <w:p w:rsidR="00564F2A" w:rsidRPr="00E871FF" w:rsidRDefault="00564F2A" w:rsidP="00564F2A">
            <w:pPr>
              <w:autoSpaceDE w:val="0"/>
              <w:autoSpaceDN w:val="0"/>
              <w:adjustRightInd w:val="0"/>
              <w:spacing w:after="0" w:line="240" w:lineRule="auto"/>
              <w:jc w:val="right"/>
              <w:rPr>
                <w:rFonts w:ascii="Arial" w:hAnsi="Arial" w:cs="Arial"/>
                <w:color w:val="000000" w:themeColor="text1"/>
                <w:sz w:val="24"/>
                <w:szCs w:val="24"/>
              </w:rPr>
            </w:pPr>
            <w:r w:rsidRPr="00E871FF">
              <w:rPr>
                <w:rFonts w:ascii="Arial" w:hAnsi="Arial" w:cs="Arial"/>
                <w:color w:val="000000" w:themeColor="text1"/>
                <w:sz w:val="24"/>
                <w:szCs w:val="24"/>
              </w:rPr>
              <w:t>93,4</w:t>
            </w:r>
          </w:p>
        </w:tc>
      </w:tr>
      <w:tr w:rsidR="00564F2A" w:rsidRPr="00E871FF" w:rsidTr="00564F2A">
        <w:trPr>
          <w:cantSplit/>
          <w:trHeight w:val="356"/>
        </w:trPr>
        <w:tc>
          <w:tcPr>
            <w:tcW w:w="2185" w:type="dxa"/>
            <w:vMerge/>
            <w:tcBorders>
              <w:top w:val="single" w:sz="4" w:space="0" w:color="auto"/>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bottom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Çalışmıyor</w:t>
            </w:r>
          </w:p>
        </w:tc>
        <w:tc>
          <w:tcPr>
            <w:tcW w:w="1423" w:type="dxa"/>
            <w:tcBorders>
              <w:bottom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169</w:t>
            </w:r>
          </w:p>
        </w:tc>
        <w:tc>
          <w:tcPr>
            <w:tcW w:w="1958" w:type="dxa"/>
            <w:tcBorders>
              <w:bottom w:val="single" w:sz="4" w:space="0" w:color="auto"/>
            </w:tcBorders>
            <w:shd w:val="clear" w:color="auto" w:fill="FFFFFF"/>
            <w:vAlign w:val="center"/>
          </w:tcPr>
          <w:p w:rsidR="00564F2A" w:rsidRPr="00E871FF" w:rsidRDefault="00564F2A" w:rsidP="00564F2A">
            <w:pPr>
              <w:autoSpaceDE w:val="0"/>
              <w:autoSpaceDN w:val="0"/>
              <w:adjustRightInd w:val="0"/>
              <w:spacing w:after="0" w:line="240" w:lineRule="auto"/>
              <w:jc w:val="right"/>
              <w:rPr>
                <w:rFonts w:ascii="Arial" w:hAnsi="Arial" w:cs="Arial"/>
                <w:color w:val="000000" w:themeColor="text1"/>
                <w:sz w:val="24"/>
                <w:szCs w:val="24"/>
              </w:rPr>
            </w:pPr>
            <w:r w:rsidRPr="00E871FF">
              <w:rPr>
                <w:rFonts w:ascii="Arial" w:hAnsi="Arial" w:cs="Arial"/>
                <w:color w:val="000000" w:themeColor="text1"/>
                <w:sz w:val="24"/>
                <w:szCs w:val="24"/>
              </w:rPr>
              <w:t>6,6</w:t>
            </w:r>
          </w:p>
        </w:tc>
      </w:tr>
      <w:tr w:rsidR="00564F2A" w:rsidRPr="00E871FF" w:rsidTr="00564F2A">
        <w:trPr>
          <w:cantSplit/>
          <w:trHeight w:val="340"/>
        </w:trPr>
        <w:tc>
          <w:tcPr>
            <w:tcW w:w="2185" w:type="dxa"/>
            <w:vMerge/>
            <w:tcBorders>
              <w:top w:val="single" w:sz="4" w:space="0" w:color="auto"/>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top w:val="single" w:sz="4" w:space="0" w:color="auto"/>
              <w:bottom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Toplam</w:t>
            </w:r>
          </w:p>
        </w:tc>
        <w:tc>
          <w:tcPr>
            <w:tcW w:w="1423" w:type="dxa"/>
            <w:tcBorders>
              <w:top w:val="single" w:sz="4" w:space="0" w:color="auto"/>
              <w:bottom w:val="single" w:sz="4" w:space="0" w:color="auto"/>
            </w:tcBorders>
            <w:shd w:val="clear" w:color="auto" w:fill="FFFFFF"/>
            <w:vAlign w:val="center"/>
          </w:tcPr>
          <w:p w:rsidR="00564F2A" w:rsidRPr="00E871FF" w:rsidRDefault="00564F2A" w:rsidP="00411B85">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2556</w:t>
            </w:r>
          </w:p>
        </w:tc>
        <w:tc>
          <w:tcPr>
            <w:tcW w:w="1958" w:type="dxa"/>
            <w:tcBorders>
              <w:top w:val="single" w:sz="4" w:space="0" w:color="auto"/>
              <w:bottom w:val="single" w:sz="4" w:space="0" w:color="auto"/>
            </w:tcBorders>
            <w:shd w:val="clear" w:color="auto" w:fill="FFFFFF"/>
            <w:vAlign w:val="center"/>
          </w:tcPr>
          <w:p w:rsidR="00564F2A" w:rsidRPr="00E871FF" w:rsidRDefault="00564F2A" w:rsidP="00564F2A">
            <w:pPr>
              <w:autoSpaceDE w:val="0"/>
              <w:autoSpaceDN w:val="0"/>
              <w:adjustRightInd w:val="0"/>
              <w:spacing w:after="0" w:line="240" w:lineRule="auto"/>
              <w:jc w:val="right"/>
              <w:rPr>
                <w:rFonts w:ascii="Arial" w:hAnsi="Arial" w:cs="Arial"/>
                <w:color w:val="000000" w:themeColor="text1"/>
                <w:sz w:val="24"/>
                <w:szCs w:val="24"/>
              </w:rPr>
            </w:pPr>
            <w:r w:rsidRPr="00E871FF">
              <w:rPr>
                <w:rFonts w:ascii="Arial" w:hAnsi="Arial" w:cs="Arial"/>
                <w:color w:val="000000" w:themeColor="text1"/>
                <w:sz w:val="24"/>
                <w:szCs w:val="24"/>
              </w:rPr>
              <w:t>100,0</w:t>
            </w:r>
          </w:p>
        </w:tc>
      </w:tr>
      <w:tr w:rsidR="00564F2A" w:rsidRPr="00E871FF" w:rsidTr="00564F2A">
        <w:trPr>
          <w:cantSplit/>
          <w:trHeight w:val="340"/>
        </w:trPr>
        <w:tc>
          <w:tcPr>
            <w:tcW w:w="2185" w:type="dxa"/>
            <w:vMerge w:val="restart"/>
            <w:tcBorders>
              <w:top w:val="single" w:sz="4" w:space="0" w:color="auto"/>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r w:rsidRPr="00E871FF">
              <w:rPr>
                <w:rFonts w:ascii="Arial" w:hAnsi="Arial" w:cs="Arial"/>
                <w:color w:val="000000" w:themeColor="text1"/>
                <w:sz w:val="24"/>
                <w:szCs w:val="24"/>
              </w:rPr>
              <w:t xml:space="preserve">Doktora </w:t>
            </w:r>
          </w:p>
        </w:tc>
        <w:tc>
          <w:tcPr>
            <w:tcW w:w="2913" w:type="dxa"/>
            <w:tcBorders>
              <w:top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Çalışıyor</w:t>
            </w:r>
          </w:p>
        </w:tc>
        <w:tc>
          <w:tcPr>
            <w:tcW w:w="1423" w:type="dxa"/>
            <w:tcBorders>
              <w:top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941</w:t>
            </w:r>
          </w:p>
        </w:tc>
        <w:tc>
          <w:tcPr>
            <w:tcW w:w="1958" w:type="dxa"/>
            <w:tcBorders>
              <w:top w:val="single" w:sz="4" w:space="0" w:color="auto"/>
            </w:tcBorders>
            <w:shd w:val="clear" w:color="auto" w:fill="FFFFFF"/>
            <w:vAlign w:val="center"/>
          </w:tcPr>
          <w:p w:rsidR="00564F2A" w:rsidRPr="00E871FF" w:rsidRDefault="00564F2A" w:rsidP="00564F2A">
            <w:pPr>
              <w:autoSpaceDE w:val="0"/>
              <w:autoSpaceDN w:val="0"/>
              <w:adjustRightInd w:val="0"/>
              <w:spacing w:after="0" w:line="240" w:lineRule="auto"/>
              <w:jc w:val="right"/>
              <w:rPr>
                <w:rFonts w:ascii="Arial" w:hAnsi="Arial" w:cs="Arial"/>
                <w:color w:val="000000" w:themeColor="text1"/>
                <w:sz w:val="24"/>
                <w:szCs w:val="24"/>
              </w:rPr>
            </w:pPr>
            <w:r w:rsidRPr="00E871FF">
              <w:rPr>
                <w:rFonts w:ascii="Arial" w:hAnsi="Arial" w:cs="Arial"/>
                <w:color w:val="000000" w:themeColor="text1"/>
                <w:sz w:val="24"/>
                <w:szCs w:val="24"/>
              </w:rPr>
              <w:t>97,7</w:t>
            </w:r>
          </w:p>
        </w:tc>
      </w:tr>
      <w:tr w:rsidR="00564F2A" w:rsidRPr="00E871FF" w:rsidTr="00564F2A">
        <w:trPr>
          <w:cantSplit/>
          <w:trHeight w:val="340"/>
        </w:trPr>
        <w:tc>
          <w:tcPr>
            <w:tcW w:w="2185" w:type="dxa"/>
            <w:vMerge/>
            <w:tcBorders>
              <w:top w:val="single" w:sz="4" w:space="0" w:color="auto"/>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bottom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Çalışmıyor</w:t>
            </w:r>
          </w:p>
        </w:tc>
        <w:tc>
          <w:tcPr>
            <w:tcW w:w="1423" w:type="dxa"/>
            <w:tcBorders>
              <w:bottom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22</w:t>
            </w:r>
          </w:p>
        </w:tc>
        <w:tc>
          <w:tcPr>
            <w:tcW w:w="1958" w:type="dxa"/>
            <w:tcBorders>
              <w:bottom w:val="single" w:sz="4" w:space="0" w:color="auto"/>
            </w:tcBorders>
            <w:shd w:val="clear" w:color="auto" w:fill="FFFFFF"/>
            <w:vAlign w:val="center"/>
          </w:tcPr>
          <w:p w:rsidR="00564F2A" w:rsidRPr="00E871FF" w:rsidRDefault="00564F2A" w:rsidP="00564F2A">
            <w:pPr>
              <w:autoSpaceDE w:val="0"/>
              <w:autoSpaceDN w:val="0"/>
              <w:adjustRightInd w:val="0"/>
              <w:spacing w:after="0" w:line="240" w:lineRule="auto"/>
              <w:jc w:val="right"/>
              <w:rPr>
                <w:rFonts w:ascii="Arial" w:hAnsi="Arial" w:cs="Arial"/>
                <w:color w:val="000000" w:themeColor="text1"/>
                <w:sz w:val="24"/>
                <w:szCs w:val="24"/>
              </w:rPr>
            </w:pPr>
            <w:r w:rsidRPr="00E871FF">
              <w:rPr>
                <w:rFonts w:ascii="Arial" w:hAnsi="Arial" w:cs="Arial"/>
                <w:color w:val="000000" w:themeColor="text1"/>
                <w:sz w:val="24"/>
                <w:szCs w:val="24"/>
              </w:rPr>
              <w:t>2,3</w:t>
            </w:r>
          </w:p>
        </w:tc>
      </w:tr>
      <w:tr w:rsidR="00564F2A" w:rsidRPr="00E871FF" w:rsidTr="00564F2A">
        <w:trPr>
          <w:cantSplit/>
          <w:trHeight w:val="356"/>
        </w:trPr>
        <w:tc>
          <w:tcPr>
            <w:tcW w:w="2185" w:type="dxa"/>
            <w:vMerge/>
            <w:tcBorders>
              <w:top w:val="single" w:sz="4" w:space="0" w:color="auto"/>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top w:val="single" w:sz="4" w:space="0" w:color="auto"/>
              <w:bottom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Toplam</w:t>
            </w:r>
          </w:p>
        </w:tc>
        <w:tc>
          <w:tcPr>
            <w:tcW w:w="1423" w:type="dxa"/>
            <w:tcBorders>
              <w:top w:val="single" w:sz="4" w:space="0" w:color="auto"/>
              <w:bottom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963</w:t>
            </w:r>
          </w:p>
        </w:tc>
        <w:tc>
          <w:tcPr>
            <w:tcW w:w="1958" w:type="dxa"/>
            <w:tcBorders>
              <w:top w:val="single" w:sz="4" w:space="0" w:color="auto"/>
              <w:bottom w:val="single" w:sz="4" w:space="0" w:color="auto"/>
            </w:tcBorders>
            <w:shd w:val="clear" w:color="auto" w:fill="FFFFFF"/>
            <w:vAlign w:val="center"/>
          </w:tcPr>
          <w:p w:rsidR="00564F2A" w:rsidRPr="00E871FF" w:rsidRDefault="00564F2A" w:rsidP="00564F2A">
            <w:pPr>
              <w:autoSpaceDE w:val="0"/>
              <w:autoSpaceDN w:val="0"/>
              <w:adjustRightInd w:val="0"/>
              <w:spacing w:after="0" w:line="240" w:lineRule="auto"/>
              <w:jc w:val="right"/>
              <w:rPr>
                <w:rFonts w:ascii="Arial" w:hAnsi="Arial" w:cs="Arial"/>
                <w:color w:val="000000" w:themeColor="text1"/>
                <w:sz w:val="24"/>
                <w:szCs w:val="24"/>
              </w:rPr>
            </w:pPr>
            <w:r w:rsidRPr="00E871FF">
              <w:rPr>
                <w:rFonts w:ascii="Arial" w:hAnsi="Arial" w:cs="Arial"/>
                <w:color w:val="000000" w:themeColor="text1"/>
                <w:sz w:val="24"/>
                <w:szCs w:val="24"/>
              </w:rPr>
              <w:t>100,0</w:t>
            </w:r>
          </w:p>
        </w:tc>
      </w:tr>
      <w:tr w:rsidR="00564F2A" w:rsidRPr="00E871FF" w:rsidTr="00564F2A">
        <w:trPr>
          <w:cantSplit/>
          <w:trHeight w:val="356"/>
        </w:trPr>
        <w:tc>
          <w:tcPr>
            <w:tcW w:w="2185" w:type="dxa"/>
            <w:vMerge w:val="restart"/>
            <w:tcBorders>
              <w:top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r w:rsidRPr="00E871FF">
              <w:rPr>
                <w:rFonts w:ascii="Arial" w:hAnsi="Arial" w:cs="Arial"/>
                <w:color w:val="000000" w:themeColor="text1"/>
                <w:sz w:val="24"/>
                <w:szCs w:val="24"/>
              </w:rPr>
              <w:t>Tıpta Uzmanlık</w:t>
            </w:r>
          </w:p>
        </w:tc>
        <w:tc>
          <w:tcPr>
            <w:tcW w:w="2913" w:type="dxa"/>
            <w:tcBorders>
              <w:top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Çalışıyor</w:t>
            </w:r>
          </w:p>
        </w:tc>
        <w:tc>
          <w:tcPr>
            <w:tcW w:w="1423" w:type="dxa"/>
            <w:tcBorders>
              <w:top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60</w:t>
            </w:r>
          </w:p>
        </w:tc>
        <w:tc>
          <w:tcPr>
            <w:tcW w:w="1958" w:type="dxa"/>
            <w:tcBorders>
              <w:top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100,0</w:t>
            </w:r>
          </w:p>
        </w:tc>
      </w:tr>
      <w:tr w:rsidR="00564F2A" w:rsidRPr="00E871FF" w:rsidTr="00564F2A">
        <w:trPr>
          <w:cantSplit/>
          <w:trHeight w:val="340"/>
        </w:trPr>
        <w:tc>
          <w:tcPr>
            <w:tcW w:w="2185" w:type="dxa"/>
            <w:vMerge/>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bottom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Çalışmıyor</w:t>
            </w:r>
          </w:p>
        </w:tc>
        <w:tc>
          <w:tcPr>
            <w:tcW w:w="1423" w:type="dxa"/>
            <w:tcBorders>
              <w:bottom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0</w:t>
            </w:r>
          </w:p>
        </w:tc>
        <w:tc>
          <w:tcPr>
            <w:tcW w:w="1958" w:type="dxa"/>
            <w:tcBorders>
              <w:bottom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0,0</w:t>
            </w:r>
          </w:p>
        </w:tc>
      </w:tr>
      <w:tr w:rsidR="00564F2A" w:rsidRPr="00E871FF" w:rsidTr="00564F2A">
        <w:trPr>
          <w:cantSplit/>
          <w:trHeight w:val="340"/>
        </w:trPr>
        <w:tc>
          <w:tcPr>
            <w:tcW w:w="2185" w:type="dxa"/>
            <w:vMerge/>
            <w:tcBorders>
              <w:bottom w:val="single" w:sz="4" w:space="0" w:color="auto"/>
            </w:tcBorders>
            <w:shd w:val="clear" w:color="auto" w:fill="FFFFFF"/>
          </w:tcPr>
          <w:p w:rsidR="00564F2A" w:rsidRPr="00E871FF" w:rsidRDefault="00564F2A"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bottom w:val="single" w:sz="4" w:space="0" w:color="auto"/>
            </w:tcBorders>
            <w:shd w:val="clear" w:color="auto" w:fill="FFFFFF"/>
            <w:vAlign w:val="center"/>
          </w:tcPr>
          <w:p w:rsidR="00564F2A" w:rsidRPr="00E871FF" w:rsidRDefault="00564F2A"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Toplam</w:t>
            </w:r>
          </w:p>
        </w:tc>
        <w:tc>
          <w:tcPr>
            <w:tcW w:w="1423" w:type="dxa"/>
            <w:tcBorders>
              <w:bottom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60</w:t>
            </w:r>
          </w:p>
        </w:tc>
        <w:tc>
          <w:tcPr>
            <w:tcW w:w="1958" w:type="dxa"/>
            <w:tcBorders>
              <w:bottom w:val="single" w:sz="4" w:space="0" w:color="auto"/>
            </w:tcBorders>
            <w:shd w:val="clear" w:color="auto" w:fill="FFFFFF"/>
            <w:vAlign w:val="center"/>
          </w:tcPr>
          <w:p w:rsidR="00564F2A"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100,0</w:t>
            </w:r>
          </w:p>
        </w:tc>
      </w:tr>
      <w:tr w:rsidR="00564F2A" w:rsidRPr="00E871FF" w:rsidTr="00564F2A">
        <w:trPr>
          <w:cantSplit/>
          <w:trHeight w:val="356"/>
        </w:trPr>
        <w:tc>
          <w:tcPr>
            <w:tcW w:w="2185" w:type="dxa"/>
            <w:vMerge w:val="restart"/>
            <w:tcBorders>
              <w:top w:val="single" w:sz="4" w:space="0" w:color="auto"/>
              <w:bottom w:val="single" w:sz="4" w:space="0" w:color="auto"/>
            </w:tcBorders>
            <w:shd w:val="clear" w:color="auto" w:fill="FFFFFF"/>
          </w:tcPr>
          <w:p w:rsidR="00924773" w:rsidRPr="00E871FF" w:rsidRDefault="00924773" w:rsidP="00924773">
            <w:pPr>
              <w:autoSpaceDE w:val="0"/>
              <w:autoSpaceDN w:val="0"/>
              <w:adjustRightInd w:val="0"/>
              <w:spacing w:after="0" w:line="320" w:lineRule="atLeast"/>
              <w:ind w:left="60" w:right="60"/>
              <w:rPr>
                <w:rFonts w:ascii="Arial" w:hAnsi="Arial" w:cs="Arial"/>
                <w:color w:val="000000" w:themeColor="text1"/>
                <w:sz w:val="24"/>
                <w:szCs w:val="24"/>
              </w:rPr>
            </w:pPr>
            <w:r w:rsidRPr="00E871FF">
              <w:rPr>
                <w:rFonts w:ascii="Arial" w:hAnsi="Arial" w:cs="Arial"/>
                <w:color w:val="000000" w:themeColor="text1"/>
                <w:sz w:val="24"/>
                <w:szCs w:val="24"/>
              </w:rPr>
              <w:t>Diş Hekimliğinde Uzmanlık</w:t>
            </w:r>
          </w:p>
        </w:tc>
        <w:tc>
          <w:tcPr>
            <w:tcW w:w="2913" w:type="dxa"/>
            <w:tcBorders>
              <w:top w:val="single" w:sz="4" w:space="0" w:color="auto"/>
            </w:tcBorders>
            <w:shd w:val="clear" w:color="auto" w:fill="FFFFFF"/>
            <w:vAlign w:val="center"/>
          </w:tcPr>
          <w:p w:rsidR="00924773" w:rsidRPr="00E871FF" w:rsidRDefault="00924773"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Çalışıyor</w:t>
            </w:r>
          </w:p>
        </w:tc>
        <w:tc>
          <w:tcPr>
            <w:tcW w:w="1423" w:type="dxa"/>
            <w:tcBorders>
              <w:top w:val="single" w:sz="4" w:space="0" w:color="auto"/>
            </w:tcBorders>
            <w:shd w:val="clear" w:color="auto" w:fill="FFFFFF"/>
            <w:vAlign w:val="center"/>
          </w:tcPr>
          <w:p w:rsidR="00924773" w:rsidRPr="00E871FF" w:rsidRDefault="00924773"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10</w:t>
            </w:r>
          </w:p>
        </w:tc>
        <w:tc>
          <w:tcPr>
            <w:tcW w:w="1958" w:type="dxa"/>
            <w:tcBorders>
              <w:top w:val="single" w:sz="4" w:space="0" w:color="auto"/>
            </w:tcBorders>
            <w:shd w:val="clear" w:color="auto" w:fill="FFFFFF"/>
            <w:vAlign w:val="center"/>
          </w:tcPr>
          <w:p w:rsidR="00924773"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100,0</w:t>
            </w:r>
          </w:p>
        </w:tc>
      </w:tr>
      <w:tr w:rsidR="00564F2A" w:rsidRPr="00E871FF" w:rsidTr="00564F2A">
        <w:trPr>
          <w:cantSplit/>
          <w:trHeight w:val="340"/>
        </w:trPr>
        <w:tc>
          <w:tcPr>
            <w:tcW w:w="2185" w:type="dxa"/>
            <w:vMerge/>
            <w:tcBorders>
              <w:top w:val="single" w:sz="4" w:space="0" w:color="auto"/>
              <w:bottom w:val="single" w:sz="4" w:space="0" w:color="auto"/>
            </w:tcBorders>
            <w:shd w:val="clear" w:color="auto" w:fill="FFFFFF"/>
          </w:tcPr>
          <w:p w:rsidR="00924773" w:rsidRPr="00E871FF" w:rsidRDefault="00924773"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bottom w:val="single" w:sz="4" w:space="0" w:color="auto"/>
            </w:tcBorders>
            <w:shd w:val="clear" w:color="auto" w:fill="FFFFFF"/>
            <w:vAlign w:val="center"/>
          </w:tcPr>
          <w:p w:rsidR="00924773" w:rsidRPr="00E871FF" w:rsidRDefault="00924773"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Çalışmıyor</w:t>
            </w:r>
          </w:p>
        </w:tc>
        <w:tc>
          <w:tcPr>
            <w:tcW w:w="1423" w:type="dxa"/>
            <w:tcBorders>
              <w:bottom w:val="single" w:sz="4" w:space="0" w:color="auto"/>
            </w:tcBorders>
            <w:shd w:val="clear" w:color="auto" w:fill="FFFFFF"/>
            <w:vAlign w:val="center"/>
          </w:tcPr>
          <w:p w:rsidR="00924773" w:rsidRPr="00E871FF" w:rsidRDefault="00924773"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0</w:t>
            </w:r>
          </w:p>
        </w:tc>
        <w:tc>
          <w:tcPr>
            <w:tcW w:w="1958" w:type="dxa"/>
            <w:tcBorders>
              <w:bottom w:val="single" w:sz="4" w:space="0" w:color="auto"/>
            </w:tcBorders>
            <w:shd w:val="clear" w:color="auto" w:fill="FFFFFF"/>
            <w:vAlign w:val="center"/>
          </w:tcPr>
          <w:p w:rsidR="00924773" w:rsidRPr="00E871FF" w:rsidRDefault="00924773"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0,0</w:t>
            </w:r>
          </w:p>
        </w:tc>
      </w:tr>
      <w:tr w:rsidR="00564F2A" w:rsidRPr="00E871FF" w:rsidTr="00564F2A">
        <w:trPr>
          <w:cantSplit/>
          <w:trHeight w:val="340"/>
        </w:trPr>
        <w:tc>
          <w:tcPr>
            <w:tcW w:w="2185" w:type="dxa"/>
            <w:vMerge/>
            <w:tcBorders>
              <w:top w:val="single" w:sz="4" w:space="0" w:color="auto"/>
              <w:bottom w:val="single" w:sz="4" w:space="0" w:color="auto"/>
            </w:tcBorders>
            <w:shd w:val="clear" w:color="auto" w:fill="FFFFFF"/>
          </w:tcPr>
          <w:p w:rsidR="00924773" w:rsidRPr="00E871FF" w:rsidRDefault="00924773" w:rsidP="00924773">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top w:val="single" w:sz="4" w:space="0" w:color="auto"/>
              <w:bottom w:val="single" w:sz="4" w:space="0" w:color="auto"/>
            </w:tcBorders>
            <w:shd w:val="clear" w:color="auto" w:fill="FFFFFF"/>
            <w:vAlign w:val="center"/>
          </w:tcPr>
          <w:p w:rsidR="00924773" w:rsidRPr="00E871FF" w:rsidRDefault="00924773"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Toplam</w:t>
            </w:r>
          </w:p>
        </w:tc>
        <w:tc>
          <w:tcPr>
            <w:tcW w:w="1423" w:type="dxa"/>
            <w:tcBorders>
              <w:top w:val="single" w:sz="4" w:space="0" w:color="auto"/>
              <w:bottom w:val="single" w:sz="4" w:space="0" w:color="auto"/>
            </w:tcBorders>
            <w:shd w:val="clear" w:color="auto" w:fill="FFFFFF"/>
            <w:vAlign w:val="center"/>
          </w:tcPr>
          <w:p w:rsidR="00924773" w:rsidRPr="00E871FF" w:rsidRDefault="00564F2A"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10</w:t>
            </w:r>
          </w:p>
        </w:tc>
        <w:tc>
          <w:tcPr>
            <w:tcW w:w="1958" w:type="dxa"/>
            <w:tcBorders>
              <w:top w:val="single" w:sz="4" w:space="0" w:color="auto"/>
              <w:bottom w:val="single" w:sz="4" w:space="0" w:color="auto"/>
            </w:tcBorders>
            <w:shd w:val="clear" w:color="auto" w:fill="FFFFFF"/>
            <w:vAlign w:val="center"/>
          </w:tcPr>
          <w:p w:rsidR="00924773" w:rsidRPr="00E871FF" w:rsidRDefault="00924773"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100,0</w:t>
            </w:r>
          </w:p>
        </w:tc>
      </w:tr>
      <w:tr w:rsidR="00564F2A" w:rsidRPr="00E871FF" w:rsidTr="00564F2A">
        <w:trPr>
          <w:cantSplit/>
          <w:trHeight w:val="340"/>
        </w:trPr>
        <w:tc>
          <w:tcPr>
            <w:tcW w:w="2185" w:type="dxa"/>
            <w:vMerge w:val="restart"/>
            <w:tcBorders>
              <w:top w:val="single" w:sz="4" w:space="0" w:color="auto"/>
              <w:bottom w:val="single" w:sz="4" w:space="0" w:color="auto"/>
            </w:tcBorders>
            <w:shd w:val="clear" w:color="auto" w:fill="FFFFFF"/>
          </w:tcPr>
          <w:p w:rsidR="00924773" w:rsidRPr="00E871FF" w:rsidRDefault="00924773" w:rsidP="00924773">
            <w:pPr>
              <w:autoSpaceDE w:val="0"/>
              <w:autoSpaceDN w:val="0"/>
              <w:adjustRightInd w:val="0"/>
              <w:spacing w:after="0" w:line="320" w:lineRule="atLeast"/>
              <w:ind w:left="60" w:right="60"/>
              <w:rPr>
                <w:rFonts w:ascii="Arial" w:hAnsi="Arial" w:cs="Arial"/>
                <w:color w:val="000000" w:themeColor="text1"/>
                <w:sz w:val="24"/>
                <w:szCs w:val="24"/>
              </w:rPr>
            </w:pPr>
            <w:r w:rsidRPr="00E871FF">
              <w:rPr>
                <w:rFonts w:ascii="Arial" w:hAnsi="Arial" w:cs="Arial"/>
                <w:color w:val="000000" w:themeColor="text1"/>
                <w:sz w:val="24"/>
                <w:szCs w:val="24"/>
              </w:rPr>
              <w:t>Sanatta Yeterlik</w:t>
            </w:r>
          </w:p>
        </w:tc>
        <w:tc>
          <w:tcPr>
            <w:tcW w:w="2913" w:type="dxa"/>
            <w:tcBorders>
              <w:top w:val="single" w:sz="4" w:space="0" w:color="auto"/>
            </w:tcBorders>
            <w:shd w:val="clear" w:color="auto" w:fill="FFFFFF"/>
            <w:vAlign w:val="center"/>
          </w:tcPr>
          <w:p w:rsidR="00924773" w:rsidRPr="00E871FF" w:rsidRDefault="00924773" w:rsidP="00924773">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Çalışıyor</w:t>
            </w:r>
          </w:p>
        </w:tc>
        <w:tc>
          <w:tcPr>
            <w:tcW w:w="1423" w:type="dxa"/>
            <w:tcBorders>
              <w:top w:val="single" w:sz="4" w:space="0" w:color="auto"/>
            </w:tcBorders>
            <w:shd w:val="clear" w:color="auto" w:fill="FFFFFF"/>
            <w:vAlign w:val="center"/>
          </w:tcPr>
          <w:p w:rsidR="00924773" w:rsidRPr="00E871FF" w:rsidRDefault="00924773"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13</w:t>
            </w:r>
          </w:p>
        </w:tc>
        <w:tc>
          <w:tcPr>
            <w:tcW w:w="1958" w:type="dxa"/>
            <w:tcBorders>
              <w:top w:val="single" w:sz="4" w:space="0" w:color="auto"/>
            </w:tcBorders>
            <w:shd w:val="clear" w:color="auto" w:fill="FFFFFF"/>
            <w:vAlign w:val="center"/>
          </w:tcPr>
          <w:p w:rsidR="00924773" w:rsidRPr="00E871FF" w:rsidRDefault="00924773" w:rsidP="00924773">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100,0</w:t>
            </w:r>
          </w:p>
        </w:tc>
      </w:tr>
      <w:tr w:rsidR="00564F2A" w:rsidRPr="00E871FF" w:rsidTr="00564F2A">
        <w:trPr>
          <w:cantSplit/>
          <w:trHeight w:val="340"/>
        </w:trPr>
        <w:tc>
          <w:tcPr>
            <w:tcW w:w="2185" w:type="dxa"/>
            <w:vMerge/>
            <w:tcBorders>
              <w:top w:val="single" w:sz="4" w:space="0" w:color="auto"/>
              <w:bottom w:val="single" w:sz="4" w:space="0" w:color="auto"/>
            </w:tcBorders>
            <w:shd w:val="clear" w:color="auto" w:fill="FFFFFF"/>
          </w:tcPr>
          <w:p w:rsidR="003E299A" w:rsidRPr="00E871FF" w:rsidRDefault="003E299A" w:rsidP="003E299A">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bottom w:val="single" w:sz="4" w:space="0" w:color="auto"/>
            </w:tcBorders>
            <w:shd w:val="clear" w:color="auto" w:fill="FFFFFF"/>
            <w:vAlign w:val="center"/>
          </w:tcPr>
          <w:p w:rsidR="003E299A" w:rsidRPr="00E871FF" w:rsidRDefault="003E299A" w:rsidP="003E299A">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Çalışmıyor</w:t>
            </w:r>
          </w:p>
        </w:tc>
        <w:tc>
          <w:tcPr>
            <w:tcW w:w="1423" w:type="dxa"/>
            <w:tcBorders>
              <w:bottom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0</w:t>
            </w:r>
          </w:p>
        </w:tc>
        <w:tc>
          <w:tcPr>
            <w:tcW w:w="1958" w:type="dxa"/>
            <w:tcBorders>
              <w:bottom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0,0</w:t>
            </w:r>
          </w:p>
        </w:tc>
      </w:tr>
      <w:tr w:rsidR="00564F2A" w:rsidRPr="00E871FF" w:rsidTr="00564F2A">
        <w:trPr>
          <w:cantSplit/>
          <w:trHeight w:val="340"/>
        </w:trPr>
        <w:tc>
          <w:tcPr>
            <w:tcW w:w="2185" w:type="dxa"/>
            <w:vMerge/>
            <w:tcBorders>
              <w:top w:val="single" w:sz="4" w:space="0" w:color="auto"/>
              <w:bottom w:val="single" w:sz="4" w:space="0" w:color="auto"/>
            </w:tcBorders>
            <w:shd w:val="clear" w:color="auto" w:fill="FFFFFF"/>
          </w:tcPr>
          <w:p w:rsidR="003E299A" w:rsidRPr="00E871FF" w:rsidRDefault="003E299A" w:rsidP="003E299A">
            <w:pPr>
              <w:autoSpaceDE w:val="0"/>
              <w:autoSpaceDN w:val="0"/>
              <w:adjustRightInd w:val="0"/>
              <w:spacing w:after="0" w:line="320" w:lineRule="atLeast"/>
              <w:ind w:left="60" w:right="60"/>
              <w:rPr>
                <w:rFonts w:ascii="Arial" w:hAnsi="Arial" w:cs="Arial"/>
                <w:color w:val="000000" w:themeColor="text1"/>
                <w:sz w:val="24"/>
                <w:szCs w:val="24"/>
              </w:rPr>
            </w:pPr>
          </w:p>
        </w:tc>
        <w:tc>
          <w:tcPr>
            <w:tcW w:w="2913" w:type="dxa"/>
            <w:tcBorders>
              <w:top w:val="single" w:sz="4" w:space="0" w:color="auto"/>
              <w:bottom w:val="single" w:sz="4" w:space="0" w:color="auto"/>
            </w:tcBorders>
            <w:shd w:val="clear" w:color="auto" w:fill="FFFFFF"/>
            <w:vAlign w:val="center"/>
          </w:tcPr>
          <w:p w:rsidR="003E299A" w:rsidRPr="00E871FF" w:rsidRDefault="003E299A" w:rsidP="003E299A">
            <w:pPr>
              <w:spacing w:after="0" w:line="240" w:lineRule="auto"/>
              <w:rPr>
                <w:rFonts w:ascii="Arial" w:hAnsi="Arial" w:cs="Arial"/>
                <w:color w:val="000000" w:themeColor="text1"/>
                <w:sz w:val="24"/>
                <w:szCs w:val="24"/>
              </w:rPr>
            </w:pPr>
            <w:r w:rsidRPr="00E871FF">
              <w:rPr>
                <w:rFonts w:ascii="Arial" w:hAnsi="Arial" w:cs="Arial"/>
                <w:color w:val="000000" w:themeColor="text1"/>
                <w:sz w:val="24"/>
                <w:szCs w:val="24"/>
              </w:rPr>
              <w:t xml:space="preserve">Toplam </w:t>
            </w:r>
          </w:p>
        </w:tc>
        <w:tc>
          <w:tcPr>
            <w:tcW w:w="1423" w:type="dxa"/>
            <w:tcBorders>
              <w:top w:val="single" w:sz="4" w:space="0" w:color="auto"/>
              <w:bottom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13</w:t>
            </w:r>
          </w:p>
        </w:tc>
        <w:tc>
          <w:tcPr>
            <w:tcW w:w="1958" w:type="dxa"/>
            <w:tcBorders>
              <w:top w:val="single" w:sz="4" w:space="0" w:color="auto"/>
              <w:bottom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themeColor="text1"/>
                <w:sz w:val="24"/>
                <w:szCs w:val="24"/>
              </w:rPr>
            </w:pPr>
            <w:r w:rsidRPr="00E871FF">
              <w:rPr>
                <w:rFonts w:ascii="Arial" w:hAnsi="Arial" w:cs="Arial"/>
                <w:color w:val="000000" w:themeColor="text1"/>
                <w:sz w:val="24"/>
                <w:szCs w:val="24"/>
              </w:rPr>
              <w:t>100,0</w:t>
            </w:r>
          </w:p>
        </w:tc>
      </w:tr>
    </w:tbl>
    <w:p w:rsidR="00924773" w:rsidRDefault="003824AB" w:rsidP="001C1F31">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3824AB" w:rsidRPr="003824AB" w:rsidRDefault="003824AB" w:rsidP="001C1F31">
      <w:pPr>
        <w:autoSpaceDE w:val="0"/>
        <w:autoSpaceDN w:val="0"/>
        <w:adjustRightInd w:val="0"/>
        <w:spacing w:after="0" w:line="400" w:lineRule="atLeast"/>
        <w:jc w:val="both"/>
        <w:rPr>
          <w:rFonts w:ascii="Arial" w:hAnsi="Arial" w:cs="Arial"/>
          <w:sz w:val="20"/>
          <w:szCs w:val="20"/>
        </w:rPr>
      </w:pPr>
    </w:p>
    <w:p w:rsidR="00924773" w:rsidRDefault="003E299A" w:rsidP="001C1F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20’deki bilgiler doğrultusunda;</w:t>
      </w:r>
    </w:p>
    <w:p w:rsidR="003E299A" w:rsidRDefault="003E299A" w:rsidP="003E299A">
      <w:pPr>
        <w:pStyle w:val="ListeParagraf"/>
        <w:numPr>
          <w:ilvl w:val="0"/>
          <w:numId w:val="7"/>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Tezsiz yüksek lisans programı</w:t>
      </w:r>
      <w:r w:rsidR="00564F2A">
        <w:rPr>
          <w:rFonts w:ascii="Arial" w:hAnsi="Arial" w:cs="Arial"/>
          <w:sz w:val="24"/>
          <w:szCs w:val="24"/>
        </w:rPr>
        <w:t>ndan mezun olan öğrencilerin %96,8</w:t>
      </w:r>
      <w:r>
        <w:rPr>
          <w:rFonts w:ascii="Arial" w:hAnsi="Arial" w:cs="Arial"/>
          <w:sz w:val="24"/>
          <w:szCs w:val="24"/>
        </w:rPr>
        <w:t>’inin (n=61) çalıştığı, %3</w:t>
      </w:r>
      <w:r w:rsidR="00564F2A">
        <w:rPr>
          <w:rFonts w:ascii="Arial" w:hAnsi="Arial" w:cs="Arial"/>
          <w:sz w:val="24"/>
          <w:szCs w:val="24"/>
        </w:rPr>
        <w:t>,2’sinin</w:t>
      </w:r>
      <w:r>
        <w:rPr>
          <w:rFonts w:ascii="Arial" w:hAnsi="Arial" w:cs="Arial"/>
          <w:sz w:val="24"/>
          <w:szCs w:val="24"/>
        </w:rPr>
        <w:t xml:space="preserve"> (n=2) ise çalışmadığı;</w:t>
      </w:r>
    </w:p>
    <w:p w:rsidR="003E299A" w:rsidRDefault="003E299A" w:rsidP="003E299A">
      <w:pPr>
        <w:pStyle w:val="ListeParagraf"/>
        <w:numPr>
          <w:ilvl w:val="0"/>
          <w:numId w:val="7"/>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Tezli yükse</w:t>
      </w:r>
      <w:r w:rsidR="00564F2A">
        <w:rPr>
          <w:rFonts w:ascii="Arial" w:hAnsi="Arial" w:cs="Arial"/>
          <w:sz w:val="24"/>
          <w:szCs w:val="24"/>
        </w:rPr>
        <w:t>k lisans mezunu öğrencilerin %93,4</w:t>
      </w:r>
      <w:r>
        <w:rPr>
          <w:rFonts w:ascii="Arial" w:hAnsi="Arial" w:cs="Arial"/>
          <w:sz w:val="24"/>
          <w:szCs w:val="24"/>
        </w:rPr>
        <w:t>’ünün (n</w:t>
      </w:r>
      <w:r w:rsidR="00564F2A">
        <w:rPr>
          <w:rFonts w:ascii="Arial" w:hAnsi="Arial" w:cs="Arial"/>
          <w:sz w:val="24"/>
          <w:szCs w:val="24"/>
        </w:rPr>
        <w:t>=2387) çalıştığı, %6,6</w:t>
      </w:r>
      <w:r w:rsidR="00685521">
        <w:rPr>
          <w:rFonts w:ascii="Arial" w:hAnsi="Arial" w:cs="Arial"/>
          <w:sz w:val="24"/>
          <w:szCs w:val="24"/>
        </w:rPr>
        <w:t>’sının (n=169</w:t>
      </w:r>
      <w:r>
        <w:rPr>
          <w:rFonts w:ascii="Arial" w:hAnsi="Arial" w:cs="Arial"/>
          <w:sz w:val="24"/>
          <w:szCs w:val="24"/>
        </w:rPr>
        <w:t>) çalışmadığı;</w:t>
      </w:r>
    </w:p>
    <w:p w:rsidR="003E299A" w:rsidRDefault="003E299A" w:rsidP="003E299A">
      <w:pPr>
        <w:pStyle w:val="ListeParagraf"/>
        <w:numPr>
          <w:ilvl w:val="0"/>
          <w:numId w:val="7"/>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Doktora prog</w:t>
      </w:r>
      <w:r w:rsidR="00564F2A">
        <w:rPr>
          <w:rFonts w:ascii="Arial" w:hAnsi="Arial" w:cs="Arial"/>
          <w:sz w:val="24"/>
          <w:szCs w:val="24"/>
        </w:rPr>
        <w:t>ramından mezun öğrencilerden %97,7</w:t>
      </w:r>
      <w:r>
        <w:rPr>
          <w:rFonts w:ascii="Arial" w:hAnsi="Arial" w:cs="Arial"/>
          <w:sz w:val="24"/>
          <w:szCs w:val="24"/>
        </w:rPr>
        <w:t>’</w:t>
      </w:r>
      <w:r w:rsidR="00564F2A">
        <w:rPr>
          <w:rFonts w:ascii="Arial" w:hAnsi="Arial" w:cs="Arial"/>
          <w:sz w:val="24"/>
          <w:szCs w:val="24"/>
        </w:rPr>
        <w:t xml:space="preserve"> sinin (n=941) çalıştığı, %2,3’ünün</w:t>
      </w:r>
      <w:r>
        <w:rPr>
          <w:rFonts w:ascii="Arial" w:hAnsi="Arial" w:cs="Arial"/>
          <w:sz w:val="24"/>
          <w:szCs w:val="24"/>
        </w:rPr>
        <w:t xml:space="preserve"> (n=22) çalışmadığı, </w:t>
      </w:r>
    </w:p>
    <w:p w:rsidR="00564F2A" w:rsidRDefault="003E299A" w:rsidP="003E299A">
      <w:pPr>
        <w:pStyle w:val="ListeParagraf"/>
        <w:numPr>
          <w:ilvl w:val="0"/>
          <w:numId w:val="7"/>
        </w:numPr>
        <w:autoSpaceDE w:val="0"/>
        <w:autoSpaceDN w:val="0"/>
        <w:adjustRightInd w:val="0"/>
        <w:spacing w:after="0" w:line="400" w:lineRule="atLeast"/>
        <w:jc w:val="both"/>
        <w:rPr>
          <w:rFonts w:ascii="Arial" w:hAnsi="Arial" w:cs="Arial"/>
          <w:sz w:val="24"/>
          <w:szCs w:val="24"/>
        </w:rPr>
      </w:pPr>
      <w:r w:rsidRPr="00564F2A">
        <w:rPr>
          <w:rFonts w:ascii="Arial" w:hAnsi="Arial" w:cs="Arial"/>
          <w:sz w:val="24"/>
          <w:szCs w:val="24"/>
        </w:rPr>
        <w:t>Tıpta uzmanlık pr</w:t>
      </w:r>
      <w:r w:rsidR="00564F2A" w:rsidRPr="00564F2A">
        <w:rPr>
          <w:rFonts w:ascii="Arial" w:hAnsi="Arial" w:cs="Arial"/>
          <w:sz w:val="24"/>
          <w:szCs w:val="24"/>
        </w:rPr>
        <w:t>ogramından mezun öğrencilerin %100,0’ünün</w:t>
      </w:r>
      <w:r w:rsidR="00564F2A">
        <w:rPr>
          <w:rFonts w:ascii="Arial" w:hAnsi="Arial" w:cs="Arial"/>
          <w:sz w:val="24"/>
          <w:szCs w:val="24"/>
        </w:rPr>
        <w:t xml:space="preserve"> (n=60) çalıştığı</w:t>
      </w:r>
    </w:p>
    <w:p w:rsidR="003E299A" w:rsidRPr="00564F2A" w:rsidRDefault="003E299A" w:rsidP="003E299A">
      <w:pPr>
        <w:pStyle w:val="ListeParagraf"/>
        <w:numPr>
          <w:ilvl w:val="0"/>
          <w:numId w:val="7"/>
        </w:numPr>
        <w:autoSpaceDE w:val="0"/>
        <w:autoSpaceDN w:val="0"/>
        <w:adjustRightInd w:val="0"/>
        <w:spacing w:after="0" w:line="400" w:lineRule="atLeast"/>
        <w:jc w:val="both"/>
        <w:rPr>
          <w:rFonts w:ascii="Arial" w:hAnsi="Arial" w:cs="Arial"/>
          <w:sz w:val="24"/>
          <w:szCs w:val="24"/>
        </w:rPr>
      </w:pPr>
      <w:r w:rsidRPr="00564F2A">
        <w:rPr>
          <w:rFonts w:ascii="Arial" w:hAnsi="Arial" w:cs="Arial"/>
          <w:sz w:val="24"/>
          <w:szCs w:val="24"/>
        </w:rPr>
        <w:t>Diş hekimliğinde uzmanlık pro</w:t>
      </w:r>
      <w:r w:rsidR="0070113C">
        <w:rPr>
          <w:rFonts w:ascii="Arial" w:hAnsi="Arial" w:cs="Arial"/>
          <w:sz w:val="24"/>
          <w:szCs w:val="24"/>
        </w:rPr>
        <w:t>gramından mezun öğrencilerin %100,0</w:t>
      </w:r>
      <w:r w:rsidRPr="00564F2A">
        <w:rPr>
          <w:rFonts w:ascii="Arial" w:hAnsi="Arial" w:cs="Arial"/>
          <w:sz w:val="24"/>
          <w:szCs w:val="24"/>
        </w:rPr>
        <w:t>’ünün (n=10) çalıştığı,</w:t>
      </w:r>
    </w:p>
    <w:p w:rsidR="003E299A" w:rsidRDefault="003E299A" w:rsidP="003E299A">
      <w:pPr>
        <w:pStyle w:val="ListeParagraf"/>
        <w:numPr>
          <w:ilvl w:val="0"/>
          <w:numId w:val="7"/>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Sanatta yeterlik programından mezun öğrencilerin tamamının (%100; n=13) programdan sonra çalıştıkları</w:t>
      </w:r>
    </w:p>
    <w:p w:rsidR="003E299A" w:rsidRPr="003E299A" w:rsidRDefault="003E299A" w:rsidP="003E299A">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belirlenmiştir.</w:t>
      </w:r>
      <w:r w:rsidRPr="003E299A">
        <w:rPr>
          <w:rFonts w:ascii="Arial" w:hAnsi="Arial" w:cs="Arial"/>
          <w:sz w:val="24"/>
          <w:szCs w:val="24"/>
        </w:rPr>
        <w:t xml:space="preserve"> </w:t>
      </w:r>
    </w:p>
    <w:p w:rsidR="00924773" w:rsidRDefault="00924773" w:rsidP="001C1F31">
      <w:pPr>
        <w:autoSpaceDE w:val="0"/>
        <w:autoSpaceDN w:val="0"/>
        <w:adjustRightInd w:val="0"/>
        <w:spacing w:after="0" w:line="400" w:lineRule="atLeast"/>
        <w:jc w:val="both"/>
        <w:rPr>
          <w:rFonts w:ascii="Arial" w:hAnsi="Arial" w:cs="Arial"/>
          <w:sz w:val="24"/>
          <w:szCs w:val="24"/>
        </w:rPr>
      </w:pPr>
    </w:p>
    <w:p w:rsidR="0070113C" w:rsidRDefault="0070113C">
      <w:pPr>
        <w:rPr>
          <w:rFonts w:ascii="Arial" w:hAnsi="Arial" w:cs="Arial"/>
          <w:sz w:val="24"/>
          <w:szCs w:val="24"/>
        </w:rPr>
      </w:pPr>
      <w:r>
        <w:rPr>
          <w:rFonts w:ascii="Arial" w:hAnsi="Arial" w:cs="Arial"/>
          <w:sz w:val="24"/>
          <w:szCs w:val="24"/>
        </w:rPr>
        <w:br w:type="page"/>
      </w:r>
    </w:p>
    <w:p w:rsidR="004971E9" w:rsidRDefault="004971E9"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Öğrencilerin mezun oldukları lisansüstü program türüne göre akademisyen olarak çalışma durumlarına</w:t>
      </w:r>
      <w:r w:rsidRPr="00213019">
        <w:rPr>
          <w:rFonts w:ascii="Arial" w:hAnsi="Arial" w:cs="Arial"/>
          <w:sz w:val="24"/>
          <w:szCs w:val="24"/>
        </w:rPr>
        <w:t xml:space="preserve"> ilişkin</w:t>
      </w:r>
      <w:r>
        <w:rPr>
          <w:rFonts w:ascii="Arial" w:hAnsi="Arial" w:cs="Arial"/>
          <w:sz w:val="24"/>
          <w:szCs w:val="24"/>
        </w:rPr>
        <w:t xml:space="preserve"> frekans ve yüzde dağılımları Tablo 21’de görülmektedir.</w:t>
      </w:r>
    </w:p>
    <w:p w:rsidR="004971E9" w:rsidRPr="00213019" w:rsidRDefault="004971E9"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 </w:t>
      </w:r>
    </w:p>
    <w:p w:rsidR="001C1F31"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 xml:space="preserve">Tablo 21. Öğrencilerin Mezun Oldukları Lisansüstü Program Türüne Göre Akademisyen Olarak Çalışma </w:t>
      </w:r>
      <w:r w:rsidR="003824AB">
        <w:rPr>
          <w:rFonts w:ascii="Arial" w:hAnsi="Arial" w:cs="Arial"/>
          <w:sz w:val="24"/>
          <w:szCs w:val="24"/>
        </w:rPr>
        <w:t>Durumlarına İlişkin Dağılımları*</w:t>
      </w:r>
    </w:p>
    <w:tbl>
      <w:tblPr>
        <w:tblW w:w="8479" w:type="dxa"/>
        <w:tblLayout w:type="fixed"/>
        <w:tblCellMar>
          <w:left w:w="0" w:type="dxa"/>
          <w:right w:w="0" w:type="dxa"/>
        </w:tblCellMar>
        <w:tblLook w:val="0000" w:firstRow="0" w:lastRow="0" w:firstColumn="0" w:lastColumn="0" w:noHBand="0" w:noVBand="0"/>
      </w:tblPr>
      <w:tblGrid>
        <w:gridCol w:w="2185"/>
        <w:gridCol w:w="2913"/>
        <w:gridCol w:w="1457"/>
        <w:gridCol w:w="1924"/>
      </w:tblGrid>
      <w:tr w:rsidR="003E299A" w:rsidRPr="00E871FF" w:rsidTr="00C84043">
        <w:trPr>
          <w:cantSplit/>
          <w:trHeight w:val="324"/>
        </w:trPr>
        <w:tc>
          <w:tcPr>
            <w:tcW w:w="2185" w:type="dxa"/>
            <w:tcBorders>
              <w:top w:val="single" w:sz="4" w:space="0" w:color="auto"/>
              <w:bottom w:val="single" w:sz="4" w:space="0" w:color="auto"/>
            </w:tcBorders>
            <w:shd w:val="clear" w:color="auto" w:fill="FFFFFF"/>
            <w:vAlign w:val="bottom"/>
          </w:tcPr>
          <w:p w:rsidR="003E299A" w:rsidRPr="00E871FF" w:rsidRDefault="003E299A" w:rsidP="00303891">
            <w:pPr>
              <w:spacing w:after="0" w:line="240" w:lineRule="auto"/>
              <w:rPr>
                <w:rFonts w:ascii="Arial" w:hAnsi="Arial" w:cs="Arial"/>
                <w:b/>
                <w:sz w:val="24"/>
                <w:szCs w:val="24"/>
              </w:rPr>
            </w:pPr>
            <w:r w:rsidRPr="00E871FF">
              <w:rPr>
                <w:rFonts w:ascii="Arial" w:hAnsi="Arial" w:cs="Arial"/>
                <w:b/>
                <w:sz w:val="24"/>
                <w:szCs w:val="24"/>
              </w:rPr>
              <w:t>Lisansüstü Program Türü</w:t>
            </w:r>
          </w:p>
        </w:tc>
        <w:tc>
          <w:tcPr>
            <w:tcW w:w="2913" w:type="dxa"/>
            <w:tcBorders>
              <w:top w:val="single" w:sz="4" w:space="0" w:color="auto"/>
              <w:bottom w:val="single" w:sz="4" w:space="0" w:color="auto"/>
            </w:tcBorders>
            <w:shd w:val="clear" w:color="auto" w:fill="FFFFFF"/>
            <w:vAlign w:val="bottom"/>
          </w:tcPr>
          <w:p w:rsidR="003E299A" w:rsidRPr="00E871FF" w:rsidRDefault="003E299A" w:rsidP="00303891">
            <w:pPr>
              <w:spacing w:after="0" w:line="240" w:lineRule="auto"/>
              <w:rPr>
                <w:rFonts w:ascii="Arial" w:hAnsi="Arial" w:cs="Arial"/>
                <w:b/>
                <w:sz w:val="24"/>
                <w:szCs w:val="24"/>
              </w:rPr>
            </w:pPr>
            <w:r w:rsidRPr="00E871FF">
              <w:rPr>
                <w:rFonts w:ascii="Arial" w:hAnsi="Arial" w:cs="Arial"/>
                <w:b/>
                <w:sz w:val="24"/>
                <w:szCs w:val="24"/>
              </w:rPr>
              <w:t>Akademisyen</w:t>
            </w:r>
          </w:p>
          <w:p w:rsidR="003E299A" w:rsidRPr="00E871FF" w:rsidRDefault="003E299A" w:rsidP="00303891">
            <w:pPr>
              <w:spacing w:after="0" w:line="240" w:lineRule="auto"/>
              <w:rPr>
                <w:rFonts w:ascii="Arial" w:hAnsi="Arial" w:cs="Arial"/>
                <w:b/>
                <w:sz w:val="24"/>
                <w:szCs w:val="24"/>
              </w:rPr>
            </w:pPr>
            <w:r w:rsidRPr="00E871FF">
              <w:rPr>
                <w:rFonts w:ascii="Arial" w:hAnsi="Arial" w:cs="Arial"/>
                <w:b/>
                <w:sz w:val="24"/>
                <w:szCs w:val="24"/>
              </w:rPr>
              <w:t>Çalışma Durumu</w:t>
            </w:r>
          </w:p>
        </w:tc>
        <w:tc>
          <w:tcPr>
            <w:tcW w:w="1457" w:type="dxa"/>
            <w:tcBorders>
              <w:top w:val="single" w:sz="4" w:space="0" w:color="auto"/>
              <w:bottom w:val="single" w:sz="4" w:space="0" w:color="auto"/>
            </w:tcBorders>
            <w:shd w:val="clear" w:color="auto" w:fill="FFFFFF"/>
            <w:vAlign w:val="bottom"/>
          </w:tcPr>
          <w:p w:rsidR="003E299A" w:rsidRPr="00E871FF" w:rsidRDefault="003E299A" w:rsidP="00303891">
            <w:pPr>
              <w:autoSpaceDE w:val="0"/>
              <w:autoSpaceDN w:val="0"/>
              <w:adjustRightInd w:val="0"/>
              <w:spacing w:after="0" w:line="320" w:lineRule="atLeast"/>
              <w:ind w:left="60" w:right="60"/>
              <w:jc w:val="right"/>
              <w:rPr>
                <w:rFonts w:ascii="Arial" w:hAnsi="Arial" w:cs="Arial"/>
                <w:b/>
                <w:color w:val="000000"/>
                <w:sz w:val="24"/>
                <w:szCs w:val="24"/>
              </w:rPr>
            </w:pPr>
            <w:r w:rsidRPr="00E871FF">
              <w:rPr>
                <w:rFonts w:ascii="Arial" w:hAnsi="Arial" w:cs="Arial"/>
                <w:b/>
                <w:color w:val="000000"/>
                <w:sz w:val="24"/>
                <w:szCs w:val="24"/>
              </w:rPr>
              <w:t>f</w:t>
            </w:r>
          </w:p>
        </w:tc>
        <w:tc>
          <w:tcPr>
            <w:tcW w:w="1924" w:type="dxa"/>
            <w:tcBorders>
              <w:top w:val="single" w:sz="4" w:space="0" w:color="auto"/>
              <w:bottom w:val="single" w:sz="4" w:space="0" w:color="auto"/>
            </w:tcBorders>
            <w:shd w:val="clear" w:color="auto" w:fill="FFFFFF"/>
            <w:vAlign w:val="bottom"/>
          </w:tcPr>
          <w:p w:rsidR="003E299A" w:rsidRPr="00E871FF" w:rsidRDefault="003E299A" w:rsidP="00303891">
            <w:pPr>
              <w:autoSpaceDE w:val="0"/>
              <w:autoSpaceDN w:val="0"/>
              <w:adjustRightInd w:val="0"/>
              <w:spacing w:after="0" w:line="320" w:lineRule="atLeast"/>
              <w:ind w:left="60" w:right="60"/>
              <w:jc w:val="right"/>
              <w:rPr>
                <w:rFonts w:ascii="Arial" w:hAnsi="Arial" w:cs="Arial"/>
                <w:b/>
                <w:color w:val="000000"/>
                <w:sz w:val="24"/>
                <w:szCs w:val="24"/>
              </w:rPr>
            </w:pPr>
            <w:r w:rsidRPr="00E871FF">
              <w:rPr>
                <w:rFonts w:ascii="Arial" w:hAnsi="Arial" w:cs="Arial"/>
                <w:b/>
                <w:color w:val="000000"/>
                <w:sz w:val="24"/>
                <w:szCs w:val="24"/>
              </w:rPr>
              <w:t>%</w:t>
            </w:r>
          </w:p>
        </w:tc>
      </w:tr>
      <w:tr w:rsidR="00C84043" w:rsidRPr="00E871FF" w:rsidTr="00A763F0">
        <w:trPr>
          <w:cantSplit/>
          <w:trHeight w:val="356"/>
        </w:trPr>
        <w:tc>
          <w:tcPr>
            <w:tcW w:w="2185" w:type="dxa"/>
            <w:vMerge w:val="restart"/>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r w:rsidRPr="00E871FF">
              <w:rPr>
                <w:rFonts w:ascii="Arial" w:hAnsi="Arial" w:cs="Arial"/>
                <w:color w:val="000000"/>
                <w:sz w:val="24"/>
                <w:szCs w:val="24"/>
              </w:rPr>
              <w:t>Tezsiz Yüksek Lisans</w:t>
            </w:r>
          </w:p>
        </w:tc>
        <w:tc>
          <w:tcPr>
            <w:tcW w:w="2913" w:type="dxa"/>
            <w:tcBorders>
              <w:top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Evet</w:t>
            </w:r>
          </w:p>
        </w:tc>
        <w:tc>
          <w:tcPr>
            <w:tcW w:w="1457" w:type="dxa"/>
            <w:tcBorders>
              <w:top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8</w:t>
            </w:r>
          </w:p>
        </w:tc>
        <w:tc>
          <w:tcPr>
            <w:tcW w:w="1924" w:type="dxa"/>
            <w:tcBorders>
              <w:top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12,7</w:t>
            </w:r>
          </w:p>
        </w:tc>
      </w:tr>
      <w:tr w:rsidR="00C84043" w:rsidRPr="00E871FF" w:rsidTr="00A763F0">
        <w:trPr>
          <w:cantSplit/>
          <w:trHeight w:val="340"/>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Hayır</w:t>
            </w:r>
          </w:p>
        </w:tc>
        <w:tc>
          <w:tcPr>
            <w:tcW w:w="1457" w:type="dxa"/>
            <w:tcBorders>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55</w:t>
            </w:r>
          </w:p>
        </w:tc>
        <w:tc>
          <w:tcPr>
            <w:tcW w:w="1924" w:type="dxa"/>
            <w:tcBorders>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87,3</w:t>
            </w:r>
          </w:p>
        </w:tc>
      </w:tr>
      <w:tr w:rsidR="00C84043" w:rsidRPr="00E871FF" w:rsidTr="00A763F0">
        <w:trPr>
          <w:cantSplit/>
          <w:trHeight w:val="340"/>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top w:val="single" w:sz="4" w:space="0" w:color="auto"/>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63</w:t>
            </w:r>
          </w:p>
        </w:tc>
        <w:tc>
          <w:tcPr>
            <w:tcW w:w="1924" w:type="dxa"/>
            <w:tcBorders>
              <w:top w:val="single" w:sz="4" w:space="0" w:color="auto"/>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C84043" w:rsidRPr="00E871FF" w:rsidTr="00A763F0">
        <w:trPr>
          <w:cantSplit/>
          <w:trHeight w:val="340"/>
        </w:trPr>
        <w:tc>
          <w:tcPr>
            <w:tcW w:w="2185" w:type="dxa"/>
            <w:vMerge w:val="restart"/>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r w:rsidRPr="00E871FF">
              <w:rPr>
                <w:rFonts w:ascii="Arial" w:hAnsi="Arial" w:cs="Arial"/>
                <w:color w:val="000000"/>
                <w:sz w:val="24"/>
                <w:szCs w:val="24"/>
              </w:rPr>
              <w:t>Tezli Yüksek Lisans</w:t>
            </w:r>
          </w:p>
        </w:tc>
        <w:tc>
          <w:tcPr>
            <w:tcW w:w="2913" w:type="dxa"/>
            <w:tcBorders>
              <w:top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Evet</w:t>
            </w:r>
          </w:p>
        </w:tc>
        <w:tc>
          <w:tcPr>
            <w:tcW w:w="1457" w:type="dxa"/>
            <w:tcBorders>
              <w:top w:val="single" w:sz="4" w:space="0" w:color="auto"/>
            </w:tcBorders>
            <w:shd w:val="clear" w:color="auto" w:fill="FFFFFF"/>
            <w:vAlign w:val="center"/>
          </w:tcPr>
          <w:p w:rsidR="00C84043" w:rsidRPr="00E871FF"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891</w:t>
            </w:r>
          </w:p>
        </w:tc>
        <w:tc>
          <w:tcPr>
            <w:tcW w:w="1924" w:type="dxa"/>
            <w:tcBorders>
              <w:top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36,3</w:t>
            </w:r>
          </w:p>
        </w:tc>
      </w:tr>
      <w:tr w:rsidR="00C84043" w:rsidRPr="00E871FF" w:rsidTr="00A763F0">
        <w:trPr>
          <w:cantSplit/>
          <w:trHeight w:val="356"/>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Hayır</w:t>
            </w:r>
          </w:p>
        </w:tc>
        <w:tc>
          <w:tcPr>
            <w:tcW w:w="1457" w:type="dxa"/>
            <w:tcBorders>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1565</w:t>
            </w:r>
          </w:p>
        </w:tc>
        <w:tc>
          <w:tcPr>
            <w:tcW w:w="1924" w:type="dxa"/>
            <w:tcBorders>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63,7</w:t>
            </w:r>
          </w:p>
        </w:tc>
      </w:tr>
      <w:tr w:rsidR="00C84043" w:rsidRPr="00E871FF" w:rsidTr="00A763F0">
        <w:trPr>
          <w:cantSplit/>
          <w:trHeight w:val="340"/>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top w:val="single" w:sz="4" w:space="0" w:color="auto"/>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2456</w:t>
            </w:r>
          </w:p>
        </w:tc>
        <w:tc>
          <w:tcPr>
            <w:tcW w:w="1924" w:type="dxa"/>
            <w:tcBorders>
              <w:top w:val="single" w:sz="4" w:space="0" w:color="auto"/>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C84043" w:rsidRPr="00E871FF" w:rsidTr="00A763F0">
        <w:trPr>
          <w:cantSplit/>
          <w:trHeight w:val="340"/>
        </w:trPr>
        <w:tc>
          <w:tcPr>
            <w:tcW w:w="2185" w:type="dxa"/>
            <w:vMerge w:val="restart"/>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r w:rsidRPr="00E871FF">
              <w:rPr>
                <w:rFonts w:ascii="Arial" w:hAnsi="Arial" w:cs="Arial"/>
                <w:color w:val="000000"/>
                <w:sz w:val="24"/>
                <w:szCs w:val="24"/>
              </w:rPr>
              <w:t xml:space="preserve">Doktora </w:t>
            </w:r>
          </w:p>
        </w:tc>
        <w:tc>
          <w:tcPr>
            <w:tcW w:w="2913" w:type="dxa"/>
            <w:tcBorders>
              <w:top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Evet</w:t>
            </w:r>
          </w:p>
        </w:tc>
        <w:tc>
          <w:tcPr>
            <w:tcW w:w="1457" w:type="dxa"/>
            <w:tcBorders>
              <w:top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695</w:t>
            </w:r>
          </w:p>
        </w:tc>
        <w:tc>
          <w:tcPr>
            <w:tcW w:w="1924" w:type="dxa"/>
            <w:tcBorders>
              <w:top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73,5</w:t>
            </w:r>
          </w:p>
        </w:tc>
      </w:tr>
      <w:tr w:rsidR="00C84043" w:rsidRPr="00E871FF" w:rsidTr="00A763F0">
        <w:trPr>
          <w:cantSplit/>
          <w:trHeight w:val="340"/>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Hayır</w:t>
            </w:r>
          </w:p>
        </w:tc>
        <w:tc>
          <w:tcPr>
            <w:tcW w:w="1457" w:type="dxa"/>
            <w:tcBorders>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250</w:t>
            </w:r>
          </w:p>
        </w:tc>
        <w:tc>
          <w:tcPr>
            <w:tcW w:w="1924" w:type="dxa"/>
            <w:tcBorders>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26,5</w:t>
            </w:r>
          </w:p>
        </w:tc>
      </w:tr>
      <w:tr w:rsidR="00C84043" w:rsidRPr="00E871FF" w:rsidTr="00A763F0">
        <w:trPr>
          <w:cantSplit/>
          <w:trHeight w:val="356"/>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top w:val="single" w:sz="4" w:space="0" w:color="auto"/>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945</w:t>
            </w:r>
          </w:p>
        </w:tc>
        <w:tc>
          <w:tcPr>
            <w:tcW w:w="1924" w:type="dxa"/>
            <w:tcBorders>
              <w:top w:val="single" w:sz="4" w:space="0" w:color="auto"/>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C84043" w:rsidRPr="00E871FF" w:rsidTr="00A763F0">
        <w:trPr>
          <w:cantSplit/>
          <w:trHeight w:val="356"/>
        </w:trPr>
        <w:tc>
          <w:tcPr>
            <w:tcW w:w="2185" w:type="dxa"/>
            <w:vMerge w:val="restart"/>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r w:rsidRPr="00E871FF">
              <w:rPr>
                <w:rFonts w:ascii="Arial" w:hAnsi="Arial" w:cs="Arial"/>
                <w:sz w:val="24"/>
                <w:szCs w:val="24"/>
              </w:rPr>
              <w:t>Tıpta Uzmanlık</w:t>
            </w:r>
          </w:p>
        </w:tc>
        <w:tc>
          <w:tcPr>
            <w:tcW w:w="2913" w:type="dxa"/>
            <w:tcBorders>
              <w:top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Evet</w:t>
            </w:r>
          </w:p>
        </w:tc>
        <w:tc>
          <w:tcPr>
            <w:tcW w:w="1457" w:type="dxa"/>
            <w:tcBorders>
              <w:top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32</w:t>
            </w:r>
          </w:p>
        </w:tc>
        <w:tc>
          <w:tcPr>
            <w:tcW w:w="1924" w:type="dxa"/>
            <w:tcBorders>
              <w:top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53,3</w:t>
            </w:r>
          </w:p>
        </w:tc>
      </w:tr>
      <w:tr w:rsidR="00C84043" w:rsidRPr="00E871FF" w:rsidTr="00A763F0">
        <w:trPr>
          <w:cantSplit/>
          <w:trHeight w:val="340"/>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Hayır</w:t>
            </w:r>
          </w:p>
        </w:tc>
        <w:tc>
          <w:tcPr>
            <w:tcW w:w="1457" w:type="dxa"/>
            <w:tcBorders>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28</w:t>
            </w:r>
          </w:p>
        </w:tc>
        <w:tc>
          <w:tcPr>
            <w:tcW w:w="1924" w:type="dxa"/>
            <w:tcBorders>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46,7</w:t>
            </w:r>
          </w:p>
        </w:tc>
      </w:tr>
      <w:tr w:rsidR="00C84043" w:rsidRPr="00E871FF" w:rsidTr="00A763F0">
        <w:trPr>
          <w:cantSplit/>
          <w:trHeight w:val="340"/>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top w:val="single" w:sz="4" w:space="0" w:color="auto"/>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60</w:t>
            </w:r>
          </w:p>
        </w:tc>
        <w:tc>
          <w:tcPr>
            <w:tcW w:w="1924" w:type="dxa"/>
            <w:tcBorders>
              <w:top w:val="single" w:sz="4" w:space="0" w:color="auto"/>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C84043" w:rsidRPr="00E871FF" w:rsidTr="00A763F0">
        <w:trPr>
          <w:cantSplit/>
          <w:trHeight w:val="356"/>
        </w:trPr>
        <w:tc>
          <w:tcPr>
            <w:tcW w:w="2185" w:type="dxa"/>
            <w:vMerge w:val="restart"/>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r w:rsidRPr="00E871FF">
              <w:rPr>
                <w:rFonts w:ascii="Arial" w:hAnsi="Arial" w:cs="Arial"/>
                <w:sz w:val="24"/>
                <w:szCs w:val="24"/>
              </w:rPr>
              <w:t>Diş Hekimliğinde Uzmanlık</w:t>
            </w:r>
          </w:p>
        </w:tc>
        <w:tc>
          <w:tcPr>
            <w:tcW w:w="2913" w:type="dxa"/>
            <w:tcBorders>
              <w:top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Evet</w:t>
            </w:r>
          </w:p>
        </w:tc>
        <w:tc>
          <w:tcPr>
            <w:tcW w:w="1457" w:type="dxa"/>
            <w:tcBorders>
              <w:top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1</w:t>
            </w:r>
          </w:p>
        </w:tc>
        <w:tc>
          <w:tcPr>
            <w:tcW w:w="1924" w:type="dxa"/>
            <w:tcBorders>
              <w:top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11,1</w:t>
            </w:r>
          </w:p>
        </w:tc>
      </w:tr>
      <w:tr w:rsidR="00C84043" w:rsidRPr="00E871FF" w:rsidTr="00A763F0">
        <w:trPr>
          <w:cantSplit/>
          <w:trHeight w:val="340"/>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Hayır</w:t>
            </w:r>
          </w:p>
        </w:tc>
        <w:tc>
          <w:tcPr>
            <w:tcW w:w="1457" w:type="dxa"/>
            <w:tcBorders>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8</w:t>
            </w:r>
          </w:p>
        </w:tc>
        <w:tc>
          <w:tcPr>
            <w:tcW w:w="1924" w:type="dxa"/>
            <w:tcBorders>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88,9</w:t>
            </w:r>
          </w:p>
        </w:tc>
      </w:tr>
      <w:tr w:rsidR="00C84043" w:rsidRPr="00E871FF" w:rsidTr="00A763F0">
        <w:trPr>
          <w:cantSplit/>
          <w:trHeight w:val="340"/>
        </w:trPr>
        <w:tc>
          <w:tcPr>
            <w:tcW w:w="2185" w:type="dxa"/>
            <w:vMerge/>
            <w:tcBorders>
              <w:top w:val="single" w:sz="4" w:space="0" w:color="auto"/>
              <w:bottom w:val="single" w:sz="4" w:space="0" w:color="auto"/>
            </w:tcBorders>
            <w:shd w:val="clear" w:color="auto" w:fill="FFFFFF"/>
          </w:tcPr>
          <w:p w:rsidR="00C84043" w:rsidRPr="00E871FF" w:rsidRDefault="00C84043"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top w:val="single" w:sz="4" w:space="0" w:color="auto"/>
              <w:bottom w:val="single" w:sz="4" w:space="0" w:color="auto"/>
            </w:tcBorders>
            <w:shd w:val="clear" w:color="auto" w:fill="FFFFFF"/>
            <w:vAlign w:val="center"/>
          </w:tcPr>
          <w:p w:rsidR="00C84043" w:rsidRPr="00E871FF" w:rsidRDefault="00C84043" w:rsidP="003E299A">
            <w:pPr>
              <w:spacing w:after="0" w:line="240" w:lineRule="auto"/>
              <w:rPr>
                <w:rFonts w:ascii="Arial" w:hAnsi="Arial" w:cs="Arial"/>
                <w:sz w:val="24"/>
                <w:szCs w:val="24"/>
              </w:rPr>
            </w:pPr>
            <w:r w:rsidRPr="00E871FF">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E871FF" w:rsidRDefault="00C84043"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9</w:t>
            </w:r>
          </w:p>
        </w:tc>
        <w:tc>
          <w:tcPr>
            <w:tcW w:w="1924" w:type="dxa"/>
            <w:tcBorders>
              <w:top w:val="single" w:sz="4" w:space="0" w:color="auto"/>
              <w:bottom w:val="single" w:sz="4" w:space="0" w:color="auto"/>
            </w:tcBorders>
            <w:shd w:val="clear" w:color="auto" w:fill="FFFFFF"/>
            <w:vAlign w:val="center"/>
          </w:tcPr>
          <w:p w:rsidR="00C84043" w:rsidRPr="00E871FF" w:rsidRDefault="00C84043" w:rsidP="00D852E3">
            <w:pPr>
              <w:autoSpaceDE w:val="0"/>
              <w:autoSpaceDN w:val="0"/>
              <w:adjustRightInd w:val="0"/>
              <w:spacing w:after="0" w:line="240" w:lineRule="auto"/>
              <w:jc w:val="right"/>
              <w:rPr>
                <w:rFonts w:ascii="Arial" w:hAnsi="Arial" w:cs="Arial"/>
                <w:color w:val="000000"/>
                <w:sz w:val="24"/>
                <w:szCs w:val="24"/>
              </w:rPr>
            </w:pPr>
            <w:r w:rsidRPr="00E871FF">
              <w:rPr>
                <w:rFonts w:ascii="Arial" w:hAnsi="Arial" w:cs="Arial"/>
                <w:color w:val="000000"/>
                <w:sz w:val="24"/>
                <w:szCs w:val="24"/>
              </w:rPr>
              <w:t>100,0</w:t>
            </w:r>
          </w:p>
        </w:tc>
      </w:tr>
      <w:tr w:rsidR="003E299A" w:rsidRPr="00E871FF" w:rsidTr="00A763F0">
        <w:trPr>
          <w:cantSplit/>
          <w:trHeight w:val="340"/>
        </w:trPr>
        <w:tc>
          <w:tcPr>
            <w:tcW w:w="2185" w:type="dxa"/>
            <w:vMerge w:val="restart"/>
            <w:tcBorders>
              <w:top w:val="single" w:sz="4" w:space="0" w:color="auto"/>
              <w:bottom w:val="single" w:sz="4" w:space="0" w:color="auto"/>
            </w:tcBorders>
            <w:shd w:val="clear" w:color="auto" w:fill="FFFFFF"/>
          </w:tcPr>
          <w:p w:rsidR="003E299A" w:rsidRPr="00E871FF" w:rsidRDefault="003E299A" w:rsidP="003E299A">
            <w:pPr>
              <w:autoSpaceDE w:val="0"/>
              <w:autoSpaceDN w:val="0"/>
              <w:adjustRightInd w:val="0"/>
              <w:spacing w:after="0" w:line="320" w:lineRule="atLeast"/>
              <w:ind w:left="60" w:right="60"/>
              <w:rPr>
                <w:rFonts w:ascii="Arial" w:hAnsi="Arial" w:cs="Arial"/>
                <w:color w:val="000000"/>
                <w:sz w:val="24"/>
                <w:szCs w:val="24"/>
              </w:rPr>
            </w:pPr>
            <w:r w:rsidRPr="00E871FF">
              <w:rPr>
                <w:rFonts w:ascii="Arial" w:hAnsi="Arial" w:cs="Arial"/>
                <w:sz w:val="24"/>
                <w:szCs w:val="24"/>
              </w:rPr>
              <w:t>Sanatta Yeterlik</w:t>
            </w:r>
          </w:p>
        </w:tc>
        <w:tc>
          <w:tcPr>
            <w:tcW w:w="2913" w:type="dxa"/>
            <w:tcBorders>
              <w:top w:val="single" w:sz="4" w:space="0" w:color="auto"/>
            </w:tcBorders>
            <w:shd w:val="clear" w:color="auto" w:fill="FFFFFF"/>
            <w:vAlign w:val="center"/>
          </w:tcPr>
          <w:p w:rsidR="003E299A" w:rsidRPr="00E871FF" w:rsidRDefault="003E299A" w:rsidP="003E299A">
            <w:pPr>
              <w:spacing w:after="0" w:line="240" w:lineRule="auto"/>
              <w:rPr>
                <w:rFonts w:ascii="Arial" w:hAnsi="Arial" w:cs="Arial"/>
                <w:sz w:val="24"/>
                <w:szCs w:val="24"/>
              </w:rPr>
            </w:pPr>
            <w:r w:rsidRPr="00E871FF">
              <w:rPr>
                <w:rFonts w:ascii="Arial" w:hAnsi="Arial" w:cs="Arial"/>
                <w:sz w:val="24"/>
                <w:szCs w:val="24"/>
              </w:rPr>
              <w:t>Evet</w:t>
            </w:r>
          </w:p>
        </w:tc>
        <w:tc>
          <w:tcPr>
            <w:tcW w:w="1457" w:type="dxa"/>
            <w:tcBorders>
              <w:top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13</w:t>
            </w:r>
          </w:p>
        </w:tc>
        <w:tc>
          <w:tcPr>
            <w:tcW w:w="1924" w:type="dxa"/>
            <w:tcBorders>
              <w:top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100,0</w:t>
            </w:r>
          </w:p>
        </w:tc>
      </w:tr>
      <w:tr w:rsidR="003E299A" w:rsidRPr="00E871FF" w:rsidTr="00A763F0">
        <w:trPr>
          <w:cantSplit/>
          <w:trHeight w:val="340"/>
        </w:trPr>
        <w:tc>
          <w:tcPr>
            <w:tcW w:w="2185" w:type="dxa"/>
            <w:vMerge/>
            <w:tcBorders>
              <w:top w:val="single" w:sz="4" w:space="0" w:color="auto"/>
              <w:bottom w:val="single" w:sz="4" w:space="0" w:color="auto"/>
            </w:tcBorders>
            <w:shd w:val="clear" w:color="auto" w:fill="FFFFFF"/>
          </w:tcPr>
          <w:p w:rsidR="003E299A" w:rsidRPr="00E871FF" w:rsidRDefault="003E299A" w:rsidP="003E299A">
            <w:pPr>
              <w:autoSpaceDE w:val="0"/>
              <w:autoSpaceDN w:val="0"/>
              <w:adjustRightInd w:val="0"/>
              <w:spacing w:after="0" w:line="320" w:lineRule="atLeast"/>
              <w:ind w:left="60" w:right="60"/>
              <w:rPr>
                <w:rFonts w:ascii="Arial" w:hAnsi="Arial" w:cs="Arial"/>
                <w:sz w:val="24"/>
                <w:szCs w:val="24"/>
              </w:rPr>
            </w:pPr>
          </w:p>
        </w:tc>
        <w:tc>
          <w:tcPr>
            <w:tcW w:w="2913" w:type="dxa"/>
            <w:tcBorders>
              <w:bottom w:val="single" w:sz="4" w:space="0" w:color="auto"/>
            </w:tcBorders>
            <w:shd w:val="clear" w:color="auto" w:fill="FFFFFF"/>
            <w:vAlign w:val="center"/>
          </w:tcPr>
          <w:p w:rsidR="003E299A" w:rsidRPr="00E871FF" w:rsidRDefault="003E299A" w:rsidP="003E299A">
            <w:pPr>
              <w:spacing w:after="0" w:line="240" w:lineRule="auto"/>
              <w:rPr>
                <w:rFonts w:ascii="Arial" w:hAnsi="Arial" w:cs="Arial"/>
                <w:sz w:val="24"/>
                <w:szCs w:val="24"/>
              </w:rPr>
            </w:pPr>
            <w:r w:rsidRPr="00E871FF">
              <w:rPr>
                <w:rFonts w:ascii="Arial" w:hAnsi="Arial" w:cs="Arial"/>
                <w:sz w:val="24"/>
                <w:szCs w:val="24"/>
              </w:rPr>
              <w:t>Hayır</w:t>
            </w:r>
          </w:p>
        </w:tc>
        <w:tc>
          <w:tcPr>
            <w:tcW w:w="1457" w:type="dxa"/>
            <w:tcBorders>
              <w:bottom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0</w:t>
            </w:r>
          </w:p>
        </w:tc>
        <w:tc>
          <w:tcPr>
            <w:tcW w:w="1924" w:type="dxa"/>
            <w:tcBorders>
              <w:bottom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0,0</w:t>
            </w:r>
          </w:p>
        </w:tc>
      </w:tr>
      <w:tr w:rsidR="003E299A" w:rsidRPr="00E871FF" w:rsidTr="00A763F0">
        <w:trPr>
          <w:cantSplit/>
          <w:trHeight w:val="340"/>
        </w:trPr>
        <w:tc>
          <w:tcPr>
            <w:tcW w:w="2185" w:type="dxa"/>
            <w:vMerge/>
            <w:tcBorders>
              <w:top w:val="single" w:sz="4" w:space="0" w:color="auto"/>
              <w:bottom w:val="single" w:sz="4" w:space="0" w:color="auto"/>
            </w:tcBorders>
            <w:shd w:val="clear" w:color="auto" w:fill="FFFFFF"/>
          </w:tcPr>
          <w:p w:rsidR="003E299A" w:rsidRPr="00E871FF" w:rsidRDefault="003E299A" w:rsidP="003E299A">
            <w:pPr>
              <w:autoSpaceDE w:val="0"/>
              <w:autoSpaceDN w:val="0"/>
              <w:adjustRightInd w:val="0"/>
              <w:spacing w:after="0" w:line="320" w:lineRule="atLeast"/>
              <w:ind w:left="60" w:right="60"/>
              <w:rPr>
                <w:rFonts w:ascii="Arial" w:hAnsi="Arial" w:cs="Arial"/>
                <w:color w:val="000000"/>
                <w:sz w:val="24"/>
                <w:szCs w:val="24"/>
              </w:rPr>
            </w:pPr>
          </w:p>
        </w:tc>
        <w:tc>
          <w:tcPr>
            <w:tcW w:w="2913" w:type="dxa"/>
            <w:tcBorders>
              <w:top w:val="single" w:sz="4" w:space="0" w:color="auto"/>
              <w:bottom w:val="single" w:sz="4" w:space="0" w:color="auto"/>
            </w:tcBorders>
            <w:shd w:val="clear" w:color="auto" w:fill="FFFFFF"/>
            <w:vAlign w:val="center"/>
          </w:tcPr>
          <w:p w:rsidR="003E299A" w:rsidRPr="00E871FF" w:rsidRDefault="003E299A" w:rsidP="003E299A">
            <w:pPr>
              <w:spacing w:after="0" w:line="240" w:lineRule="auto"/>
              <w:rPr>
                <w:rFonts w:ascii="Arial" w:hAnsi="Arial" w:cs="Arial"/>
                <w:sz w:val="24"/>
                <w:szCs w:val="24"/>
              </w:rPr>
            </w:pPr>
            <w:r w:rsidRPr="00E871FF">
              <w:rPr>
                <w:rFonts w:ascii="Arial" w:hAnsi="Arial" w:cs="Arial"/>
                <w:sz w:val="24"/>
                <w:szCs w:val="24"/>
              </w:rPr>
              <w:t xml:space="preserve">Toplam </w:t>
            </w:r>
          </w:p>
        </w:tc>
        <w:tc>
          <w:tcPr>
            <w:tcW w:w="1457" w:type="dxa"/>
            <w:tcBorders>
              <w:top w:val="single" w:sz="4" w:space="0" w:color="auto"/>
              <w:bottom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13</w:t>
            </w:r>
          </w:p>
        </w:tc>
        <w:tc>
          <w:tcPr>
            <w:tcW w:w="1924" w:type="dxa"/>
            <w:tcBorders>
              <w:top w:val="single" w:sz="4" w:space="0" w:color="auto"/>
              <w:bottom w:val="single" w:sz="4" w:space="0" w:color="auto"/>
            </w:tcBorders>
            <w:shd w:val="clear" w:color="auto" w:fill="FFFFFF"/>
            <w:vAlign w:val="center"/>
          </w:tcPr>
          <w:p w:rsidR="003E299A" w:rsidRPr="00E871FF" w:rsidRDefault="003E299A" w:rsidP="003E299A">
            <w:pPr>
              <w:autoSpaceDE w:val="0"/>
              <w:autoSpaceDN w:val="0"/>
              <w:adjustRightInd w:val="0"/>
              <w:spacing w:after="0" w:line="320" w:lineRule="atLeast"/>
              <w:ind w:left="60" w:right="60"/>
              <w:jc w:val="right"/>
              <w:rPr>
                <w:rFonts w:ascii="Arial" w:hAnsi="Arial" w:cs="Arial"/>
                <w:color w:val="000000"/>
                <w:sz w:val="24"/>
                <w:szCs w:val="24"/>
              </w:rPr>
            </w:pPr>
            <w:r w:rsidRPr="00E871FF">
              <w:rPr>
                <w:rFonts w:ascii="Arial" w:hAnsi="Arial" w:cs="Arial"/>
                <w:color w:val="000000"/>
                <w:sz w:val="24"/>
                <w:szCs w:val="24"/>
              </w:rPr>
              <w:t>100,0</w:t>
            </w:r>
          </w:p>
        </w:tc>
      </w:tr>
    </w:tbl>
    <w:p w:rsidR="003E299A" w:rsidRDefault="003824AB" w:rsidP="001C1F31">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3824AB" w:rsidRPr="003824AB" w:rsidRDefault="003824AB" w:rsidP="001C1F31">
      <w:pPr>
        <w:autoSpaceDE w:val="0"/>
        <w:autoSpaceDN w:val="0"/>
        <w:adjustRightInd w:val="0"/>
        <w:spacing w:after="0" w:line="400" w:lineRule="atLeast"/>
        <w:jc w:val="both"/>
        <w:rPr>
          <w:rFonts w:ascii="Arial" w:hAnsi="Arial" w:cs="Arial"/>
          <w:sz w:val="20"/>
          <w:szCs w:val="20"/>
        </w:rPr>
      </w:pPr>
    </w:p>
    <w:p w:rsidR="003E299A" w:rsidRDefault="00D348CF" w:rsidP="001C1F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21’deki bilgiler doğrultusunda;</w:t>
      </w:r>
    </w:p>
    <w:p w:rsidR="00D348CF" w:rsidRDefault="00D348CF" w:rsidP="00D348CF">
      <w:pPr>
        <w:pStyle w:val="ListeParagraf"/>
        <w:numPr>
          <w:ilvl w:val="0"/>
          <w:numId w:val="8"/>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Tezsiz yüksek lisans programından mezun olan öğrencilerden %12</w:t>
      </w:r>
      <w:r w:rsidR="00C84043">
        <w:rPr>
          <w:rFonts w:ascii="Arial" w:hAnsi="Arial" w:cs="Arial"/>
          <w:sz w:val="24"/>
          <w:szCs w:val="24"/>
        </w:rPr>
        <w:t>,7</w:t>
      </w:r>
      <w:r>
        <w:rPr>
          <w:rFonts w:ascii="Arial" w:hAnsi="Arial" w:cs="Arial"/>
          <w:sz w:val="24"/>
          <w:szCs w:val="24"/>
        </w:rPr>
        <w:t>’sinin (n=8),</w:t>
      </w:r>
    </w:p>
    <w:p w:rsidR="00D348CF" w:rsidRDefault="00D348CF" w:rsidP="00D348CF">
      <w:pPr>
        <w:pStyle w:val="ListeParagraf"/>
        <w:numPr>
          <w:ilvl w:val="0"/>
          <w:numId w:val="8"/>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Tezli yüksek lisans programı</w:t>
      </w:r>
      <w:r w:rsidR="00C84043">
        <w:rPr>
          <w:rFonts w:ascii="Arial" w:hAnsi="Arial" w:cs="Arial"/>
          <w:sz w:val="24"/>
          <w:szCs w:val="24"/>
        </w:rPr>
        <w:t>ndan mezunların %36,3’ünün</w:t>
      </w:r>
      <w:r w:rsidR="00685521">
        <w:rPr>
          <w:rFonts w:ascii="Arial" w:hAnsi="Arial" w:cs="Arial"/>
          <w:sz w:val="24"/>
          <w:szCs w:val="24"/>
        </w:rPr>
        <w:t xml:space="preserve"> (n=891</w:t>
      </w:r>
      <w:r>
        <w:rPr>
          <w:rFonts w:ascii="Arial" w:hAnsi="Arial" w:cs="Arial"/>
          <w:sz w:val="24"/>
          <w:szCs w:val="24"/>
        </w:rPr>
        <w:t>),</w:t>
      </w:r>
    </w:p>
    <w:p w:rsidR="00D348CF" w:rsidRDefault="00D348CF" w:rsidP="00D348CF">
      <w:pPr>
        <w:pStyle w:val="ListeParagraf"/>
        <w:numPr>
          <w:ilvl w:val="0"/>
          <w:numId w:val="8"/>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Doktora </w:t>
      </w:r>
      <w:r w:rsidR="00C84043">
        <w:rPr>
          <w:rFonts w:ascii="Arial" w:hAnsi="Arial" w:cs="Arial"/>
          <w:sz w:val="24"/>
          <w:szCs w:val="24"/>
        </w:rPr>
        <w:t>programından mezun olanların %73,5’inin</w:t>
      </w:r>
      <w:r>
        <w:rPr>
          <w:rFonts w:ascii="Arial" w:hAnsi="Arial" w:cs="Arial"/>
          <w:sz w:val="24"/>
          <w:szCs w:val="24"/>
        </w:rPr>
        <w:t xml:space="preserve"> (n=695),</w:t>
      </w:r>
    </w:p>
    <w:p w:rsidR="00D348CF" w:rsidRDefault="00D348CF" w:rsidP="00D348CF">
      <w:pPr>
        <w:pStyle w:val="ListeParagraf"/>
        <w:numPr>
          <w:ilvl w:val="0"/>
          <w:numId w:val="8"/>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Tıpta uzmanlık programından mezun olan kişilerin %53</w:t>
      </w:r>
      <w:r w:rsidR="00C84043">
        <w:rPr>
          <w:rFonts w:ascii="Arial" w:hAnsi="Arial" w:cs="Arial"/>
          <w:sz w:val="24"/>
          <w:szCs w:val="24"/>
        </w:rPr>
        <w:t>,3</w:t>
      </w:r>
      <w:r>
        <w:rPr>
          <w:rFonts w:ascii="Arial" w:hAnsi="Arial" w:cs="Arial"/>
          <w:sz w:val="24"/>
          <w:szCs w:val="24"/>
        </w:rPr>
        <w:t>’ünün (n=32),</w:t>
      </w:r>
    </w:p>
    <w:p w:rsidR="00D348CF" w:rsidRDefault="00D348CF" w:rsidP="00D348CF">
      <w:pPr>
        <w:pStyle w:val="ListeParagraf"/>
        <w:numPr>
          <w:ilvl w:val="0"/>
          <w:numId w:val="8"/>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Diş hekimliğinde uzmanlık program</w:t>
      </w:r>
      <w:r w:rsidR="00C84043">
        <w:rPr>
          <w:rFonts w:ascii="Arial" w:hAnsi="Arial" w:cs="Arial"/>
          <w:sz w:val="24"/>
          <w:szCs w:val="24"/>
        </w:rPr>
        <w:t>ından mezun olan öğrencilerin %11,1</w:t>
      </w:r>
      <w:r>
        <w:rPr>
          <w:rFonts w:ascii="Arial" w:hAnsi="Arial" w:cs="Arial"/>
          <w:sz w:val="24"/>
          <w:szCs w:val="24"/>
        </w:rPr>
        <w:t>’inin (n=1),</w:t>
      </w:r>
    </w:p>
    <w:p w:rsidR="00D348CF" w:rsidRDefault="00D348CF" w:rsidP="00D348CF">
      <w:pPr>
        <w:pStyle w:val="ListeParagraf"/>
        <w:numPr>
          <w:ilvl w:val="0"/>
          <w:numId w:val="8"/>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Sanatta yeterlik alanından mezun öğrencilerin tamamının (%100; n=13)</w:t>
      </w:r>
    </w:p>
    <w:p w:rsidR="00D348CF" w:rsidRDefault="00D348CF" w:rsidP="00D348CF">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akademik personel olarak görev yaptığı belirlenmiştir.</w:t>
      </w:r>
    </w:p>
    <w:p w:rsidR="00D348CF" w:rsidRDefault="00D348CF" w:rsidP="004971E9">
      <w:pPr>
        <w:autoSpaceDE w:val="0"/>
        <w:autoSpaceDN w:val="0"/>
        <w:adjustRightInd w:val="0"/>
        <w:spacing w:after="0" w:line="400" w:lineRule="atLeast"/>
        <w:jc w:val="both"/>
        <w:rPr>
          <w:rFonts w:ascii="Arial" w:hAnsi="Arial" w:cs="Arial"/>
          <w:sz w:val="24"/>
          <w:szCs w:val="24"/>
        </w:rPr>
      </w:pPr>
    </w:p>
    <w:p w:rsidR="004971E9" w:rsidRDefault="004971E9"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Öğrencilerin mezun oldukları lisansüstü program türüne göre çalıştıkları iş yeri niteliğine</w:t>
      </w:r>
      <w:r w:rsidRPr="00213019">
        <w:rPr>
          <w:rFonts w:ascii="Arial" w:hAnsi="Arial" w:cs="Arial"/>
          <w:sz w:val="24"/>
          <w:szCs w:val="24"/>
        </w:rPr>
        <w:t xml:space="preserve"> ilişkin</w:t>
      </w:r>
      <w:r>
        <w:rPr>
          <w:rFonts w:ascii="Arial" w:hAnsi="Arial" w:cs="Arial"/>
          <w:sz w:val="24"/>
          <w:szCs w:val="24"/>
        </w:rPr>
        <w:t xml:space="preserve"> frekans ve yüzde dağılımları Tablo 22’de görülmektedir. </w:t>
      </w:r>
    </w:p>
    <w:p w:rsidR="00D348CF" w:rsidRDefault="00D348CF" w:rsidP="001C1F31">
      <w:pPr>
        <w:autoSpaceDE w:val="0"/>
        <w:autoSpaceDN w:val="0"/>
        <w:adjustRightInd w:val="0"/>
        <w:spacing w:after="0" w:line="400" w:lineRule="atLeast"/>
        <w:jc w:val="both"/>
        <w:rPr>
          <w:rFonts w:ascii="Arial" w:hAnsi="Arial" w:cs="Arial"/>
          <w:sz w:val="24"/>
          <w:szCs w:val="24"/>
        </w:rPr>
      </w:pPr>
    </w:p>
    <w:p w:rsidR="001C1F31"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22. Öğrencilerin Mezun Oldukları Lisansüstü Program Türüne Göre Çalışanların İş Yeri</w:t>
      </w:r>
      <w:r w:rsidR="003824AB">
        <w:rPr>
          <w:rFonts w:ascii="Arial" w:hAnsi="Arial" w:cs="Arial"/>
          <w:sz w:val="24"/>
          <w:szCs w:val="24"/>
        </w:rPr>
        <w:t xml:space="preserve"> Niteliğine İlişkin Dağılımları*</w:t>
      </w:r>
    </w:p>
    <w:tbl>
      <w:tblPr>
        <w:tblW w:w="8479" w:type="dxa"/>
        <w:tblLayout w:type="fixed"/>
        <w:tblCellMar>
          <w:left w:w="0" w:type="dxa"/>
          <w:right w:w="0" w:type="dxa"/>
        </w:tblCellMar>
        <w:tblLook w:val="0000" w:firstRow="0" w:lastRow="0" w:firstColumn="0" w:lastColumn="0" w:noHBand="0" w:noVBand="0"/>
      </w:tblPr>
      <w:tblGrid>
        <w:gridCol w:w="2127"/>
        <w:gridCol w:w="2971"/>
        <w:gridCol w:w="1457"/>
        <w:gridCol w:w="1924"/>
      </w:tblGrid>
      <w:tr w:rsidR="00D348CF" w:rsidRPr="00531EA2" w:rsidTr="008247C4">
        <w:trPr>
          <w:cantSplit/>
          <w:trHeight w:val="324"/>
        </w:trPr>
        <w:tc>
          <w:tcPr>
            <w:tcW w:w="2127" w:type="dxa"/>
            <w:tcBorders>
              <w:top w:val="single" w:sz="4" w:space="0" w:color="auto"/>
              <w:bottom w:val="single" w:sz="4" w:space="0" w:color="auto"/>
            </w:tcBorders>
            <w:shd w:val="clear" w:color="auto" w:fill="FFFFFF"/>
            <w:vAlign w:val="bottom"/>
          </w:tcPr>
          <w:p w:rsidR="00D348CF" w:rsidRPr="00531EA2" w:rsidRDefault="00D348CF" w:rsidP="00303891">
            <w:pPr>
              <w:spacing w:after="0" w:line="240" w:lineRule="auto"/>
              <w:rPr>
                <w:rFonts w:ascii="Arial" w:hAnsi="Arial" w:cs="Arial"/>
                <w:b/>
                <w:sz w:val="24"/>
                <w:szCs w:val="24"/>
              </w:rPr>
            </w:pPr>
            <w:r w:rsidRPr="00531EA2">
              <w:rPr>
                <w:rFonts w:ascii="Arial" w:hAnsi="Arial" w:cs="Arial"/>
                <w:b/>
                <w:sz w:val="24"/>
                <w:szCs w:val="24"/>
              </w:rPr>
              <w:t>Lisansüstü Program Türü</w:t>
            </w:r>
          </w:p>
        </w:tc>
        <w:tc>
          <w:tcPr>
            <w:tcW w:w="2971" w:type="dxa"/>
            <w:tcBorders>
              <w:top w:val="single" w:sz="4" w:space="0" w:color="auto"/>
              <w:bottom w:val="single" w:sz="4" w:space="0" w:color="auto"/>
            </w:tcBorders>
            <w:shd w:val="clear" w:color="auto" w:fill="FFFFFF"/>
            <w:vAlign w:val="bottom"/>
          </w:tcPr>
          <w:p w:rsidR="00D348CF" w:rsidRPr="00531EA2" w:rsidRDefault="00D348CF" w:rsidP="00303891">
            <w:pPr>
              <w:spacing w:after="0" w:line="240" w:lineRule="auto"/>
              <w:rPr>
                <w:rFonts w:ascii="Arial" w:hAnsi="Arial" w:cs="Arial"/>
                <w:b/>
                <w:sz w:val="24"/>
                <w:szCs w:val="24"/>
              </w:rPr>
            </w:pPr>
            <w:r w:rsidRPr="00531EA2">
              <w:rPr>
                <w:rFonts w:ascii="Arial" w:hAnsi="Arial" w:cs="Arial"/>
                <w:b/>
                <w:sz w:val="24"/>
                <w:szCs w:val="24"/>
              </w:rPr>
              <w:t>İş Yeri Niteliği</w:t>
            </w:r>
          </w:p>
        </w:tc>
        <w:tc>
          <w:tcPr>
            <w:tcW w:w="1457" w:type="dxa"/>
            <w:tcBorders>
              <w:top w:val="single" w:sz="4" w:space="0" w:color="auto"/>
              <w:bottom w:val="single" w:sz="4" w:space="0" w:color="auto"/>
            </w:tcBorders>
            <w:shd w:val="clear" w:color="auto" w:fill="FFFFFF"/>
          </w:tcPr>
          <w:p w:rsidR="00D348CF" w:rsidRPr="00531EA2" w:rsidRDefault="00D348CF" w:rsidP="00303891">
            <w:pPr>
              <w:autoSpaceDE w:val="0"/>
              <w:autoSpaceDN w:val="0"/>
              <w:adjustRightInd w:val="0"/>
              <w:spacing w:after="0" w:line="320" w:lineRule="atLeast"/>
              <w:ind w:left="60" w:right="60"/>
              <w:jc w:val="right"/>
              <w:rPr>
                <w:rFonts w:ascii="Arial" w:hAnsi="Arial" w:cs="Arial"/>
                <w:b/>
                <w:color w:val="000000"/>
                <w:sz w:val="24"/>
                <w:szCs w:val="24"/>
              </w:rPr>
            </w:pPr>
            <w:r w:rsidRPr="00531EA2">
              <w:rPr>
                <w:rFonts w:ascii="Arial" w:hAnsi="Arial" w:cs="Arial"/>
                <w:b/>
                <w:color w:val="000000"/>
                <w:sz w:val="24"/>
                <w:szCs w:val="24"/>
              </w:rPr>
              <w:t>f</w:t>
            </w:r>
          </w:p>
        </w:tc>
        <w:tc>
          <w:tcPr>
            <w:tcW w:w="1924" w:type="dxa"/>
            <w:tcBorders>
              <w:top w:val="single" w:sz="4" w:space="0" w:color="auto"/>
              <w:bottom w:val="single" w:sz="4" w:space="0" w:color="auto"/>
            </w:tcBorders>
            <w:shd w:val="clear" w:color="auto" w:fill="FFFFFF"/>
          </w:tcPr>
          <w:p w:rsidR="00D348CF" w:rsidRPr="00531EA2" w:rsidRDefault="00D348CF" w:rsidP="00303891">
            <w:pPr>
              <w:autoSpaceDE w:val="0"/>
              <w:autoSpaceDN w:val="0"/>
              <w:adjustRightInd w:val="0"/>
              <w:spacing w:after="0" w:line="320" w:lineRule="atLeast"/>
              <w:ind w:left="60" w:right="60"/>
              <w:jc w:val="right"/>
              <w:rPr>
                <w:rFonts w:ascii="Arial" w:hAnsi="Arial" w:cs="Arial"/>
                <w:b/>
                <w:color w:val="000000"/>
                <w:sz w:val="24"/>
                <w:szCs w:val="24"/>
              </w:rPr>
            </w:pPr>
            <w:r w:rsidRPr="00531EA2">
              <w:rPr>
                <w:rFonts w:ascii="Arial" w:hAnsi="Arial" w:cs="Arial"/>
                <w:b/>
                <w:color w:val="000000"/>
                <w:sz w:val="24"/>
                <w:szCs w:val="24"/>
              </w:rPr>
              <w:t>%</w:t>
            </w:r>
          </w:p>
        </w:tc>
      </w:tr>
      <w:tr w:rsidR="00C84043" w:rsidRPr="00531EA2" w:rsidTr="008247C4">
        <w:trPr>
          <w:cantSplit/>
          <w:trHeight w:val="356"/>
        </w:trPr>
        <w:tc>
          <w:tcPr>
            <w:tcW w:w="2127" w:type="dxa"/>
            <w:vMerge w:val="restart"/>
            <w:tcBorders>
              <w:top w:val="single" w:sz="4" w:space="0" w:color="auto"/>
              <w:bottom w:val="single" w:sz="4" w:space="0" w:color="auto"/>
            </w:tcBorders>
            <w:shd w:val="clear" w:color="auto" w:fill="FFFFFF"/>
          </w:tcPr>
          <w:p w:rsidR="00C84043" w:rsidRPr="00531EA2" w:rsidRDefault="00C84043" w:rsidP="00D348CF">
            <w:pPr>
              <w:autoSpaceDE w:val="0"/>
              <w:autoSpaceDN w:val="0"/>
              <w:adjustRightInd w:val="0"/>
              <w:spacing w:after="0" w:line="320" w:lineRule="atLeast"/>
              <w:ind w:left="60" w:right="60"/>
              <w:rPr>
                <w:rFonts w:ascii="Arial" w:hAnsi="Arial" w:cs="Arial"/>
                <w:color w:val="000000"/>
                <w:sz w:val="24"/>
                <w:szCs w:val="24"/>
              </w:rPr>
            </w:pPr>
          </w:p>
          <w:p w:rsidR="00C84043" w:rsidRPr="00531EA2" w:rsidRDefault="00C84043" w:rsidP="00D348CF">
            <w:pPr>
              <w:autoSpaceDE w:val="0"/>
              <w:autoSpaceDN w:val="0"/>
              <w:adjustRightInd w:val="0"/>
              <w:spacing w:after="0" w:line="320" w:lineRule="atLeast"/>
              <w:ind w:left="60" w:right="60"/>
              <w:rPr>
                <w:rFonts w:ascii="Arial" w:hAnsi="Arial" w:cs="Arial"/>
                <w:color w:val="000000"/>
                <w:sz w:val="24"/>
                <w:szCs w:val="24"/>
              </w:rPr>
            </w:pPr>
            <w:r w:rsidRPr="00531EA2">
              <w:rPr>
                <w:rFonts w:ascii="Arial" w:hAnsi="Arial" w:cs="Arial"/>
                <w:color w:val="000000"/>
                <w:sz w:val="24"/>
                <w:szCs w:val="24"/>
              </w:rPr>
              <w:t>Tezsiz Yüksek Lisans</w:t>
            </w:r>
          </w:p>
        </w:tc>
        <w:tc>
          <w:tcPr>
            <w:tcW w:w="2971" w:type="dxa"/>
            <w:tcBorders>
              <w:top w:val="single" w:sz="4" w:space="0" w:color="auto"/>
            </w:tcBorders>
            <w:shd w:val="clear" w:color="auto" w:fill="FFFFFF"/>
            <w:vAlign w:val="center"/>
          </w:tcPr>
          <w:p w:rsidR="00C84043" w:rsidRPr="00531EA2" w:rsidRDefault="00C84043" w:rsidP="00D348CF">
            <w:pPr>
              <w:spacing w:after="0" w:line="240" w:lineRule="auto"/>
              <w:rPr>
                <w:rFonts w:ascii="Arial" w:hAnsi="Arial" w:cs="Arial"/>
                <w:sz w:val="24"/>
                <w:szCs w:val="24"/>
              </w:rPr>
            </w:pPr>
            <w:r w:rsidRPr="00531EA2">
              <w:rPr>
                <w:rFonts w:ascii="Arial" w:hAnsi="Arial" w:cs="Arial"/>
                <w:sz w:val="24"/>
                <w:szCs w:val="24"/>
              </w:rPr>
              <w:t>Kamu</w:t>
            </w:r>
          </w:p>
        </w:tc>
        <w:tc>
          <w:tcPr>
            <w:tcW w:w="1457" w:type="dxa"/>
            <w:tcBorders>
              <w:top w:val="single" w:sz="4" w:space="0" w:color="auto"/>
            </w:tcBorders>
            <w:shd w:val="clear" w:color="auto" w:fill="FFFFFF"/>
            <w:vAlign w:val="center"/>
          </w:tcPr>
          <w:p w:rsidR="00C84043" w:rsidRPr="00531EA2" w:rsidRDefault="00C84043" w:rsidP="00D348CF">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48</w:t>
            </w:r>
          </w:p>
        </w:tc>
        <w:tc>
          <w:tcPr>
            <w:tcW w:w="1924" w:type="dxa"/>
            <w:tcBorders>
              <w:top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82,8</w:t>
            </w:r>
          </w:p>
        </w:tc>
      </w:tr>
      <w:tr w:rsidR="00C84043" w:rsidRPr="00531EA2" w:rsidTr="008247C4">
        <w:trPr>
          <w:cantSplit/>
          <w:trHeight w:val="340"/>
        </w:trPr>
        <w:tc>
          <w:tcPr>
            <w:tcW w:w="2127" w:type="dxa"/>
            <w:vMerge/>
            <w:tcBorders>
              <w:top w:val="single" w:sz="4" w:space="0" w:color="auto"/>
              <w:bottom w:val="single" w:sz="4" w:space="0" w:color="auto"/>
            </w:tcBorders>
            <w:shd w:val="clear" w:color="auto" w:fill="FFFFFF"/>
          </w:tcPr>
          <w:p w:rsidR="00C84043" w:rsidRPr="00531EA2" w:rsidRDefault="00C84043" w:rsidP="00D348CF">
            <w:pPr>
              <w:autoSpaceDE w:val="0"/>
              <w:autoSpaceDN w:val="0"/>
              <w:adjustRightInd w:val="0"/>
              <w:spacing w:after="0" w:line="320" w:lineRule="atLeast"/>
              <w:ind w:left="60" w:right="60"/>
              <w:rPr>
                <w:rFonts w:ascii="Arial" w:hAnsi="Arial" w:cs="Arial"/>
                <w:color w:val="000000"/>
                <w:sz w:val="24"/>
                <w:szCs w:val="24"/>
              </w:rPr>
            </w:pPr>
          </w:p>
        </w:tc>
        <w:tc>
          <w:tcPr>
            <w:tcW w:w="2971" w:type="dxa"/>
            <w:tcBorders>
              <w:bottom w:val="single" w:sz="4" w:space="0" w:color="auto"/>
            </w:tcBorders>
            <w:shd w:val="clear" w:color="auto" w:fill="FFFFFF"/>
            <w:vAlign w:val="center"/>
          </w:tcPr>
          <w:p w:rsidR="00C84043" w:rsidRPr="00531EA2" w:rsidRDefault="00C84043" w:rsidP="00D348CF">
            <w:pPr>
              <w:spacing w:after="0" w:line="240" w:lineRule="auto"/>
              <w:rPr>
                <w:rFonts w:ascii="Arial" w:hAnsi="Arial" w:cs="Arial"/>
                <w:sz w:val="24"/>
                <w:szCs w:val="24"/>
              </w:rPr>
            </w:pPr>
            <w:r w:rsidRPr="00531EA2">
              <w:rPr>
                <w:rFonts w:ascii="Arial" w:hAnsi="Arial" w:cs="Arial"/>
                <w:sz w:val="24"/>
                <w:szCs w:val="24"/>
              </w:rPr>
              <w:t>Özel</w:t>
            </w:r>
          </w:p>
        </w:tc>
        <w:tc>
          <w:tcPr>
            <w:tcW w:w="1457" w:type="dxa"/>
            <w:tcBorders>
              <w:bottom w:val="single" w:sz="4" w:space="0" w:color="auto"/>
            </w:tcBorders>
            <w:shd w:val="clear" w:color="auto" w:fill="FFFFFF"/>
            <w:vAlign w:val="center"/>
          </w:tcPr>
          <w:p w:rsidR="00C84043" w:rsidRPr="00531EA2" w:rsidRDefault="00C84043" w:rsidP="00D348CF">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10</w:t>
            </w:r>
          </w:p>
        </w:tc>
        <w:tc>
          <w:tcPr>
            <w:tcW w:w="1924" w:type="dxa"/>
            <w:tcBorders>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17,2</w:t>
            </w:r>
          </w:p>
        </w:tc>
      </w:tr>
      <w:tr w:rsidR="00C84043" w:rsidRPr="00531EA2" w:rsidTr="008247C4">
        <w:trPr>
          <w:cantSplit/>
          <w:trHeight w:val="340"/>
        </w:trPr>
        <w:tc>
          <w:tcPr>
            <w:tcW w:w="2127" w:type="dxa"/>
            <w:vMerge/>
            <w:tcBorders>
              <w:top w:val="single" w:sz="4" w:space="0" w:color="auto"/>
              <w:bottom w:val="single" w:sz="4" w:space="0" w:color="auto"/>
            </w:tcBorders>
            <w:shd w:val="clear" w:color="auto" w:fill="FFFFFF"/>
          </w:tcPr>
          <w:p w:rsidR="00C84043" w:rsidRPr="00531EA2" w:rsidRDefault="00C84043" w:rsidP="00D348CF">
            <w:pPr>
              <w:autoSpaceDE w:val="0"/>
              <w:autoSpaceDN w:val="0"/>
              <w:adjustRightInd w:val="0"/>
              <w:spacing w:after="0" w:line="320" w:lineRule="atLeast"/>
              <w:ind w:left="60" w:right="60"/>
              <w:rPr>
                <w:rFonts w:ascii="Arial" w:hAnsi="Arial" w:cs="Arial"/>
                <w:color w:val="000000"/>
                <w:sz w:val="24"/>
                <w:szCs w:val="24"/>
              </w:rPr>
            </w:pPr>
          </w:p>
        </w:tc>
        <w:tc>
          <w:tcPr>
            <w:tcW w:w="2971" w:type="dxa"/>
            <w:tcBorders>
              <w:top w:val="single" w:sz="4" w:space="0" w:color="auto"/>
              <w:bottom w:val="single" w:sz="4" w:space="0" w:color="auto"/>
            </w:tcBorders>
            <w:shd w:val="clear" w:color="auto" w:fill="FFFFFF"/>
            <w:vAlign w:val="center"/>
          </w:tcPr>
          <w:p w:rsidR="00C84043" w:rsidRPr="00531EA2" w:rsidRDefault="00E871FF" w:rsidP="00D348CF">
            <w:pPr>
              <w:spacing w:after="0" w:line="240" w:lineRule="auto"/>
              <w:rPr>
                <w:rFonts w:ascii="Arial" w:hAnsi="Arial" w:cs="Arial"/>
                <w:sz w:val="24"/>
                <w:szCs w:val="24"/>
              </w:rPr>
            </w:pPr>
            <w:r>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531EA2" w:rsidRDefault="00C84043" w:rsidP="00D348CF">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58</w:t>
            </w:r>
          </w:p>
        </w:tc>
        <w:tc>
          <w:tcPr>
            <w:tcW w:w="1924" w:type="dxa"/>
            <w:tcBorders>
              <w:top w:val="single" w:sz="4" w:space="0" w:color="auto"/>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100,0</w:t>
            </w:r>
          </w:p>
        </w:tc>
      </w:tr>
      <w:tr w:rsidR="00C84043" w:rsidRPr="00531EA2" w:rsidTr="008247C4">
        <w:trPr>
          <w:cantSplit/>
          <w:trHeight w:val="340"/>
        </w:trPr>
        <w:tc>
          <w:tcPr>
            <w:tcW w:w="2127" w:type="dxa"/>
            <w:vMerge w:val="restart"/>
            <w:tcBorders>
              <w:top w:val="single" w:sz="4" w:space="0" w:color="auto"/>
              <w:bottom w:val="single" w:sz="4" w:space="0" w:color="auto"/>
            </w:tcBorders>
            <w:shd w:val="clear" w:color="auto" w:fill="FFFFFF"/>
          </w:tcPr>
          <w:p w:rsidR="00C84043" w:rsidRPr="00531EA2" w:rsidRDefault="00C84043" w:rsidP="00D348CF">
            <w:pPr>
              <w:autoSpaceDE w:val="0"/>
              <w:autoSpaceDN w:val="0"/>
              <w:adjustRightInd w:val="0"/>
              <w:spacing w:after="0" w:line="320" w:lineRule="atLeast"/>
              <w:ind w:left="60" w:right="60"/>
              <w:rPr>
                <w:rFonts w:ascii="Arial" w:hAnsi="Arial" w:cs="Arial"/>
                <w:color w:val="000000"/>
                <w:sz w:val="24"/>
                <w:szCs w:val="24"/>
              </w:rPr>
            </w:pPr>
          </w:p>
          <w:p w:rsidR="00C84043" w:rsidRPr="00531EA2" w:rsidRDefault="00C84043" w:rsidP="00D348CF">
            <w:pPr>
              <w:autoSpaceDE w:val="0"/>
              <w:autoSpaceDN w:val="0"/>
              <w:adjustRightInd w:val="0"/>
              <w:spacing w:after="0" w:line="320" w:lineRule="atLeast"/>
              <w:ind w:left="60" w:right="60"/>
              <w:rPr>
                <w:rFonts w:ascii="Arial" w:hAnsi="Arial" w:cs="Arial"/>
                <w:color w:val="000000"/>
                <w:sz w:val="24"/>
                <w:szCs w:val="24"/>
              </w:rPr>
            </w:pPr>
            <w:r w:rsidRPr="00531EA2">
              <w:rPr>
                <w:rFonts w:ascii="Arial" w:hAnsi="Arial" w:cs="Arial"/>
                <w:color w:val="000000"/>
                <w:sz w:val="24"/>
                <w:szCs w:val="24"/>
              </w:rPr>
              <w:t>Tezli Yüksek Lisans</w:t>
            </w:r>
          </w:p>
        </w:tc>
        <w:tc>
          <w:tcPr>
            <w:tcW w:w="2971" w:type="dxa"/>
            <w:tcBorders>
              <w:top w:val="single" w:sz="4" w:space="0" w:color="auto"/>
            </w:tcBorders>
            <w:shd w:val="clear" w:color="auto" w:fill="FFFFFF"/>
            <w:vAlign w:val="center"/>
          </w:tcPr>
          <w:p w:rsidR="00C84043" w:rsidRPr="00531EA2" w:rsidRDefault="00C84043" w:rsidP="00D348CF">
            <w:pPr>
              <w:spacing w:after="0" w:line="240" w:lineRule="auto"/>
              <w:rPr>
                <w:rFonts w:ascii="Arial" w:hAnsi="Arial" w:cs="Arial"/>
                <w:sz w:val="24"/>
                <w:szCs w:val="24"/>
              </w:rPr>
            </w:pPr>
            <w:r w:rsidRPr="00531EA2">
              <w:rPr>
                <w:rFonts w:ascii="Arial" w:hAnsi="Arial" w:cs="Arial"/>
                <w:sz w:val="24"/>
                <w:szCs w:val="24"/>
              </w:rPr>
              <w:t>Kamu</w:t>
            </w:r>
          </w:p>
        </w:tc>
        <w:tc>
          <w:tcPr>
            <w:tcW w:w="1457" w:type="dxa"/>
            <w:tcBorders>
              <w:top w:val="single" w:sz="4" w:space="0" w:color="auto"/>
            </w:tcBorders>
            <w:shd w:val="clear" w:color="auto" w:fill="FFFFFF"/>
            <w:vAlign w:val="center"/>
          </w:tcPr>
          <w:p w:rsidR="00C84043" w:rsidRPr="00531EA2" w:rsidRDefault="00C84043" w:rsidP="00D348CF">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1895</w:t>
            </w:r>
          </w:p>
        </w:tc>
        <w:tc>
          <w:tcPr>
            <w:tcW w:w="1924" w:type="dxa"/>
            <w:tcBorders>
              <w:top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82,0</w:t>
            </w:r>
          </w:p>
        </w:tc>
      </w:tr>
      <w:tr w:rsidR="00C84043" w:rsidRPr="00531EA2" w:rsidTr="008247C4">
        <w:trPr>
          <w:cantSplit/>
          <w:trHeight w:val="356"/>
        </w:trPr>
        <w:tc>
          <w:tcPr>
            <w:tcW w:w="2127" w:type="dxa"/>
            <w:vMerge/>
            <w:tcBorders>
              <w:top w:val="single" w:sz="4" w:space="0" w:color="auto"/>
              <w:bottom w:val="single" w:sz="4" w:space="0" w:color="auto"/>
            </w:tcBorders>
            <w:shd w:val="clear" w:color="auto" w:fill="FFFFFF"/>
          </w:tcPr>
          <w:p w:rsidR="00C84043" w:rsidRPr="00531EA2" w:rsidRDefault="00C84043" w:rsidP="00D348CF">
            <w:pPr>
              <w:autoSpaceDE w:val="0"/>
              <w:autoSpaceDN w:val="0"/>
              <w:adjustRightInd w:val="0"/>
              <w:spacing w:after="0" w:line="320" w:lineRule="atLeast"/>
              <w:ind w:left="60" w:right="60"/>
              <w:rPr>
                <w:rFonts w:ascii="Arial" w:hAnsi="Arial" w:cs="Arial"/>
                <w:color w:val="000000"/>
                <w:sz w:val="24"/>
                <w:szCs w:val="24"/>
              </w:rPr>
            </w:pPr>
          </w:p>
        </w:tc>
        <w:tc>
          <w:tcPr>
            <w:tcW w:w="2971" w:type="dxa"/>
            <w:tcBorders>
              <w:bottom w:val="single" w:sz="4" w:space="0" w:color="auto"/>
            </w:tcBorders>
            <w:shd w:val="clear" w:color="auto" w:fill="FFFFFF"/>
            <w:vAlign w:val="center"/>
          </w:tcPr>
          <w:p w:rsidR="00C84043" w:rsidRPr="00531EA2" w:rsidRDefault="00C84043" w:rsidP="00D348CF">
            <w:pPr>
              <w:spacing w:after="0" w:line="240" w:lineRule="auto"/>
              <w:rPr>
                <w:rFonts w:ascii="Arial" w:hAnsi="Arial" w:cs="Arial"/>
                <w:sz w:val="24"/>
                <w:szCs w:val="24"/>
              </w:rPr>
            </w:pPr>
            <w:r w:rsidRPr="00531EA2">
              <w:rPr>
                <w:rFonts w:ascii="Arial" w:hAnsi="Arial" w:cs="Arial"/>
                <w:sz w:val="24"/>
                <w:szCs w:val="24"/>
              </w:rPr>
              <w:t>Özel</w:t>
            </w:r>
          </w:p>
        </w:tc>
        <w:tc>
          <w:tcPr>
            <w:tcW w:w="1457" w:type="dxa"/>
            <w:tcBorders>
              <w:bottom w:val="single" w:sz="4" w:space="0" w:color="auto"/>
            </w:tcBorders>
            <w:shd w:val="clear" w:color="auto" w:fill="FFFFFF"/>
            <w:vAlign w:val="center"/>
          </w:tcPr>
          <w:p w:rsidR="00C84043" w:rsidRPr="00531EA2" w:rsidRDefault="00C84043" w:rsidP="00D348CF">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415</w:t>
            </w:r>
          </w:p>
        </w:tc>
        <w:tc>
          <w:tcPr>
            <w:tcW w:w="1924" w:type="dxa"/>
            <w:tcBorders>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18,0</w:t>
            </w:r>
          </w:p>
        </w:tc>
      </w:tr>
      <w:tr w:rsidR="00C84043" w:rsidRPr="00531EA2" w:rsidTr="008247C4">
        <w:trPr>
          <w:cantSplit/>
          <w:trHeight w:val="340"/>
        </w:trPr>
        <w:tc>
          <w:tcPr>
            <w:tcW w:w="2127" w:type="dxa"/>
            <w:vMerge/>
            <w:tcBorders>
              <w:top w:val="single" w:sz="4" w:space="0" w:color="auto"/>
              <w:bottom w:val="single" w:sz="4" w:space="0" w:color="auto"/>
            </w:tcBorders>
            <w:shd w:val="clear" w:color="auto" w:fill="FFFFFF"/>
          </w:tcPr>
          <w:p w:rsidR="00C84043" w:rsidRPr="00531EA2" w:rsidRDefault="00C84043" w:rsidP="00D348CF">
            <w:pPr>
              <w:autoSpaceDE w:val="0"/>
              <w:autoSpaceDN w:val="0"/>
              <w:adjustRightInd w:val="0"/>
              <w:spacing w:after="0" w:line="320" w:lineRule="atLeast"/>
              <w:ind w:left="60" w:right="60"/>
              <w:rPr>
                <w:rFonts w:ascii="Arial" w:hAnsi="Arial" w:cs="Arial"/>
                <w:color w:val="000000"/>
                <w:sz w:val="24"/>
                <w:szCs w:val="24"/>
              </w:rPr>
            </w:pPr>
          </w:p>
        </w:tc>
        <w:tc>
          <w:tcPr>
            <w:tcW w:w="2971" w:type="dxa"/>
            <w:tcBorders>
              <w:top w:val="single" w:sz="4" w:space="0" w:color="auto"/>
              <w:bottom w:val="single" w:sz="4" w:space="0" w:color="auto"/>
            </w:tcBorders>
            <w:shd w:val="clear" w:color="auto" w:fill="FFFFFF"/>
            <w:vAlign w:val="center"/>
          </w:tcPr>
          <w:p w:rsidR="00C84043" w:rsidRPr="00531EA2" w:rsidRDefault="00E871FF" w:rsidP="00D348CF">
            <w:pPr>
              <w:spacing w:after="0" w:line="240" w:lineRule="auto"/>
              <w:rPr>
                <w:rFonts w:ascii="Arial" w:hAnsi="Arial" w:cs="Arial"/>
                <w:sz w:val="24"/>
                <w:szCs w:val="24"/>
              </w:rPr>
            </w:pPr>
            <w:r>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531EA2" w:rsidRDefault="00C84043" w:rsidP="00D348CF">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2310</w:t>
            </w:r>
          </w:p>
        </w:tc>
        <w:tc>
          <w:tcPr>
            <w:tcW w:w="1924" w:type="dxa"/>
            <w:tcBorders>
              <w:top w:val="single" w:sz="4" w:space="0" w:color="auto"/>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100,0</w:t>
            </w:r>
          </w:p>
        </w:tc>
      </w:tr>
      <w:tr w:rsidR="00C84043" w:rsidRPr="00531EA2" w:rsidTr="008247C4">
        <w:trPr>
          <w:cantSplit/>
          <w:trHeight w:val="340"/>
        </w:trPr>
        <w:tc>
          <w:tcPr>
            <w:tcW w:w="2127" w:type="dxa"/>
            <w:vMerge w:val="restart"/>
            <w:tcBorders>
              <w:top w:val="single" w:sz="4" w:space="0" w:color="auto"/>
              <w:bottom w:val="single" w:sz="4" w:space="0" w:color="auto"/>
            </w:tcBorders>
            <w:shd w:val="clear" w:color="auto" w:fill="FFFFFF"/>
          </w:tcPr>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p>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r w:rsidRPr="00531EA2">
              <w:rPr>
                <w:rFonts w:ascii="Arial" w:hAnsi="Arial" w:cs="Arial"/>
                <w:color w:val="000000"/>
                <w:sz w:val="24"/>
                <w:szCs w:val="24"/>
              </w:rPr>
              <w:t xml:space="preserve">Doktora </w:t>
            </w:r>
          </w:p>
        </w:tc>
        <w:tc>
          <w:tcPr>
            <w:tcW w:w="2971" w:type="dxa"/>
            <w:tcBorders>
              <w:top w:val="single" w:sz="4" w:space="0" w:color="auto"/>
            </w:tcBorders>
            <w:shd w:val="clear" w:color="auto" w:fill="FFFFFF"/>
            <w:vAlign w:val="center"/>
          </w:tcPr>
          <w:p w:rsidR="00C84043" w:rsidRPr="00531EA2" w:rsidRDefault="00C84043" w:rsidP="00685521">
            <w:pPr>
              <w:spacing w:after="0" w:line="240" w:lineRule="auto"/>
              <w:rPr>
                <w:rFonts w:ascii="Arial" w:hAnsi="Arial" w:cs="Arial"/>
                <w:sz w:val="24"/>
                <w:szCs w:val="24"/>
              </w:rPr>
            </w:pPr>
            <w:r w:rsidRPr="00531EA2">
              <w:rPr>
                <w:rFonts w:ascii="Arial" w:hAnsi="Arial" w:cs="Arial"/>
                <w:sz w:val="24"/>
                <w:szCs w:val="24"/>
              </w:rPr>
              <w:t>Kamu</w:t>
            </w:r>
          </w:p>
        </w:tc>
        <w:tc>
          <w:tcPr>
            <w:tcW w:w="1457" w:type="dxa"/>
            <w:tcBorders>
              <w:top w:val="single" w:sz="4" w:space="0" w:color="auto"/>
            </w:tcBorders>
            <w:shd w:val="clear" w:color="auto" w:fill="FFFFFF"/>
            <w:vAlign w:val="center"/>
          </w:tcPr>
          <w:p w:rsidR="00C84043" w:rsidRPr="00531EA2"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792</w:t>
            </w:r>
          </w:p>
        </w:tc>
        <w:tc>
          <w:tcPr>
            <w:tcW w:w="1924" w:type="dxa"/>
            <w:tcBorders>
              <w:top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86,7</w:t>
            </w:r>
          </w:p>
        </w:tc>
      </w:tr>
      <w:tr w:rsidR="00C84043" w:rsidRPr="00531EA2" w:rsidTr="008247C4">
        <w:trPr>
          <w:cantSplit/>
          <w:trHeight w:val="340"/>
        </w:trPr>
        <w:tc>
          <w:tcPr>
            <w:tcW w:w="2127" w:type="dxa"/>
            <w:vMerge/>
            <w:tcBorders>
              <w:top w:val="single" w:sz="4" w:space="0" w:color="auto"/>
              <w:bottom w:val="single" w:sz="4" w:space="0" w:color="auto"/>
            </w:tcBorders>
            <w:shd w:val="clear" w:color="auto" w:fill="FFFFFF"/>
          </w:tcPr>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p>
        </w:tc>
        <w:tc>
          <w:tcPr>
            <w:tcW w:w="2971" w:type="dxa"/>
            <w:tcBorders>
              <w:bottom w:val="single" w:sz="4" w:space="0" w:color="auto"/>
            </w:tcBorders>
            <w:shd w:val="clear" w:color="auto" w:fill="FFFFFF"/>
            <w:vAlign w:val="center"/>
          </w:tcPr>
          <w:p w:rsidR="00C84043" w:rsidRPr="00531EA2" w:rsidRDefault="00C84043" w:rsidP="00685521">
            <w:pPr>
              <w:spacing w:after="0" w:line="240" w:lineRule="auto"/>
              <w:rPr>
                <w:rFonts w:ascii="Arial" w:hAnsi="Arial" w:cs="Arial"/>
                <w:sz w:val="24"/>
                <w:szCs w:val="24"/>
              </w:rPr>
            </w:pPr>
            <w:r w:rsidRPr="00531EA2">
              <w:rPr>
                <w:rFonts w:ascii="Arial" w:hAnsi="Arial" w:cs="Arial"/>
                <w:sz w:val="24"/>
                <w:szCs w:val="24"/>
              </w:rPr>
              <w:t>Özel</w:t>
            </w:r>
          </w:p>
        </w:tc>
        <w:tc>
          <w:tcPr>
            <w:tcW w:w="1457" w:type="dxa"/>
            <w:tcBorders>
              <w:bottom w:val="single" w:sz="4" w:space="0" w:color="auto"/>
            </w:tcBorders>
            <w:shd w:val="clear" w:color="auto" w:fill="FFFFFF"/>
            <w:vAlign w:val="center"/>
          </w:tcPr>
          <w:p w:rsidR="00C84043" w:rsidRPr="00531EA2"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122</w:t>
            </w:r>
          </w:p>
        </w:tc>
        <w:tc>
          <w:tcPr>
            <w:tcW w:w="1924" w:type="dxa"/>
            <w:tcBorders>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13,3</w:t>
            </w:r>
          </w:p>
        </w:tc>
      </w:tr>
      <w:tr w:rsidR="00C84043" w:rsidRPr="00531EA2" w:rsidTr="008247C4">
        <w:trPr>
          <w:cantSplit/>
          <w:trHeight w:val="356"/>
        </w:trPr>
        <w:tc>
          <w:tcPr>
            <w:tcW w:w="2127" w:type="dxa"/>
            <w:vMerge/>
            <w:tcBorders>
              <w:top w:val="single" w:sz="4" w:space="0" w:color="auto"/>
              <w:bottom w:val="single" w:sz="4" w:space="0" w:color="auto"/>
            </w:tcBorders>
            <w:shd w:val="clear" w:color="auto" w:fill="FFFFFF"/>
          </w:tcPr>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p>
        </w:tc>
        <w:tc>
          <w:tcPr>
            <w:tcW w:w="2971" w:type="dxa"/>
            <w:tcBorders>
              <w:top w:val="single" w:sz="4" w:space="0" w:color="auto"/>
              <w:bottom w:val="single" w:sz="4" w:space="0" w:color="auto"/>
            </w:tcBorders>
            <w:shd w:val="clear" w:color="auto" w:fill="FFFFFF"/>
            <w:vAlign w:val="center"/>
          </w:tcPr>
          <w:p w:rsidR="00C84043" w:rsidRPr="00531EA2" w:rsidRDefault="00E871FF" w:rsidP="00685521">
            <w:pPr>
              <w:spacing w:after="0" w:line="240" w:lineRule="auto"/>
              <w:rPr>
                <w:rFonts w:ascii="Arial" w:hAnsi="Arial" w:cs="Arial"/>
                <w:sz w:val="24"/>
                <w:szCs w:val="24"/>
              </w:rPr>
            </w:pPr>
            <w:r>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531EA2"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914</w:t>
            </w:r>
          </w:p>
        </w:tc>
        <w:tc>
          <w:tcPr>
            <w:tcW w:w="1924" w:type="dxa"/>
            <w:tcBorders>
              <w:top w:val="single" w:sz="4" w:space="0" w:color="auto"/>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100,0</w:t>
            </w:r>
          </w:p>
        </w:tc>
      </w:tr>
      <w:tr w:rsidR="00C84043" w:rsidRPr="00531EA2" w:rsidTr="008247C4">
        <w:trPr>
          <w:cantSplit/>
          <w:trHeight w:val="356"/>
        </w:trPr>
        <w:tc>
          <w:tcPr>
            <w:tcW w:w="2127" w:type="dxa"/>
            <w:vMerge w:val="restart"/>
            <w:tcBorders>
              <w:top w:val="single" w:sz="4" w:space="0" w:color="auto"/>
              <w:bottom w:val="single" w:sz="4" w:space="0" w:color="auto"/>
            </w:tcBorders>
            <w:shd w:val="clear" w:color="auto" w:fill="FFFFFF"/>
          </w:tcPr>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r w:rsidRPr="00531EA2">
              <w:rPr>
                <w:rFonts w:ascii="Arial" w:hAnsi="Arial" w:cs="Arial"/>
                <w:sz w:val="24"/>
                <w:szCs w:val="24"/>
              </w:rPr>
              <w:t>Tıpta Uzmanlık</w:t>
            </w:r>
          </w:p>
        </w:tc>
        <w:tc>
          <w:tcPr>
            <w:tcW w:w="2971" w:type="dxa"/>
            <w:tcBorders>
              <w:top w:val="single" w:sz="4" w:space="0" w:color="auto"/>
            </w:tcBorders>
            <w:shd w:val="clear" w:color="auto" w:fill="FFFFFF"/>
            <w:vAlign w:val="center"/>
          </w:tcPr>
          <w:p w:rsidR="00C84043" w:rsidRPr="00531EA2" w:rsidRDefault="00C84043" w:rsidP="00685521">
            <w:pPr>
              <w:spacing w:after="0" w:line="240" w:lineRule="auto"/>
              <w:rPr>
                <w:rFonts w:ascii="Arial" w:hAnsi="Arial" w:cs="Arial"/>
                <w:sz w:val="24"/>
                <w:szCs w:val="24"/>
              </w:rPr>
            </w:pPr>
            <w:r w:rsidRPr="00531EA2">
              <w:rPr>
                <w:rFonts w:ascii="Arial" w:hAnsi="Arial" w:cs="Arial"/>
                <w:sz w:val="24"/>
                <w:szCs w:val="24"/>
              </w:rPr>
              <w:t>Kamu</w:t>
            </w:r>
          </w:p>
        </w:tc>
        <w:tc>
          <w:tcPr>
            <w:tcW w:w="1457" w:type="dxa"/>
            <w:tcBorders>
              <w:top w:val="single" w:sz="4" w:space="0" w:color="auto"/>
            </w:tcBorders>
            <w:shd w:val="clear" w:color="auto" w:fill="FFFFFF"/>
            <w:vAlign w:val="center"/>
          </w:tcPr>
          <w:p w:rsidR="00C84043" w:rsidRPr="00531EA2"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51</w:t>
            </w:r>
          </w:p>
        </w:tc>
        <w:tc>
          <w:tcPr>
            <w:tcW w:w="1924" w:type="dxa"/>
            <w:tcBorders>
              <w:top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85,0</w:t>
            </w:r>
          </w:p>
        </w:tc>
      </w:tr>
      <w:tr w:rsidR="00C84043" w:rsidRPr="00531EA2" w:rsidTr="008247C4">
        <w:trPr>
          <w:cantSplit/>
          <w:trHeight w:val="340"/>
        </w:trPr>
        <w:tc>
          <w:tcPr>
            <w:tcW w:w="2127" w:type="dxa"/>
            <w:vMerge/>
            <w:tcBorders>
              <w:top w:val="single" w:sz="4" w:space="0" w:color="auto"/>
              <w:bottom w:val="single" w:sz="4" w:space="0" w:color="auto"/>
            </w:tcBorders>
            <w:shd w:val="clear" w:color="auto" w:fill="FFFFFF"/>
          </w:tcPr>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p>
        </w:tc>
        <w:tc>
          <w:tcPr>
            <w:tcW w:w="2971" w:type="dxa"/>
            <w:tcBorders>
              <w:bottom w:val="single" w:sz="4" w:space="0" w:color="auto"/>
            </w:tcBorders>
            <w:shd w:val="clear" w:color="auto" w:fill="FFFFFF"/>
            <w:vAlign w:val="center"/>
          </w:tcPr>
          <w:p w:rsidR="00C84043" w:rsidRPr="00531EA2" w:rsidRDefault="00C84043" w:rsidP="00685521">
            <w:pPr>
              <w:spacing w:after="0" w:line="240" w:lineRule="auto"/>
              <w:rPr>
                <w:rFonts w:ascii="Arial" w:hAnsi="Arial" w:cs="Arial"/>
                <w:sz w:val="24"/>
                <w:szCs w:val="24"/>
              </w:rPr>
            </w:pPr>
            <w:r w:rsidRPr="00531EA2">
              <w:rPr>
                <w:rFonts w:ascii="Arial" w:hAnsi="Arial" w:cs="Arial"/>
                <w:sz w:val="24"/>
                <w:szCs w:val="24"/>
              </w:rPr>
              <w:t>Özel</w:t>
            </w:r>
          </w:p>
        </w:tc>
        <w:tc>
          <w:tcPr>
            <w:tcW w:w="1457" w:type="dxa"/>
            <w:tcBorders>
              <w:bottom w:val="single" w:sz="4" w:space="0" w:color="auto"/>
            </w:tcBorders>
            <w:shd w:val="clear" w:color="auto" w:fill="FFFFFF"/>
            <w:vAlign w:val="center"/>
          </w:tcPr>
          <w:p w:rsidR="00C84043" w:rsidRPr="00531EA2"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9</w:t>
            </w:r>
          </w:p>
        </w:tc>
        <w:tc>
          <w:tcPr>
            <w:tcW w:w="1924" w:type="dxa"/>
            <w:tcBorders>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15,0</w:t>
            </w:r>
          </w:p>
        </w:tc>
      </w:tr>
      <w:tr w:rsidR="00C84043" w:rsidRPr="00531EA2" w:rsidTr="008247C4">
        <w:trPr>
          <w:cantSplit/>
          <w:trHeight w:val="340"/>
        </w:trPr>
        <w:tc>
          <w:tcPr>
            <w:tcW w:w="2127" w:type="dxa"/>
            <w:vMerge/>
            <w:tcBorders>
              <w:top w:val="single" w:sz="4" w:space="0" w:color="auto"/>
              <w:bottom w:val="single" w:sz="4" w:space="0" w:color="auto"/>
            </w:tcBorders>
            <w:shd w:val="clear" w:color="auto" w:fill="FFFFFF"/>
          </w:tcPr>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p>
        </w:tc>
        <w:tc>
          <w:tcPr>
            <w:tcW w:w="2971" w:type="dxa"/>
            <w:tcBorders>
              <w:top w:val="single" w:sz="4" w:space="0" w:color="auto"/>
              <w:bottom w:val="single" w:sz="4" w:space="0" w:color="auto"/>
            </w:tcBorders>
            <w:shd w:val="clear" w:color="auto" w:fill="FFFFFF"/>
            <w:vAlign w:val="center"/>
          </w:tcPr>
          <w:p w:rsidR="00C84043" w:rsidRPr="00531EA2" w:rsidRDefault="00E871FF" w:rsidP="00685521">
            <w:pPr>
              <w:spacing w:after="0" w:line="240" w:lineRule="auto"/>
              <w:rPr>
                <w:rFonts w:ascii="Arial" w:hAnsi="Arial" w:cs="Arial"/>
                <w:sz w:val="24"/>
                <w:szCs w:val="24"/>
              </w:rPr>
            </w:pPr>
            <w:r>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531EA2"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60</w:t>
            </w:r>
          </w:p>
        </w:tc>
        <w:tc>
          <w:tcPr>
            <w:tcW w:w="1924" w:type="dxa"/>
            <w:tcBorders>
              <w:top w:val="single" w:sz="4" w:space="0" w:color="auto"/>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100,0</w:t>
            </w:r>
          </w:p>
        </w:tc>
      </w:tr>
      <w:tr w:rsidR="00C84043" w:rsidRPr="00531EA2" w:rsidTr="008247C4">
        <w:trPr>
          <w:cantSplit/>
          <w:trHeight w:val="356"/>
        </w:trPr>
        <w:tc>
          <w:tcPr>
            <w:tcW w:w="2127" w:type="dxa"/>
            <w:vMerge w:val="restart"/>
            <w:tcBorders>
              <w:top w:val="single" w:sz="4" w:space="0" w:color="auto"/>
              <w:bottom w:val="single" w:sz="4" w:space="0" w:color="auto"/>
            </w:tcBorders>
            <w:shd w:val="clear" w:color="auto" w:fill="FFFFFF"/>
          </w:tcPr>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r w:rsidRPr="00531EA2">
              <w:rPr>
                <w:rFonts w:ascii="Arial" w:hAnsi="Arial" w:cs="Arial"/>
                <w:sz w:val="24"/>
                <w:szCs w:val="24"/>
              </w:rPr>
              <w:t>Diş Hekimliğinde Uzmanlık</w:t>
            </w:r>
          </w:p>
        </w:tc>
        <w:tc>
          <w:tcPr>
            <w:tcW w:w="2971" w:type="dxa"/>
            <w:tcBorders>
              <w:top w:val="single" w:sz="4" w:space="0" w:color="auto"/>
            </w:tcBorders>
            <w:shd w:val="clear" w:color="auto" w:fill="FFFFFF"/>
            <w:vAlign w:val="center"/>
          </w:tcPr>
          <w:p w:rsidR="00C84043" w:rsidRPr="00531EA2" w:rsidRDefault="00C84043" w:rsidP="00685521">
            <w:pPr>
              <w:spacing w:after="0" w:line="240" w:lineRule="auto"/>
              <w:rPr>
                <w:rFonts w:ascii="Arial" w:hAnsi="Arial" w:cs="Arial"/>
                <w:sz w:val="24"/>
                <w:szCs w:val="24"/>
              </w:rPr>
            </w:pPr>
            <w:r w:rsidRPr="00531EA2">
              <w:rPr>
                <w:rFonts w:ascii="Arial" w:hAnsi="Arial" w:cs="Arial"/>
                <w:sz w:val="24"/>
                <w:szCs w:val="24"/>
              </w:rPr>
              <w:t>Kamu</w:t>
            </w:r>
          </w:p>
        </w:tc>
        <w:tc>
          <w:tcPr>
            <w:tcW w:w="1457" w:type="dxa"/>
            <w:tcBorders>
              <w:top w:val="single" w:sz="4" w:space="0" w:color="auto"/>
            </w:tcBorders>
            <w:shd w:val="clear" w:color="auto" w:fill="FFFFFF"/>
            <w:vAlign w:val="center"/>
          </w:tcPr>
          <w:p w:rsidR="00C84043" w:rsidRPr="00531EA2"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8</w:t>
            </w:r>
          </w:p>
        </w:tc>
        <w:tc>
          <w:tcPr>
            <w:tcW w:w="1924" w:type="dxa"/>
            <w:tcBorders>
              <w:top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72,7</w:t>
            </w:r>
          </w:p>
        </w:tc>
      </w:tr>
      <w:tr w:rsidR="00C84043" w:rsidRPr="00531EA2" w:rsidTr="008247C4">
        <w:trPr>
          <w:cantSplit/>
          <w:trHeight w:val="340"/>
        </w:trPr>
        <w:tc>
          <w:tcPr>
            <w:tcW w:w="2127" w:type="dxa"/>
            <w:vMerge/>
            <w:tcBorders>
              <w:top w:val="single" w:sz="4" w:space="0" w:color="auto"/>
              <w:bottom w:val="single" w:sz="4" w:space="0" w:color="auto"/>
            </w:tcBorders>
            <w:shd w:val="clear" w:color="auto" w:fill="FFFFFF"/>
          </w:tcPr>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p>
        </w:tc>
        <w:tc>
          <w:tcPr>
            <w:tcW w:w="2971" w:type="dxa"/>
            <w:tcBorders>
              <w:bottom w:val="single" w:sz="4" w:space="0" w:color="auto"/>
            </w:tcBorders>
            <w:shd w:val="clear" w:color="auto" w:fill="FFFFFF"/>
            <w:vAlign w:val="center"/>
          </w:tcPr>
          <w:p w:rsidR="00C84043" w:rsidRPr="00531EA2" w:rsidRDefault="00C84043" w:rsidP="00685521">
            <w:pPr>
              <w:spacing w:after="0" w:line="240" w:lineRule="auto"/>
              <w:rPr>
                <w:rFonts w:ascii="Arial" w:hAnsi="Arial" w:cs="Arial"/>
                <w:sz w:val="24"/>
                <w:szCs w:val="24"/>
              </w:rPr>
            </w:pPr>
            <w:r w:rsidRPr="00531EA2">
              <w:rPr>
                <w:rFonts w:ascii="Arial" w:hAnsi="Arial" w:cs="Arial"/>
                <w:sz w:val="24"/>
                <w:szCs w:val="24"/>
              </w:rPr>
              <w:t>Özel</w:t>
            </w:r>
          </w:p>
        </w:tc>
        <w:tc>
          <w:tcPr>
            <w:tcW w:w="1457" w:type="dxa"/>
            <w:tcBorders>
              <w:bottom w:val="single" w:sz="4" w:space="0" w:color="auto"/>
            </w:tcBorders>
            <w:shd w:val="clear" w:color="auto" w:fill="FFFFFF"/>
            <w:vAlign w:val="center"/>
          </w:tcPr>
          <w:p w:rsidR="00C84043" w:rsidRPr="00531EA2"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3</w:t>
            </w:r>
          </w:p>
        </w:tc>
        <w:tc>
          <w:tcPr>
            <w:tcW w:w="1924" w:type="dxa"/>
            <w:tcBorders>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27,3</w:t>
            </w:r>
          </w:p>
        </w:tc>
      </w:tr>
      <w:tr w:rsidR="00C84043" w:rsidRPr="00531EA2" w:rsidTr="008247C4">
        <w:trPr>
          <w:cantSplit/>
          <w:trHeight w:val="340"/>
        </w:trPr>
        <w:tc>
          <w:tcPr>
            <w:tcW w:w="2127" w:type="dxa"/>
            <w:vMerge/>
            <w:tcBorders>
              <w:top w:val="single" w:sz="4" w:space="0" w:color="auto"/>
              <w:bottom w:val="single" w:sz="4" w:space="0" w:color="auto"/>
            </w:tcBorders>
            <w:shd w:val="clear" w:color="auto" w:fill="FFFFFF"/>
          </w:tcPr>
          <w:p w:rsidR="00C84043" w:rsidRPr="00531EA2" w:rsidRDefault="00C84043" w:rsidP="00685521">
            <w:pPr>
              <w:autoSpaceDE w:val="0"/>
              <w:autoSpaceDN w:val="0"/>
              <w:adjustRightInd w:val="0"/>
              <w:spacing w:after="0" w:line="320" w:lineRule="atLeast"/>
              <w:ind w:left="60" w:right="60"/>
              <w:rPr>
                <w:rFonts w:ascii="Arial" w:hAnsi="Arial" w:cs="Arial"/>
                <w:color w:val="000000"/>
                <w:sz w:val="24"/>
                <w:szCs w:val="24"/>
              </w:rPr>
            </w:pPr>
          </w:p>
        </w:tc>
        <w:tc>
          <w:tcPr>
            <w:tcW w:w="2971" w:type="dxa"/>
            <w:tcBorders>
              <w:top w:val="single" w:sz="4" w:space="0" w:color="auto"/>
              <w:bottom w:val="single" w:sz="4" w:space="0" w:color="auto"/>
            </w:tcBorders>
            <w:shd w:val="clear" w:color="auto" w:fill="FFFFFF"/>
            <w:vAlign w:val="center"/>
          </w:tcPr>
          <w:p w:rsidR="00C84043" w:rsidRPr="00531EA2" w:rsidRDefault="00E871FF" w:rsidP="00685521">
            <w:pPr>
              <w:spacing w:after="0" w:line="240" w:lineRule="auto"/>
              <w:rPr>
                <w:rFonts w:ascii="Arial" w:hAnsi="Arial" w:cs="Arial"/>
                <w:sz w:val="24"/>
                <w:szCs w:val="24"/>
              </w:rPr>
            </w:pPr>
            <w:r>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C84043" w:rsidRPr="00531EA2" w:rsidRDefault="00C84043"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11</w:t>
            </w:r>
          </w:p>
        </w:tc>
        <w:tc>
          <w:tcPr>
            <w:tcW w:w="1924" w:type="dxa"/>
            <w:tcBorders>
              <w:top w:val="single" w:sz="4" w:space="0" w:color="auto"/>
              <w:bottom w:val="single" w:sz="4" w:space="0" w:color="auto"/>
            </w:tcBorders>
            <w:shd w:val="clear" w:color="auto" w:fill="FFFFFF"/>
            <w:vAlign w:val="center"/>
          </w:tcPr>
          <w:p w:rsidR="00C84043" w:rsidRPr="00531EA2" w:rsidRDefault="00C84043"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100,0</w:t>
            </w:r>
          </w:p>
        </w:tc>
      </w:tr>
      <w:tr w:rsidR="00531EA2" w:rsidRPr="00531EA2" w:rsidTr="008247C4">
        <w:trPr>
          <w:cantSplit/>
          <w:trHeight w:val="340"/>
        </w:trPr>
        <w:tc>
          <w:tcPr>
            <w:tcW w:w="2127" w:type="dxa"/>
            <w:vMerge w:val="restart"/>
            <w:tcBorders>
              <w:top w:val="single" w:sz="4" w:space="0" w:color="auto"/>
              <w:bottom w:val="single" w:sz="4" w:space="0" w:color="auto"/>
            </w:tcBorders>
            <w:shd w:val="clear" w:color="auto" w:fill="FFFFFF"/>
          </w:tcPr>
          <w:p w:rsidR="00531EA2" w:rsidRPr="00531EA2" w:rsidRDefault="00531EA2" w:rsidP="00685521">
            <w:pPr>
              <w:autoSpaceDE w:val="0"/>
              <w:autoSpaceDN w:val="0"/>
              <w:adjustRightInd w:val="0"/>
              <w:spacing w:after="0" w:line="320" w:lineRule="atLeast"/>
              <w:ind w:left="60" w:right="60"/>
              <w:rPr>
                <w:rFonts w:ascii="Arial" w:hAnsi="Arial" w:cs="Arial"/>
                <w:color w:val="000000"/>
                <w:sz w:val="24"/>
                <w:szCs w:val="24"/>
              </w:rPr>
            </w:pPr>
            <w:r w:rsidRPr="00531EA2">
              <w:rPr>
                <w:rFonts w:ascii="Arial" w:hAnsi="Arial" w:cs="Arial"/>
                <w:sz w:val="24"/>
                <w:szCs w:val="24"/>
              </w:rPr>
              <w:t>Sanatta Yeterlik</w:t>
            </w:r>
          </w:p>
        </w:tc>
        <w:tc>
          <w:tcPr>
            <w:tcW w:w="2971" w:type="dxa"/>
            <w:tcBorders>
              <w:top w:val="single" w:sz="4" w:space="0" w:color="auto"/>
            </w:tcBorders>
            <w:shd w:val="clear" w:color="auto" w:fill="FFFFFF"/>
            <w:vAlign w:val="center"/>
          </w:tcPr>
          <w:p w:rsidR="00531EA2" w:rsidRPr="00531EA2" w:rsidRDefault="00531EA2" w:rsidP="00685521">
            <w:pPr>
              <w:spacing w:after="0" w:line="240" w:lineRule="auto"/>
              <w:rPr>
                <w:rFonts w:ascii="Arial" w:hAnsi="Arial" w:cs="Arial"/>
                <w:sz w:val="24"/>
                <w:szCs w:val="24"/>
              </w:rPr>
            </w:pPr>
            <w:r w:rsidRPr="00531EA2">
              <w:rPr>
                <w:rFonts w:ascii="Arial" w:hAnsi="Arial" w:cs="Arial"/>
                <w:sz w:val="24"/>
                <w:szCs w:val="24"/>
              </w:rPr>
              <w:t>Kamu</w:t>
            </w:r>
          </w:p>
        </w:tc>
        <w:tc>
          <w:tcPr>
            <w:tcW w:w="1457" w:type="dxa"/>
            <w:tcBorders>
              <w:top w:val="single" w:sz="4" w:space="0" w:color="auto"/>
            </w:tcBorders>
            <w:shd w:val="clear" w:color="auto" w:fill="FFFFFF"/>
            <w:vAlign w:val="center"/>
          </w:tcPr>
          <w:p w:rsidR="00531EA2" w:rsidRPr="00531EA2" w:rsidRDefault="00531EA2"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11</w:t>
            </w:r>
          </w:p>
        </w:tc>
        <w:tc>
          <w:tcPr>
            <w:tcW w:w="1924" w:type="dxa"/>
            <w:tcBorders>
              <w:top w:val="single" w:sz="4" w:space="0" w:color="auto"/>
            </w:tcBorders>
            <w:shd w:val="clear" w:color="auto" w:fill="FFFFFF"/>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91,7</w:t>
            </w:r>
          </w:p>
        </w:tc>
      </w:tr>
      <w:tr w:rsidR="00531EA2" w:rsidRPr="00531EA2" w:rsidTr="008247C4">
        <w:trPr>
          <w:cantSplit/>
          <w:trHeight w:val="340"/>
        </w:trPr>
        <w:tc>
          <w:tcPr>
            <w:tcW w:w="2127" w:type="dxa"/>
            <w:vMerge/>
            <w:tcBorders>
              <w:top w:val="single" w:sz="4" w:space="0" w:color="auto"/>
              <w:bottom w:val="single" w:sz="4" w:space="0" w:color="auto"/>
            </w:tcBorders>
            <w:shd w:val="clear" w:color="auto" w:fill="FFFFFF"/>
          </w:tcPr>
          <w:p w:rsidR="00531EA2" w:rsidRPr="00531EA2" w:rsidRDefault="00531EA2" w:rsidP="00685521">
            <w:pPr>
              <w:autoSpaceDE w:val="0"/>
              <w:autoSpaceDN w:val="0"/>
              <w:adjustRightInd w:val="0"/>
              <w:spacing w:after="0" w:line="320" w:lineRule="atLeast"/>
              <w:ind w:left="60" w:right="60"/>
              <w:rPr>
                <w:rFonts w:ascii="Arial" w:hAnsi="Arial" w:cs="Arial"/>
                <w:sz w:val="24"/>
                <w:szCs w:val="24"/>
              </w:rPr>
            </w:pPr>
          </w:p>
        </w:tc>
        <w:tc>
          <w:tcPr>
            <w:tcW w:w="2971" w:type="dxa"/>
            <w:tcBorders>
              <w:bottom w:val="single" w:sz="4" w:space="0" w:color="auto"/>
            </w:tcBorders>
            <w:shd w:val="clear" w:color="auto" w:fill="FFFFFF"/>
            <w:vAlign w:val="center"/>
          </w:tcPr>
          <w:p w:rsidR="00531EA2" w:rsidRPr="00531EA2" w:rsidRDefault="00531EA2" w:rsidP="00685521">
            <w:pPr>
              <w:spacing w:after="0" w:line="240" w:lineRule="auto"/>
              <w:rPr>
                <w:rFonts w:ascii="Arial" w:hAnsi="Arial" w:cs="Arial"/>
                <w:sz w:val="24"/>
                <w:szCs w:val="24"/>
              </w:rPr>
            </w:pPr>
            <w:r w:rsidRPr="00531EA2">
              <w:rPr>
                <w:rFonts w:ascii="Arial" w:hAnsi="Arial" w:cs="Arial"/>
                <w:sz w:val="24"/>
                <w:szCs w:val="24"/>
              </w:rPr>
              <w:t>Özel</w:t>
            </w:r>
          </w:p>
        </w:tc>
        <w:tc>
          <w:tcPr>
            <w:tcW w:w="1457" w:type="dxa"/>
            <w:tcBorders>
              <w:bottom w:val="single" w:sz="4" w:space="0" w:color="auto"/>
            </w:tcBorders>
            <w:shd w:val="clear" w:color="auto" w:fill="FFFFFF"/>
            <w:vAlign w:val="center"/>
          </w:tcPr>
          <w:p w:rsidR="00531EA2" w:rsidRPr="00531EA2" w:rsidRDefault="00531EA2"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1</w:t>
            </w:r>
          </w:p>
        </w:tc>
        <w:tc>
          <w:tcPr>
            <w:tcW w:w="1924" w:type="dxa"/>
            <w:tcBorders>
              <w:bottom w:val="single" w:sz="4" w:space="0" w:color="auto"/>
            </w:tcBorders>
            <w:shd w:val="clear" w:color="auto" w:fill="FFFFFF"/>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8,3</w:t>
            </w:r>
          </w:p>
        </w:tc>
      </w:tr>
      <w:tr w:rsidR="00531EA2" w:rsidRPr="00531EA2" w:rsidTr="008247C4">
        <w:trPr>
          <w:cantSplit/>
          <w:trHeight w:val="340"/>
        </w:trPr>
        <w:tc>
          <w:tcPr>
            <w:tcW w:w="2127" w:type="dxa"/>
            <w:vMerge/>
            <w:tcBorders>
              <w:top w:val="single" w:sz="4" w:space="0" w:color="auto"/>
              <w:bottom w:val="single" w:sz="4" w:space="0" w:color="auto"/>
            </w:tcBorders>
            <w:shd w:val="clear" w:color="auto" w:fill="FFFFFF"/>
          </w:tcPr>
          <w:p w:rsidR="00531EA2" w:rsidRPr="00531EA2" w:rsidRDefault="00531EA2" w:rsidP="00685521">
            <w:pPr>
              <w:autoSpaceDE w:val="0"/>
              <w:autoSpaceDN w:val="0"/>
              <w:adjustRightInd w:val="0"/>
              <w:spacing w:after="0" w:line="320" w:lineRule="atLeast"/>
              <w:ind w:left="60" w:right="60"/>
              <w:rPr>
                <w:rFonts w:ascii="Arial" w:hAnsi="Arial" w:cs="Arial"/>
                <w:sz w:val="24"/>
                <w:szCs w:val="24"/>
              </w:rPr>
            </w:pPr>
          </w:p>
        </w:tc>
        <w:tc>
          <w:tcPr>
            <w:tcW w:w="2971" w:type="dxa"/>
            <w:tcBorders>
              <w:top w:val="single" w:sz="4" w:space="0" w:color="auto"/>
              <w:bottom w:val="single" w:sz="4" w:space="0" w:color="auto"/>
            </w:tcBorders>
            <w:shd w:val="clear" w:color="auto" w:fill="FFFFFF"/>
            <w:vAlign w:val="center"/>
          </w:tcPr>
          <w:p w:rsidR="00531EA2" w:rsidRPr="00531EA2" w:rsidRDefault="00E871FF" w:rsidP="00685521">
            <w:pPr>
              <w:spacing w:after="0" w:line="240" w:lineRule="auto"/>
              <w:rPr>
                <w:rFonts w:ascii="Arial" w:hAnsi="Arial" w:cs="Arial"/>
                <w:sz w:val="24"/>
                <w:szCs w:val="24"/>
              </w:rPr>
            </w:pPr>
            <w:r>
              <w:rPr>
                <w:rFonts w:ascii="Arial" w:hAnsi="Arial" w:cs="Arial"/>
                <w:sz w:val="24"/>
                <w:szCs w:val="24"/>
              </w:rPr>
              <w:t>Toplam</w:t>
            </w:r>
          </w:p>
        </w:tc>
        <w:tc>
          <w:tcPr>
            <w:tcW w:w="1457" w:type="dxa"/>
            <w:tcBorders>
              <w:top w:val="single" w:sz="4" w:space="0" w:color="auto"/>
              <w:bottom w:val="single" w:sz="4" w:space="0" w:color="auto"/>
            </w:tcBorders>
            <w:shd w:val="clear" w:color="auto" w:fill="FFFFFF"/>
            <w:vAlign w:val="center"/>
          </w:tcPr>
          <w:p w:rsidR="00531EA2" w:rsidRPr="00531EA2" w:rsidRDefault="00531EA2" w:rsidP="00685521">
            <w:pPr>
              <w:autoSpaceDE w:val="0"/>
              <w:autoSpaceDN w:val="0"/>
              <w:adjustRightInd w:val="0"/>
              <w:spacing w:after="0" w:line="320" w:lineRule="atLeast"/>
              <w:ind w:left="60" w:right="60"/>
              <w:jc w:val="right"/>
              <w:rPr>
                <w:rFonts w:ascii="Arial" w:hAnsi="Arial" w:cs="Arial"/>
                <w:color w:val="000000"/>
                <w:sz w:val="24"/>
                <w:szCs w:val="24"/>
              </w:rPr>
            </w:pPr>
            <w:r w:rsidRPr="00531EA2">
              <w:rPr>
                <w:rFonts w:ascii="Arial" w:hAnsi="Arial" w:cs="Arial"/>
                <w:color w:val="000000"/>
                <w:sz w:val="24"/>
                <w:szCs w:val="24"/>
              </w:rPr>
              <w:t>12</w:t>
            </w:r>
          </w:p>
        </w:tc>
        <w:tc>
          <w:tcPr>
            <w:tcW w:w="1924" w:type="dxa"/>
            <w:tcBorders>
              <w:top w:val="single" w:sz="4" w:space="0" w:color="auto"/>
              <w:bottom w:val="single" w:sz="4" w:space="0" w:color="auto"/>
            </w:tcBorders>
            <w:shd w:val="clear" w:color="auto" w:fill="FFFFFF"/>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100,0</w:t>
            </w:r>
          </w:p>
        </w:tc>
      </w:tr>
    </w:tbl>
    <w:p w:rsidR="00C84043"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3824AB" w:rsidRPr="003824AB" w:rsidRDefault="003824AB" w:rsidP="003824AB">
      <w:pPr>
        <w:autoSpaceDE w:val="0"/>
        <w:autoSpaceDN w:val="0"/>
        <w:adjustRightInd w:val="0"/>
        <w:spacing w:after="0" w:line="400" w:lineRule="atLeast"/>
        <w:jc w:val="both"/>
        <w:rPr>
          <w:rFonts w:ascii="Arial" w:hAnsi="Arial" w:cs="Arial"/>
          <w:sz w:val="20"/>
          <w:szCs w:val="20"/>
        </w:rPr>
      </w:pPr>
    </w:p>
    <w:p w:rsidR="00D348CF" w:rsidRDefault="00D348CF" w:rsidP="001C1F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22’de yer alan bilgiler incelendiğinde;</w:t>
      </w:r>
    </w:p>
    <w:p w:rsidR="00D348CF" w:rsidRDefault="00D348CF" w:rsidP="00D348CF">
      <w:pPr>
        <w:pStyle w:val="ListeParagraf"/>
        <w:numPr>
          <w:ilvl w:val="0"/>
          <w:numId w:val="9"/>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Tezsiz yüksek lisans programı</w:t>
      </w:r>
      <w:r w:rsidR="00531EA2">
        <w:rPr>
          <w:rFonts w:ascii="Arial" w:hAnsi="Arial" w:cs="Arial"/>
          <w:sz w:val="24"/>
          <w:szCs w:val="24"/>
        </w:rPr>
        <w:t>ndan mezun olan öğrencilerin %82,8’inin (n=48) kamuda, %17,2</w:t>
      </w:r>
      <w:r w:rsidR="00685521">
        <w:rPr>
          <w:rFonts w:ascii="Arial" w:hAnsi="Arial" w:cs="Arial"/>
          <w:sz w:val="24"/>
          <w:szCs w:val="24"/>
        </w:rPr>
        <w:t>’</w:t>
      </w:r>
      <w:r w:rsidR="00531EA2">
        <w:rPr>
          <w:rFonts w:ascii="Arial" w:hAnsi="Arial" w:cs="Arial"/>
          <w:sz w:val="24"/>
          <w:szCs w:val="24"/>
        </w:rPr>
        <w:t>s</w:t>
      </w:r>
      <w:r w:rsidR="00685521">
        <w:rPr>
          <w:rFonts w:ascii="Arial" w:hAnsi="Arial" w:cs="Arial"/>
          <w:sz w:val="24"/>
          <w:szCs w:val="24"/>
        </w:rPr>
        <w:t>inin</w:t>
      </w:r>
      <w:r>
        <w:rPr>
          <w:rFonts w:ascii="Arial" w:hAnsi="Arial" w:cs="Arial"/>
          <w:sz w:val="24"/>
          <w:szCs w:val="24"/>
        </w:rPr>
        <w:t xml:space="preserve"> (n=1</w:t>
      </w:r>
      <w:r w:rsidR="00685521">
        <w:rPr>
          <w:rFonts w:ascii="Arial" w:hAnsi="Arial" w:cs="Arial"/>
          <w:sz w:val="24"/>
          <w:szCs w:val="24"/>
        </w:rPr>
        <w:t>0</w:t>
      </w:r>
      <w:r>
        <w:rPr>
          <w:rFonts w:ascii="Arial" w:hAnsi="Arial" w:cs="Arial"/>
          <w:sz w:val="24"/>
          <w:szCs w:val="24"/>
        </w:rPr>
        <w:t>) özel sektörde;</w:t>
      </w:r>
    </w:p>
    <w:p w:rsidR="00D348CF" w:rsidRDefault="00D348CF" w:rsidP="00D348CF">
      <w:pPr>
        <w:pStyle w:val="ListeParagraf"/>
        <w:numPr>
          <w:ilvl w:val="0"/>
          <w:numId w:val="9"/>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Tezli yükse</w:t>
      </w:r>
      <w:r w:rsidR="00531EA2">
        <w:rPr>
          <w:rFonts w:ascii="Arial" w:hAnsi="Arial" w:cs="Arial"/>
          <w:sz w:val="24"/>
          <w:szCs w:val="24"/>
        </w:rPr>
        <w:t>k lisans mezunu öğrencilerin %82</w:t>
      </w:r>
      <w:r>
        <w:rPr>
          <w:rFonts w:ascii="Arial" w:hAnsi="Arial" w:cs="Arial"/>
          <w:sz w:val="24"/>
          <w:szCs w:val="24"/>
        </w:rPr>
        <w:t>’sinin (n=189</w:t>
      </w:r>
      <w:r w:rsidR="00531EA2">
        <w:rPr>
          <w:rFonts w:ascii="Arial" w:hAnsi="Arial" w:cs="Arial"/>
          <w:sz w:val="24"/>
          <w:szCs w:val="24"/>
        </w:rPr>
        <w:t>5) kamuda, %18</w:t>
      </w:r>
      <w:r w:rsidR="00685521">
        <w:rPr>
          <w:rFonts w:ascii="Arial" w:hAnsi="Arial" w:cs="Arial"/>
          <w:sz w:val="24"/>
          <w:szCs w:val="24"/>
        </w:rPr>
        <w:t>’inin (n=415</w:t>
      </w:r>
      <w:r>
        <w:rPr>
          <w:rFonts w:ascii="Arial" w:hAnsi="Arial" w:cs="Arial"/>
          <w:sz w:val="24"/>
          <w:szCs w:val="24"/>
        </w:rPr>
        <w:t>) özel sektörde;</w:t>
      </w:r>
    </w:p>
    <w:p w:rsidR="00D348CF" w:rsidRDefault="00D348CF" w:rsidP="00D348CF">
      <w:pPr>
        <w:pStyle w:val="ListeParagraf"/>
        <w:numPr>
          <w:ilvl w:val="0"/>
          <w:numId w:val="9"/>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Doktora programından mezun o</w:t>
      </w:r>
      <w:r w:rsidR="00531EA2">
        <w:rPr>
          <w:rFonts w:ascii="Arial" w:hAnsi="Arial" w:cs="Arial"/>
          <w:sz w:val="24"/>
          <w:szCs w:val="24"/>
        </w:rPr>
        <w:t>lan öğrencilerin %86,7’sinin</w:t>
      </w:r>
      <w:r w:rsidR="00685521">
        <w:rPr>
          <w:rFonts w:ascii="Arial" w:hAnsi="Arial" w:cs="Arial"/>
          <w:sz w:val="24"/>
          <w:szCs w:val="24"/>
        </w:rPr>
        <w:t xml:space="preserve"> (n=792</w:t>
      </w:r>
      <w:r w:rsidR="00531EA2">
        <w:rPr>
          <w:rFonts w:ascii="Arial" w:hAnsi="Arial" w:cs="Arial"/>
          <w:sz w:val="24"/>
          <w:szCs w:val="24"/>
        </w:rPr>
        <w:t>) kamuda, %13,3</w:t>
      </w:r>
      <w:r>
        <w:rPr>
          <w:rFonts w:ascii="Arial" w:hAnsi="Arial" w:cs="Arial"/>
          <w:sz w:val="24"/>
          <w:szCs w:val="24"/>
        </w:rPr>
        <w:t>’sinin (n=12</w:t>
      </w:r>
      <w:r w:rsidR="00685521">
        <w:rPr>
          <w:rFonts w:ascii="Arial" w:hAnsi="Arial" w:cs="Arial"/>
          <w:sz w:val="24"/>
          <w:szCs w:val="24"/>
        </w:rPr>
        <w:t>2</w:t>
      </w:r>
      <w:r>
        <w:rPr>
          <w:rFonts w:ascii="Arial" w:hAnsi="Arial" w:cs="Arial"/>
          <w:sz w:val="24"/>
          <w:szCs w:val="24"/>
        </w:rPr>
        <w:t>) özel sektörde;</w:t>
      </w:r>
    </w:p>
    <w:p w:rsidR="00D348CF" w:rsidRDefault="00D348CF" w:rsidP="00D348CF">
      <w:pPr>
        <w:pStyle w:val="ListeParagraf"/>
        <w:numPr>
          <w:ilvl w:val="0"/>
          <w:numId w:val="9"/>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Tıpta uz</w:t>
      </w:r>
      <w:r w:rsidR="00531EA2">
        <w:rPr>
          <w:rFonts w:ascii="Arial" w:hAnsi="Arial" w:cs="Arial"/>
          <w:sz w:val="24"/>
          <w:szCs w:val="24"/>
        </w:rPr>
        <w:t>manlık programı mezunlarının %85</w:t>
      </w:r>
      <w:r>
        <w:rPr>
          <w:rFonts w:ascii="Arial" w:hAnsi="Arial" w:cs="Arial"/>
          <w:sz w:val="24"/>
          <w:szCs w:val="24"/>
        </w:rPr>
        <w:t>’sinin (n=51) kamuda, %15’inin (n=9) özel sektörde,</w:t>
      </w:r>
    </w:p>
    <w:p w:rsidR="00D348CF" w:rsidRDefault="00D348CF" w:rsidP="00D348CF">
      <w:pPr>
        <w:pStyle w:val="ListeParagraf"/>
        <w:numPr>
          <w:ilvl w:val="0"/>
          <w:numId w:val="9"/>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Diş hekimliğinde uzmanlık programın</w:t>
      </w:r>
      <w:r w:rsidR="00531EA2">
        <w:rPr>
          <w:rFonts w:ascii="Arial" w:hAnsi="Arial" w:cs="Arial"/>
          <w:sz w:val="24"/>
          <w:szCs w:val="24"/>
        </w:rPr>
        <w:t>dan mezun olan öğrencilerden %72,7</w:t>
      </w:r>
      <w:r>
        <w:rPr>
          <w:rFonts w:ascii="Arial" w:hAnsi="Arial" w:cs="Arial"/>
          <w:sz w:val="24"/>
          <w:szCs w:val="24"/>
        </w:rPr>
        <w:t>’sinin (</w:t>
      </w:r>
      <w:r w:rsidR="00531EA2">
        <w:rPr>
          <w:rFonts w:ascii="Arial" w:hAnsi="Arial" w:cs="Arial"/>
          <w:sz w:val="24"/>
          <w:szCs w:val="24"/>
        </w:rPr>
        <w:t>n=8) kamuda, %27,3’ünün</w:t>
      </w:r>
      <w:r>
        <w:rPr>
          <w:rFonts w:ascii="Arial" w:hAnsi="Arial" w:cs="Arial"/>
          <w:sz w:val="24"/>
          <w:szCs w:val="24"/>
        </w:rPr>
        <w:t xml:space="preserve"> (n=3) özel sektörde;</w:t>
      </w:r>
    </w:p>
    <w:p w:rsidR="00D348CF" w:rsidRDefault="00D348CF" w:rsidP="00D348CF">
      <w:pPr>
        <w:pStyle w:val="ListeParagraf"/>
        <w:numPr>
          <w:ilvl w:val="0"/>
          <w:numId w:val="9"/>
        </w:numPr>
        <w:autoSpaceDE w:val="0"/>
        <w:autoSpaceDN w:val="0"/>
        <w:adjustRightInd w:val="0"/>
        <w:spacing w:after="0" w:line="400" w:lineRule="atLeast"/>
        <w:jc w:val="both"/>
        <w:rPr>
          <w:rFonts w:ascii="Arial" w:hAnsi="Arial" w:cs="Arial"/>
          <w:sz w:val="24"/>
          <w:szCs w:val="24"/>
        </w:rPr>
      </w:pPr>
      <w:r>
        <w:rPr>
          <w:rFonts w:ascii="Arial" w:hAnsi="Arial" w:cs="Arial"/>
          <w:sz w:val="24"/>
          <w:szCs w:val="24"/>
        </w:rPr>
        <w:t>Sanatta yeterlik programı</w:t>
      </w:r>
      <w:r w:rsidR="00531EA2">
        <w:rPr>
          <w:rFonts w:ascii="Arial" w:hAnsi="Arial" w:cs="Arial"/>
          <w:sz w:val="24"/>
          <w:szCs w:val="24"/>
        </w:rPr>
        <w:t>ndan mezun olan öğrencilerin %91,7</w:t>
      </w:r>
      <w:r>
        <w:rPr>
          <w:rFonts w:ascii="Arial" w:hAnsi="Arial" w:cs="Arial"/>
          <w:sz w:val="24"/>
          <w:szCs w:val="24"/>
        </w:rPr>
        <w:t>’inin (n=11) kamuda, %8</w:t>
      </w:r>
      <w:r w:rsidR="00531EA2">
        <w:rPr>
          <w:rFonts w:ascii="Arial" w:hAnsi="Arial" w:cs="Arial"/>
          <w:sz w:val="24"/>
          <w:szCs w:val="24"/>
        </w:rPr>
        <w:t>,3’ünün</w:t>
      </w:r>
      <w:r>
        <w:rPr>
          <w:rFonts w:ascii="Arial" w:hAnsi="Arial" w:cs="Arial"/>
          <w:sz w:val="24"/>
          <w:szCs w:val="24"/>
        </w:rPr>
        <w:t xml:space="preserve"> (n=1) özel sektörde</w:t>
      </w:r>
    </w:p>
    <w:p w:rsidR="00D348CF" w:rsidRPr="00D348CF" w:rsidRDefault="00D348CF" w:rsidP="00D348CF">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çalıştıkları görülmektedir.</w:t>
      </w:r>
    </w:p>
    <w:p w:rsidR="00D348CF" w:rsidRDefault="00D348CF" w:rsidP="00D348CF">
      <w:pPr>
        <w:jc w:val="both"/>
        <w:rPr>
          <w:rFonts w:ascii="Arial" w:hAnsi="Arial" w:cs="Arial"/>
          <w:b/>
          <w:i/>
          <w:sz w:val="24"/>
          <w:szCs w:val="24"/>
        </w:rPr>
      </w:pPr>
    </w:p>
    <w:p w:rsidR="001C1F31" w:rsidRPr="00B52B78" w:rsidRDefault="00213019" w:rsidP="00B52B78">
      <w:pPr>
        <w:autoSpaceDE w:val="0"/>
        <w:autoSpaceDN w:val="0"/>
        <w:adjustRightInd w:val="0"/>
        <w:spacing w:after="0" w:line="400" w:lineRule="atLeast"/>
        <w:jc w:val="both"/>
        <w:rPr>
          <w:rFonts w:ascii="Arial" w:hAnsi="Arial" w:cs="Arial"/>
          <w:b/>
          <w:i/>
          <w:sz w:val="24"/>
          <w:szCs w:val="24"/>
        </w:rPr>
      </w:pPr>
      <w:r w:rsidRPr="00B52B78">
        <w:rPr>
          <w:rFonts w:ascii="Arial" w:hAnsi="Arial" w:cs="Arial"/>
          <w:b/>
          <w:i/>
          <w:sz w:val="24"/>
          <w:szCs w:val="24"/>
        </w:rPr>
        <w:t xml:space="preserve">Öğrencilerin Mezun Oldukları Program Sonrası </w:t>
      </w:r>
      <w:r w:rsidR="001C1F31" w:rsidRPr="00B52B78">
        <w:rPr>
          <w:rFonts w:ascii="Arial" w:hAnsi="Arial" w:cs="Arial"/>
          <w:b/>
          <w:i/>
          <w:sz w:val="24"/>
          <w:szCs w:val="24"/>
        </w:rPr>
        <w:t xml:space="preserve">Çalışma </w:t>
      </w:r>
      <w:r w:rsidR="00B52B78" w:rsidRPr="00B52B78">
        <w:rPr>
          <w:rFonts w:ascii="Arial" w:hAnsi="Arial" w:cs="Arial"/>
          <w:b/>
          <w:i/>
          <w:sz w:val="24"/>
          <w:szCs w:val="24"/>
        </w:rPr>
        <w:t>Durumu Bazında Hesaplanan Betimsel İstatistikler</w:t>
      </w:r>
    </w:p>
    <w:p w:rsidR="00B52B78" w:rsidRDefault="00B52B78" w:rsidP="004971E9">
      <w:pPr>
        <w:autoSpaceDE w:val="0"/>
        <w:autoSpaceDN w:val="0"/>
        <w:adjustRightInd w:val="0"/>
        <w:spacing w:after="0" w:line="400" w:lineRule="atLeast"/>
        <w:jc w:val="both"/>
        <w:rPr>
          <w:rFonts w:ascii="Arial" w:hAnsi="Arial" w:cs="Arial"/>
          <w:sz w:val="24"/>
          <w:szCs w:val="24"/>
        </w:rPr>
      </w:pPr>
    </w:p>
    <w:p w:rsidR="00B52B78" w:rsidRDefault="00B52B78"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Lisansüstü programlardan mezun olan öğrencilerin program sonrası çalışma durumları bazında betimsel istatistikler hesaplanmıştır. Hesaplamalarda çalışmayan ve/veya çalışma durumuna ilişkin </w:t>
      </w:r>
      <w:r w:rsidR="004B4000">
        <w:rPr>
          <w:rFonts w:ascii="Arial" w:hAnsi="Arial" w:cs="Arial"/>
          <w:sz w:val="24"/>
          <w:szCs w:val="24"/>
        </w:rPr>
        <w:t xml:space="preserve">eksik/hatalı </w:t>
      </w:r>
      <w:r>
        <w:rPr>
          <w:rFonts w:ascii="Arial" w:hAnsi="Arial" w:cs="Arial"/>
          <w:sz w:val="24"/>
          <w:szCs w:val="24"/>
        </w:rPr>
        <w:t>verisi bulunan 338 kişinin değerleri hesaplamalara dahil edilmemiştir. Bu bölümdeki hesaplamalar, 3685 öğrenci üzerinden yürütülmüştür.</w:t>
      </w:r>
    </w:p>
    <w:p w:rsidR="004971E9" w:rsidRDefault="004971E9"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Öğrencilerin mezun oldukları lisansüstü prog</w:t>
      </w:r>
      <w:r w:rsidR="00B52B78">
        <w:rPr>
          <w:rFonts w:ascii="Arial" w:hAnsi="Arial" w:cs="Arial"/>
          <w:sz w:val="24"/>
          <w:szCs w:val="24"/>
        </w:rPr>
        <w:t xml:space="preserve">ram sonrası çalışma durumları bazında </w:t>
      </w:r>
      <w:r>
        <w:rPr>
          <w:rFonts w:ascii="Arial" w:hAnsi="Arial" w:cs="Arial"/>
          <w:sz w:val="24"/>
          <w:szCs w:val="24"/>
        </w:rPr>
        <w:t>cinsiyetlerine</w:t>
      </w:r>
      <w:r w:rsidRPr="00213019">
        <w:rPr>
          <w:rFonts w:ascii="Arial" w:hAnsi="Arial" w:cs="Arial"/>
          <w:sz w:val="24"/>
          <w:szCs w:val="24"/>
        </w:rPr>
        <w:t xml:space="preserve"> </w:t>
      </w:r>
      <w:r w:rsidR="00B52B78">
        <w:rPr>
          <w:rFonts w:ascii="Arial" w:hAnsi="Arial" w:cs="Arial"/>
          <w:sz w:val="24"/>
          <w:szCs w:val="24"/>
        </w:rPr>
        <w:t>göre hesaplanan</w:t>
      </w:r>
      <w:r>
        <w:rPr>
          <w:rFonts w:ascii="Arial" w:hAnsi="Arial" w:cs="Arial"/>
          <w:sz w:val="24"/>
          <w:szCs w:val="24"/>
        </w:rPr>
        <w:t xml:space="preserve"> frekans ve yüzde</w:t>
      </w:r>
      <w:r w:rsidR="00B52B78">
        <w:rPr>
          <w:rFonts w:ascii="Arial" w:hAnsi="Arial" w:cs="Arial"/>
          <w:sz w:val="24"/>
          <w:szCs w:val="24"/>
        </w:rPr>
        <w:t xml:space="preserve"> değerleri</w:t>
      </w:r>
      <w:r>
        <w:rPr>
          <w:rFonts w:ascii="Arial" w:hAnsi="Arial" w:cs="Arial"/>
          <w:sz w:val="24"/>
          <w:szCs w:val="24"/>
        </w:rPr>
        <w:t xml:space="preserve"> Tablo 23’de görülmektedir. </w:t>
      </w:r>
    </w:p>
    <w:p w:rsidR="004971E9" w:rsidRPr="00213019" w:rsidRDefault="004971E9" w:rsidP="004971E9">
      <w:pPr>
        <w:rPr>
          <w:rFonts w:ascii="Arial" w:hAnsi="Arial" w:cs="Arial"/>
          <w:i/>
          <w:sz w:val="24"/>
          <w:szCs w:val="24"/>
        </w:rPr>
      </w:pPr>
    </w:p>
    <w:p w:rsidR="001C1F31" w:rsidRPr="00213019"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23. Öğrencilerin Program Sonrası Çalışma Durumlarına Göre Cin</w:t>
      </w:r>
      <w:r w:rsidR="003824AB">
        <w:rPr>
          <w:rFonts w:ascii="Arial" w:hAnsi="Arial" w:cs="Arial"/>
          <w:sz w:val="24"/>
          <w:szCs w:val="24"/>
        </w:rPr>
        <w:t>siyetlerine İlişkin Dağılımları</w:t>
      </w:r>
    </w:p>
    <w:tbl>
      <w:tblPr>
        <w:tblW w:w="4836" w:type="pct"/>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4642"/>
        <w:gridCol w:w="1768"/>
        <w:gridCol w:w="1503"/>
        <w:gridCol w:w="861"/>
      </w:tblGrid>
      <w:tr w:rsidR="001C1F31" w:rsidRPr="00213019" w:rsidTr="00213019">
        <w:trPr>
          <w:trHeight w:val="234"/>
          <w:jc w:val="center"/>
        </w:trPr>
        <w:tc>
          <w:tcPr>
            <w:tcW w:w="2657" w:type="pct"/>
            <w:tcBorders>
              <w:top w:val="single" w:sz="4" w:space="0" w:color="auto"/>
            </w:tcBorders>
            <w:shd w:val="clear" w:color="auto" w:fill="auto"/>
            <w:noWrap/>
            <w:vAlign w:val="bottom"/>
            <w:hideMark/>
          </w:tcPr>
          <w:p w:rsidR="001C1F31" w:rsidRPr="00B52B78" w:rsidRDefault="001C1F31" w:rsidP="00B52B78">
            <w:pPr>
              <w:spacing w:after="0" w:line="240" w:lineRule="auto"/>
              <w:rPr>
                <w:rFonts w:ascii="Arial" w:hAnsi="Arial" w:cs="Arial"/>
                <w:b/>
                <w:sz w:val="24"/>
                <w:szCs w:val="24"/>
              </w:rPr>
            </w:pPr>
            <w:r w:rsidRPr="00B52B78">
              <w:rPr>
                <w:rFonts w:ascii="Arial" w:hAnsi="Arial" w:cs="Arial"/>
                <w:b/>
                <w:sz w:val="24"/>
                <w:szCs w:val="24"/>
              </w:rPr>
              <w:t>Program Sonrası Çalışma</w:t>
            </w:r>
            <w:r w:rsidR="004971E9" w:rsidRPr="00B52B78">
              <w:rPr>
                <w:rFonts w:ascii="Arial" w:hAnsi="Arial" w:cs="Arial"/>
                <w:b/>
                <w:sz w:val="24"/>
                <w:szCs w:val="24"/>
              </w:rPr>
              <w:t xml:space="preserve"> Durumları</w:t>
            </w:r>
          </w:p>
        </w:tc>
        <w:tc>
          <w:tcPr>
            <w:tcW w:w="1019" w:type="pct"/>
            <w:tcBorders>
              <w:top w:val="single" w:sz="4" w:space="0" w:color="auto"/>
            </w:tcBorders>
            <w:shd w:val="clear" w:color="auto" w:fill="auto"/>
            <w:noWrap/>
            <w:vAlign w:val="bottom"/>
            <w:hideMark/>
          </w:tcPr>
          <w:p w:rsidR="001C1F31" w:rsidRPr="00B52B78" w:rsidRDefault="001C1F31" w:rsidP="00B52B78">
            <w:pPr>
              <w:spacing w:after="0" w:line="240" w:lineRule="auto"/>
              <w:rPr>
                <w:rFonts w:ascii="Arial" w:hAnsi="Arial" w:cs="Arial"/>
                <w:b/>
                <w:sz w:val="24"/>
                <w:szCs w:val="24"/>
              </w:rPr>
            </w:pPr>
            <w:r w:rsidRPr="00B52B78">
              <w:rPr>
                <w:rFonts w:ascii="Arial" w:hAnsi="Arial" w:cs="Arial"/>
                <w:b/>
                <w:sz w:val="24"/>
                <w:szCs w:val="24"/>
              </w:rPr>
              <w:t>Cinsiyet</w:t>
            </w:r>
          </w:p>
        </w:tc>
        <w:tc>
          <w:tcPr>
            <w:tcW w:w="868" w:type="pct"/>
            <w:tcBorders>
              <w:top w:val="single" w:sz="4" w:space="0" w:color="auto"/>
            </w:tcBorders>
            <w:vAlign w:val="bottom"/>
          </w:tcPr>
          <w:p w:rsidR="001C1F31" w:rsidRPr="00B52B78" w:rsidRDefault="001C1F31" w:rsidP="00B52B78">
            <w:pPr>
              <w:spacing w:after="0" w:line="240" w:lineRule="auto"/>
              <w:jc w:val="right"/>
              <w:rPr>
                <w:rFonts w:ascii="Arial" w:hAnsi="Arial" w:cs="Arial"/>
                <w:b/>
                <w:sz w:val="24"/>
                <w:szCs w:val="24"/>
              </w:rPr>
            </w:pPr>
            <w:r w:rsidRPr="00B52B78">
              <w:rPr>
                <w:rFonts w:ascii="Arial" w:hAnsi="Arial" w:cs="Arial"/>
                <w:b/>
                <w:sz w:val="24"/>
                <w:szCs w:val="24"/>
              </w:rPr>
              <w:t>f</w:t>
            </w:r>
          </w:p>
        </w:tc>
        <w:tc>
          <w:tcPr>
            <w:tcW w:w="456" w:type="pct"/>
            <w:tcBorders>
              <w:top w:val="single" w:sz="4" w:space="0" w:color="auto"/>
            </w:tcBorders>
            <w:vAlign w:val="bottom"/>
          </w:tcPr>
          <w:p w:rsidR="001C1F31" w:rsidRPr="00B52B78" w:rsidRDefault="001C1F31" w:rsidP="00B52B78">
            <w:pPr>
              <w:spacing w:after="0" w:line="240" w:lineRule="auto"/>
              <w:jc w:val="right"/>
              <w:rPr>
                <w:rFonts w:ascii="Arial" w:hAnsi="Arial" w:cs="Arial"/>
                <w:b/>
                <w:sz w:val="24"/>
                <w:szCs w:val="24"/>
              </w:rPr>
            </w:pPr>
            <w:r w:rsidRPr="00B52B78">
              <w:rPr>
                <w:rFonts w:ascii="Arial" w:hAnsi="Arial" w:cs="Arial"/>
                <w:b/>
                <w:sz w:val="24"/>
                <w:szCs w:val="24"/>
              </w:rPr>
              <w:t>%</w:t>
            </w:r>
          </w:p>
        </w:tc>
      </w:tr>
      <w:tr w:rsidR="001C1F31" w:rsidRPr="00213019" w:rsidTr="00213019">
        <w:trPr>
          <w:trHeight w:val="300"/>
          <w:jc w:val="center"/>
        </w:trPr>
        <w:tc>
          <w:tcPr>
            <w:tcW w:w="2657" w:type="pct"/>
            <w:vMerge w:val="restart"/>
            <w:tcBorders>
              <w:top w:val="single" w:sz="4" w:space="0" w:color="auto"/>
            </w:tcBorders>
            <w:shd w:val="clear" w:color="auto" w:fill="auto"/>
            <w:noWrap/>
            <w:vAlign w:val="center"/>
            <w:hideMark/>
          </w:tcPr>
          <w:p w:rsidR="001C1F31" w:rsidRPr="00213019" w:rsidRDefault="001C1F31" w:rsidP="00B52B78">
            <w:pPr>
              <w:spacing w:after="0" w:line="240" w:lineRule="auto"/>
              <w:rPr>
                <w:rFonts w:ascii="Arial" w:hAnsi="Arial" w:cs="Arial"/>
                <w:sz w:val="24"/>
                <w:szCs w:val="24"/>
              </w:rPr>
            </w:pPr>
            <w:r w:rsidRPr="00213019">
              <w:rPr>
                <w:rFonts w:ascii="Arial" w:hAnsi="Arial" w:cs="Arial"/>
                <w:sz w:val="24"/>
                <w:szCs w:val="24"/>
              </w:rPr>
              <w:t>Çalışıyor</w:t>
            </w:r>
          </w:p>
        </w:tc>
        <w:tc>
          <w:tcPr>
            <w:tcW w:w="1019" w:type="pct"/>
            <w:tcBorders>
              <w:top w:val="single" w:sz="4" w:space="0" w:color="auto"/>
              <w:bottom w:val="nil"/>
            </w:tcBorders>
            <w:shd w:val="clear" w:color="auto" w:fill="auto"/>
            <w:noWrap/>
            <w:vAlign w:val="center"/>
            <w:hideMark/>
          </w:tcPr>
          <w:p w:rsidR="001C1F31" w:rsidRPr="00213019" w:rsidRDefault="001C1F31" w:rsidP="00B52B78">
            <w:pPr>
              <w:spacing w:after="0" w:line="240" w:lineRule="auto"/>
              <w:rPr>
                <w:rFonts w:ascii="Arial" w:hAnsi="Arial" w:cs="Arial"/>
                <w:sz w:val="24"/>
                <w:szCs w:val="24"/>
              </w:rPr>
            </w:pPr>
            <w:r w:rsidRPr="00213019">
              <w:rPr>
                <w:rFonts w:ascii="Arial" w:hAnsi="Arial" w:cs="Arial"/>
                <w:sz w:val="24"/>
                <w:szCs w:val="24"/>
              </w:rPr>
              <w:t>Erkek</w:t>
            </w:r>
          </w:p>
        </w:tc>
        <w:tc>
          <w:tcPr>
            <w:tcW w:w="868" w:type="pct"/>
            <w:tcBorders>
              <w:top w:val="single" w:sz="4" w:space="0" w:color="auto"/>
              <w:bottom w:val="nil"/>
            </w:tcBorders>
            <w:vAlign w:val="center"/>
          </w:tcPr>
          <w:p w:rsidR="001C1F31" w:rsidRPr="00213019" w:rsidRDefault="001C1F31" w:rsidP="00B52B78">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1488</w:t>
            </w:r>
          </w:p>
        </w:tc>
        <w:tc>
          <w:tcPr>
            <w:tcW w:w="456" w:type="pct"/>
            <w:tcBorders>
              <w:top w:val="single" w:sz="4" w:space="0" w:color="auto"/>
              <w:bottom w:val="nil"/>
            </w:tcBorders>
            <w:vAlign w:val="center"/>
          </w:tcPr>
          <w:p w:rsidR="001C1F31" w:rsidRPr="00213019" w:rsidRDefault="001C1F31" w:rsidP="00B52B78">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43,1</w:t>
            </w:r>
          </w:p>
        </w:tc>
      </w:tr>
      <w:tr w:rsidR="001C1F31" w:rsidRPr="00213019" w:rsidTr="00E871FF">
        <w:trPr>
          <w:trHeight w:val="300"/>
          <w:jc w:val="center"/>
        </w:trPr>
        <w:tc>
          <w:tcPr>
            <w:tcW w:w="2657" w:type="pct"/>
            <w:vMerge/>
            <w:shd w:val="clear" w:color="auto" w:fill="auto"/>
            <w:noWrap/>
            <w:vAlign w:val="center"/>
            <w:hideMark/>
          </w:tcPr>
          <w:p w:rsidR="001C1F31" w:rsidRPr="00213019" w:rsidRDefault="001C1F31" w:rsidP="00B52B78">
            <w:pPr>
              <w:spacing w:after="0" w:line="240" w:lineRule="auto"/>
              <w:rPr>
                <w:rFonts w:ascii="Arial" w:hAnsi="Arial" w:cs="Arial"/>
                <w:sz w:val="24"/>
                <w:szCs w:val="24"/>
              </w:rPr>
            </w:pPr>
          </w:p>
        </w:tc>
        <w:tc>
          <w:tcPr>
            <w:tcW w:w="1019" w:type="pct"/>
            <w:tcBorders>
              <w:top w:val="nil"/>
              <w:bottom w:val="single" w:sz="4" w:space="0" w:color="auto"/>
            </w:tcBorders>
            <w:shd w:val="clear" w:color="auto" w:fill="auto"/>
            <w:noWrap/>
            <w:vAlign w:val="center"/>
            <w:hideMark/>
          </w:tcPr>
          <w:p w:rsidR="001C1F31" w:rsidRPr="00213019" w:rsidRDefault="001C1F31" w:rsidP="00B52B78">
            <w:pPr>
              <w:spacing w:after="0" w:line="240" w:lineRule="auto"/>
              <w:rPr>
                <w:rFonts w:ascii="Arial" w:hAnsi="Arial" w:cs="Arial"/>
                <w:sz w:val="24"/>
                <w:szCs w:val="24"/>
              </w:rPr>
            </w:pPr>
            <w:r w:rsidRPr="00213019">
              <w:rPr>
                <w:rFonts w:ascii="Arial" w:hAnsi="Arial" w:cs="Arial"/>
                <w:sz w:val="24"/>
                <w:szCs w:val="24"/>
              </w:rPr>
              <w:t>Kadın</w:t>
            </w:r>
          </w:p>
        </w:tc>
        <w:tc>
          <w:tcPr>
            <w:tcW w:w="868" w:type="pct"/>
            <w:tcBorders>
              <w:top w:val="nil"/>
              <w:bottom w:val="single" w:sz="4" w:space="0" w:color="auto"/>
            </w:tcBorders>
            <w:vAlign w:val="center"/>
          </w:tcPr>
          <w:p w:rsidR="001C1F31" w:rsidRPr="00213019" w:rsidRDefault="001C1F31" w:rsidP="00B52B78">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1966</w:t>
            </w:r>
          </w:p>
        </w:tc>
        <w:tc>
          <w:tcPr>
            <w:tcW w:w="456" w:type="pct"/>
            <w:tcBorders>
              <w:top w:val="nil"/>
              <w:bottom w:val="single" w:sz="4" w:space="0" w:color="auto"/>
            </w:tcBorders>
            <w:vAlign w:val="center"/>
          </w:tcPr>
          <w:p w:rsidR="001C1F31" w:rsidRPr="00213019" w:rsidRDefault="001C1F31" w:rsidP="00B52B78">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56,9</w:t>
            </w:r>
          </w:p>
        </w:tc>
      </w:tr>
      <w:tr w:rsidR="001C1F31" w:rsidRPr="00213019" w:rsidTr="00E871FF">
        <w:trPr>
          <w:trHeight w:val="300"/>
          <w:jc w:val="center"/>
        </w:trPr>
        <w:tc>
          <w:tcPr>
            <w:tcW w:w="2657" w:type="pct"/>
            <w:vMerge/>
            <w:tcBorders>
              <w:bottom w:val="single" w:sz="4" w:space="0" w:color="auto"/>
            </w:tcBorders>
            <w:shd w:val="clear" w:color="auto" w:fill="auto"/>
            <w:noWrap/>
            <w:vAlign w:val="center"/>
          </w:tcPr>
          <w:p w:rsidR="001C1F31" w:rsidRPr="00213019" w:rsidRDefault="001C1F31" w:rsidP="00B52B78">
            <w:pPr>
              <w:spacing w:after="0" w:line="240" w:lineRule="auto"/>
              <w:rPr>
                <w:rFonts w:ascii="Arial" w:hAnsi="Arial" w:cs="Arial"/>
                <w:sz w:val="24"/>
                <w:szCs w:val="24"/>
              </w:rPr>
            </w:pPr>
          </w:p>
        </w:tc>
        <w:tc>
          <w:tcPr>
            <w:tcW w:w="1019" w:type="pct"/>
            <w:tcBorders>
              <w:top w:val="single" w:sz="4" w:space="0" w:color="auto"/>
              <w:bottom w:val="single" w:sz="4" w:space="0" w:color="auto"/>
            </w:tcBorders>
            <w:shd w:val="clear" w:color="auto" w:fill="auto"/>
            <w:noWrap/>
            <w:vAlign w:val="center"/>
          </w:tcPr>
          <w:p w:rsidR="001C1F31" w:rsidRPr="00213019" w:rsidRDefault="001C1F31" w:rsidP="00B52B78">
            <w:pPr>
              <w:spacing w:after="0" w:line="240" w:lineRule="auto"/>
              <w:rPr>
                <w:rFonts w:ascii="Arial" w:hAnsi="Arial" w:cs="Arial"/>
                <w:sz w:val="24"/>
                <w:szCs w:val="24"/>
              </w:rPr>
            </w:pPr>
            <w:r w:rsidRPr="00213019">
              <w:rPr>
                <w:rFonts w:ascii="Arial" w:hAnsi="Arial" w:cs="Arial"/>
                <w:sz w:val="24"/>
                <w:szCs w:val="24"/>
              </w:rPr>
              <w:t>Toplam</w:t>
            </w:r>
          </w:p>
        </w:tc>
        <w:tc>
          <w:tcPr>
            <w:tcW w:w="868" w:type="pct"/>
            <w:tcBorders>
              <w:top w:val="single" w:sz="4" w:space="0" w:color="auto"/>
              <w:bottom w:val="single" w:sz="4" w:space="0" w:color="auto"/>
            </w:tcBorders>
            <w:vAlign w:val="center"/>
          </w:tcPr>
          <w:p w:rsidR="001C1F31" w:rsidRPr="00213019" w:rsidRDefault="001C1F31" w:rsidP="00B52B78">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3454</w:t>
            </w:r>
          </w:p>
        </w:tc>
        <w:tc>
          <w:tcPr>
            <w:tcW w:w="456" w:type="pct"/>
            <w:tcBorders>
              <w:top w:val="single" w:sz="4" w:space="0" w:color="auto"/>
              <w:bottom w:val="single" w:sz="4" w:space="0" w:color="auto"/>
            </w:tcBorders>
            <w:vAlign w:val="center"/>
          </w:tcPr>
          <w:p w:rsidR="001C1F31" w:rsidRPr="00213019" w:rsidRDefault="001C1F31" w:rsidP="00B52B78">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100,0</w:t>
            </w:r>
          </w:p>
        </w:tc>
      </w:tr>
      <w:tr w:rsidR="001C1F31" w:rsidRPr="00213019" w:rsidTr="00213019">
        <w:trPr>
          <w:trHeight w:val="300"/>
          <w:jc w:val="center"/>
        </w:trPr>
        <w:tc>
          <w:tcPr>
            <w:tcW w:w="2657" w:type="pct"/>
            <w:vMerge w:val="restart"/>
            <w:tcBorders>
              <w:top w:val="single" w:sz="4" w:space="0" w:color="auto"/>
            </w:tcBorders>
            <w:shd w:val="clear" w:color="auto" w:fill="auto"/>
            <w:noWrap/>
            <w:vAlign w:val="center"/>
            <w:hideMark/>
          </w:tcPr>
          <w:p w:rsidR="001C1F31" w:rsidRPr="00213019" w:rsidRDefault="001C1F31" w:rsidP="00B52B78">
            <w:pPr>
              <w:spacing w:after="0" w:line="240" w:lineRule="auto"/>
              <w:rPr>
                <w:rFonts w:ascii="Arial" w:hAnsi="Arial" w:cs="Arial"/>
                <w:sz w:val="24"/>
                <w:szCs w:val="24"/>
              </w:rPr>
            </w:pPr>
            <w:r w:rsidRPr="00213019">
              <w:rPr>
                <w:rFonts w:ascii="Arial" w:hAnsi="Arial" w:cs="Arial"/>
                <w:sz w:val="24"/>
                <w:szCs w:val="24"/>
              </w:rPr>
              <w:t>Çalışmıyor</w:t>
            </w:r>
          </w:p>
        </w:tc>
        <w:tc>
          <w:tcPr>
            <w:tcW w:w="1019" w:type="pct"/>
            <w:tcBorders>
              <w:top w:val="single" w:sz="4" w:space="0" w:color="auto"/>
              <w:bottom w:val="nil"/>
            </w:tcBorders>
            <w:shd w:val="clear" w:color="auto" w:fill="auto"/>
            <w:noWrap/>
            <w:vAlign w:val="center"/>
            <w:hideMark/>
          </w:tcPr>
          <w:p w:rsidR="001C1F31" w:rsidRPr="00213019" w:rsidRDefault="001C1F31" w:rsidP="00B52B78">
            <w:pPr>
              <w:spacing w:after="0" w:line="240" w:lineRule="auto"/>
              <w:rPr>
                <w:rFonts w:ascii="Arial" w:hAnsi="Arial" w:cs="Arial"/>
                <w:sz w:val="24"/>
                <w:szCs w:val="24"/>
              </w:rPr>
            </w:pPr>
            <w:r w:rsidRPr="00213019">
              <w:rPr>
                <w:rFonts w:ascii="Arial" w:hAnsi="Arial" w:cs="Arial"/>
                <w:sz w:val="24"/>
                <w:szCs w:val="24"/>
              </w:rPr>
              <w:t>Erkek</w:t>
            </w:r>
          </w:p>
        </w:tc>
        <w:tc>
          <w:tcPr>
            <w:tcW w:w="868" w:type="pct"/>
            <w:tcBorders>
              <w:top w:val="single" w:sz="4" w:space="0" w:color="auto"/>
              <w:bottom w:val="nil"/>
            </w:tcBorders>
            <w:vAlign w:val="center"/>
          </w:tcPr>
          <w:p w:rsidR="001C1F31" w:rsidRPr="00213019" w:rsidRDefault="00B52B78" w:rsidP="00B52B78">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59</w:t>
            </w:r>
          </w:p>
        </w:tc>
        <w:tc>
          <w:tcPr>
            <w:tcW w:w="456" w:type="pct"/>
            <w:tcBorders>
              <w:top w:val="single" w:sz="4" w:space="0" w:color="auto"/>
              <w:bottom w:val="nil"/>
            </w:tcBorders>
            <w:vAlign w:val="center"/>
          </w:tcPr>
          <w:p w:rsidR="001C1F31" w:rsidRPr="00213019" w:rsidRDefault="00B52B78" w:rsidP="00B52B78">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30,3</w:t>
            </w:r>
          </w:p>
        </w:tc>
      </w:tr>
      <w:tr w:rsidR="001C1F31" w:rsidRPr="00213019" w:rsidTr="00E871FF">
        <w:trPr>
          <w:trHeight w:val="300"/>
          <w:jc w:val="center"/>
        </w:trPr>
        <w:tc>
          <w:tcPr>
            <w:tcW w:w="2657" w:type="pct"/>
            <w:vMerge/>
            <w:shd w:val="clear" w:color="auto" w:fill="auto"/>
            <w:noWrap/>
            <w:vAlign w:val="center"/>
            <w:hideMark/>
          </w:tcPr>
          <w:p w:rsidR="001C1F31" w:rsidRPr="00213019" w:rsidRDefault="001C1F31" w:rsidP="00B52B78">
            <w:pPr>
              <w:spacing w:after="0" w:line="240" w:lineRule="auto"/>
              <w:rPr>
                <w:rFonts w:ascii="Arial" w:hAnsi="Arial" w:cs="Arial"/>
                <w:sz w:val="24"/>
                <w:szCs w:val="24"/>
              </w:rPr>
            </w:pPr>
          </w:p>
        </w:tc>
        <w:tc>
          <w:tcPr>
            <w:tcW w:w="1019" w:type="pct"/>
            <w:tcBorders>
              <w:top w:val="nil"/>
              <w:bottom w:val="single" w:sz="4" w:space="0" w:color="auto"/>
            </w:tcBorders>
            <w:shd w:val="clear" w:color="auto" w:fill="auto"/>
            <w:noWrap/>
            <w:vAlign w:val="center"/>
            <w:hideMark/>
          </w:tcPr>
          <w:p w:rsidR="001C1F31" w:rsidRPr="00213019" w:rsidRDefault="001C1F31" w:rsidP="00B52B78">
            <w:pPr>
              <w:spacing w:after="0" w:line="240" w:lineRule="auto"/>
              <w:rPr>
                <w:rFonts w:ascii="Arial" w:hAnsi="Arial" w:cs="Arial"/>
                <w:sz w:val="24"/>
                <w:szCs w:val="24"/>
              </w:rPr>
            </w:pPr>
            <w:r w:rsidRPr="00213019">
              <w:rPr>
                <w:rFonts w:ascii="Arial" w:hAnsi="Arial" w:cs="Arial"/>
                <w:sz w:val="24"/>
                <w:szCs w:val="24"/>
              </w:rPr>
              <w:t>Kadın</w:t>
            </w:r>
          </w:p>
        </w:tc>
        <w:tc>
          <w:tcPr>
            <w:tcW w:w="868" w:type="pct"/>
            <w:tcBorders>
              <w:top w:val="nil"/>
              <w:bottom w:val="single" w:sz="4" w:space="0" w:color="auto"/>
            </w:tcBorders>
            <w:vAlign w:val="center"/>
          </w:tcPr>
          <w:p w:rsidR="001C1F31" w:rsidRPr="00213019" w:rsidRDefault="00B52B78" w:rsidP="00B52B78">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136</w:t>
            </w:r>
          </w:p>
        </w:tc>
        <w:tc>
          <w:tcPr>
            <w:tcW w:w="456" w:type="pct"/>
            <w:tcBorders>
              <w:top w:val="nil"/>
              <w:bottom w:val="single" w:sz="4" w:space="0" w:color="auto"/>
            </w:tcBorders>
            <w:vAlign w:val="center"/>
          </w:tcPr>
          <w:p w:rsidR="001C1F31" w:rsidRPr="00213019" w:rsidRDefault="00B52B78" w:rsidP="00B52B78">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69,7</w:t>
            </w:r>
          </w:p>
        </w:tc>
      </w:tr>
      <w:tr w:rsidR="001C1F31" w:rsidRPr="00213019" w:rsidTr="00E871FF">
        <w:trPr>
          <w:trHeight w:val="300"/>
          <w:jc w:val="center"/>
        </w:trPr>
        <w:tc>
          <w:tcPr>
            <w:tcW w:w="2657" w:type="pct"/>
            <w:vMerge/>
            <w:tcBorders>
              <w:bottom w:val="single" w:sz="4" w:space="0" w:color="auto"/>
            </w:tcBorders>
            <w:shd w:val="clear" w:color="auto" w:fill="auto"/>
            <w:noWrap/>
            <w:vAlign w:val="center"/>
          </w:tcPr>
          <w:p w:rsidR="001C1F31" w:rsidRPr="00213019" w:rsidRDefault="001C1F31" w:rsidP="00B52B78">
            <w:pPr>
              <w:spacing w:after="0" w:line="240" w:lineRule="auto"/>
              <w:rPr>
                <w:rFonts w:ascii="Arial" w:hAnsi="Arial" w:cs="Arial"/>
                <w:sz w:val="24"/>
                <w:szCs w:val="24"/>
              </w:rPr>
            </w:pPr>
          </w:p>
        </w:tc>
        <w:tc>
          <w:tcPr>
            <w:tcW w:w="1019" w:type="pct"/>
            <w:tcBorders>
              <w:top w:val="single" w:sz="4" w:space="0" w:color="auto"/>
              <w:bottom w:val="single" w:sz="4" w:space="0" w:color="auto"/>
            </w:tcBorders>
            <w:shd w:val="clear" w:color="auto" w:fill="auto"/>
            <w:noWrap/>
            <w:vAlign w:val="center"/>
          </w:tcPr>
          <w:p w:rsidR="001C1F31" w:rsidRPr="00213019" w:rsidRDefault="001C1F31" w:rsidP="00B52B78">
            <w:pPr>
              <w:spacing w:after="0" w:line="240" w:lineRule="auto"/>
              <w:rPr>
                <w:rFonts w:ascii="Arial" w:hAnsi="Arial" w:cs="Arial"/>
                <w:sz w:val="24"/>
                <w:szCs w:val="24"/>
              </w:rPr>
            </w:pPr>
            <w:r w:rsidRPr="00213019">
              <w:rPr>
                <w:rFonts w:ascii="Arial" w:hAnsi="Arial" w:cs="Arial"/>
                <w:sz w:val="24"/>
                <w:szCs w:val="24"/>
              </w:rPr>
              <w:t>Toplam</w:t>
            </w:r>
          </w:p>
        </w:tc>
        <w:tc>
          <w:tcPr>
            <w:tcW w:w="868" w:type="pct"/>
            <w:tcBorders>
              <w:top w:val="single" w:sz="4" w:space="0" w:color="auto"/>
              <w:bottom w:val="single" w:sz="4" w:space="0" w:color="auto"/>
            </w:tcBorders>
            <w:vAlign w:val="center"/>
          </w:tcPr>
          <w:p w:rsidR="001C1F31" w:rsidRPr="00213019" w:rsidRDefault="00B52B78" w:rsidP="00B52B78">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195</w:t>
            </w:r>
          </w:p>
        </w:tc>
        <w:tc>
          <w:tcPr>
            <w:tcW w:w="456" w:type="pct"/>
            <w:tcBorders>
              <w:top w:val="single" w:sz="4" w:space="0" w:color="auto"/>
              <w:bottom w:val="single" w:sz="4" w:space="0" w:color="auto"/>
            </w:tcBorders>
            <w:vAlign w:val="center"/>
          </w:tcPr>
          <w:p w:rsidR="001C1F31" w:rsidRPr="00213019" w:rsidRDefault="001C1F31" w:rsidP="00B52B78">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100,0</w:t>
            </w:r>
          </w:p>
        </w:tc>
      </w:tr>
    </w:tbl>
    <w:p w:rsidR="00213019" w:rsidRDefault="00213019" w:rsidP="001C1F31">
      <w:pPr>
        <w:autoSpaceDE w:val="0"/>
        <w:autoSpaceDN w:val="0"/>
        <w:adjustRightInd w:val="0"/>
        <w:spacing w:after="0" w:line="240" w:lineRule="auto"/>
        <w:jc w:val="both"/>
        <w:rPr>
          <w:rFonts w:ascii="Arial" w:hAnsi="Arial" w:cs="Arial"/>
          <w:sz w:val="24"/>
          <w:szCs w:val="24"/>
        </w:rPr>
      </w:pPr>
    </w:p>
    <w:p w:rsidR="00B52B78" w:rsidRDefault="001C1F31" w:rsidP="00213019">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 xml:space="preserve">Tablo 23 </w:t>
      </w:r>
      <w:r w:rsidR="00B52B78">
        <w:rPr>
          <w:rFonts w:ascii="Arial" w:hAnsi="Arial" w:cs="Arial"/>
          <w:sz w:val="24"/>
          <w:szCs w:val="24"/>
        </w:rPr>
        <w:t>incelendiğinde,</w:t>
      </w:r>
      <w:r w:rsidRPr="00213019">
        <w:rPr>
          <w:rFonts w:ascii="Arial" w:hAnsi="Arial" w:cs="Arial"/>
          <w:sz w:val="24"/>
          <w:szCs w:val="24"/>
        </w:rPr>
        <w:t xml:space="preserve"> </w:t>
      </w:r>
      <w:r w:rsidR="00B52B78">
        <w:rPr>
          <w:rFonts w:ascii="Arial" w:hAnsi="Arial" w:cs="Arial"/>
          <w:sz w:val="24"/>
          <w:szCs w:val="24"/>
        </w:rPr>
        <w:t xml:space="preserve">lisansüstü </w:t>
      </w:r>
      <w:r w:rsidRPr="00213019">
        <w:rPr>
          <w:rFonts w:ascii="Arial" w:hAnsi="Arial" w:cs="Arial"/>
          <w:sz w:val="24"/>
          <w:szCs w:val="24"/>
        </w:rPr>
        <w:t xml:space="preserve">program sonrası çalışan </w:t>
      </w:r>
      <w:r w:rsidR="00B52B78">
        <w:rPr>
          <w:rFonts w:ascii="Arial" w:hAnsi="Arial" w:cs="Arial"/>
          <w:sz w:val="24"/>
          <w:szCs w:val="24"/>
        </w:rPr>
        <w:t>öğrencilerden %43’ünün (n=1488) erkek, %57’sinin (n=1966) kadın olduğu görülmektedir. Çalışmayan öğrencilerden %30’unun (n=59) erkek, %70’inin (n=136) kadın olduğu belirlenmiştir.</w:t>
      </w:r>
    </w:p>
    <w:p w:rsidR="00B52B78" w:rsidRDefault="00B52B78" w:rsidP="00213019">
      <w:pPr>
        <w:autoSpaceDE w:val="0"/>
        <w:autoSpaceDN w:val="0"/>
        <w:adjustRightInd w:val="0"/>
        <w:spacing w:after="0" w:line="400" w:lineRule="atLeast"/>
        <w:jc w:val="both"/>
        <w:rPr>
          <w:rFonts w:ascii="Arial" w:hAnsi="Arial" w:cs="Arial"/>
          <w:sz w:val="24"/>
          <w:szCs w:val="24"/>
        </w:rPr>
      </w:pPr>
    </w:p>
    <w:p w:rsidR="00531EA2" w:rsidRDefault="00531EA2">
      <w:pPr>
        <w:rPr>
          <w:rFonts w:ascii="Arial" w:hAnsi="Arial" w:cs="Arial"/>
          <w:sz w:val="24"/>
          <w:szCs w:val="24"/>
        </w:rPr>
      </w:pPr>
      <w:r>
        <w:rPr>
          <w:rFonts w:ascii="Arial" w:hAnsi="Arial" w:cs="Arial"/>
          <w:sz w:val="24"/>
          <w:szCs w:val="24"/>
        </w:rPr>
        <w:br w:type="page"/>
      </w:r>
    </w:p>
    <w:p w:rsidR="004971E9" w:rsidRDefault="004971E9"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Öğrencilerin mezun oldukları lisansüstü program sonrası çalışma durumlarına göre lisansüstü eğitimi bitirme sürelerine</w:t>
      </w:r>
      <w:r w:rsidRPr="00213019">
        <w:rPr>
          <w:rFonts w:ascii="Arial" w:hAnsi="Arial" w:cs="Arial"/>
          <w:sz w:val="24"/>
          <w:szCs w:val="24"/>
        </w:rPr>
        <w:t xml:space="preserve"> ilişkin</w:t>
      </w:r>
      <w:r>
        <w:rPr>
          <w:rFonts w:ascii="Arial" w:hAnsi="Arial" w:cs="Arial"/>
          <w:sz w:val="24"/>
          <w:szCs w:val="24"/>
        </w:rPr>
        <w:t xml:space="preserve"> frekans ve yüzde dağılımları Tablo 24’de görülmektedir. </w:t>
      </w:r>
    </w:p>
    <w:p w:rsidR="00B52B78" w:rsidRDefault="00B52B78">
      <w:pPr>
        <w:rPr>
          <w:rFonts w:ascii="Arial" w:hAnsi="Arial" w:cs="Arial"/>
          <w:sz w:val="24"/>
          <w:szCs w:val="24"/>
        </w:rPr>
      </w:pPr>
    </w:p>
    <w:p w:rsidR="001C1F31" w:rsidRPr="00213019" w:rsidRDefault="001C1F31" w:rsidP="00213019">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24. Öğrencilerin Program Sonrası Çalışma Durumlarına Göre Lisansüstü Eğitimi Bitirme Sürelerine İlişkin Dağılımları</w:t>
      </w:r>
      <w:r w:rsidR="003824AB">
        <w:rPr>
          <w:rFonts w:ascii="Arial" w:hAnsi="Arial" w:cs="Arial"/>
          <w:sz w:val="24"/>
          <w:szCs w:val="24"/>
        </w:rPr>
        <w:t>*</w:t>
      </w:r>
      <w:r w:rsidRPr="00213019">
        <w:rPr>
          <w:rFonts w:ascii="Arial" w:hAnsi="Arial" w:cs="Arial"/>
          <w:sz w:val="24"/>
          <w:szCs w:val="24"/>
        </w:rPr>
        <w:t xml:space="preserve"> </w:t>
      </w:r>
    </w:p>
    <w:tbl>
      <w:tblPr>
        <w:tblW w:w="8338" w:type="dxa"/>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4193"/>
        <w:gridCol w:w="2219"/>
        <w:gridCol w:w="996"/>
        <w:gridCol w:w="930"/>
      </w:tblGrid>
      <w:tr w:rsidR="001C1F31" w:rsidRPr="00531EA2" w:rsidTr="00FD66CA">
        <w:trPr>
          <w:trHeight w:val="225"/>
          <w:jc w:val="center"/>
        </w:trPr>
        <w:tc>
          <w:tcPr>
            <w:tcW w:w="4193" w:type="dxa"/>
            <w:tcBorders>
              <w:top w:val="single" w:sz="4" w:space="0" w:color="auto"/>
            </w:tcBorders>
            <w:shd w:val="clear" w:color="auto" w:fill="auto"/>
            <w:noWrap/>
            <w:vAlign w:val="bottom"/>
            <w:hideMark/>
          </w:tcPr>
          <w:p w:rsidR="001C1F31" w:rsidRPr="00531EA2" w:rsidRDefault="001C1F31" w:rsidP="00521B7D">
            <w:pPr>
              <w:spacing w:after="0" w:line="240" w:lineRule="auto"/>
              <w:rPr>
                <w:rFonts w:ascii="Arial" w:hAnsi="Arial" w:cs="Arial"/>
                <w:b/>
                <w:sz w:val="24"/>
                <w:szCs w:val="24"/>
              </w:rPr>
            </w:pPr>
            <w:r w:rsidRPr="00531EA2">
              <w:rPr>
                <w:rFonts w:ascii="Arial" w:hAnsi="Arial" w:cs="Arial"/>
                <w:b/>
                <w:sz w:val="24"/>
                <w:szCs w:val="24"/>
              </w:rPr>
              <w:t>Program Sonrası Çalışma</w:t>
            </w:r>
            <w:r w:rsidR="004971E9" w:rsidRPr="00531EA2">
              <w:rPr>
                <w:rFonts w:ascii="Arial" w:hAnsi="Arial" w:cs="Arial"/>
                <w:b/>
                <w:sz w:val="24"/>
                <w:szCs w:val="24"/>
              </w:rPr>
              <w:t xml:space="preserve"> Durumu</w:t>
            </w:r>
          </w:p>
        </w:tc>
        <w:tc>
          <w:tcPr>
            <w:tcW w:w="0" w:type="auto"/>
            <w:tcBorders>
              <w:top w:val="single" w:sz="4" w:space="0" w:color="auto"/>
            </w:tcBorders>
            <w:shd w:val="clear" w:color="auto" w:fill="auto"/>
            <w:noWrap/>
            <w:vAlign w:val="bottom"/>
            <w:hideMark/>
          </w:tcPr>
          <w:p w:rsidR="001C1F31" w:rsidRPr="00531EA2" w:rsidRDefault="001C1F31" w:rsidP="00521B7D">
            <w:pPr>
              <w:spacing w:after="0" w:line="240" w:lineRule="auto"/>
              <w:rPr>
                <w:rFonts w:ascii="Arial" w:hAnsi="Arial" w:cs="Arial"/>
                <w:b/>
                <w:sz w:val="24"/>
                <w:szCs w:val="24"/>
              </w:rPr>
            </w:pPr>
            <w:r w:rsidRPr="00531EA2">
              <w:rPr>
                <w:rFonts w:ascii="Arial" w:hAnsi="Arial" w:cs="Arial"/>
                <w:b/>
                <w:sz w:val="24"/>
                <w:szCs w:val="24"/>
              </w:rPr>
              <w:t>Bitirme Süresi</w:t>
            </w:r>
          </w:p>
        </w:tc>
        <w:tc>
          <w:tcPr>
            <w:tcW w:w="0" w:type="auto"/>
            <w:tcBorders>
              <w:top w:val="single" w:sz="4" w:space="0" w:color="auto"/>
            </w:tcBorders>
            <w:vAlign w:val="bottom"/>
          </w:tcPr>
          <w:p w:rsidR="001C1F31" w:rsidRPr="00531EA2" w:rsidRDefault="001C1F31" w:rsidP="00521B7D">
            <w:pPr>
              <w:spacing w:after="0" w:line="240" w:lineRule="auto"/>
              <w:jc w:val="right"/>
              <w:rPr>
                <w:rFonts w:ascii="Arial" w:hAnsi="Arial" w:cs="Arial"/>
                <w:b/>
                <w:sz w:val="24"/>
                <w:szCs w:val="24"/>
              </w:rPr>
            </w:pPr>
            <w:r w:rsidRPr="00531EA2">
              <w:rPr>
                <w:rFonts w:ascii="Arial" w:hAnsi="Arial" w:cs="Arial"/>
                <w:b/>
                <w:sz w:val="24"/>
                <w:szCs w:val="24"/>
              </w:rPr>
              <w:t>f</w:t>
            </w:r>
          </w:p>
        </w:tc>
        <w:tc>
          <w:tcPr>
            <w:tcW w:w="0" w:type="auto"/>
            <w:tcBorders>
              <w:top w:val="single" w:sz="4" w:space="0" w:color="auto"/>
            </w:tcBorders>
            <w:vAlign w:val="bottom"/>
          </w:tcPr>
          <w:p w:rsidR="001C1F31" w:rsidRPr="00531EA2" w:rsidRDefault="001C1F31" w:rsidP="00521B7D">
            <w:pPr>
              <w:spacing w:after="0" w:line="240" w:lineRule="auto"/>
              <w:jc w:val="right"/>
              <w:rPr>
                <w:rFonts w:ascii="Arial" w:hAnsi="Arial" w:cs="Arial"/>
                <w:b/>
                <w:sz w:val="24"/>
                <w:szCs w:val="24"/>
              </w:rPr>
            </w:pPr>
            <w:r w:rsidRPr="00531EA2">
              <w:rPr>
                <w:rFonts w:ascii="Arial" w:hAnsi="Arial" w:cs="Arial"/>
                <w:b/>
                <w:sz w:val="24"/>
                <w:szCs w:val="24"/>
              </w:rPr>
              <w:t>%</w:t>
            </w:r>
          </w:p>
        </w:tc>
      </w:tr>
      <w:tr w:rsidR="00531EA2" w:rsidRPr="00531EA2" w:rsidTr="00FD66CA">
        <w:trPr>
          <w:trHeight w:val="288"/>
          <w:jc w:val="center"/>
        </w:trPr>
        <w:tc>
          <w:tcPr>
            <w:tcW w:w="4193" w:type="dxa"/>
            <w:vMerge w:val="restart"/>
            <w:tcBorders>
              <w:top w:val="single" w:sz="4" w:space="0" w:color="auto"/>
            </w:tcBorders>
            <w:shd w:val="clear" w:color="auto" w:fill="auto"/>
            <w:noWrap/>
            <w:vAlign w:val="center"/>
            <w:hideMark/>
          </w:tcPr>
          <w:p w:rsidR="00531EA2" w:rsidRPr="00531EA2" w:rsidRDefault="00531EA2" w:rsidP="00FD66CA">
            <w:pPr>
              <w:spacing w:after="0" w:line="240" w:lineRule="auto"/>
              <w:rPr>
                <w:rFonts w:ascii="Arial" w:hAnsi="Arial" w:cs="Arial"/>
                <w:sz w:val="24"/>
                <w:szCs w:val="24"/>
              </w:rPr>
            </w:pPr>
            <w:r w:rsidRPr="00531EA2">
              <w:rPr>
                <w:rFonts w:ascii="Arial" w:hAnsi="Arial" w:cs="Arial"/>
                <w:sz w:val="24"/>
                <w:szCs w:val="24"/>
              </w:rPr>
              <w:t>Çalışıyor</w:t>
            </w:r>
          </w:p>
        </w:tc>
        <w:tc>
          <w:tcPr>
            <w:tcW w:w="0" w:type="auto"/>
            <w:tcBorders>
              <w:top w:val="single" w:sz="4" w:space="0" w:color="auto"/>
              <w:bottom w:val="nil"/>
            </w:tcBorders>
            <w:shd w:val="clear" w:color="auto" w:fill="auto"/>
            <w:noWrap/>
            <w:vAlign w:val="center"/>
            <w:hideMark/>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1 Yıl</w:t>
            </w:r>
          </w:p>
        </w:tc>
        <w:tc>
          <w:tcPr>
            <w:tcW w:w="0" w:type="auto"/>
            <w:tcBorders>
              <w:top w:val="single" w:sz="4" w:space="0" w:color="auto"/>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38</w:t>
            </w:r>
          </w:p>
        </w:tc>
        <w:tc>
          <w:tcPr>
            <w:tcW w:w="0" w:type="auto"/>
            <w:tcBorders>
              <w:top w:val="single" w:sz="4" w:space="0" w:color="auto"/>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1,9</w:t>
            </w:r>
          </w:p>
        </w:tc>
      </w:tr>
      <w:tr w:rsidR="00531EA2" w:rsidRPr="00531EA2" w:rsidTr="00FD66CA">
        <w:trPr>
          <w:trHeight w:val="288"/>
          <w:jc w:val="center"/>
        </w:trPr>
        <w:tc>
          <w:tcPr>
            <w:tcW w:w="4193" w:type="dxa"/>
            <w:vMerge/>
            <w:shd w:val="clear" w:color="auto" w:fill="auto"/>
            <w:noWrap/>
            <w:vAlign w:val="center"/>
            <w:hideMark/>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hideMark/>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2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622</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30,6</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3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702</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34,5</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4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340</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16,7</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5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182</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9,0</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6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90</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4,4</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7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35</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1,7</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8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18</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,9</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single" w:sz="4" w:space="0" w:color="auto"/>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9 Yıl</w:t>
            </w:r>
          </w:p>
        </w:tc>
        <w:tc>
          <w:tcPr>
            <w:tcW w:w="0" w:type="auto"/>
            <w:tcBorders>
              <w:top w:val="nil"/>
              <w:bottom w:val="single" w:sz="4" w:space="0" w:color="auto"/>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6</w:t>
            </w:r>
          </w:p>
        </w:tc>
        <w:tc>
          <w:tcPr>
            <w:tcW w:w="0" w:type="auto"/>
            <w:tcBorders>
              <w:top w:val="nil"/>
              <w:bottom w:val="single" w:sz="4" w:space="0" w:color="auto"/>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,3</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single" w:sz="4" w:space="0" w:color="auto"/>
              <w:bottom w:val="single" w:sz="4" w:space="0" w:color="auto"/>
            </w:tcBorders>
            <w:shd w:val="clear" w:color="auto" w:fill="auto"/>
            <w:noWrap/>
            <w:vAlign w:val="center"/>
          </w:tcPr>
          <w:p w:rsidR="00531EA2" w:rsidRPr="00531EA2" w:rsidRDefault="00531EA2" w:rsidP="00FD66CA">
            <w:pPr>
              <w:spacing w:after="0" w:line="240" w:lineRule="auto"/>
              <w:rPr>
                <w:rFonts w:ascii="Arial" w:hAnsi="Arial" w:cs="Arial"/>
                <w:sz w:val="24"/>
                <w:szCs w:val="24"/>
              </w:rPr>
            </w:pPr>
            <w:r w:rsidRPr="00531EA2">
              <w:rPr>
                <w:rFonts w:ascii="Arial" w:hAnsi="Arial" w:cs="Arial"/>
                <w:sz w:val="24"/>
                <w:szCs w:val="24"/>
              </w:rPr>
              <w:t>Toplam</w:t>
            </w:r>
          </w:p>
        </w:tc>
        <w:tc>
          <w:tcPr>
            <w:tcW w:w="0" w:type="auto"/>
            <w:tcBorders>
              <w:top w:val="single" w:sz="4" w:space="0" w:color="auto"/>
              <w:bottom w:val="single" w:sz="4" w:space="0" w:color="auto"/>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2033</w:t>
            </w:r>
          </w:p>
        </w:tc>
        <w:tc>
          <w:tcPr>
            <w:tcW w:w="0" w:type="auto"/>
            <w:tcBorders>
              <w:top w:val="single" w:sz="4" w:space="0" w:color="auto"/>
              <w:bottom w:val="single" w:sz="4" w:space="0" w:color="auto"/>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100,0</w:t>
            </w:r>
          </w:p>
        </w:tc>
      </w:tr>
      <w:tr w:rsidR="00531EA2" w:rsidRPr="00531EA2" w:rsidTr="00FD66CA">
        <w:trPr>
          <w:trHeight w:val="288"/>
          <w:jc w:val="center"/>
        </w:trPr>
        <w:tc>
          <w:tcPr>
            <w:tcW w:w="4193" w:type="dxa"/>
            <w:vMerge w:val="restart"/>
            <w:tcBorders>
              <w:top w:val="single" w:sz="4" w:space="0" w:color="auto"/>
            </w:tcBorders>
            <w:shd w:val="clear" w:color="auto" w:fill="auto"/>
            <w:noWrap/>
            <w:vAlign w:val="center"/>
            <w:hideMark/>
          </w:tcPr>
          <w:p w:rsidR="00531EA2" w:rsidRPr="00531EA2" w:rsidRDefault="00531EA2" w:rsidP="00FD66CA">
            <w:pPr>
              <w:spacing w:after="0" w:line="240" w:lineRule="auto"/>
              <w:rPr>
                <w:rFonts w:ascii="Arial" w:hAnsi="Arial" w:cs="Arial"/>
                <w:sz w:val="24"/>
                <w:szCs w:val="24"/>
              </w:rPr>
            </w:pPr>
            <w:r w:rsidRPr="00531EA2">
              <w:rPr>
                <w:rFonts w:ascii="Arial" w:hAnsi="Arial" w:cs="Arial"/>
                <w:sz w:val="24"/>
                <w:szCs w:val="24"/>
              </w:rPr>
              <w:t>Çalışmıyor</w:t>
            </w:r>
          </w:p>
        </w:tc>
        <w:tc>
          <w:tcPr>
            <w:tcW w:w="0" w:type="auto"/>
            <w:tcBorders>
              <w:top w:val="single" w:sz="4" w:space="0" w:color="auto"/>
              <w:bottom w:val="nil"/>
            </w:tcBorders>
            <w:shd w:val="clear" w:color="auto" w:fill="auto"/>
            <w:noWrap/>
            <w:vAlign w:val="center"/>
            <w:hideMark/>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1 Yıl</w:t>
            </w:r>
          </w:p>
        </w:tc>
        <w:tc>
          <w:tcPr>
            <w:tcW w:w="0" w:type="auto"/>
            <w:tcBorders>
              <w:top w:val="single" w:sz="4" w:space="0" w:color="auto"/>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1</w:t>
            </w:r>
          </w:p>
        </w:tc>
        <w:tc>
          <w:tcPr>
            <w:tcW w:w="0" w:type="auto"/>
            <w:tcBorders>
              <w:top w:val="single" w:sz="4" w:space="0" w:color="auto"/>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,9</w:t>
            </w:r>
          </w:p>
        </w:tc>
      </w:tr>
      <w:tr w:rsidR="00531EA2" w:rsidRPr="00531EA2" w:rsidTr="00FD66CA">
        <w:trPr>
          <w:trHeight w:val="288"/>
          <w:jc w:val="center"/>
        </w:trPr>
        <w:tc>
          <w:tcPr>
            <w:tcW w:w="4193" w:type="dxa"/>
            <w:vMerge/>
            <w:shd w:val="clear" w:color="auto" w:fill="auto"/>
            <w:noWrap/>
            <w:vAlign w:val="center"/>
            <w:hideMark/>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hideMark/>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2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40</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35,7</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3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49</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43,8</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4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12</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10,7</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5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4</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3,6</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6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4</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3,6</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nil"/>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7 Yıl</w:t>
            </w:r>
          </w:p>
        </w:tc>
        <w:tc>
          <w:tcPr>
            <w:tcW w:w="0" w:type="auto"/>
            <w:tcBorders>
              <w:top w:val="nil"/>
              <w:bottom w:val="nil"/>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1</w:t>
            </w:r>
          </w:p>
        </w:tc>
        <w:tc>
          <w:tcPr>
            <w:tcW w:w="0" w:type="auto"/>
            <w:tcBorders>
              <w:top w:val="nil"/>
              <w:bottom w:val="nil"/>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,9</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nil"/>
              <w:bottom w:val="single" w:sz="4" w:space="0" w:color="auto"/>
            </w:tcBorders>
            <w:shd w:val="clear" w:color="auto" w:fill="auto"/>
            <w:noWrap/>
            <w:vAlign w:val="center"/>
          </w:tcPr>
          <w:p w:rsidR="00531EA2" w:rsidRPr="00531EA2" w:rsidRDefault="00531EA2" w:rsidP="00FD66CA">
            <w:pPr>
              <w:autoSpaceDE w:val="0"/>
              <w:autoSpaceDN w:val="0"/>
              <w:adjustRightInd w:val="0"/>
              <w:spacing w:after="0" w:line="320" w:lineRule="atLeast"/>
              <w:ind w:left="60" w:right="60"/>
              <w:rPr>
                <w:rFonts w:ascii="Arial" w:hAnsi="Arial" w:cs="Arial"/>
                <w:sz w:val="24"/>
                <w:szCs w:val="24"/>
              </w:rPr>
            </w:pPr>
            <w:r w:rsidRPr="00531EA2">
              <w:rPr>
                <w:rFonts w:ascii="Arial" w:hAnsi="Arial" w:cs="Arial"/>
                <w:sz w:val="24"/>
                <w:szCs w:val="24"/>
              </w:rPr>
              <w:t>9 Yıl</w:t>
            </w:r>
          </w:p>
        </w:tc>
        <w:tc>
          <w:tcPr>
            <w:tcW w:w="0" w:type="auto"/>
            <w:tcBorders>
              <w:top w:val="nil"/>
              <w:bottom w:val="single" w:sz="4" w:space="0" w:color="auto"/>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1</w:t>
            </w:r>
          </w:p>
        </w:tc>
        <w:tc>
          <w:tcPr>
            <w:tcW w:w="0" w:type="auto"/>
            <w:tcBorders>
              <w:top w:val="nil"/>
              <w:bottom w:val="single" w:sz="4" w:space="0" w:color="auto"/>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,9</w:t>
            </w:r>
          </w:p>
        </w:tc>
      </w:tr>
      <w:tr w:rsidR="00531EA2" w:rsidRPr="00531EA2" w:rsidTr="00FD66CA">
        <w:trPr>
          <w:trHeight w:val="288"/>
          <w:jc w:val="center"/>
        </w:trPr>
        <w:tc>
          <w:tcPr>
            <w:tcW w:w="4193" w:type="dxa"/>
            <w:vMerge/>
            <w:shd w:val="clear" w:color="auto" w:fill="auto"/>
            <w:noWrap/>
            <w:vAlign w:val="center"/>
          </w:tcPr>
          <w:p w:rsidR="00531EA2" w:rsidRPr="00531EA2" w:rsidRDefault="00531EA2" w:rsidP="00FD66CA">
            <w:pPr>
              <w:spacing w:after="0" w:line="240" w:lineRule="auto"/>
              <w:rPr>
                <w:rFonts w:ascii="Arial" w:hAnsi="Arial" w:cs="Arial"/>
                <w:sz w:val="24"/>
                <w:szCs w:val="24"/>
              </w:rPr>
            </w:pPr>
          </w:p>
        </w:tc>
        <w:tc>
          <w:tcPr>
            <w:tcW w:w="0" w:type="auto"/>
            <w:tcBorders>
              <w:top w:val="single" w:sz="4" w:space="0" w:color="auto"/>
              <w:bottom w:val="single" w:sz="4" w:space="0" w:color="auto"/>
            </w:tcBorders>
            <w:shd w:val="clear" w:color="auto" w:fill="auto"/>
            <w:noWrap/>
            <w:vAlign w:val="center"/>
          </w:tcPr>
          <w:p w:rsidR="00531EA2" w:rsidRPr="00531EA2" w:rsidRDefault="00531EA2" w:rsidP="00FD66CA">
            <w:pPr>
              <w:spacing w:after="0" w:line="240" w:lineRule="auto"/>
              <w:rPr>
                <w:rFonts w:ascii="Arial" w:hAnsi="Arial" w:cs="Arial"/>
                <w:sz w:val="24"/>
                <w:szCs w:val="24"/>
              </w:rPr>
            </w:pPr>
            <w:r w:rsidRPr="00531EA2">
              <w:rPr>
                <w:rFonts w:ascii="Arial" w:hAnsi="Arial" w:cs="Arial"/>
                <w:sz w:val="24"/>
                <w:szCs w:val="24"/>
              </w:rPr>
              <w:t>Toplam</w:t>
            </w:r>
          </w:p>
        </w:tc>
        <w:tc>
          <w:tcPr>
            <w:tcW w:w="0" w:type="auto"/>
            <w:tcBorders>
              <w:top w:val="single" w:sz="4" w:space="0" w:color="auto"/>
              <w:bottom w:val="single" w:sz="4" w:space="0" w:color="auto"/>
            </w:tcBorders>
            <w:vAlign w:val="center"/>
          </w:tcPr>
          <w:p w:rsidR="00531EA2" w:rsidRPr="00531EA2" w:rsidRDefault="00531EA2" w:rsidP="00FD66CA">
            <w:pPr>
              <w:autoSpaceDE w:val="0"/>
              <w:autoSpaceDN w:val="0"/>
              <w:adjustRightInd w:val="0"/>
              <w:spacing w:after="0" w:line="320" w:lineRule="atLeast"/>
              <w:ind w:left="60" w:right="60"/>
              <w:jc w:val="right"/>
              <w:rPr>
                <w:rFonts w:ascii="Arial" w:hAnsi="Arial" w:cs="Arial"/>
                <w:sz w:val="24"/>
                <w:szCs w:val="24"/>
              </w:rPr>
            </w:pPr>
            <w:r w:rsidRPr="00531EA2">
              <w:rPr>
                <w:rFonts w:ascii="Arial" w:hAnsi="Arial" w:cs="Arial"/>
                <w:sz w:val="24"/>
                <w:szCs w:val="24"/>
              </w:rPr>
              <w:t>112</w:t>
            </w:r>
          </w:p>
        </w:tc>
        <w:tc>
          <w:tcPr>
            <w:tcW w:w="0" w:type="auto"/>
            <w:tcBorders>
              <w:top w:val="single" w:sz="4" w:space="0" w:color="auto"/>
              <w:bottom w:val="single" w:sz="4" w:space="0" w:color="auto"/>
            </w:tcBorders>
            <w:vAlign w:val="center"/>
          </w:tcPr>
          <w:p w:rsidR="00531EA2" w:rsidRPr="00531EA2" w:rsidRDefault="00531EA2" w:rsidP="00D852E3">
            <w:pPr>
              <w:autoSpaceDE w:val="0"/>
              <w:autoSpaceDN w:val="0"/>
              <w:adjustRightInd w:val="0"/>
              <w:spacing w:after="0" w:line="240" w:lineRule="auto"/>
              <w:jc w:val="right"/>
              <w:rPr>
                <w:rFonts w:ascii="Arial" w:hAnsi="Arial" w:cs="Arial"/>
                <w:color w:val="000000"/>
                <w:sz w:val="24"/>
                <w:szCs w:val="24"/>
              </w:rPr>
            </w:pPr>
            <w:r w:rsidRPr="00531EA2">
              <w:rPr>
                <w:rFonts w:ascii="Arial" w:hAnsi="Arial" w:cs="Arial"/>
                <w:color w:val="000000"/>
                <w:sz w:val="24"/>
                <w:szCs w:val="24"/>
              </w:rPr>
              <w:t>100,0</w:t>
            </w:r>
          </w:p>
        </w:tc>
      </w:tr>
    </w:tbl>
    <w:p w:rsidR="003824AB" w:rsidRPr="003824AB"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213019" w:rsidRDefault="00213019" w:rsidP="001C1F31">
      <w:pPr>
        <w:autoSpaceDE w:val="0"/>
        <w:autoSpaceDN w:val="0"/>
        <w:adjustRightInd w:val="0"/>
        <w:spacing w:after="0" w:line="400" w:lineRule="atLeast"/>
        <w:jc w:val="both"/>
        <w:rPr>
          <w:rFonts w:ascii="Arial" w:hAnsi="Arial" w:cs="Arial"/>
          <w:sz w:val="24"/>
          <w:szCs w:val="24"/>
        </w:rPr>
      </w:pPr>
    </w:p>
    <w:p w:rsidR="00FD66CA" w:rsidRDefault="00FD66CA" w:rsidP="00FD66CA">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24’te yer alan bilgiler incelendiğinde; program sonr</w:t>
      </w:r>
      <w:r w:rsidR="00531EA2">
        <w:rPr>
          <w:rFonts w:ascii="Arial" w:hAnsi="Arial" w:cs="Arial"/>
          <w:sz w:val="24"/>
          <w:szCs w:val="24"/>
        </w:rPr>
        <w:t>asında çalışan öğrencilerden %34,5</w:t>
      </w:r>
      <w:r>
        <w:rPr>
          <w:rFonts w:ascii="Arial" w:hAnsi="Arial" w:cs="Arial"/>
          <w:sz w:val="24"/>
          <w:szCs w:val="24"/>
        </w:rPr>
        <w:t>’sinin</w:t>
      </w:r>
      <w:r w:rsidR="00531EA2">
        <w:rPr>
          <w:rFonts w:ascii="Arial" w:hAnsi="Arial" w:cs="Arial"/>
          <w:sz w:val="24"/>
          <w:szCs w:val="24"/>
        </w:rPr>
        <w:t xml:space="preserve"> (n=702) programını 3 yılda, %30,6</w:t>
      </w:r>
      <w:r>
        <w:rPr>
          <w:rFonts w:ascii="Arial" w:hAnsi="Arial" w:cs="Arial"/>
          <w:sz w:val="24"/>
          <w:szCs w:val="24"/>
        </w:rPr>
        <w:t>’</w:t>
      </w:r>
      <w:r w:rsidR="00531EA2">
        <w:rPr>
          <w:rFonts w:ascii="Arial" w:hAnsi="Arial" w:cs="Arial"/>
          <w:sz w:val="24"/>
          <w:szCs w:val="24"/>
        </w:rPr>
        <w:t>s</w:t>
      </w:r>
      <w:r>
        <w:rPr>
          <w:rFonts w:ascii="Arial" w:hAnsi="Arial" w:cs="Arial"/>
          <w:sz w:val="24"/>
          <w:szCs w:val="24"/>
        </w:rPr>
        <w:t>inin (n=622) 2 yılda bitirdiği görülmektedir. Benzer şekilde çalışmayan öğrencileri</w:t>
      </w:r>
      <w:r w:rsidR="00531EA2">
        <w:rPr>
          <w:rFonts w:ascii="Arial" w:hAnsi="Arial" w:cs="Arial"/>
          <w:sz w:val="24"/>
          <w:szCs w:val="24"/>
        </w:rPr>
        <w:t>n de %43,8</w:t>
      </w:r>
      <w:r>
        <w:rPr>
          <w:rFonts w:ascii="Arial" w:hAnsi="Arial" w:cs="Arial"/>
          <w:sz w:val="24"/>
          <w:szCs w:val="24"/>
        </w:rPr>
        <w:t>’</w:t>
      </w:r>
      <w:r w:rsidR="00531EA2">
        <w:rPr>
          <w:rFonts w:ascii="Arial" w:hAnsi="Arial" w:cs="Arial"/>
          <w:sz w:val="24"/>
          <w:szCs w:val="24"/>
        </w:rPr>
        <w:t>s</w:t>
      </w:r>
      <w:r>
        <w:rPr>
          <w:rFonts w:ascii="Arial" w:hAnsi="Arial" w:cs="Arial"/>
          <w:sz w:val="24"/>
          <w:szCs w:val="24"/>
        </w:rPr>
        <w:t>inin (n=49) li</w:t>
      </w:r>
      <w:r w:rsidR="00531EA2">
        <w:rPr>
          <w:rFonts w:ascii="Arial" w:hAnsi="Arial" w:cs="Arial"/>
          <w:sz w:val="24"/>
          <w:szCs w:val="24"/>
        </w:rPr>
        <w:t>sansüstü programını 3 yılda, %35,7</w:t>
      </w:r>
      <w:r>
        <w:rPr>
          <w:rFonts w:ascii="Arial" w:hAnsi="Arial" w:cs="Arial"/>
          <w:sz w:val="24"/>
          <w:szCs w:val="24"/>
        </w:rPr>
        <w:t>’</w:t>
      </w:r>
      <w:r w:rsidR="00531EA2">
        <w:rPr>
          <w:rFonts w:ascii="Arial" w:hAnsi="Arial" w:cs="Arial"/>
          <w:sz w:val="24"/>
          <w:szCs w:val="24"/>
        </w:rPr>
        <w:t>s</w:t>
      </w:r>
      <w:r>
        <w:rPr>
          <w:rFonts w:ascii="Arial" w:hAnsi="Arial" w:cs="Arial"/>
          <w:sz w:val="24"/>
          <w:szCs w:val="24"/>
        </w:rPr>
        <w:t>inin (n=40) 2 yılda tamamladığı tespit edilmiştir.</w:t>
      </w:r>
    </w:p>
    <w:p w:rsidR="004971E9" w:rsidRDefault="004971E9" w:rsidP="001C1F31">
      <w:pPr>
        <w:autoSpaceDE w:val="0"/>
        <w:autoSpaceDN w:val="0"/>
        <w:adjustRightInd w:val="0"/>
        <w:spacing w:after="0" w:line="400" w:lineRule="atLeast"/>
        <w:jc w:val="both"/>
        <w:rPr>
          <w:rFonts w:ascii="Arial" w:hAnsi="Arial" w:cs="Arial"/>
          <w:sz w:val="24"/>
          <w:szCs w:val="24"/>
        </w:rPr>
      </w:pPr>
    </w:p>
    <w:p w:rsidR="00324581" w:rsidRDefault="00324581">
      <w:pPr>
        <w:rPr>
          <w:rFonts w:ascii="Arial" w:hAnsi="Arial" w:cs="Arial"/>
          <w:sz w:val="24"/>
          <w:szCs w:val="24"/>
        </w:rPr>
      </w:pPr>
      <w:r>
        <w:rPr>
          <w:rFonts w:ascii="Arial" w:hAnsi="Arial" w:cs="Arial"/>
          <w:sz w:val="24"/>
          <w:szCs w:val="24"/>
        </w:rPr>
        <w:br w:type="page"/>
      </w:r>
    </w:p>
    <w:p w:rsidR="004971E9" w:rsidRDefault="004971E9"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Öğrencilerin mezun oldukları lisansüstü program sonrası çalışma durum</w:t>
      </w:r>
      <w:r w:rsidR="00FD66CA">
        <w:rPr>
          <w:rFonts w:ascii="Arial" w:hAnsi="Arial" w:cs="Arial"/>
          <w:sz w:val="24"/>
          <w:szCs w:val="24"/>
        </w:rPr>
        <w:t xml:space="preserve">ları bazında </w:t>
      </w:r>
      <w:r>
        <w:rPr>
          <w:rFonts w:ascii="Arial" w:hAnsi="Arial" w:cs="Arial"/>
          <w:sz w:val="24"/>
          <w:szCs w:val="24"/>
        </w:rPr>
        <w:t>program öncesi çalışma durumlarına</w:t>
      </w:r>
      <w:r w:rsidRPr="00213019">
        <w:rPr>
          <w:rFonts w:ascii="Arial" w:hAnsi="Arial" w:cs="Arial"/>
          <w:sz w:val="24"/>
          <w:szCs w:val="24"/>
        </w:rPr>
        <w:t xml:space="preserve"> ilişkin</w:t>
      </w:r>
      <w:r>
        <w:rPr>
          <w:rFonts w:ascii="Arial" w:hAnsi="Arial" w:cs="Arial"/>
          <w:sz w:val="24"/>
          <w:szCs w:val="24"/>
        </w:rPr>
        <w:t xml:space="preserve"> frekans ve yüzde dağılımları Tablo 25’de görülmektedir. </w:t>
      </w:r>
    </w:p>
    <w:p w:rsidR="00FD66CA" w:rsidRPr="00213019" w:rsidRDefault="00FD66CA" w:rsidP="001C1F31">
      <w:pPr>
        <w:autoSpaceDE w:val="0"/>
        <w:autoSpaceDN w:val="0"/>
        <w:adjustRightInd w:val="0"/>
        <w:spacing w:after="0" w:line="400" w:lineRule="atLeast"/>
        <w:jc w:val="both"/>
        <w:rPr>
          <w:rFonts w:ascii="Arial" w:hAnsi="Arial" w:cs="Arial"/>
          <w:sz w:val="24"/>
          <w:szCs w:val="24"/>
        </w:rPr>
      </w:pPr>
    </w:p>
    <w:p w:rsidR="001C1F31" w:rsidRPr="00213019"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25. Öğrencilerin Program Sonrası Çalışma Durumlarına Göre Program Süresinde Çalış</w:t>
      </w:r>
      <w:r w:rsidR="003824AB">
        <w:rPr>
          <w:rFonts w:ascii="Arial" w:hAnsi="Arial" w:cs="Arial"/>
          <w:sz w:val="24"/>
          <w:szCs w:val="24"/>
        </w:rPr>
        <w:t>ma Durumuna İlişkin Dağılımları</w:t>
      </w:r>
    </w:p>
    <w:tbl>
      <w:tblPr>
        <w:tblW w:w="4836" w:type="pct"/>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3260"/>
        <w:gridCol w:w="3434"/>
        <w:gridCol w:w="1218"/>
        <w:gridCol w:w="862"/>
      </w:tblGrid>
      <w:tr w:rsidR="001C1F31" w:rsidRPr="00213019" w:rsidTr="00FD66CA">
        <w:trPr>
          <w:trHeight w:val="234"/>
          <w:jc w:val="center"/>
        </w:trPr>
        <w:tc>
          <w:tcPr>
            <w:tcW w:w="1858" w:type="pct"/>
            <w:tcBorders>
              <w:top w:val="single" w:sz="4" w:space="0" w:color="auto"/>
            </w:tcBorders>
            <w:shd w:val="clear" w:color="auto" w:fill="auto"/>
            <w:noWrap/>
            <w:vAlign w:val="bottom"/>
            <w:hideMark/>
          </w:tcPr>
          <w:p w:rsidR="001C1F31" w:rsidRPr="00FD66CA" w:rsidRDefault="001C1F31" w:rsidP="00FD66CA">
            <w:pPr>
              <w:spacing w:after="0" w:line="240" w:lineRule="auto"/>
              <w:rPr>
                <w:rFonts w:ascii="Arial" w:hAnsi="Arial" w:cs="Arial"/>
                <w:b/>
                <w:sz w:val="24"/>
                <w:szCs w:val="24"/>
              </w:rPr>
            </w:pPr>
            <w:r w:rsidRPr="00FD66CA">
              <w:rPr>
                <w:rFonts w:ascii="Arial" w:hAnsi="Arial" w:cs="Arial"/>
                <w:b/>
                <w:sz w:val="24"/>
                <w:szCs w:val="24"/>
              </w:rPr>
              <w:t>Program Sonrası Çalışma</w:t>
            </w:r>
          </w:p>
        </w:tc>
        <w:tc>
          <w:tcPr>
            <w:tcW w:w="1957" w:type="pct"/>
            <w:tcBorders>
              <w:top w:val="single" w:sz="4" w:space="0" w:color="auto"/>
            </w:tcBorders>
            <w:shd w:val="clear" w:color="auto" w:fill="auto"/>
            <w:noWrap/>
            <w:vAlign w:val="bottom"/>
            <w:hideMark/>
          </w:tcPr>
          <w:p w:rsidR="001C1F31" w:rsidRPr="00FD66CA" w:rsidRDefault="001C1F31" w:rsidP="00FD66CA">
            <w:pPr>
              <w:spacing w:after="0" w:line="240" w:lineRule="auto"/>
              <w:rPr>
                <w:rFonts w:ascii="Arial" w:hAnsi="Arial" w:cs="Arial"/>
                <w:b/>
                <w:sz w:val="24"/>
                <w:szCs w:val="24"/>
              </w:rPr>
            </w:pPr>
            <w:r w:rsidRPr="00FD66CA">
              <w:rPr>
                <w:rFonts w:ascii="Arial" w:hAnsi="Arial" w:cs="Arial"/>
                <w:b/>
                <w:sz w:val="24"/>
                <w:szCs w:val="24"/>
              </w:rPr>
              <w:t>Program Süresince</w:t>
            </w:r>
          </w:p>
          <w:p w:rsidR="001C1F31" w:rsidRPr="00FD66CA" w:rsidRDefault="001C1F31" w:rsidP="00FD66CA">
            <w:pPr>
              <w:spacing w:after="0" w:line="240" w:lineRule="auto"/>
              <w:rPr>
                <w:rFonts w:ascii="Arial" w:hAnsi="Arial" w:cs="Arial"/>
                <w:b/>
                <w:sz w:val="24"/>
                <w:szCs w:val="24"/>
              </w:rPr>
            </w:pPr>
            <w:r w:rsidRPr="00FD66CA">
              <w:rPr>
                <w:rFonts w:ascii="Arial" w:hAnsi="Arial" w:cs="Arial"/>
                <w:b/>
                <w:sz w:val="24"/>
                <w:szCs w:val="24"/>
              </w:rPr>
              <w:t>Çalışma Durumu</w:t>
            </w:r>
          </w:p>
        </w:tc>
        <w:tc>
          <w:tcPr>
            <w:tcW w:w="694" w:type="pct"/>
            <w:tcBorders>
              <w:top w:val="single" w:sz="4" w:space="0" w:color="auto"/>
            </w:tcBorders>
            <w:vAlign w:val="bottom"/>
          </w:tcPr>
          <w:p w:rsidR="001C1F31" w:rsidRPr="00FD66CA" w:rsidRDefault="001C1F31" w:rsidP="00FD66CA">
            <w:pPr>
              <w:spacing w:after="0" w:line="240" w:lineRule="auto"/>
              <w:jc w:val="right"/>
              <w:rPr>
                <w:rFonts w:ascii="Arial" w:hAnsi="Arial" w:cs="Arial"/>
                <w:b/>
                <w:sz w:val="24"/>
                <w:szCs w:val="24"/>
              </w:rPr>
            </w:pPr>
            <w:r w:rsidRPr="00FD66CA">
              <w:rPr>
                <w:rFonts w:ascii="Arial" w:hAnsi="Arial" w:cs="Arial"/>
                <w:b/>
                <w:sz w:val="24"/>
                <w:szCs w:val="24"/>
              </w:rPr>
              <w:t>f</w:t>
            </w:r>
          </w:p>
        </w:tc>
        <w:tc>
          <w:tcPr>
            <w:tcW w:w="491" w:type="pct"/>
            <w:tcBorders>
              <w:top w:val="single" w:sz="4" w:space="0" w:color="auto"/>
            </w:tcBorders>
            <w:vAlign w:val="bottom"/>
          </w:tcPr>
          <w:p w:rsidR="001C1F31" w:rsidRPr="00FD66CA" w:rsidRDefault="001C1F31" w:rsidP="00FD66CA">
            <w:pPr>
              <w:spacing w:after="0" w:line="240" w:lineRule="auto"/>
              <w:jc w:val="right"/>
              <w:rPr>
                <w:rFonts w:ascii="Arial" w:hAnsi="Arial" w:cs="Arial"/>
                <w:b/>
                <w:sz w:val="24"/>
                <w:szCs w:val="24"/>
              </w:rPr>
            </w:pPr>
            <w:r w:rsidRPr="00FD66CA">
              <w:rPr>
                <w:rFonts w:ascii="Arial" w:hAnsi="Arial" w:cs="Arial"/>
                <w:b/>
                <w:sz w:val="24"/>
                <w:szCs w:val="24"/>
              </w:rPr>
              <w:t>%</w:t>
            </w:r>
          </w:p>
        </w:tc>
      </w:tr>
      <w:tr w:rsidR="001C1F31" w:rsidRPr="00213019" w:rsidTr="00FD66CA">
        <w:trPr>
          <w:trHeight w:val="300"/>
          <w:jc w:val="center"/>
        </w:trPr>
        <w:tc>
          <w:tcPr>
            <w:tcW w:w="1858" w:type="pct"/>
            <w:vMerge w:val="restart"/>
            <w:tcBorders>
              <w:top w:val="single" w:sz="4" w:space="0" w:color="auto"/>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Çalışıyor</w:t>
            </w:r>
          </w:p>
        </w:tc>
        <w:tc>
          <w:tcPr>
            <w:tcW w:w="1957" w:type="pct"/>
            <w:tcBorders>
              <w:top w:val="single" w:sz="4" w:space="0" w:color="auto"/>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Çalışıyor</w:t>
            </w:r>
          </w:p>
        </w:tc>
        <w:tc>
          <w:tcPr>
            <w:tcW w:w="694"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2838</w:t>
            </w:r>
          </w:p>
        </w:tc>
        <w:tc>
          <w:tcPr>
            <w:tcW w:w="491"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85,2</w:t>
            </w:r>
          </w:p>
        </w:tc>
      </w:tr>
      <w:tr w:rsidR="001C1F31" w:rsidRPr="00213019" w:rsidTr="00E871FF">
        <w:trPr>
          <w:trHeight w:val="300"/>
          <w:jc w:val="center"/>
        </w:trPr>
        <w:tc>
          <w:tcPr>
            <w:tcW w:w="1858" w:type="pct"/>
            <w:vMerge/>
            <w:shd w:val="clear" w:color="auto" w:fill="auto"/>
            <w:noWrap/>
            <w:vAlign w:val="center"/>
            <w:hideMark/>
          </w:tcPr>
          <w:p w:rsidR="001C1F31" w:rsidRPr="00213019" w:rsidRDefault="001C1F31" w:rsidP="00FD66CA">
            <w:pPr>
              <w:spacing w:after="0" w:line="240" w:lineRule="auto"/>
              <w:rPr>
                <w:rFonts w:ascii="Arial" w:hAnsi="Arial" w:cs="Arial"/>
                <w:sz w:val="24"/>
                <w:szCs w:val="24"/>
              </w:rPr>
            </w:pPr>
          </w:p>
        </w:tc>
        <w:tc>
          <w:tcPr>
            <w:tcW w:w="1957" w:type="pct"/>
            <w:tcBorders>
              <w:top w:val="nil"/>
              <w:bottom w:val="single" w:sz="4" w:space="0" w:color="auto"/>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Çalışmıyor</w:t>
            </w:r>
          </w:p>
        </w:tc>
        <w:tc>
          <w:tcPr>
            <w:tcW w:w="694"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492</w:t>
            </w:r>
          </w:p>
        </w:tc>
        <w:tc>
          <w:tcPr>
            <w:tcW w:w="491"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14,8</w:t>
            </w:r>
          </w:p>
        </w:tc>
      </w:tr>
      <w:tr w:rsidR="001C1F31" w:rsidRPr="00213019" w:rsidTr="00E871FF">
        <w:trPr>
          <w:trHeight w:val="300"/>
          <w:jc w:val="center"/>
        </w:trPr>
        <w:tc>
          <w:tcPr>
            <w:tcW w:w="1858" w:type="pct"/>
            <w:vMerge/>
            <w:tcBorders>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p>
        </w:tc>
        <w:tc>
          <w:tcPr>
            <w:tcW w:w="1957" w:type="pct"/>
            <w:tcBorders>
              <w:top w:val="single" w:sz="4" w:space="0" w:color="auto"/>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Toplam</w:t>
            </w:r>
          </w:p>
        </w:tc>
        <w:tc>
          <w:tcPr>
            <w:tcW w:w="694" w:type="pct"/>
            <w:tcBorders>
              <w:top w:val="single" w:sz="4" w:space="0" w:color="auto"/>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3330</w:t>
            </w:r>
          </w:p>
        </w:tc>
        <w:tc>
          <w:tcPr>
            <w:tcW w:w="491" w:type="pct"/>
            <w:tcBorders>
              <w:top w:val="single" w:sz="4" w:space="0" w:color="auto"/>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100,0</w:t>
            </w:r>
          </w:p>
        </w:tc>
      </w:tr>
      <w:tr w:rsidR="001C1F31" w:rsidRPr="00213019" w:rsidTr="00FD66CA">
        <w:trPr>
          <w:trHeight w:val="300"/>
          <w:jc w:val="center"/>
        </w:trPr>
        <w:tc>
          <w:tcPr>
            <w:tcW w:w="1858" w:type="pct"/>
            <w:vMerge w:val="restart"/>
            <w:tcBorders>
              <w:top w:val="single" w:sz="4" w:space="0" w:color="auto"/>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Çalışmıyor</w:t>
            </w:r>
          </w:p>
        </w:tc>
        <w:tc>
          <w:tcPr>
            <w:tcW w:w="1957" w:type="pct"/>
            <w:tcBorders>
              <w:top w:val="single" w:sz="4" w:space="0" w:color="auto"/>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Çalışıyor</w:t>
            </w:r>
          </w:p>
        </w:tc>
        <w:tc>
          <w:tcPr>
            <w:tcW w:w="694" w:type="pct"/>
            <w:tcBorders>
              <w:top w:val="single" w:sz="4" w:space="0" w:color="auto"/>
              <w:bottom w:val="nil"/>
            </w:tcBorders>
            <w:vAlign w:val="center"/>
          </w:tcPr>
          <w:p w:rsidR="001C1F31" w:rsidRPr="00213019" w:rsidRDefault="00FD66CA" w:rsidP="00FD66CA">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21</w:t>
            </w:r>
          </w:p>
        </w:tc>
        <w:tc>
          <w:tcPr>
            <w:tcW w:w="491" w:type="pct"/>
            <w:tcBorders>
              <w:top w:val="single" w:sz="4" w:space="0" w:color="auto"/>
              <w:bottom w:val="nil"/>
            </w:tcBorders>
            <w:vAlign w:val="center"/>
          </w:tcPr>
          <w:p w:rsidR="001C1F31" w:rsidRPr="00213019" w:rsidRDefault="00FD66CA" w:rsidP="00FD66CA">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11,0</w:t>
            </w:r>
          </w:p>
        </w:tc>
      </w:tr>
      <w:tr w:rsidR="001C1F31" w:rsidRPr="00213019" w:rsidTr="00E871FF">
        <w:trPr>
          <w:trHeight w:val="300"/>
          <w:jc w:val="center"/>
        </w:trPr>
        <w:tc>
          <w:tcPr>
            <w:tcW w:w="1858" w:type="pct"/>
            <w:vMerge/>
            <w:shd w:val="clear" w:color="auto" w:fill="auto"/>
            <w:noWrap/>
            <w:vAlign w:val="center"/>
            <w:hideMark/>
          </w:tcPr>
          <w:p w:rsidR="001C1F31" w:rsidRPr="00213019" w:rsidRDefault="001C1F31" w:rsidP="00FD66CA">
            <w:pPr>
              <w:spacing w:after="0" w:line="240" w:lineRule="auto"/>
              <w:rPr>
                <w:rFonts w:ascii="Arial" w:hAnsi="Arial" w:cs="Arial"/>
                <w:sz w:val="24"/>
                <w:szCs w:val="24"/>
              </w:rPr>
            </w:pPr>
          </w:p>
        </w:tc>
        <w:tc>
          <w:tcPr>
            <w:tcW w:w="1957" w:type="pct"/>
            <w:tcBorders>
              <w:top w:val="nil"/>
              <w:bottom w:val="single" w:sz="4" w:space="0" w:color="auto"/>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Çalışmıyor</w:t>
            </w:r>
          </w:p>
        </w:tc>
        <w:tc>
          <w:tcPr>
            <w:tcW w:w="694" w:type="pct"/>
            <w:tcBorders>
              <w:top w:val="nil"/>
              <w:bottom w:val="single" w:sz="4" w:space="0" w:color="auto"/>
            </w:tcBorders>
            <w:vAlign w:val="center"/>
          </w:tcPr>
          <w:p w:rsidR="001C1F31" w:rsidRPr="00213019" w:rsidRDefault="00FD66CA" w:rsidP="00FD66CA">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170</w:t>
            </w:r>
          </w:p>
        </w:tc>
        <w:tc>
          <w:tcPr>
            <w:tcW w:w="491" w:type="pct"/>
            <w:tcBorders>
              <w:top w:val="nil"/>
              <w:bottom w:val="single" w:sz="4" w:space="0" w:color="auto"/>
            </w:tcBorders>
            <w:vAlign w:val="center"/>
          </w:tcPr>
          <w:p w:rsidR="001C1F31" w:rsidRPr="00213019" w:rsidRDefault="00FD66CA" w:rsidP="00FD66CA">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89,0</w:t>
            </w:r>
          </w:p>
        </w:tc>
      </w:tr>
      <w:tr w:rsidR="001C1F31" w:rsidRPr="00213019" w:rsidTr="00E871FF">
        <w:trPr>
          <w:trHeight w:val="300"/>
          <w:jc w:val="center"/>
        </w:trPr>
        <w:tc>
          <w:tcPr>
            <w:tcW w:w="1858" w:type="pct"/>
            <w:vMerge/>
            <w:tcBorders>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p>
        </w:tc>
        <w:tc>
          <w:tcPr>
            <w:tcW w:w="1957" w:type="pct"/>
            <w:tcBorders>
              <w:top w:val="single" w:sz="4" w:space="0" w:color="auto"/>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Toplam</w:t>
            </w:r>
          </w:p>
        </w:tc>
        <w:tc>
          <w:tcPr>
            <w:tcW w:w="694" w:type="pct"/>
            <w:tcBorders>
              <w:top w:val="single" w:sz="4" w:space="0" w:color="auto"/>
              <w:bottom w:val="single" w:sz="4" w:space="0" w:color="auto"/>
            </w:tcBorders>
            <w:vAlign w:val="center"/>
          </w:tcPr>
          <w:p w:rsidR="001C1F31" w:rsidRPr="00213019" w:rsidRDefault="00FD66CA" w:rsidP="00FD66CA">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191</w:t>
            </w:r>
          </w:p>
        </w:tc>
        <w:tc>
          <w:tcPr>
            <w:tcW w:w="491" w:type="pct"/>
            <w:tcBorders>
              <w:top w:val="single" w:sz="4" w:space="0" w:color="auto"/>
              <w:bottom w:val="single" w:sz="4" w:space="0" w:color="auto"/>
            </w:tcBorders>
            <w:vAlign w:val="center"/>
          </w:tcPr>
          <w:p w:rsidR="001C1F31" w:rsidRPr="00213019" w:rsidRDefault="00FD66CA" w:rsidP="00FD66CA">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bl>
    <w:p w:rsidR="00213019" w:rsidRDefault="00213019" w:rsidP="001C1F31">
      <w:pPr>
        <w:autoSpaceDE w:val="0"/>
        <w:autoSpaceDN w:val="0"/>
        <w:adjustRightInd w:val="0"/>
        <w:spacing w:after="0" w:line="400" w:lineRule="atLeast"/>
        <w:jc w:val="both"/>
        <w:rPr>
          <w:rFonts w:ascii="Arial" w:hAnsi="Arial" w:cs="Arial"/>
          <w:sz w:val="24"/>
          <w:szCs w:val="24"/>
        </w:rPr>
      </w:pPr>
    </w:p>
    <w:p w:rsidR="00FD66CA"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25</w:t>
      </w:r>
      <w:r w:rsidR="00FD66CA">
        <w:rPr>
          <w:rFonts w:ascii="Arial" w:hAnsi="Arial" w:cs="Arial"/>
          <w:sz w:val="24"/>
          <w:szCs w:val="24"/>
        </w:rPr>
        <w:t xml:space="preserve"> incelendiğinde, lisansüstü programdan mezun olan ve çalışan öğrencilerden %85’inin (n=2838) program sürecinde de çalıştığı, %15’inin (n=492) ise program sürecinde çalışmadığı, programdan sonra çalışmaya başladığı görülmektedir.</w:t>
      </w:r>
    </w:p>
    <w:p w:rsidR="00FD66CA" w:rsidRDefault="00FD66CA" w:rsidP="001C1F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Mezun öğrencilerden %11’inin (n=21) program sürecinde çalıştığı, programdan sonra çalışmadığı belirlenmiştir. Mezun olduktan sonra çalışmayan öğrencilerden %89’unun (n=170) program sürecinde de çalışmamış olduğu tespit edilmiştir.</w:t>
      </w:r>
    </w:p>
    <w:p w:rsidR="00FD66CA" w:rsidRDefault="00FD66CA"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AC7D67" w:rsidRDefault="00AC7D67" w:rsidP="001C1F31">
      <w:pPr>
        <w:autoSpaceDE w:val="0"/>
        <w:autoSpaceDN w:val="0"/>
        <w:adjustRightInd w:val="0"/>
        <w:spacing w:after="0" w:line="400" w:lineRule="atLeast"/>
        <w:jc w:val="both"/>
        <w:rPr>
          <w:rFonts w:ascii="Arial" w:hAnsi="Arial" w:cs="Arial"/>
          <w:sz w:val="24"/>
          <w:szCs w:val="24"/>
        </w:rPr>
      </w:pPr>
    </w:p>
    <w:p w:rsidR="001C1F31" w:rsidRDefault="00213019" w:rsidP="00FD66CA">
      <w:pPr>
        <w:spacing w:before="120" w:after="120" w:line="360" w:lineRule="auto"/>
        <w:jc w:val="both"/>
        <w:rPr>
          <w:rFonts w:ascii="Arial" w:hAnsi="Arial" w:cs="Arial"/>
          <w:b/>
          <w:i/>
          <w:sz w:val="24"/>
          <w:szCs w:val="24"/>
        </w:rPr>
      </w:pPr>
      <w:r w:rsidRPr="004971E9">
        <w:rPr>
          <w:rFonts w:ascii="Arial" w:hAnsi="Arial" w:cs="Arial"/>
          <w:b/>
          <w:i/>
          <w:sz w:val="24"/>
          <w:szCs w:val="24"/>
        </w:rPr>
        <w:lastRenderedPageBreak/>
        <w:t>Öğrencilerin M</w:t>
      </w:r>
      <w:r w:rsidR="00FD66CA">
        <w:rPr>
          <w:rFonts w:ascii="Arial" w:hAnsi="Arial" w:cs="Arial"/>
          <w:b/>
          <w:i/>
          <w:sz w:val="24"/>
          <w:szCs w:val="24"/>
        </w:rPr>
        <w:t>ezun Oldukları Enstitü Türleri</w:t>
      </w:r>
      <w:r w:rsidRPr="004971E9">
        <w:rPr>
          <w:rFonts w:ascii="Arial" w:hAnsi="Arial" w:cs="Arial"/>
          <w:b/>
          <w:i/>
          <w:sz w:val="24"/>
          <w:szCs w:val="24"/>
        </w:rPr>
        <w:t xml:space="preserve"> </w:t>
      </w:r>
      <w:r w:rsidR="00FD66CA" w:rsidRPr="00B52B78">
        <w:rPr>
          <w:rFonts w:ascii="Arial" w:hAnsi="Arial" w:cs="Arial"/>
          <w:b/>
          <w:i/>
          <w:sz w:val="24"/>
          <w:szCs w:val="24"/>
        </w:rPr>
        <w:t>Bazında Hesaplanan Betimsel İstatistikler</w:t>
      </w:r>
    </w:p>
    <w:p w:rsidR="00AC7D67" w:rsidRDefault="00AC7D67"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Lisansüstü eğitim programlarından mezun olan öğrencilerin enstitüleri bazında betimsel istatistikler hesaplanmıştır. Hesaplama sürecinde enstitüsüne ilişkin </w:t>
      </w:r>
      <w:r w:rsidR="004B4000">
        <w:rPr>
          <w:rFonts w:ascii="Arial" w:hAnsi="Arial" w:cs="Arial"/>
          <w:sz w:val="24"/>
          <w:szCs w:val="24"/>
        </w:rPr>
        <w:t xml:space="preserve">eksik/hatalı </w:t>
      </w:r>
      <w:r>
        <w:rPr>
          <w:rFonts w:ascii="Arial" w:hAnsi="Arial" w:cs="Arial"/>
          <w:sz w:val="24"/>
          <w:szCs w:val="24"/>
        </w:rPr>
        <w:t>verisi bulunan 143 kişi, hesaplamalarda kullanılmamış, tablolarda 3880 mezun üzerinden hesaplanan sonuçlara yer verilmiştir.</w:t>
      </w:r>
    </w:p>
    <w:p w:rsidR="00AC7D67" w:rsidRDefault="00AC7D67" w:rsidP="004971E9">
      <w:pPr>
        <w:autoSpaceDE w:val="0"/>
        <w:autoSpaceDN w:val="0"/>
        <w:adjustRightInd w:val="0"/>
        <w:spacing w:after="0" w:line="400" w:lineRule="atLeast"/>
        <w:jc w:val="both"/>
        <w:rPr>
          <w:rFonts w:ascii="Arial" w:hAnsi="Arial" w:cs="Arial"/>
          <w:sz w:val="24"/>
          <w:szCs w:val="24"/>
        </w:rPr>
      </w:pPr>
    </w:p>
    <w:p w:rsidR="004971E9" w:rsidRDefault="004971E9"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Öğrencilerin mezun oldukları enstitü </w:t>
      </w:r>
      <w:r w:rsidR="00FD66CA">
        <w:rPr>
          <w:rFonts w:ascii="Arial" w:hAnsi="Arial" w:cs="Arial"/>
          <w:sz w:val="24"/>
          <w:szCs w:val="24"/>
        </w:rPr>
        <w:t xml:space="preserve">bazında </w:t>
      </w:r>
      <w:r>
        <w:rPr>
          <w:rFonts w:ascii="Arial" w:hAnsi="Arial" w:cs="Arial"/>
          <w:sz w:val="24"/>
          <w:szCs w:val="24"/>
        </w:rPr>
        <w:t>cinsiyetlerine</w:t>
      </w:r>
      <w:r w:rsidRPr="00213019">
        <w:rPr>
          <w:rFonts w:ascii="Arial" w:hAnsi="Arial" w:cs="Arial"/>
          <w:sz w:val="24"/>
          <w:szCs w:val="24"/>
        </w:rPr>
        <w:t xml:space="preserve"> ilişkin</w:t>
      </w:r>
      <w:r>
        <w:rPr>
          <w:rFonts w:ascii="Arial" w:hAnsi="Arial" w:cs="Arial"/>
          <w:sz w:val="24"/>
          <w:szCs w:val="24"/>
        </w:rPr>
        <w:t xml:space="preserve"> freka</w:t>
      </w:r>
      <w:r w:rsidR="00FD66CA">
        <w:rPr>
          <w:rFonts w:ascii="Arial" w:hAnsi="Arial" w:cs="Arial"/>
          <w:sz w:val="24"/>
          <w:szCs w:val="24"/>
        </w:rPr>
        <w:t>ns ve yüzde dağılımları Tablo 26</w:t>
      </w:r>
      <w:r>
        <w:rPr>
          <w:rFonts w:ascii="Arial" w:hAnsi="Arial" w:cs="Arial"/>
          <w:sz w:val="24"/>
          <w:szCs w:val="24"/>
        </w:rPr>
        <w:t>’d</w:t>
      </w:r>
      <w:r w:rsidR="00FD66CA">
        <w:rPr>
          <w:rFonts w:ascii="Arial" w:hAnsi="Arial" w:cs="Arial"/>
          <w:sz w:val="24"/>
          <w:szCs w:val="24"/>
        </w:rPr>
        <w:t>a</w:t>
      </w:r>
      <w:r>
        <w:rPr>
          <w:rFonts w:ascii="Arial" w:hAnsi="Arial" w:cs="Arial"/>
          <w:sz w:val="24"/>
          <w:szCs w:val="24"/>
        </w:rPr>
        <w:t xml:space="preserve"> görülmektedir. </w:t>
      </w:r>
    </w:p>
    <w:p w:rsidR="004971E9" w:rsidRDefault="004971E9" w:rsidP="004971E9">
      <w:pPr>
        <w:autoSpaceDE w:val="0"/>
        <w:autoSpaceDN w:val="0"/>
        <w:adjustRightInd w:val="0"/>
        <w:spacing w:after="0" w:line="400" w:lineRule="atLeast"/>
        <w:jc w:val="both"/>
        <w:rPr>
          <w:rFonts w:ascii="Arial" w:hAnsi="Arial" w:cs="Arial"/>
          <w:sz w:val="24"/>
          <w:szCs w:val="24"/>
        </w:rPr>
      </w:pPr>
    </w:p>
    <w:p w:rsidR="001C1F31" w:rsidRPr="00213019"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2</w:t>
      </w:r>
      <w:r w:rsidR="00FD66CA">
        <w:rPr>
          <w:rFonts w:ascii="Arial" w:hAnsi="Arial" w:cs="Arial"/>
          <w:sz w:val="24"/>
          <w:szCs w:val="24"/>
        </w:rPr>
        <w:t>6</w:t>
      </w:r>
      <w:r w:rsidRPr="00213019">
        <w:rPr>
          <w:rFonts w:ascii="Arial" w:hAnsi="Arial" w:cs="Arial"/>
          <w:sz w:val="24"/>
          <w:szCs w:val="24"/>
        </w:rPr>
        <w:t xml:space="preserve">. Öğrencilerin Mezun Oldukları Enstitü Türüne Göre Cinsiyetlerine İlişkin Dağılımları </w:t>
      </w:r>
    </w:p>
    <w:tbl>
      <w:tblPr>
        <w:tblW w:w="4836" w:type="pct"/>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4641"/>
        <w:gridCol w:w="1768"/>
        <w:gridCol w:w="1504"/>
        <w:gridCol w:w="861"/>
      </w:tblGrid>
      <w:tr w:rsidR="001C1F31" w:rsidRPr="00213019" w:rsidTr="00213019">
        <w:trPr>
          <w:trHeight w:val="234"/>
          <w:jc w:val="center"/>
        </w:trPr>
        <w:tc>
          <w:tcPr>
            <w:tcW w:w="2659" w:type="pct"/>
            <w:tcBorders>
              <w:top w:val="single" w:sz="4" w:space="0" w:color="auto"/>
            </w:tcBorders>
            <w:shd w:val="clear" w:color="auto" w:fill="auto"/>
            <w:noWrap/>
            <w:vAlign w:val="bottom"/>
            <w:hideMark/>
          </w:tcPr>
          <w:p w:rsidR="001C1F31" w:rsidRPr="00FD66CA" w:rsidRDefault="00120497" w:rsidP="00FD66CA">
            <w:pPr>
              <w:spacing w:after="0" w:line="240" w:lineRule="auto"/>
              <w:rPr>
                <w:rFonts w:ascii="Arial" w:hAnsi="Arial" w:cs="Arial"/>
                <w:b/>
                <w:sz w:val="24"/>
                <w:szCs w:val="24"/>
              </w:rPr>
            </w:pPr>
            <w:r w:rsidRPr="00FD66CA">
              <w:rPr>
                <w:rFonts w:ascii="Arial" w:hAnsi="Arial" w:cs="Arial"/>
                <w:b/>
                <w:sz w:val="24"/>
                <w:szCs w:val="24"/>
              </w:rPr>
              <w:t>Enstitü Türü</w:t>
            </w:r>
          </w:p>
        </w:tc>
        <w:tc>
          <w:tcPr>
            <w:tcW w:w="1021" w:type="pct"/>
            <w:tcBorders>
              <w:top w:val="single" w:sz="4" w:space="0" w:color="auto"/>
            </w:tcBorders>
            <w:shd w:val="clear" w:color="auto" w:fill="auto"/>
            <w:noWrap/>
            <w:vAlign w:val="bottom"/>
            <w:hideMark/>
          </w:tcPr>
          <w:p w:rsidR="001C1F31" w:rsidRPr="00FD66CA" w:rsidRDefault="001C1F31" w:rsidP="00FD66CA">
            <w:pPr>
              <w:spacing w:after="0" w:line="240" w:lineRule="auto"/>
              <w:rPr>
                <w:rFonts w:ascii="Arial" w:hAnsi="Arial" w:cs="Arial"/>
                <w:b/>
                <w:sz w:val="24"/>
                <w:szCs w:val="24"/>
              </w:rPr>
            </w:pPr>
            <w:r w:rsidRPr="00FD66CA">
              <w:rPr>
                <w:rFonts w:ascii="Arial" w:hAnsi="Arial" w:cs="Arial"/>
                <w:b/>
                <w:sz w:val="24"/>
                <w:szCs w:val="24"/>
              </w:rPr>
              <w:t>Cinsiyet</w:t>
            </w:r>
          </w:p>
        </w:tc>
        <w:tc>
          <w:tcPr>
            <w:tcW w:w="871" w:type="pct"/>
            <w:tcBorders>
              <w:top w:val="single" w:sz="4" w:space="0" w:color="auto"/>
            </w:tcBorders>
            <w:vAlign w:val="bottom"/>
          </w:tcPr>
          <w:p w:rsidR="001C1F31" w:rsidRPr="00FD66CA" w:rsidRDefault="001C1F31" w:rsidP="00FD66CA">
            <w:pPr>
              <w:spacing w:after="0" w:line="240" w:lineRule="auto"/>
              <w:jc w:val="right"/>
              <w:rPr>
                <w:rFonts w:ascii="Arial" w:hAnsi="Arial" w:cs="Arial"/>
                <w:b/>
                <w:sz w:val="24"/>
                <w:szCs w:val="24"/>
              </w:rPr>
            </w:pPr>
            <w:r w:rsidRPr="00FD66CA">
              <w:rPr>
                <w:rFonts w:ascii="Arial" w:hAnsi="Arial" w:cs="Arial"/>
                <w:b/>
                <w:sz w:val="24"/>
                <w:szCs w:val="24"/>
              </w:rPr>
              <w:t>f</w:t>
            </w:r>
          </w:p>
        </w:tc>
        <w:tc>
          <w:tcPr>
            <w:tcW w:w="449" w:type="pct"/>
            <w:tcBorders>
              <w:top w:val="single" w:sz="4" w:space="0" w:color="auto"/>
            </w:tcBorders>
            <w:vAlign w:val="bottom"/>
          </w:tcPr>
          <w:p w:rsidR="001C1F31" w:rsidRPr="00FD66CA" w:rsidRDefault="001C1F31" w:rsidP="00FD66CA">
            <w:pPr>
              <w:spacing w:after="0" w:line="240" w:lineRule="auto"/>
              <w:jc w:val="right"/>
              <w:rPr>
                <w:rFonts w:ascii="Arial" w:hAnsi="Arial" w:cs="Arial"/>
                <w:b/>
                <w:sz w:val="24"/>
                <w:szCs w:val="24"/>
              </w:rPr>
            </w:pPr>
            <w:r w:rsidRPr="00FD66CA">
              <w:rPr>
                <w:rFonts w:ascii="Arial" w:hAnsi="Arial" w:cs="Arial"/>
                <w:b/>
                <w:sz w:val="24"/>
                <w:szCs w:val="24"/>
              </w:rPr>
              <w:t>%</w:t>
            </w:r>
          </w:p>
        </w:tc>
      </w:tr>
      <w:tr w:rsidR="001C1F31" w:rsidRPr="00213019" w:rsidTr="00213019">
        <w:trPr>
          <w:trHeight w:val="300"/>
          <w:jc w:val="center"/>
        </w:trPr>
        <w:tc>
          <w:tcPr>
            <w:tcW w:w="2659" w:type="pct"/>
            <w:vMerge w:val="restart"/>
            <w:tcBorders>
              <w:top w:val="single" w:sz="4" w:space="0" w:color="auto"/>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Eğitim Bilimleri Enstitüsü</w:t>
            </w:r>
          </w:p>
        </w:tc>
        <w:tc>
          <w:tcPr>
            <w:tcW w:w="1021" w:type="pct"/>
            <w:tcBorders>
              <w:top w:val="single" w:sz="4" w:space="0" w:color="auto"/>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Erkek</w:t>
            </w:r>
          </w:p>
        </w:tc>
        <w:tc>
          <w:tcPr>
            <w:tcW w:w="871"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409</w:t>
            </w:r>
          </w:p>
        </w:tc>
        <w:tc>
          <w:tcPr>
            <w:tcW w:w="449"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36,7</w:t>
            </w:r>
          </w:p>
        </w:tc>
      </w:tr>
      <w:tr w:rsidR="001C1F31" w:rsidRPr="00213019" w:rsidTr="00213019">
        <w:trPr>
          <w:trHeight w:val="300"/>
          <w:jc w:val="center"/>
        </w:trPr>
        <w:tc>
          <w:tcPr>
            <w:tcW w:w="2659" w:type="pct"/>
            <w:vMerge/>
            <w:shd w:val="clear" w:color="auto" w:fill="auto"/>
            <w:noWrap/>
            <w:vAlign w:val="center"/>
            <w:hideMark/>
          </w:tcPr>
          <w:p w:rsidR="001C1F31" w:rsidRPr="00213019" w:rsidRDefault="001C1F31" w:rsidP="00FD66CA">
            <w:pPr>
              <w:spacing w:after="0" w:line="240" w:lineRule="auto"/>
              <w:rPr>
                <w:rFonts w:ascii="Arial" w:hAnsi="Arial" w:cs="Arial"/>
                <w:sz w:val="24"/>
                <w:szCs w:val="24"/>
              </w:rPr>
            </w:pPr>
          </w:p>
        </w:tc>
        <w:tc>
          <w:tcPr>
            <w:tcW w:w="1021" w:type="pct"/>
            <w:tcBorders>
              <w:top w:val="nil"/>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Kadın</w:t>
            </w:r>
          </w:p>
        </w:tc>
        <w:tc>
          <w:tcPr>
            <w:tcW w:w="871"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705</w:t>
            </w:r>
          </w:p>
        </w:tc>
        <w:tc>
          <w:tcPr>
            <w:tcW w:w="449"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63,3</w:t>
            </w:r>
          </w:p>
        </w:tc>
      </w:tr>
      <w:tr w:rsidR="001C1F31" w:rsidRPr="00213019" w:rsidTr="00213019">
        <w:trPr>
          <w:trHeight w:val="300"/>
          <w:jc w:val="center"/>
        </w:trPr>
        <w:tc>
          <w:tcPr>
            <w:tcW w:w="2659" w:type="pct"/>
            <w:vMerge/>
            <w:tcBorders>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p>
        </w:tc>
        <w:tc>
          <w:tcPr>
            <w:tcW w:w="1021" w:type="pct"/>
            <w:tcBorders>
              <w:top w:val="nil"/>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Toplam</w:t>
            </w:r>
          </w:p>
        </w:tc>
        <w:tc>
          <w:tcPr>
            <w:tcW w:w="871"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1114</w:t>
            </w:r>
          </w:p>
        </w:tc>
        <w:tc>
          <w:tcPr>
            <w:tcW w:w="449"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100,0</w:t>
            </w:r>
          </w:p>
        </w:tc>
      </w:tr>
      <w:tr w:rsidR="001C1F31" w:rsidRPr="00213019" w:rsidTr="00213019">
        <w:trPr>
          <w:trHeight w:val="300"/>
          <w:jc w:val="center"/>
        </w:trPr>
        <w:tc>
          <w:tcPr>
            <w:tcW w:w="2659" w:type="pct"/>
            <w:vMerge w:val="restart"/>
            <w:tcBorders>
              <w:top w:val="single" w:sz="4" w:space="0" w:color="auto"/>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Fen Bilimleri Enstitüsü</w:t>
            </w:r>
          </w:p>
        </w:tc>
        <w:tc>
          <w:tcPr>
            <w:tcW w:w="1021" w:type="pct"/>
            <w:tcBorders>
              <w:top w:val="single" w:sz="4" w:space="0" w:color="auto"/>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Erkek</w:t>
            </w:r>
          </w:p>
        </w:tc>
        <w:tc>
          <w:tcPr>
            <w:tcW w:w="871"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504</w:t>
            </w:r>
          </w:p>
        </w:tc>
        <w:tc>
          <w:tcPr>
            <w:tcW w:w="449"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53,0</w:t>
            </w:r>
          </w:p>
        </w:tc>
      </w:tr>
      <w:tr w:rsidR="001C1F31" w:rsidRPr="00213019" w:rsidTr="00213019">
        <w:trPr>
          <w:trHeight w:val="300"/>
          <w:jc w:val="center"/>
        </w:trPr>
        <w:tc>
          <w:tcPr>
            <w:tcW w:w="2659" w:type="pct"/>
            <w:vMerge/>
            <w:shd w:val="clear" w:color="auto" w:fill="auto"/>
            <w:noWrap/>
            <w:vAlign w:val="center"/>
            <w:hideMark/>
          </w:tcPr>
          <w:p w:rsidR="001C1F31" w:rsidRPr="00213019" w:rsidRDefault="001C1F31" w:rsidP="00FD66CA">
            <w:pPr>
              <w:spacing w:after="0" w:line="240" w:lineRule="auto"/>
              <w:rPr>
                <w:rFonts w:ascii="Arial" w:hAnsi="Arial" w:cs="Arial"/>
                <w:sz w:val="24"/>
                <w:szCs w:val="24"/>
              </w:rPr>
            </w:pPr>
          </w:p>
        </w:tc>
        <w:tc>
          <w:tcPr>
            <w:tcW w:w="1021" w:type="pct"/>
            <w:tcBorders>
              <w:top w:val="nil"/>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Kadın</w:t>
            </w:r>
          </w:p>
        </w:tc>
        <w:tc>
          <w:tcPr>
            <w:tcW w:w="871"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447</w:t>
            </w:r>
          </w:p>
        </w:tc>
        <w:tc>
          <w:tcPr>
            <w:tcW w:w="449"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47,0</w:t>
            </w:r>
          </w:p>
        </w:tc>
      </w:tr>
      <w:tr w:rsidR="001C1F31" w:rsidRPr="00213019" w:rsidTr="00213019">
        <w:trPr>
          <w:trHeight w:val="300"/>
          <w:jc w:val="center"/>
        </w:trPr>
        <w:tc>
          <w:tcPr>
            <w:tcW w:w="2659" w:type="pct"/>
            <w:vMerge/>
            <w:tcBorders>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p>
        </w:tc>
        <w:tc>
          <w:tcPr>
            <w:tcW w:w="1021" w:type="pct"/>
            <w:tcBorders>
              <w:top w:val="nil"/>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Toplam</w:t>
            </w:r>
          </w:p>
        </w:tc>
        <w:tc>
          <w:tcPr>
            <w:tcW w:w="871"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951</w:t>
            </w:r>
          </w:p>
        </w:tc>
        <w:tc>
          <w:tcPr>
            <w:tcW w:w="449"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100,0</w:t>
            </w:r>
          </w:p>
        </w:tc>
      </w:tr>
      <w:tr w:rsidR="001C1F31" w:rsidRPr="00213019" w:rsidTr="00213019">
        <w:trPr>
          <w:trHeight w:val="300"/>
          <w:jc w:val="center"/>
        </w:trPr>
        <w:tc>
          <w:tcPr>
            <w:tcW w:w="2659" w:type="pct"/>
            <w:vMerge w:val="restart"/>
            <w:tcBorders>
              <w:top w:val="single" w:sz="4" w:space="0" w:color="auto"/>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Sosyal Bilimler Enstitüsü</w:t>
            </w:r>
          </w:p>
        </w:tc>
        <w:tc>
          <w:tcPr>
            <w:tcW w:w="1021" w:type="pct"/>
            <w:tcBorders>
              <w:top w:val="single" w:sz="4" w:space="0" w:color="auto"/>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Erkek</w:t>
            </w:r>
          </w:p>
        </w:tc>
        <w:tc>
          <w:tcPr>
            <w:tcW w:w="871"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440</w:t>
            </w:r>
          </w:p>
        </w:tc>
        <w:tc>
          <w:tcPr>
            <w:tcW w:w="449"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49,3</w:t>
            </w:r>
          </w:p>
        </w:tc>
      </w:tr>
      <w:tr w:rsidR="001C1F31" w:rsidRPr="00213019" w:rsidTr="00213019">
        <w:trPr>
          <w:trHeight w:val="300"/>
          <w:jc w:val="center"/>
        </w:trPr>
        <w:tc>
          <w:tcPr>
            <w:tcW w:w="2659" w:type="pct"/>
            <w:vMerge/>
            <w:shd w:val="clear" w:color="auto" w:fill="auto"/>
            <w:noWrap/>
            <w:vAlign w:val="center"/>
            <w:hideMark/>
          </w:tcPr>
          <w:p w:rsidR="001C1F31" w:rsidRPr="00213019" w:rsidRDefault="001C1F31" w:rsidP="00FD66CA">
            <w:pPr>
              <w:spacing w:after="0" w:line="240" w:lineRule="auto"/>
              <w:rPr>
                <w:rFonts w:ascii="Arial" w:hAnsi="Arial" w:cs="Arial"/>
                <w:sz w:val="24"/>
                <w:szCs w:val="24"/>
              </w:rPr>
            </w:pPr>
          </w:p>
        </w:tc>
        <w:tc>
          <w:tcPr>
            <w:tcW w:w="1021" w:type="pct"/>
            <w:tcBorders>
              <w:top w:val="nil"/>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Kadın</w:t>
            </w:r>
          </w:p>
        </w:tc>
        <w:tc>
          <w:tcPr>
            <w:tcW w:w="871"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453</w:t>
            </w:r>
          </w:p>
        </w:tc>
        <w:tc>
          <w:tcPr>
            <w:tcW w:w="449"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50,7</w:t>
            </w:r>
          </w:p>
        </w:tc>
      </w:tr>
      <w:tr w:rsidR="001C1F31" w:rsidRPr="00213019" w:rsidTr="00213019">
        <w:trPr>
          <w:trHeight w:val="300"/>
          <w:jc w:val="center"/>
        </w:trPr>
        <w:tc>
          <w:tcPr>
            <w:tcW w:w="2659" w:type="pct"/>
            <w:vMerge/>
            <w:tcBorders>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p>
        </w:tc>
        <w:tc>
          <w:tcPr>
            <w:tcW w:w="1021" w:type="pct"/>
            <w:tcBorders>
              <w:top w:val="nil"/>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Toplam</w:t>
            </w:r>
          </w:p>
        </w:tc>
        <w:tc>
          <w:tcPr>
            <w:tcW w:w="871"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893</w:t>
            </w:r>
          </w:p>
        </w:tc>
        <w:tc>
          <w:tcPr>
            <w:tcW w:w="449"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100,0</w:t>
            </w:r>
          </w:p>
        </w:tc>
      </w:tr>
      <w:tr w:rsidR="001C1F31" w:rsidRPr="00213019" w:rsidTr="00213019">
        <w:trPr>
          <w:trHeight w:val="300"/>
          <w:jc w:val="center"/>
        </w:trPr>
        <w:tc>
          <w:tcPr>
            <w:tcW w:w="2659" w:type="pct"/>
            <w:vMerge w:val="restart"/>
            <w:tcBorders>
              <w:top w:val="single" w:sz="4" w:space="0" w:color="auto"/>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Güzel Sanatlar Enstitüsü</w:t>
            </w:r>
          </w:p>
        </w:tc>
        <w:tc>
          <w:tcPr>
            <w:tcW w:w="1021" w:type="pct"/>
            <w:tcBorders>
              <w:top w:val="single" w:sz="4" w:space="0" w:color="auto"/>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Erkek</w:t>
            </w:r>
          </w:p>
        </w:tc>
        <w:tc>
          <w:tcPr>
            <w:tcW w:w="871"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46</w:t>
            </w:r>
          </w:p>
        </w:tc>
        <w:tc>
          <w:tcPr>
            <w:tcW w:w="449"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32,9</w:t>
            </w:r>
          </w:p>
        </w:tc>
      </w:tr>
      <w:tr w:rsidR="001C1F31" w:rsidRPr="00213019" w:rsidTr="00213019">
        <w:trPr>
          <w:trHeight w:val="300"/>
          <w:jc w:val="center"/>
        </w:trPr>
        <w:tc>
          <w:tcPr>
            <w:tcW w:w="2659" w:type="pct"/>
            <w:vMerge/>
            <w:shd w:val="clear" w:color="auto" w:fill="auto"/>
            <w:noWrap/>
            <w:vAlign w:val="center"/>
            <w:hideMark/>
          </w:tcPr>
          <w:p w:rsidR="001C1F31" w:rsidRPr="00213019" w:rsidRDefault="001C1F31" w:rsidP="00FD66CA">
            <w:pPr>
              <w:spacing w:after="0" w:line="240" w:lineRule="auto"/>
              <w:rPr>
                <w:rFonts w:ascii="Arial" w:hAnsi="Arial" w:cs="Arial"/>
                <w:sz w:val="24"/>
                <w:szCs w:val="24"/>
              </w:rPr>
            </w:pPr>
          </w:p>
        </w:tc>
        <w:tc>
          <w:tcPr>
            <w:tcW w:w="1021" w:type="pct"/>
            <w:tcBorders>
              <w:top w:val="nil"/>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Kadın</w:t>
            </w:r>
          </w:p>
        </w:tc>
        <w:tc>
          <w:tcPr>
            <w:tcW w:w="871"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94</w:t>
            </w:r>
          </w:p>
        </w:tc>
        <w:tc>
          <w:tcPr>
            <w:tcW w:w="449"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67,1</w:t>
            </w:r>
          </w:p>
        </w:tc>
      </w:tr>
      <w:tr w:rsidR="001C1F31" w:rsidRPr="00213019" w:rsidTr="00213019">
        <w:trPr>
          <w:trHeight w:val="300"/>
          <w:jc w:val="center"/>
        </w:trPr>
        <w:tc>
          <w:tcPr>
            <w:tcW w:w="2659" w:type="pct"/>
            <w:vMerge/>
            <w:tcBorders>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p>
        </w:tc>
        <w:tc>
          <w:tcPr>
            <w:tcW w:w="1021" w:type="pct"/>
            <w:tcBorders>
              <w:top w:val="nil"/>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Toplam</w:t>
            </w:r>
          </w:p>
        </w:tc>
        <w:tc>
          <w:tcPr>
            <w:tcW w:w="871"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140</w:t>
            </w:r>
          </w:p>
        </w:tc>
        <w:tc>
          <w:tcPr>
            <w:tcW w:w="449"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100,0</w:t>
            </w:r>
          </w:p>
        </w:tc>
      </w:tr>
      <w:tr w:rsidR="001C1F31" w:rsidRPr="00213019" w:rsidTr="00213019">
        <w:trPr>
          <w:trHeight w:val="300"/>
          <w:jc w:val="center"/>
        </w:trPr>
        <w:tc>
          <w:tcPr>
            <w:tcW w:w="2659" w:type="pct"/>
            <w:vMerge w:val="restart"/>
            <w:tcBorders>
              <w:top w:val="single" w:sz="4" w:space="0" w:color="auto"/>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Sağlık Bilimleri Enstitüsü</w:t>
            </w:r>
          </w:p>
        </w:tc>
        <w:tc>
          <w:tcPr>
            <w:tcW w:w="1021" w:type="pct"/>
            <w:tcBorders>
              <w:top w:val="single" w:sz="4" w:space="0" w:color="auto"/>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Erkek</w:t>
            </w:r>
          </w:p>
        </w:tc>
        <w:tc>
          <w:tcPr>
            <w:tcW w:w="871"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231</w:t>
            </w:r>
          </w:p>
        </w:tc>
        <w:tc>
          <w:tcPr>
            <w:tcW w:w="449" w:type="pct"/>
            <w:tcBorders>
              <w:top w:val="single" w:sz="4" w:space="0" w:color="auto"/>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31,2</w:t>
            </w:r>
          </w:p>
        </w:tc>
      </w:tr>
      <w:tr w:rsidR="001C1F31" w:rsidRPr="00213019" w:rsidTr="00213019">
        <w:trPr>
          <w:trHeight w:val="300"/>
          <w:jc w:val="center"/>
        </w:trPr>
        <w:tc>
          <w:tcPr>
            <w:tcW w:w="2659" w:type="pct"/>
            <w:vMerge/>
            <w:shd w:val="clear" w:color="auto" w:fill="auto"/>
            <w:noWrap/>
            <w:vAlign w:val="center"/>
            <w:hideMark/>
          </w:tcPr>
          <w:p w:rsidR="001C1F31" w:rsidRPr="00213019" w:rsidRDefault="001C1F31" w:rsidP="00FD66CA">
            <w:pPr>
              <w:spacing w:after="0" w:line="240" w:lineRule="auto"/>
              <w:rPr>
                <w:rFonts w:ascii="Arial" w:hAnsi="Arial" w:cs="Arial"/>
                <w:sz w:val="24"/>
                <w:szCs w:val="24"/>
              </w:rPr>
            </w:pPr>
          </w:p>
        </w:tc>
        <w:tc>
          <w:tcPr>
            <w:tcW w:w="1021" w:type="pct"/>
            <w:tcBorders>
              <w:top w:val="nil"/>
              <w:bottom w:val="nil"/>
            </w:tcBorders>
            <w:shd w:val="clear" w:color="auto" w:fill="auto"/>
            <w:noWrap/>
            <w:vAlign w:val="center"/>
            <w:hideMark/>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Kadın</w:t>
            </w:r>
          </w:p>
        </w:tc>
        <w:tc>
          <w:tcPr>
            <w:tcW w:w="871"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509</w:t>
            </w:r>
          </w:p>
        </w:tc>
        <w:tc>
          <w:tcPr>
            <w:tcW w:w="449" w:type="pct"/>
            <w:tcBorders>
              <w:top w:val="nil"/>
              <w:bottom w:val="nil"/>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68,8</w:t>
            </w:r>
          </w:p>
        </w:tc>
      </w:tr>
      <w:tr w:rsidR="001C1F31" w:rsidRPr="00213019" w:rsidTr="00213019">
        <w:trPr>
          <w:trHeight w:val="300"/>
          <w:jc w:val="center"/>
        </w:trPr>
        <w:tc>
          <w:tcPr>
            <w:tcW w:w="2659" w:type="pct"/>
            <w:vMerge/>
            <w:tcBorders>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p>
        </w:tc>
        <w:tc>
          <w:tcPr>
            <w:tcW w:w="1021" w:type="pct"/>
            <w:tcBorders>
              <w:top w:val="nil"/>
              <w:bottom w:val="single" w:sz="4" w:space="0" w:color="auto"/>
            </w:tcBorders>
            <w:shd w:val="clear" w:color="auto" w:fill="auto"/>
            <w:noWrap/>
            <w:vAlign w:val="center"/>
          </w:tcPr>
          <w:p w:rsidR="001C1F31" w:rsidRPr="00213019" w:rsidRDefault="001C1F31" w:rsidP="00FD66CA">
            <w:pPr>
              <w:spacing w:after="0" w:line="240" w:lineRule="auto"/>
              <w:rPr>
                <w:rFonts w:ascii="Arial" w:hAnsi="Arial" w:cs="Arial"/>
                <w:sz w:val="24"/>
                <w:szCs w:val="24"/>
              </w:rPr>
            </w:pPr>
            <w:r w:rsidRPr="00213019">
              <w:rPr>
                <w:rFonts w:ascii="Arial" w:hAnsi="Arial" w:cs="Arial"/>
                <w:sz w:val="24"/>
                <w:szCs w:val="24"/>
              </w:rPr>
              <w:t>Toplam</w:t>
            </w:r>
          </w:p>
        </w:tc>
        <w:tc>
          <w:tcPr>
            <w:tcW w:w="871"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740</w:t>
            </w:r>
          </w:p>
        </w:tc>
        <w:tc>
          <w:tcPr>
            <w:tcW w:w="449" w:type="pct"/>
            <w:tcBorders>
              <w:top w:val="nil"/>
              <w:bottom w:val="single" w:sz="4" w:space="0" w:color="auto"/>
            </w:tcBorders>
            <w:vAlign w:val="center"/>
          </w:tcPr>
          <w:p w:rsidR="001C1F31" w:rsidRPr="00213019" w:rsidRDefault="001C1F31" w:rsidP="00FD66CA">
            <w:pPr>
              <w:autoSpaceDE w:val="0"/>
              <w:autoSpaceDN w:val="0"/>
              <w:adjustRightInd w:val="0"/>
              <w:spacing w:after="0" w:line="320" w:lineRule="atLeast"/>
              <w:ind w:left="60" w:right="60"/>
              <w:jc w:val="right"/>
              <w:rPr>
                <w:rFonts w:ascii="Arial" w:hAnsi="Arial" w:cs="Arial"/>
                <w:sz w:val="24"/>
                <w:szCs w:val="24"/>
              </w:rPr>
            </w:pPr>
            <w:r w:rsidRPr="00213019">
              <w:rPr>
                <w:rFonts w:ascii="Arial" w:hAnsi="Arial" w:cs="Arial"/>
                <w:sz w:val="24"/>
                <w:szCs w:val="24"/>
              </w:rPr>
              <w:t>100,0</w:t>
            </w:r>
          </w:p>
        </w:tc>
      </w:tr>
    </w:tbl>
    <w:p w:rsidR="003916C3" w:rsidRDefault="003916C3" w:rsidP="001C1F31">
      <w:pPr>
        <w:spacing w:before="120" w:after="120" w:line="360" w:lineRule="auto"/>
        <w:jc w:val="both"/>
        <w:rPr>
          <w:rFonts w:ascii="Arial" w:hAnsi="Arial" w:cs="Arial"/>
          <w:sz w:val="24"/>
          <w:szCs w:val="24"/>
        </w:rPr>
      </w:pPr>
    </w:p>
    <w:p w:rsidR="00AC7D67" w:rsidRDefault="00AC7D67" w:rsidP="001C1F31">
      <w:pPr>
        <w:spacing w:before="120" w:after="120" w:line="360" w:lineRule="auto"/>
        <w:jc w:val="both"/>
        <w:rPr>
          <w:rFonts w:ascii="Arial" w:hAnsi="Arial" w:cs="Arial"/>
          <w:sz w:val="24"/>
          <w:szCs w:val="24"/>
        </w:rPr>
      </w:pPr>
      <w:r>
        <w:rPr>
          <w:rFonts w:ascii="Arial" w:hAnsi="Arial" w:cs="Arial"/>
          <w:sz w:val="24"/>
          <w:szCs w:val="24"/>
        </w:rPr>
        <w:t>Tablo 26 incelendiğinde;</w:t>
      </w:r>
    </w:p>
    <w:p w:rsidR="00AC7D67" w:rsidRDefault="00AC7D67" w:rsidP="00AC7D67">
      <w:pPr>
        <w:pStyle w:val="ListeParagraf"/>
        <w:numPr>
          <w:ilvl w:val="0"/>
          <w:numId w:val="10"/>
        </w:numPr>
        <w:spacing w:before="120" w:after="120" w:line="360" w:lineRule="auto"/>
        <w:jc w:val="both"/>
        <w:rPr>
          <w:rFonts w:ascii="Arial" w:hAnsi="Arial" w:cs="Arial"/>
          <w:sz w:val="24"/>
          <w:szCs w:val="24"/>
        </w:rPr>
      </w:pPr>
      <w:r>
        <w:rPr>
          <w:rFonts w:ascii="Arial" w:hAnsi="Arial" w:cs="Arial"/>
          <w:sz w:val="24"/>
          <w:szCs w:val="24"/>
        </w:rPr>
        <w:t>Eğitim bilimleri enstitüsünden mezun olan öğrencilerden %</w:t>
      </w:r>
      <w:r w:rsidR="00F066BB">
        <w:rPr>
          <w:rFonts w:ascii="Arial" w:hAnsi="Arial" w:cs="Arial"/>
          <w:sz w:val="24"/>
          <w:szCs w:val="24"/>
        </w:rPr>
        <w:t>37’sinin (n=409) erkek, %63’ünün (n=705) kadın;</w:t>
      </w:r>
    </w:p>
    <w:p w:rsidR="00F066BB" w:rsidRDefault="00F066BB" w:rsidP="00AC7D67">
      <w:pPr>
        <w:pStyle w:val="ListeParagraf"/>
        <w:numPr>
          <w:ilvl w:val="0"/>
          <w:numId w:val="10"/>
        </w:numPr>
        <w:spacing w:before="120" w:after="120" w:line="360" w:lineRule="auto"/>
        <w:jc w:val="both"/>
        <w:rPr>
          <w:rFonts w:ascii="Arial" w:hAnsi="Arial" w:cs="Arial"/>
          <w:sz w:val="24"/>
          <w:szCs w:val="24"/>
        </w:rPr>
      </w:pPr>
      <w:r>
        <w:rPr>
          <w:rFonts w:ascii="Arial" w:hAnsi="Arial" w:cs="Arial"/>
          <w:sz w:val="24"/>
          <w:szCs w:val="24"/>
        </w:rPr>
        <w:t>Fen bilimleri enstitüsünden mezun öğrencilerin %53’ünün (n=504) erkek, %47’sinin (n=447) kadın;</w:t>
      </w:r>
    </w:p>
    <w:p w:rsidR="00AC7D67" w:rsidRDefault="00F066BB" w:rsidP="001C1F31">
      <w:pPr>
        <w:pStyle w:val="ListeParagraf"/>
        <w:numPr>
          <w:ilvl w:val="0"/>
          <w:numId w:val="10"/>
        </w:numPr>
        <w:spacing w:before="120" w:after="120" w:line="360" w:lineRule="auto"/>
        <w:jc w:val="both"/>
        <w:rPr>
          <w:rFonts w:ascii="Arial" w:hAnsi="Arial" w:cs="Arial"/>
          <w:sz w:val="24"/>
          <w:szCs w:val="24"/>
        </w:rPr>
      </w:pPr>
      <w:r>
        <w:rPr>
          <w:rFonts w:ascii="Arial" w:hAnsi="Arial" w:cs="Arial"/>
          <w:sz w:val="24"/>
          <w:szCs w:val="24"/>
        </w:rPr>
        <w:t>Sosyal bilimler enstitüsünden mezun olan kişilerden %49’unun (n=440) erkek, %51’inin (n=453) kadın;</w:t>
      </w:r>
    </w:p>
    <w:p w:rsidR="00F066BB" w:rsidRDefault="00F066BB" w:rsidP="00F066BB">
      <w:pPr>
        <w:pStyle w:val="ListeParagraf"/>
        <w:numPr>
          <w:ilvl w:val="0"/>
          <w:numId w:val="10"/>
        </w:numPr>
        <w:spacing w:before="120" w:after="120" w:line="360" w:lineRule="auto"/>
        <w:jc w:val="both"/>
        <w:rPr>
          <w:rFonts w:ascii="Arial" w:hAnsi="Arial" w:cs="Arial"/>
          <w:sz w:val="24"/>
          <w:szCs w:val="24"/>
        </w:rPr>
      </w:pPr>
      <w:r>
        <w:rPr>
          <w:rFonts w:ascii="Arial" w:hAnsi="Arial" w:cs="Arial"/>
          <w:sz w:val="24"/>
          <w:szCs w:val="24"/>
        </w:rPr>
        <w:lastRenderedPageBreak/>
        <w:t>Güzel sanatlar enstitüsünden mezun öğrencilerden %33’ünün (n=46) erkek, %67’sinin (n=94) kadın;</w:t>
      </w:r>
    </w:p>
    <w:p w:rsidR="00F066BB" w:rsidRDefault="00F066BB" w:rsidP="00F066BB">
      <w:pPr>
        <w:pStyle w:val="ListeParagraf"/>
        <w:numPr>
          <w:ilvl w:val="0"/>
          <w:numId w:val="10"/>
        </w:numPr>
        <w:spacing w:before="120" w:after="120" w:line="360" w:lineRule="auto"/>
        <w:jc w:val="both"/>
        <w:rPr>
          <w:rFonts w:ascii="Arial" w:hAnsi="Arial" w:cs="Arial"/>
          <w:sz w:val="24"/>
          <w:szCs w:val="24"/>
        </w:rPr>
      </w:pPr>
      <w:r>
        <w:rPr>
          <w:rFonts w:ascii="Arial" w:hAnsi="Arial" w:cs="Arial"/>
          <w:sz w:val="24"/>
          <w:szCs w:val="24"/>
        </w:rPr>
        <w:t>Sağlık bilimleri enstitüsünden mezun olan öğrencilerin %31’inin (n=231) erkek, %69’unun (n=509) kadın</w:t>
      </w:r>
    </w:p>
    <w:p w:rsidR="00F066BB" w:rsidRDefault="00F066BB" w:rsidP="00F066BB">
      <w:pPr>
        <w:spacing w:before="120" w:after="120" w:line="360" w:lineRule="auto"/>
        <w:jc w:val="both"/>
        <w:rPr>
          <w:rFonts w:ascii="Arial" w:hAnsi="Arial" w:cs="Arial"/>
          <w:sz w:val="24"/>
          <w:szCs w:val="24"/>
        </w:rPr>
      </w:pPr>
      <w:r>
        <w:rPr>
          <w:rFonts w:ascii="Arial" w:hAnsi="Arial" w:cs="Arial"/>
          <w:sz w:val="24"/>
          <w:szCs w:val="24"/>
        </w:rPr>
        <w:t>olduğu tespit edilmiştir.</w:t>
      </w:r>
    </w:p>
    <w:p w:rsidR="00F066BB" w:rsidRDefault="004971E9"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Öğrencilerin mezun oldukları enstitü türüne göre </w:t>
      </w:r>
      <w:r w:rsidRPr="00213019">
        <w:rPr>
          <w:rFonts w:ascii="Arial" w:hAnsi="Arial" w:cs="Arial"/>
          <w:sz w:val="24"/>
          <w:szCs w:val="24"/>
        </w:rPr>
        <w:t>lisansüstü eğitimi bitirme sürelerine ilişkin</w:t>
      </w:r>
      <w:r>
        <w:rPr>
          <w:rFonts w:ascii="Arial" w:hAnsi="Arial" w:cs="Arial"/>
          <w:sz w:val="24"/>
          <w:szCs w:val="24"/>
        </w:rPr>
        <w:t xml:space="preserve"> freka</w:t>
      </w:r>
      <w:r w:rsidR="00F066BB">
        <w:rPr>
          <w:rFonts w:ascii="Arial" w:hAnsi="Arial" w:cs="Arial"/>
          <w:sz w:val="24"/>
          <w:szCs w:val="24"/>
        </w:rPr>
        <w:t>ns ve yüzde dağılımları Tablo 27’de</w:t>
      </w:r>
      <w:r>
        <w:rPr>
          <w:rFonts w:ascii="Arial" w:hAnsi="Arial" w:cs="Arial"/>
          <w:sz w:val="24"/>
          <w:szCs w:val="24"/>
        </w:rPr>
        <w:t xml:space="preserve"> </w:t>
      </w:r>
      <w:r w:rsidR="00F066BB">
        <w:rPr>
          <w:rFonts w:ascii="Arial" w:hAnsi="Arial" w:cs="Arial"/>
          <w:sz w:val="24"/>
          <w:szCs w:val="24"/>
        </w:rPr>
        <w:t>gösterilmiştir.</w:t>
      </w:r>
    </w:p>
    <w:p w:rsidR="004971E9" w:rsidRPr="00213019" w:rsidRDefault="004971E9" w:rsidP="004971E9">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 xml:space="preserve"> </w:t>
      </w:r>
    </w:p>
    <w:p w:rsidR="001C1F31" w:rsidRPr="00213019" w:rsidRDefault="00F066BB" w:rsidP="001C1F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27</w:t>
      </w:r>
      <w:r w:rsidR="001C1F31" w:rsidRPr="00213019">
        <w:rPr>
          <w:rFonts w:ascii="Arial" w:hAnsi="Arial" w:cs="Arial"/>
          <w:sz w:val="24"/>
          <w:szCs w:val="24"/>
        </w:rPr>
        <w:t>. Öğrencilerin Mezun Oldukları Enstitü Türüne Göre Lisansüstü Eğitimi Bitirme</w:t>
      </w:r>
      <w:r w:rsidR="003824AB">
        <w:rPr>
          <w:rFonts w:ascii="Arial" w:hAnsi="Arial" w:cs="Arial"/>
          <w:sz w:val="24"/>
          <w:szCs w:val="24"/>
        </w:rPr>
        <w:t xml:space="preserve"> Sürelerine İlişkin Dağılımları*</w:t>
      </w:r>
    </w:p>
    <w:tbl>
      <w:tblPr>
        <w:tblW w:w="4836" w:type="pct"/>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4647"/>
        <w:gridCol w:w="1772"/>
        <w:gridCol w:w="1509"/>
        <w:gridCol w:w="846"/>
      </w:tblGrid>
      <w:tr w:rsidR="001C1F31" w:rsidRPr="00D86B27" w:rsidTr="00D86B27">
        <w:trPr>
          <w:trHeight w:val="234"/>
          <w:jc w:val="center"/>
        </w:trPr>
        <w:tc>
          <w:tcPr>
            <w:tcW w:w="2648" w:type="pct"/>
            <w:tcBorders>
              <w:top w:val="single" w:sz="4" w:space="0" w:color="auto"/>
            </w:tcBorders>
            <w:shd w:val="clear" w:color="auto" w:fill="auto"/>
            <w:noWrap/>
            <w:vAlign w:val="bottom"/>
            <w:hideMark/>
          </w:tcPr>
          <w:p w:rsidR="001C1F31" w:rsidRPr="00D86B27" w:rsidRDefault="00120497" w:rsidP="00A763F0">
            <w:pPr>
              <w:spacing w:after="0" w:line="240" w:lineRule="auto"/>
              <w:rPr>
                <w:rFonts w:ascii="Arial" w:hAnsi="Arial" w:cs="Arial"/>
                <w:b/>
                <w:sz w:val="24"/>
                <w:szCs w:val="24"/>
              </w:rPr>
            </w:pPr>
            <w:r w:rsidRPr="00D86B27">
              <w:rPr>
                <w:rFonts w:ascii="Arial" w:hAnsi="Arial" w:cs="Arial"/>
                <w:b/>
                <w:sz w:val="24"/>
                <w:szCs w:val="24"/>
              </w:rPr>
              <w:t>Enstitü Türü</w:t>
            </w:r>
          </w:p>
        </w:tc>
        <w:tc>
          <w:tcPr>
            <w:tcW w:w="1010" w:type="pct"/>
            <w:tcBorders>
              <w:top w:val="single" w:sz="4" w:space="0" w:color="auto"/>
            </w:tcBorders>
            <w:shd w:val="clear" w:color="auto" w:fill="auto"/>
            <w:noWrap/>
            <w:vAlign w:val="bottom"/>
            <w:hideMark/>
          </w:tcPr>
          <w:p w:rsidR="001C1F31" w:rsidRPr="00D86B27" w:rsidRDefault="001C1F31" w:rsidP="00A763F0">
            <w:pPr>
              <w:spacing w:after="0" w:line="240" w:lineRule="auto"/>
              <w:rPr>
                <w:rFonts w:ascii="Arial" w:hAnsi="Arial" w:cs="Arial"/>
                <w:b/>
                <w:sz w:val="24"/>
                <w:szCs w:val="24"/>
              </w:rPr>
            </w:pPr>
            <w:r w:rsidRPr="00D86B27">
              <w:rPr>
                <w:rFonts w:ascii="Arial" w:hAnsi="Arial" w:cs="Arial"/>
                <w:b/>
                <w:sz w:val="24"/>
                <w:szCs w:val="24"/>
              </w:rPr>
              <w:t>Bitirme Süresi</w:t>
            </w:r>
          </w:p>
        </w:tc>
        <w:tc>
          <w:tcPr>
            <w:tcW w:w="860" w:type="pct"/>
            <w:tcBorders>
              <w:top w:val="single" w:sz="4" w:space="0" w:color="auto"/>
            </w:tcBorders>
            <w:vAlign w:val="bottom"/>
          </w:tcPr>
          <w:p w:rsidR="001C1F31" w:rsidRPr="00D86B27" w:rsidRDefault="001C1F31" w:rsidP="00A763F0">
            <w:pPr>
              <w:spacing w:after="0" w:line="240" w:lineRule="auto"/>
              <w:jc w:val="right"/>
              <w:rPr>
                <w:rFonts w:ascii="Arial" w:hAnsi="Arial" w:cs="Arial"/>
                <w:b/>
                <w:sz w:val="24"/>
                <w:szCs w:val="24"/>
              </w:rPr>
            </w:pPr>
            <w:r w:rsidRPr="00D86B27">
              <w:rPr>
                <w:rFonts w:ascii="Arial" w:hAnsi="Arial" w:cs="Arial"/>
                <w:b/>
                <w:sz w:val="24"/>
                <w:szCs w:val="24"/>
              </w:rPr>
              <w:t>f</w:t>
            </w:r>
          </w:p>
        </w:tc>
        <w:tc>
          <w:tcPr>
            <w:tcW w:w="482" w:type="pct"/>
            <w:tcBorders>
              <w:top w:val="single" w:sz="4" w:space="0" w:color="auto"/>
            </w:tcBorders>
            <w:vAlign w:val="bottom"/>
          </w:tcPr>
          <w:p w:rsidR="001C1F31" w:rsidRPr="00D86B27" w:rsidRDefault="001C1F31" w:rsidP="00A763F0">
            <w:pPr>
              <w:spacing w:after="0" w:line="240" w:lineRule="auto"/>
              <w:jc w:val="right"/>
              <w:rPr>
                <w:rFonts w:ascii="Arial" w:hAnsi="Arial" w:cs="Arial"/>
                <w:b/>
                <w:sz w:val="24"/>
                <w:szCs w:val="24"/>
              </w:rPr>
            </w:pPr>
            <w:r w:rsidRPr="00D86B27">
              <w:rPr>
                <w:rFonts w:ascii="Arial" w:hAnsi="Arial" w:cs="Arial"/>
                <w:b/>
                <w:sz w:val="24"/>
                <w:szCs w:val="24"/>
              </w:rPr>
              <w:t>%</w:t>
            </w:r>
          </w:p>
        </w:tc>
      </w:tr>
      <w:tr w:rsidR="00531EA2" w:rsidRPr="00D86B27" w:rsidTr="00D86B27">
        <w:trPr>
          <w:trHeight w:val="300"/>
          <w:jc w:val="center"/>
        </w:trPr>
        <w:tc>
          <w:tcPr>
            <w:tcW w:w="2648" w:type="pct"/>
            <w:vMerge w:val="restart"/>
            <w:tcBorders>
              <w:top w:val="single" w:sz="4" w:space="0" w:color="auto"/>
            </w:tcBorders>
            <w:shd w:val="clear" w:color="auto" w:fill="auto"/>
            <w:noWrap/>
            <w:vAlign w:val="center"/>
            <w:hideMark/>
          </w:tcPr>
          <w:p w:rsidR="00531EA2" w:rsidRPr="00D86B27" w:rsidRDefault="00531EA2" w:rsidP="00A763F0">
            <w:pPr>
              <w:spacing w:after="0" w:line="240" w:lineRule="auto"/>
              <w:rPr>
                <w:rFonts w:ascii="Arial" w:hAnsi="Arial" w:cs="Arial"/>
                <w:sz w:val="24"/>
                <w:szCs w:val="24"/>
              </w:rPr>
            </w:pPr>
            <w:r w:rsidRPr="00D86B27">
              <w:rPr>
                <w:rFonts w:ascii="Arial" w:hAnsi="Arial" w:cs="Arial"/>
                <w:sz w:val="24"/>
                <w:szCs w:val="24"/>
              </w:rPr>
              <w:t>Eğitim Bilimleri Enstitüsü</w:t>
            </w:r>
          </w:p>
          <w:p w:rsidR="00531EA2" w:rsidRPr="00D86B27" w:rsidRDefault="00531EA2" w:rsidP="00A763F0">
            <w:pPr>
              <w:spacing w:after="0" w:line="240" w:lineRule="auto"/>
              <w:rPr>
                <w:rFonts w:ascii="Arial" w:hAnsi="Arial" w:cs="Arial"/>
                <w:sz w:val="24"/>
                <w:szCs w:val="24"/>
              </w:rPr>
            </w:pPr>
          </w:p>
        </w:tc>
        <w:tc>
          <w:tcPr>
            <w:tcW w:w="1010" w:type="pct"/>
            <w:tcBorders>
              <w:top w:val="single" w:sz="4" w:space="0" w:color="auto"/>
              <w:bottom w:val="nil"/>
            </w:tcBorders>
            <w:shd w:val="clear" w:color="auto" w:fill="auto"/>
            <w:noWrap/>
            <w:vAlign w:val="center"/>
            <w:hideMark/>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1 Yıl</w:t>
            </w:r>
          </w:p>
        </w:tc>
        <w:tc>
          <w:tcPr>
            <w:tcW w:w="860" w:type="pct"/>
            <w:tcBorders>
              <w:top w:val="single" w:sz="4" w:space="0" w:color="auto"/>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10</w:t>
            </w:r>
          </w:p>
        </w:tc>
        <w:tc>
          <w:tcPr>
            <w:tcW w:w="482" w:type="pct"/>
            <w:tcBorders>
              <w:top w:val="single" w:sz="4" w:space="0" w:color="auto"/>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1,5</w:t>
            </w:r>
          </w:p>
        </w:tc>
      </w:tr>
      <w:tr w:rsidR="00531EA2" w:rsidRPr="00D86B27" w:rsidTr="00D86B27">
        <w:trPr>
          <w:trHeight w:val="300"/>
          <w:jc w:val="center"/>
        </w:trPr>
        <w:tc>
          <w:tcPr>
            <w:tcW w:w="2648" w:type="pct"/>
            <w:vMerge/>
            <w:shd w:val="clear" w:color="auto" w:fill="auto"/>
            <w:noWrap/>
            <w:vAlign w:val="center"/>
            <w:hideMark/>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hideMark/>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2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254</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38,0</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3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207</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30,9</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4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111</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16,6</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5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50</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7,5</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6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19</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2,8</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7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12</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1,8</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8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5</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,7</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single" w:sz="4" w:space="0" w:color="auto"/>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9 Yıl</w:t>
            </w:r>
          </w:p>
        </w:tc>
        <w:tc>
          <w:tcPr>
            <w:tcW w:w="860" w:type="pct"/>
            <w:tcBorders>
              <w:top w:val="nil"/>
              <w:bottom w:val="single" w:sz="4" w:space="0" w:color="auto"/>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w:t>
            </w:r>
          </w:p>
        </w:tc>
        <w:tc>
          <w:tcPr>
            <w:tcW w:w="482" w:type="pct"/>
            <w:tcBorders>
              <w:top w:val="nil"/>
              <w:bottom w:val="single" w:sz="4" w:space="0" w:color="auto"/>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single" w:sz="4" w:space="0" w:color="auto"/>
              <w:bottom w:val="single" w:sz="4" w:space="0" w:color="auto"/>
            </w:tcBorders>
            <w:shd w:val="clear" w:color="auto" w:fill="auto"/>
            <w:noWrap/>
            <w:vAlign w:val="center"/>
          </w:tcPr>
          <w:p w:rsidR="00531EA2" w:rsidRPr="00D86B27" w:rsidRDefault="00531EA2" w:rsidP="00A763F0">
            <w:pPr>
              <w:spacing w:after="0" w:line="240" w:lineRule="auto"/>
              <w:rPr>
                <w:rFonts w:ascii="Arial" w:hAnsi="Arial" w:cs="Arial"/>
                <w:sz w:val="24"/>
                <w:szCs w:val="24"/>
              </w:rPr>
            </w:pPr>
            <w:r w:rsidRPr="00D86B27">
              <w:rPr>
                <w:rFonts w:ascii="Arial" w:hAnsi="Arial" w:cs="Arial"/>
                <w:sz w:val="24"/>
                <w:szCs w:val="24"/>
              </w:rPr>
              <w:t>Toplam</w:t>
            </w:r>
          </w:p>
        </w:tc>
        <w:tc>
          <w:tcPr>
            <w:tcW w:w="860" w:type="pct"/>
            <w:tcBorders>
              <w:top w:val="single" w:sz="4" w:space="0" w:color="auto"/>
              <w:bottom w:val="single" w:sz="4" w:space="0" w:color="auto"/>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669</w:t>
            </w:r>
          </w:p>
        </w:tc>
        <w:tc>
          <w:tcPr>
            <w:tcW w:w="482" w:type="pct"/>
            <w:tcBorders>
              <w:top w:val="single" w:sz="4" w:space="0" w:color="auto"/>
              <w:bottom w:val="single" w:sz="4" w:space="0" w:color="auto"/>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100,0</w:t>
            </w:r>
          </w:p>
        </w:tc>
      </w:tr>
      <w:tr w:rsidR="00531EA2" w:rsidRPr="00D86B27" w:rsidTr="00D86B27">
        <w:trPr>
          <w:trHeight w:val="300"/>
          <w:jc w:val="center"/>
        </w:trPr>
        <w:tc>
          <w:tcPr>
            <w:tcW w:w="2648" w:type="pct"/>
            <w:vMerge w:val="restart"/>
            <w:tcBorders>
              <w:top w:val="single" w:sz="4" w:space="0" w:color="auto"/>
            </w:tcBorders>
            <w:shd w:val="clear" w:color="auto" w:fill="auto"/>
            <w:noWrap/>
            <w:vAlign w:val="center"/>
            <w:hideMark/>
          </w:tcPr>
          <w:p w:rsidR="00531EA2" w:rsidRPr="00D86B27" w:rsidRDefault="00531EA2" w:rsidP="00A763F0">
            <w:pPr>
              <w:spacing w:after="0" w:line="240" w:lineRule="auto"/>
              <w:rPr>
                <w:rFonts w:ascii="Arial" w:hAnsi="Arial" w:cs="Arial"/>
                <w:sz w:val="24"/>
                <w:szCs w:val="24"/>
              </w:rPr>
            </w:pPr>
            <w:r w:rsidRPr="00D86B27">
              <w:rPr>
                <w:rFonts w:ascii="Arial" w:hAnsi="Arial" w:cs="Arial"/>
                <w:sz w:val="24"/>
                <w:szCs w:val="24"/>
              </w:rPr>
              <w:t>Fen Bilimleri Enstitüsü</w:t>
            </w:r>
          </w:p>
        </w:tc>
        <w:tc>
          <w:tcPr>
            <w:tcW w:w="1010" w:type="pct"/>
            <w:tcBorders>
              <w:top w:val="single" w:sz="4" w:space="0" w:color="auto"/>
              <w:bottom w:val="nil"/>
            </w:tcBorders>
            <w:shd w:val="clear" w:color="auto" w:fill="auto"/>
            <w:noWrap/>
            <w:vAlign w:val="center"/>
            <w:hideMark/>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1 Yıl</w:t>
            </w:r>
          </w:p>
        </w:tc>
        <w:tc>
          <w:tcPr>
            <w:tcW w:w="860" w:type="pct"/>
            <w:tcBorders>
              <w:top w:val="single" w:sz="4" w:space="0" w:color="auto"/>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13</w:t>
            </w:r>
          </w:p>
        </w:tc>
        <w:tc>
          <w:tcPr>
            <w:tcW w:w="482" w:type="pct"/>
            <w:tcBorders>
              <w:top w:val="single" w:sz="4" w:space="0" w:color="auto"/>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2,2</w:t>
            </w:r>
          </w:p>
        </w:tc>
      </w:tr>
      <w:tr w:rsidR="00531EA2" w:rsidRPr="00D86B27" w:rsidTr="00D86B27">
        <w:trPr>
          <w:trHeight w:val="300"/>
          <w:jc w:val="center"/>
        </w:trPr>
        <w:tc>
          <w:tcPr>
            <w:tcW w:w="2648" w:type="pct"/>
            <w:vMerge/>
            <w:shd w:val="clear" w:color="auto" w:fill="auto"/>
            <w:noWrap/>
            <w:vAlign w:val="center"/>
            <w:hideMark/>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hideMark/>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2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175</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30,1</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3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243</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41,8</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4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74</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12,7</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5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41</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7,0</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6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25</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4,3</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7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7</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1,2</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8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3</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,5</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single" w:sz="4" w:space="0" w:color="auto"/>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9 Yıl</w:t>
            </w:r>
          </w:p>
        </w:tc>
        <w:tc>
          <w:tcPr>
            <w:tcW w:w="860" w:type="pct"/>
            <w:tcBorders>
              <w:top w:val="nil"/>
              <w:bottom w:val="single" w:sz="4" w:space="0" w:color="auto"/>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w:t>
            </w:r>
          </w:p>
        </w:tc>
        <w:tc>
          <w:tcPr>
            <w:tcW w:w="482" w:type="pct"/>
            <w:tcBorders>
              <w:top w:val="nil"/>
              <w:bottom w:val="single" w:sz="4" w:space="0" w:color="auto"/>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single" w:sz="4" w:space="0" w:color="auto"/>
              <w:bottom w:val="single" w:sz="4" w:space="0" w:color="auto"/>
            </w:tcBorders>
            <w:shd w:val="clear" w:color="auto" w:fill="auto"/>
            <w:noWrap/>
            <w:vAlign w:val="center"/>
          </w:tcPr>
          <w:p w:rsidR="00531EA2" w:rsidRPr="00D86B27" w:rsidRDefault="00531EA2" w:rsidP="00A763F0">
            <w:pPr>
              <w:spacing w:after="0" w:line="240" w:lineRule="auto"/>
              <w:rPr>
                <w:rFonts w:ascii="Arial" w:hAnsi="Arial" w:cs="Arial"/>
                <w:sz w:val="24"/>
                <w:szCs w:val="24"/>
              </w:rPr>
            </w:pPr>
            <w:r w:rsidRPr="00D86B27">
              <w:rPr>
                <w:rFonts w:ascii="Arial" w:hAnsi="Arial" w:cs="Arial"/>
                <w:sz w:val="24"/>
                <w:szCs w:val="24"/>
              </w:rPr>
              <w:t>Toplam</w:t>
            </w:r>
          </w:p>
        </w:tc>
        <w:tc>
          <w:tcPr>
            <w:tcW w:w="860" w:type="pct"/>
            <w:tcBorders>
              <w:top w:val="single" w:sz="4" w:space="0" w:color="auto"/>
              <w:bottom w:val="single" w:sz="4" w:space="0" w:color="auto"/>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582</w:t>
            </w:r>
          </w:p>
        </w:tc>
        <w:tc>
          <w:tcPr>
            <w:tcW w:w="482" w:type="pct"/>
            <w:tcBorders>
              <w:top w:val="single" w:sz="4" w:space="0" w:color="auto"/>
              <w:bottom w:val="single" w:sz="4" w:space="0" w:color="auto"/>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100,0</w:t>
            </w:r>
          </w:p>
        </w:tc>
      </w:tr>
      <w:tr w:rsidR="00531EA2" w:rsidRPr="00D86B27" w:rsidTr="00D86B27">
        <w:trPr>
          <w:trHeight w:val="300"/>
          <w:jc w:val="center"/>
        </w:trPr>
        <w:tc>
          <w:tcPr>
            <w:tcW w:w="2648" w:type="pct"/>
            <w:vMerge w:val="restart"/>
            <w:tcBorders>
              <w:top w:val="single" w:sz="4" w:space="0" w:color="auto"/>
            </w:tcBorders>
            <w:shd w:val="clear" w:color="auto" w:fill="auto"/>
            <w:noWrap/>
            <w:vAlign w:val="center"/>
            <w:hideMark/>
          </w:tcPr>
          <w:p w:rsidR="00531EA2" w:rsidRPr="00D86B27" w:rsidRDefault="00531EA2" w:rsidP="00A763F0">
            <w:pPr>
              <w:spacing w:after="0" w:line="240" w:lineRule="auto"/>
              <w:rPr>
                <w:rFonts w:ascii="Arial" w:hAnsi="Arial" w:cs="Arial"/>
                <w:sz w:val="24"/>
                <w:szCs w:val="24"/>
              </w:rPr>
            </w:pPr>
            <w:r w:rsidRPr="00D86B27">
              <w:rPr>
                <w:rFonts w:ascii="Arial" w:hAnsi="Arial" w:cs="Arial"/>
                <w:sz w:val="24"/>
                <w:szCs w:val="24"/>
              </w:rPr>
              <w:t>Sosyal Bilimler Enstitüsü</w:t>
            </w:r>
          </w:p>
        </w:tc>
        <w:tc>
          <w:tcPr>
            <w:tcW w:w="1010" w:type="pct"/>
            <w:tcBorders>
              <w:top w:val="single" w:sz="4" w:space="0" w:color="auto"/>
              <w:bottom w:val="nil"/>
            </w:tcBorders>
            <w:shd w:val="clear" w:color="auto" w:fill="auto"/>
            <w:noWrap/>
            <w:vAlign w:val="center"/>
            <w:hideMark/>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1 Yıl</w:t>
            </w:r>
          </w:p>
        </w:tc>
        <w:tc>
          <w:tcPr>
            <w:tcW w:w="860" w:type="pct"/>
            <w:tcBorders>
              <w:top w:val="single" w:sz="4" w:space="0" w:color="auto"/>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12</w:t>
            </w:r>
          </w:p>
        </w:tc>
        <w:tc>
          <w:tcPr>
            <w:tcW w:w="482" w:type="pct"/>
            <w:tcBorders>
              <w:top w:val="single" w:sz="4" w:space="0" w:color="auto"/>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2,8</w:t>
            </w:r>
          </w:p>
        </w:tc>
      </w:tr>
      <w:tr w:rsidR="00531EA2" w:rsidRPr="00D86B27" w:rsidTr="00D86B27">
        <w:trPr>
          <w:trHeight w:val="300"/>
          <w:jc w:val="center"/>
        </w:trPr>
        <w:tc>
          <w:tcPr>
            <w:tcW w:w="2648" w:type="pct"/>
            <w:vMerge/>
            <w:shd w:val="clear" w:color="auto" w:fill="auto"/>
            <w:noWrap/>
            <w:vAlign w:val="center"/>
            <w:hideMark/>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hideMark/>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2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138</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32,5</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3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135</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31,8</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4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63</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14,8</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5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38</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8,9</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6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20</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4,7</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7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8</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1,9</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8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7</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1,6</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single" w:sz="4" w:space="0" w:color="auto"/>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9 Yıl</w:t>
            </w:r>
          </w:p>
        </w:tc>
        <w:tc>
          <w:tcPr>
            <w:tcW w:w="860" w:type="pct"/>
            <w:tcBorders>
              <w:top w:val="nil"/>
              <w:bottom w:val="single" w:sz="4" w:space="0" w:color="auto"/>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4</w:t>
            </w:r>
          </w:p>
        </w:tc>
        <w:tc>
          <w:tcPr>
            <w:tcW w:w="482" w:type="pct"/>
            <w:tcBorders>
              <w:top w:val="nil"/>
              <w:bottom w:val="single" w:sz="4" w:space="0" w:color="auto"/>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,9</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single" w:sz="4" w:space="0" w:color="auto"/>
              <w:bottom w:val="single" w:sz="4" w:space="0" w:color="auto"/>
            </w:tcBorders>
            <w:shd w:val="clear" w:color="auto" w:fill="auto"/>
            <w:noWrap/>
            <w:vAlign w:val="center"/>
          </w:tcPr>
          <w:p w:rsidR="00531EA2" w:rsidRPr="00D86B27" w:rsidRDefault="00531EA2" w:rsidP="00A763F0">
            <w:pPr>
              <w:spacing w:after="0" w:line="240" w:lineRule="auto"/>
              <w:rPr>
                <w:rFonts w:ascii="Arial" w:hAnsi="Arial" w:cs="Arial"/>
                <w:sz w:val="24"/>
                <w:szCs w:val="24"/>
              </w:rPr>
            </w:pPr>
            <w:r w:rsidRPr="00D86B27">
              <w:rPr>
                <w:rFonts w:ascii="Arial" w:hAnsi="Arial" w:cs="Arial"/>
                <w:sz w:val="24"/>
                <w:szCs w:val="24"/>
              </w:rPr>
              <w:t>Toplam</w:t>
            </w:r>
          </w:p>
        </w:tc>
        <w:tc>
          <w:tcPr>
            <w:tcW w:w="860" w:type="pct"/>
            <w:tcBorders>
              <w:top w:val="single" w:sz="4" w:space="0" w:color="auto"/>
              <w:bottom w:val="single" w:sz="4" w:space="0" w:color="auto"/>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425</w:t>
            </w:r>
          </w:p>
        </w:tc>
        <w:tc>
          <w:tcPr>
            <w:tcW w:w="482" w:type="pct"/>
            <w:tcBorders>
              <w:top w:val="single" w:sz="4" w:space="0" w:color="auto"/>
              <w:bottom w:val="single" w:sz="4" w:space="0" w:color="auto"/>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100,0</w:t>
            </w:r>
          </w:p>
        </w:tc>
      </w:tr>
      <w:tr w:rsidR="00531EA2" w:rsidRPr="00D86B27" w:rsidTr="00D86B27">
        <w:trPr>
          <w:trHeight w:val="300"/>
          <w:jc w:val="center"/>
        </w:trPr>
        <w:tc>
          <w:tcPr>
            <w:tcW w:w="2648" w:type="pct"/>
            <w:vMerge w:val="restart"/>
            <w:tcBorders>
              <w:top w:val="single" w:sz="4" w:space="0" w:color="auto"/>
            </w:tcBorders>
            <w:shd w:val="clear" w:color="auto" w:fill="auto"/>
            <w:noWrap/>
            <w:vAlign w:val="center"/>
            <w:hideMark/>
          </w:tcPr>
          <w:p w:rsidR="00531EA2" w:rsidRPr="00D86B27" w:rsidRDefault="00531EA2" w:rsidP="00A763F0">
            <w:pPr>
              <w:spacing w:after="0" w:line="240" w:lineRule="auto"/>
              <w:rPr>
                <w:rFonts w:ascii="Arial" w:hAnsi="Arial" w:cs="Arial"/>
                <w:sz w:val="24"/>
                <w:szCs w:val="24"/>
              </w:rPr>
            </w:pPr>
            <w:r w:rsidRPr="00D86B27">
              <w:rPr>
                <w:rFonts w:ascii="Arial" w:hAnsi="Arial" w:cs="Arial"/>
                <w:sz w:val="24"/>
                <w:szCs w:val="24"/>
              </w:rPr>
              <w:lastRenderedPageBreak/>
              <w:t>Güzel Sanatlar Enstitüsü</w:t>
            </w:r>
          </w:p>
        </w:tc>
        <w:tc>
          <w:tcPr>
            <w:tcW w:w="1010" w:type="pct"/>
            <w:tcBorders>
              <w:top w:val="single" w:sz="4" w:space="0" w:color="auto"/>
              <w:bottom w:val="nil"/>
            </w:tcBorders>
            <w:shd w:val="clear" w:color="auto" w:fill="auto"/>
            <w:noWrap/>
            <w:vAlign w:val="center"/>
            <w:hideMark/>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2 Yıl</w:t>
            </w:r>
          </w:p>
        </w:tc>
        <w:tc>
          <w:tcPr>
            <w:tcW w:w="860" w:type="pct"/>
            <w:tcBorders>
              <w:top w:val="single" w:sz="4" w:space="0" w:color="auto"/>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16</w:t>
            </w:r>
          </w:p>
        </w:tc>
        <w:tc>
          <w:tcPr>
            <w:tcW w:w="482" w:type="pct"/>
            <w:tcBorders>
              <w:top w:val="single" w:sz="4" w:space="0" w:color="auto"/>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27,1</w:t>
            </w:r>
          </w:p>
        </w:tc>
      </w:tr>
      <w:tr w:rsidR="00531EA2" w:rsidRPr="00D86B27" w:rsidTr="00D86B27">
        <w:trPr>
          <w:trHeight w:val="300"/>
          <w:jc w:val="center"/>
        </w:trPr>
        <w:tc>
          <w:tcPr>
            <w:tcW w:w="2648" w:type="pct"/>
            <w:vMerge/>
            <w:shd w:val="clear" w:color="auto" w:fill="auto"/>
            <w:noWrap/>
            <w:vAlign w:val="center"/>
            <w:hideMark/>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hideMark/>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3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26</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44,1</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4 Yıl</w:t>
            </w:r>
          </w:p>
        </w:tc>
        <w:tc>
          <w:tcPr>
            <w:tcW w:w="860" w:type="pct"/>
            <w:tcBorders>
              <w:top w:val="nil"/>
              <w:bottom w:val="nil"/>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14</w:t>
            </w:r>
          </w:p>
        </w:tc>
        <w:tc>
          <w:tcPr>
            <w:tcW w:w="482" w:type="pct"/>
            <w:tcBorders>
              <w:top w:val="nil"/>
              <w:bottom w:val="nil"/>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23,7</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nil"/>
              <w:bottom w:val="single" w:sz="4" w:space="0" w:color="auto"/>
            </w:tcBorders>
            <w:shd w:val="clear" w:color="auto" w:fill="auto"/>
            <w:noWrap/>
            <w:vAlign w:val="center"/>
          </w:tcPr>
          <w:p w:rsidR="00531EA2" w:rsidRPr="00D86B27" w:rsidRDefault="00531EA2"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5 Yıl</w:t>
            </w:r>
          </w:p>
        </w:tc>
        <w:tc>
          <w:tcPr>
            <w:tcW w:w="860" w:type="pct"/>
            <w:tcBorders>
              <w:top w:val="nil"/>
              <w:bottom w:val="single" w:sz="4" w:space="0" w:color="auto"/>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3</w:t>
            </w:r>
          </w:p>
        </w:tc>
        <w:tc>
          <w:tcPr>
            <w:tcW w:w="482" w:type="pct"/>
            <w:tcBorders>
              <w:top w:val="nil"/>
              <w:bottom w:val="single" w:sz="4" w:space="0" w:color="auto"/>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5,1</w:t>
            </w:r>
          </w:p>
        </w:tc>
      </w:tr>
      <w:tr w:rsidR="00531EA2" w:rsidRPr="00D86B27" w:rsidTr="00D86B27">
        <w:trPr>
          <w:trHeight w:val="300"/>
          <w:jc w:val="center"/>
        </w:trPr>
        <w:tc>
          <w:tcPr>
            <w:tcW w:w="2648" w:type="pct"/>
            <w:vMerge/>
            <w:shd w:val="clear" w:color="auto" w:fill="auto"/>
            <w:noWrap/>
            <w:vAlign w:val="center"/>
          </w:tcPr>
          <w:p w:rsidR="00531EA2" w:rsidRPr="00D86B27" w:rsidRDefault="00531EA2" w:rsidP="00A763F0">
            <w:pPr>
              <w:spacing w:after="0" w:line="240" w:lineRule="auto"/>
              <w:rPr>
                <w:rFonts w:ascii="Arial" w:hAnsi="Arial" w:cs="Arial"/>
                <w:sz w:val="24"/>
                <w:szCs w:val="24"/>
              </w:rPr>
            </w:pPr>
          </w:p>
        </w:tc>
        <w:tc>
          <w:tcPr>
            <w:tcW w:w="1010" w:type="pct"/>
            <w:tcBorders>
              <w:top w:val="single" w:sz="4" w:space="0" w:color="auto"/>
              <w:bottom w:val="single" w:sz="4" w:space="0" w:color="auto"/>
            </w:tcBorders>
            <w:shd w:val="clear" w:color="auto" w:fill="auto"/>
            <w:noWrap/>
            <w:vAlign w:val="center"/>
          </w:tcPr>
          <w:p w:rsidR="00531EA2" w:rsidRPr="00D86B27" w:rsidRDefault="00531EA2" w:rsidP="00A763F0">
            <w:pPr>
              <w:spacing w:after="0" w:line="240" w:lineRule="auto"/>
              <w:rPr>
                <w:rFonts w:ascii="Arial" w:hAnsi="Arial" w:cs="Arial"/>
                <w:sz w:val="24"/>
                <w:szCs w:val="24"/>
              </w:rPr>
            </w:pPr>
            <w:r w:rsidRPr="00D86B27">
              <w:rPr>
                <w:rFonts w:ascii="Arial" w:hAnsi="Arial" w:cs="Arial"/>
                <w:sz w:val="24"/>
                <w:szCs w:val="24"/>
              </w:rPr>
              <w:t>Toplam</w:t>
            </w:r>
          </w:p>
        </w:tc>
        <w:tc>
          <w:tcPr>
            <w:tcW w:w="860" w:type="pct"/>
            <w:tcBorders>
              <w:top w:val="single" w:sz="4" w:space="0" w:color="auto"/>
              <w:bottom w:val="single" w:sz="4" w:space="0" w:color="auto"/>
            </w:tcBorders>
            <w:vAlign w:val="center"/>
          </w:tcPr>
          <w:p w:rsidR="00531EA2" w:rsidRPr="00D86B27" w:rsidRDefault="00531EA2" w:rsidP="00A763F0">
            <w:pPr>
              <w:autoSpaceDE w:val="0"/>
              <w:autoSpaceDN w:val="0"/>
              <w:adjustRightInd w:val="0"/>
              <w:spacing w:after="0" w:line="240" w:lineRule="auto"/>
              <w:ind w:left="60" w:right="60"/>
              <w:jc w:val="right"/>
              <w:rPr>
                <w:rFonts w:ascii="Arial" w:hAnsi="Arial" w:cs="Arial"/>
                <w:sz w:val="24"/>
                <w:szCs w:val="24"/>
              </w:rPr>
            </w:pPr>
            <w:r w:rsidRPr="00D86B27">
              <w:rPr>
                <w:rFonts w:ascii="Arial" w:hAnsi="Arial" w:cs="Arial"/>
                <w:sz w:val="24"/>
                <w:szCs w:val="24"/>
              </w:rPr>
              <w:t>59</w:t>
            </w:r>
          </w:p>
        </w:tc>
        <w:tc>
          <w:tcPr>
            <w:tcW w:w="482" w:type="pct"/>
            <w:tcBorders>
              <w:top w:val="single" w:sz="4" w:space="0" w:color="auto"/>
              <w:bottom w:val="single" w:sz="4" w:space="0" w:color="auto"/>
            </w:tcBorders>
            <w:vAlign w:val="center"/>
          </w:tcPr>
          <w:p w:rsidR="00531EA2" w:rsidRPr="00D86B27" w:rsidRDefault="00531EA2"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100,0</w:t>
            </w:r>
          </w:p>
        </w:tc>
      </w:tr>
      <w:tr w:rsidR="00D86B27" w:rsidRPr="00D86B27" w:rsidTr="00D86B27">
        <w:trPr>
          <w:trHeight w:val="300"/>
          <w:jc w:val="center"/>
        </w:trPr>
        <w:tc>
          <w:tcPr>
            <w:tcW w:w="2648" w:type="pct"/>
            <w:vMerge w:val="restart"/>
            <w:tcBorders>
              <w:top w:val="single" w:sz="4" w:space="0" w:color="auto"/>
            </w:tcBorders>
            <w:shd w:val="clear" w:color="auto" w:fill="auto"/>
            <w:noWrap/>
            <w:vAlign w:val="center"/>
            <w:hideMark/>
          </w:tcPr>
          <w:p w:rsidR="00D86B27" w:rsidRPr="00D86B27" w:rsidRDefault="00D86B27" w:rsidP="00A763F0">
            <w:pPr>
              <w:spacing w:after="0" w:line="240" w:lineRule="auto"/>
              <w:rPr>
                <w:rFonts w:ascii="Arial" w:hAnsi="Arial" w:cs="Arial"/>
                <w:sz w:val="24"/>
                <w:szCs w:val="24"/>
              </w:rPr>
            </w:pPr>
            <w:r w:rsidRPr="00D86B27">
              <w:rPr>
                <w:rFonts w:ascii="Arial" w:hAnsi="Arial" w:cs="Arial"/>
                <w:sz w:val="24"/>
                <w:szCs w:val="24"/>
              </w:rPr>
              <w:t>Sağlık Bilimleri Enstitüsü</w:t>
            </w:r>
          </w:p>
        </w:tc>
        <w:tc>
          <w:tcPr>
            <w:tcW w:w="1010" w:type="pct"/>
            <w:tcBorders>
              <w:top w:val="single" w:sz="4" w:space="0" w:color="auto"/>
              <w:bottom w:val="nil"/>
            </w:tcBorders>
            <w:shd w:val="clear" w:color="auto" w:fill="auto"/>
            <w:noWrap/>
            <w:vAlign w:val="center"/>
            <w:hideMark/>
          </w:tcPr>
          <w:p w:rsidR="00D86B27" w:rsidRPr="00D86B27" w:rsidRDefault="00D86B27"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1 Yıl</w:t>
            </w:r>
          </w:p>
        </w:tc>
        <w:tc>
          <w:tcPr>
            <w:tcW w:w="860" w:type="pct"/>
            <w:tcBorders>
              <w:top w:val="single" w:sz="4" w:space="0" w:color="auto"/>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5</w:t>
            </w:r>
          </w:p>
        </w:tc>
        <w:tc>
          <w:tcPr>
            <w:tcW w:w="482" w:type="pct"/>
            <w:tcBorders>
              <w:top w:val="single" w:sz="4" w:space="0" w:color="auto"/>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1,1</w:t>
            </w:r>
          </w:p>
        </w:tc>
      </w:tr>
      <w:tr w:rsidR="00D86B27" w:rsidRPr="00D86B27" w:rsidTr="00D86B27">
        <w:trPr>
          <w:trHeight w:val="300"/>
          <w:jc w:val="center"/>
        </w:trPr>
        <w:tc>
          <w:tcPr>
            <w:tcW w:w="2648" w:type="pct"/>
            <w:vMerge/>
            <w:shd w:val="clear" w:color="auto" w:fill="auto"/>
            <w:noWrap/>
            <w:vAlign w:val="center"/>
            <w:hideMark/>
          </w:tcPr>
          <w:p w:rsidR="00D86B27" w:rsidRPr="00D86B27" w:rsidRDefault="00D86B27"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hideMark/>
          </w:tcPr>
          <w:p w:rsidR="00D86B27" w:rsidRPr="00D86B27" w:rsidRDefault="00D86B27"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2 Yıl</w:t>
            </w:r>
          </w:p>
        </w:tc>
        <w:tc>
          <w:tcPr>
            <w:tcW w:w="860"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93</w:t>
            </w:r>
          </w:p>
        </w:tc>
        <w:tc>
          <w:tcPr>
            <w:tcW w:w="482"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20,9</w:t>
            </w:r>
          </w:p>
        </w:tc>
      </w:tr>
      <w:tr w:rsidR="00D86B27" w:rsidRPr="00D86B27" w:rsidTr="00D86B27">
        <w:trPr>
          <w:trHeight w:val="300"/>
          <w:jc w:val="center"/>
        </w:trPr>
        <w:tc>
          <w:tcPr>
            <w:tcW w:w="2648" w:type="pct"/>
            <w:vMerge/>
            <w:shd w:val="clear" w:color="auto" w:fill="auto"/>
            <w:noWrap/>
            <w:vAlign w:val="center"/>
          </w:tcPr>
          <w:p w:rsidR="00D86B27" w:rsidRPr="00D86B27" w:rsidRDefault="00D86B27"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D86B27" w:rsidRPr="00D86B27" w:rsidRDefault="00D86B27"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3 Yıl</w:t>
            </w:r>
          </w:p>
        </w:tc>
        <w:tc>
          <w:tcPr>
            <w:tcW w:w="860"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148</w:t>
            </w:r>
          </w:p>
        </w:tc>
        <w:tc>
          <w:tcPr>
            <w:tcW w:w="482"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33,3</w:t>
            </w:r>
          </w:p>
        </w:tc>
      </w:tr>
      <w:tr w:rsidR="00D86B27" w:rsidRPr="00D86B27" w:rsidTr="00D86B27">
        <w:trPr>
          <w:trHeight w:val="300"/>
          <w:jc w:val="center"/>
        </w:trPr>
        <w:tc>
          <w:tcPr>
            <w:tcW w:w="2648" w:type="pct"/>
            <w:vMerge/>
            <w:shd w:val="clear" w:color="auto" w:fill="auto"/>
            <w:noWrap/>
            <w:vAlign w:val="center"/>
          </w:tcPr>
          <w:p w:rsidR="00D86B27" w:rsidRPr="00D86B27" w:rsidRDefault="00D86B27"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D86B27" w:rsidRPr="00D86B27" w:rsidRDefault="00D86B27"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4 Yıl</w:t>
            </w:r>
          </w:p>
        </w:tc>
        <w:tc>
          <w:tcPr>
            <w:tcW w:w="860"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98</w:t>
            </w:r>
          </w:p>
        </w:tc>
        <w:tc>
          <w:tcPr>
            <w:tcW w:w="482"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22,0</w:t>
            </w:r>
          </w:p>
        </w:tc>
      </w:tr>
      <w:tr w:rsidR="00D86B27" w:rsidRPr="00D86B27" w:rsidTr="00D86B27">
        <w:trPr>
          <w:trHeight w:val="300"/>
          <w:jc w:val="center"/>
        </w:trPr>
        <w:tc>
          <w:tcPr>
            <w:tcW w:w="2648" w:type="pct"/>
            <w:vMerge/>
            <w:shd w:val="clear" w:color="auto" w:fill="auto"/>
            <w:noWrap/>
            <w:vAlign w:val="center"/>
          </w:tcPr>
          <w:p w:rsidR="00D86B27" w:rsidRPr="00D86B27" w:rsidRDefault="00D86B27"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D86B27" w:rsidRPr="00D86B27" w:rsidRDefault="00D86B27"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5 Yıl</w:t>
            </w:r>
          </w:p>
        </w:tc>
        <w:tc>
          <w:tcPr>
            <w:tcW w:w="860"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58</w:t>
            </w:r>
          </w:p>
        </w:tc>
        <w:tc>
          <w:tcPr>
            <w:tcW w:w="482"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13,0</w:t>
            </w:r>
          </w:p>
        </w:tc>
      </w:tr>
      <w:tr w:rsidR="00D86B27" w:rsidRPr="00D86B27" w:rsidTr="00D86B27">
        <w:trPr>
          <w:trHeight w:val="300"/>
          <w:jc w:val="center"/>
        </w:trPr>
        <w:tc>
          <w:tcPr>
            <w:tcW w:w="2648" w:type="pct"/>
            <w:vMerge/>
            <w:shd w:val="clear" w:color="auto" w:fill="auto"/>
            <w:noWrap/>
            <w:vAlign w:val="center"/>
          </w:tcPr>
          <w:p w:rsidR="00D86B27" w:rsidRPr="00D86B27" w:rsidRDefault="00D86B27"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D86B27" w:rsidRPr="00D86B27" w:rsidRDefault="00D86B27"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6 Yıl</w:t>
            </w:r>
          </w:p>
        </w:tc>
        <w:tc>
          <w:tcPr>
            <w:tcW w:w="860"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30</w:t>
            </w:r>
          </w:p>
        </w:tc>
        <w:tc>
          <w:tcPr>
            <w:tcW w:w="482"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6,7</w:t>
            </w:r>
          </w:p>
        </w:tc>
      </w:tr>
      <w:tr w:rsidR="00D86B27" w:rsidRPr="00D86B27" w:rsidTr="00D86B27">
        <w:trPr>
          <w:trHeight w:val="300"/>
          <w:jc w:val="center"/>
        </w:trPr>
        <w:tc>
          <w:tcPr>
            <w:tcW w:w="2648" w:type="pct"/>
            <w:vMerge/>
            <w:shd w:val="clear" w:color="auto" w:fill="auto"/>
            <w:noWrap/>
            <w:vAlign w:val="center"/>
          </w:tcPr>
          <w:p w:rsidR="00D86B27" w:rsidRPr="00D86B27" w:rsidRDefault="00D86B27"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D86B27" w:rsidRPr="00D86B27" w:rsidRDefault="00D86B27"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7 Yıl</w:t>
            </w:r>
          </w:p>
        </w:tc>
        <w:tc>
          <w:tcPr>
            <w:tcW w:w="860"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10</w:t>
            </w:r>
          </w:p>
        </w:tc>
        <w:tc>
          <w:tcPr>
            <w:tcW w:w="482"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2,2</w:t>
            </w:r>
          </w:p>
        </w:tc>
      </w:tr>
      <w:tr w:rsidR="00D86B27" w:rsidRPr="00D86B27" w:rsidTr="00D86B27">
        <w:trPr>
          <w:trHeight w:val="300"/>
          <w:jc w:val="center"/>
        </w:trPr>
        <w:tc>
          <w:tcPr>
            <w:tcW w:w="2648" w:type="pct"/>
            <w:vMerge/>
            <w:shd w:val="clear" w:color="auto" w:fill="auto"/>
            <w:noWrap/>
            <w:vAlign w:val="center"/>
          </w:tcPr>
          <w:p w:rsidR="00D86B27" w:rsidRPr="00D86B27" w:rsidRDefault="00D86B27" w:rsidP="00A763F0">
            <w:pPr>
              <w:spacing w:after="0" w:line="240" w:lineRule="auto"/>
              <w:rPr>
                <w:rFonts w:ascii="Arial" w:hAnsi="Arial" w:cs="Arial"/>
                <w:sz w:val="24"/>
                <w:szCs w:val="24"/>
              </w:rPr>
            </w:pPr>
          </w:p>
        </w:tc>
        <w:tc>
          <w:tcPr>
            <w:tcW w:w="1010" w:type="pct"/>
            <w:tcBorders>
              <w:top w:val="nil"/>
              <w:bottom w:val="nil"/>
            </w:tcBorders>
            <w:shd w:val="clear" w:color="auto" w:fill="auto"/>
            <w:noWrap/>
            <w:vAlign w:val="center"/>
          </w:tcPr>
          <w:p w:rsidR="00D86B27" w:rsidRPr="00D86B27" w:rsidRDefault="00D86B27"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8 Yıl</w:t>
            </w:r>
          </w:p>
        </w:tc>
        <w:tc>
          <w:tcPr>
            <w:tcW w:w="860"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w:t>
            </w:r>
          </w:p>
        </w:tc>
        <w:tc>
          <w:tcPr>
            <w:tcW w:w="482" w:type="pct"/>
            <w:tcBorders>
              <w:top w:val="nil"/>
              <w:bottom w:val="nil"/>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,4</w:t>
            </w:r>
          </w:p>
        </w:tc>
      </w:tr>
      <w:tr w:rsidR="00D86B27" w:rsidRPr="00D86B27" w:rsidTr="00D86B27">
        <w:trPr>
          <w:trHeight w:val="300"/>
          <w:jc w:val="center"/>
        </w:trPr>
        <w:tc>
          <w:tcPr>
            <w:tcW w:w="2648" w:type="pct"/>
            <w:vMerge/>
            <w:shd w:val="clear" w:color="auto" w:fill="auto"/>
            <w:noWrap/>
            <w:vAlign w:val="center"/>
          </w:tcPr>
          <w:p w:rsidR="00D86B27" w:rsidRPr="00D86B27" w:rsidRDefault="00D86B27" w:rsidP="00A763F0">
            <w:pPr>
              <w:spacing w:after="0" w:line="240" w:lineRule="auto"/>
              <w:rPr>
                <w:rFonts w:ascii="Arial" w:hAnsi="Arial" w:cs="Arial"/>
                <w:sz w:val="24"/>
                <w:szCs w:val="24"/>
              </w:rPr>
            </w:pPr>
          </w:p>
        </w:tc>
        <w:tc>
          <w:tcPr>
            <w:tcW w:w="1010" w:type="pct"/>
            <w:tcBorders>
              <w:top w:val="nil"/>
              <w:bottom w:val="single" w:sz="4" w:space="0" w:color="auto"/>
            </w:tcBorders>
            <w:shd w:val="clear" w:color="auto" w:fill="auto"/>
            <w:noWrap/>
            <w:vAlign w:val="center"/>
          </w:tcPr>
          <w:p w:rsidR="00D86B27" w:rsidRPr="00D86B27" w:rsidRDefault="00D86B27" w:rsidP="00A763F0">
            <w:pPr>
              <w:autoSpaceDE w:val="0"/>
              <w:autoSpaceDN w:val="0"/>
              <w:adjustRightInd w:val="0"/>
              <w:spacing w:after="0" w:line="240" w:lineRule="auto"/>
              <w:ind w:left="60" w:right="60"/>
              <w:rPr>
                <w:rFonts w:ascii="Arial" w:hAnsi="Arial" w:cs="Arial"/>
                <w:sz w:val="24"/>
                <w:szCs w:val="24"/>
              </w:rPr>
            </w:pPr>
            <w:r w:rsidRPr="00D86B27">
              <w:rPr>
                <w:rFonts w:ascii="Arial" w:hAnsi="Arial" w:cs="Arial"/>
                <w:sz w:val="24"/>
                <w:szCs w:val="24"/>
              </w:rPr>
              <w:t>9 Yıl</w:t>
            </w:r>
          </w:p>
        </w:tc>
        <w:tc>
          <w:tcPr>
            <w:tcW w:w="860" w:type="pct"/>
            <w:tcBorders>
              <w:top w:val="nil"/>
              <w:bottom w:val="single" w:sz="4" w:space="0" w:color="auto"/>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w:t>
            </w:r>
          </w:p>
        </w:tc>
        <w:tc>
          <w:tcPr>
            <w:tcW w:w="482" w:type="pct"/>
            <w:tcBorders>
              <w:top w:val="nil"/>
              <w:bottom w:val="single" w:sz="4" w:space="0" w:color="auto"/>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,2</w:t>
            </w:r>
          </w:p>
        </w:tc>
      </w:tr>
      <w:tr w:rsidR="00D86B27" w:rsidRPr="00D86B27" w:rsidTr="00D86B27">
        <w:trPr>
          <w:trHeight w:val="300"/>
          <w:jc w:val="center"/>
        </w:trPr>
        <w:tc>
          <w:tcPr>
            <w:tcW w:w="2648" w:type="pct"/>
            <w:vMerge/>
            <w:shd w:val="clear" w:color="auto" w:fill="auto"/>
            <w:noWrap/>
            <w:vAlign w:val="center"/>
          </w:tcPr>
          <w:p w:rsidR="00D86B27" w:rsidRPr="00D86B27" w:rsidRDefault="00D86B27" w:rsidP="00A763F0">
            <w:pPr>
              <w:spacing w:after="0" w:line="240" w:lineRule="auto"/>
              <w:rPr>
                <w:rFonts w:ascii="Arial" w:hAnsi="Arial" w:cs="Arial"/>
                <w:sz w:val="24"/>
                <w:szCs w:val="24"/>
              </w:rPr>
            </w:pPr>
          </w:p>
        </w:tc>
        <w:tc>
          <w:tcPr>
            <w:tcW w:w="1010" w:type="pct"/>
            <w:tcBorders>
              <w:top w:val="single" w:sz="4" w:space="0" w:color="auto"/>
              <w:bottom w:val="single" w:sz="4" w:space="0" w:color="auto"/>
            </w:tcBorders>
            <w:shd w:val="clear" w:color="auto" w:fill="auto"/>
            <w:noWrap/>
            <w:vAlign w:val="center"/>
          </w:tcPr>
          <w:p w:rsidR="00D86B27" w:rsidRPr="00D86B27" w:rsidRDefault="00D86B27" w:rsidP="00A763F0">
            <w:pPr>
              <w:spacing w:after="0" w:line="240" w:lineRule="auto"/>
              <w:rPr>
                <w:rFonts w:ascii="Arial" w:hAnsi="Arial" w:cs="Arial"/>
                <w:sz w:val="24"/>
                <w:szCs w:val="24"/>
              </w:rPr>
            </w:pPr>
            <w:r w:rsidRPr="00D86B27">
              <w:rPr>
                <w:rFonts w:ascii="Arial" w:hAnsi="Arial" w:cs="Arial"/>
                <w:sz w:val="24"/>
                <w:szCs w:val="24"/>
              </w:rPr>
              <w:t>Toplam</w:t>
            </w:r>
          </w:p>
        </w:tc>
        <w:tc>
          <w:tcPr>
            <w:tcW w:w="860" w:type="pct"/>
            <w:tcBorders>
              <w:top w:val="single" w:sz="4" w:space="0" w:color="auto"/>
              <w:bottom w:val="single" w:sz="4" w:space="0" w:color="auto"/>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445</w:t>
            </w:r>
          </w:p>
        </w:tc>
        <w:tc>
          <w:tcPr>
            <w:tcW w:w="482" w:type="pct"/>
            <w:tcBorders>
              <w:top w:val="single" w:sz="4" w:space="0" w:color="auto"/>
              <w:bottom w:val="single" w:sz="4" w:space="0" w:color="auto"/>
            </w:tcBorders>
            <w:vAlign w:val="center"/>
          </w:tcPr>
          <w:p w:rsidR="00D86B27" w:rsidRPr="00D86B27" w:rsidRDefault="00D86B27" w:rsidP="00D852E3">
            <w:pPr>
              <w:autoSpaceDE w:val="0"/>
              <w:autoSpaceDN w:val="0"/>
              <w:adjustRightInd w:val="0"/>
              <w:spacing w:after="0" w:line="240" w:lineRule="auto"/>
              <w:jc w:val="right"/>
              <w:rPr>
                <w:rFonts w:ascii="Arial" w:hAnsi="Arial" w:cs="Arial"/>
                <w:color w:val="000000"/>
                <w:sz w:val="24"/>
                <w:szCs w:val="24"/>
              </w:rPr>
            </w:pPr>
            <w:r w:rsidRPr="00D86B27">
              <w:rPr>
                <w:rFonts w:ascii="Arial" w:hAnsi="Arial" w:cs="Arial"/>
                <w:color w:val="000000"/>
                <w:sz w:val="24"/>
                <w:szCs w:val="24"/>
              </w:rPr>
              <w:t>100,0</w:t>
            </w:r>
          </w:p>
        </w:tc>
      </w:tr>
    </w:tbl>
    <w:p w:rsidR="003824AB" w:rsidRPr="003824AB"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3916C3" w:rsidRDefault="003916C3" w:rsidP="001C1F31">
      <w:pPr>
        <w:spacing w:before="120" w:after="120" w:line="360" w:lineRule="auto"/>
        <w:jc w:val="both"/>
        <w:rPr>
          <w:rFonts w:ascii="Arial" w:hAnsi="Arial" w:cs="Arial"/>
          <w:sz w:val="24"/>
          <w:szCs w:val="24"/>
        </w:rPr>
      </w:pPr>
    </w:p>
    <w:p w:rsidR="003916C3" w:rsidRDefault="001C1F31" w:rsidP="00A3067D">
      <w:pPr>
        <w:spacing w:after="0" w:line="400" w:lineRule="atLeast"/>
        <w:jc w:val="both"/>
        <w:rPr>
          <w:rFonts w:ascii="Arial" w:hAnsi="Arial" w:cs="Arial"/>
          <w:sz w:val="24"/>
          <w:szCs w:val="24"/>
        </w:rPr>
      </w:pPr>
      <w:r w:rsidRPr="00213019">
        <w:rPr>
          <w:rFonts w:ascii="Arial" w:hAnsi="Arial" w:cs="Arial"/>
          <w:sz w:val="24"/>
          <w:szCs w:val="24"/>
        </w:rPr>
        <w:t xml:space="preserve">Tablo </w:t>
      </w:r>
      <w:r w:rsidR="00A3067D">
        <w:rPr>
          <w:rFonts w:ascii="Arial" w:hAnsi="Arial" w:cs="Arial"/>
          <w:sz w:val="24"/>
          <w:szCs w:val="24"/>
        </w:rPr>
        <w:t>27’deki bilgiler doğrultusunda;</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Eğitim bilimleri enstitüsünden me</w:t>
      </w:r>
      <w:r w:rsidR="00D86B27">
        <w:rPr>
          <w:rFonts w:ascii="Arial" w:hAnsi="Arial" w:cs="Arial"/>
          <w:sz w:val="24"/>
          <w:szCs w:val="24"/>
        </w:rPr>
        <w:t>zun öğrencilerden %38’inin</w:t>
      </w:r>
      <w:r>
        <w:rPr>
          <w:rFonts w:ascii="Arial" w:hAnsi="Arial" w:cs="Arial"/>
          <w:sz w:val="24"/>
          <w:szCs w:val="24"/>
        </w:rPr>
        <w:t xml:space="preserve"> (</w:t>
      </w:r>
      <w:r w:rsidR="00D86B27">
        <w:rPr>
          <w:rFonts w:ascii="Arial" w:hAnsi="Arial" w:cs="Arial"/>
          <w:sz w:val="24"/>
          <w:szCs w:val="24"/>
        </w:rPr>
        <w:t>n=254) programını 2 yılda, %30,9</w:t>
      </w:r>
      <w:r>
        <w:rPr>
          <w:rFonts w:ascii="Arial" w:hAnsi="Arial" w:cs="Arial"/>
          <w:sz w:val="24"/>
          <w:szCs w:val="24"/>
        </w:rPr>
        <w:t>’ünün (n=207) 3 yılda tamamladığı;</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Fen biliml</w:t>
      </w:r>
      <w:r w:rsidR="00D86B27">
        <w:rPr>
          <w:rFonts w:ascii="Arial" w:hAnsi="Arial" w:cs="Arial"/>
          <w:sz w:val="24"/>
          <w:szCs w:val="24"/>
        </w:rPr>
        <w:t>eri enstitüsünden mezunların %41,8</w:t>
      </w:r>
      <w:r>
        <w:rPr>
          <w:rFonts w:ascii="Arial" w:hAnsi="Arial" w:cs="Arial"/>
          <w:sz w:val="24"/>
          <w:szCs w:val="24"/>
        </w:rPr>
        <w:t>’inin</w:t>
      </w:r>
      <w:r w:rsidR="00D86B27">
        <w:rPr>
          <w:rFonts w:ascii="Arial" w:hAnsi="Arial" w:cs="Arial"/>
          <w:sz w:val="24"/>
          <w:szCs w:val="24"/>
        </w:rPr>
        <w:t xml:space="preserve"> (n=243) programını 3 yılda, %30,1</w:t>
      </w:r>
      <w:r>
        <w:rPr>
          <w:rFonts w:ascii="Arial" w:hAnsi="Arial" w:cs="Arial"/>
          <w:sz w:val="24"/>
          <w:szCs w:val="24"/>
        </w:rPr>
        <w:t>’inin (n=175) 2 yılda tamamladığı;</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Sosyal bilimler enstitüsünden mezun olan öğrenc</w:t>
      </w:r>
      <w:r w:rsidR="00D86B27">
        <w:rPr>
          <w:rFonts w:ascii="Arial" w:hAnsi="Arial" w:cs="Arial"/>
          <w:sz w:val="24"/>
          <w:szCs w:val="24"/>
        </w:rPr>
        <w:t>ilerden %32,5’inin (n=138) 2 yılda, %31,8</w:t>
      </w:r>
      <w:r>
        <w:rPr>
          <w:rFonts w:ascii="Arial" w:hAnsi="Arial" w:cs="Arial"/>
          <w:sz w:val="24"/>
          <w:szCs w:val="24"/>
        </w:rPr>
        <w:t>’inin (n=135) programını 3 yılda bitirdiği;</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Güzel sanat</w:t>
      </w:r>
      <w:r w:rsidR="00D86B27">
        <w:rPr>
          <w:rFonts w:ascii="Arial" w:hAnsi="Arial" w:cs="Arial"/>
          <w:sz w:val="24"/>
          <w:szCs w:val="24"/>
        </w:rPr>
        <w:t>lar enstitüsünden mezunların %44,1</w:t>
      </w:r>
      <w:r>
        <w:rPr>
          <w:rFonts w:ascii="Arial" w:hAnsi="Arial" w:cs="Arial"/>
          <w:sz w:val="24"/>
          <w:szCs w:val="24"/>
        </w:rPr>
        <w:t>’ini</w:t>
      </w:r>
      <w:r w:rsidR="00D86B27">
        <w:rPr>
          <w:rFonts w:ascii="Arial" w:hAnsi="Arial" w:cs="Arial"/>
          <w:sz w:val="24"/>
          <w:szCs w:val="24"/>
        </w:rPr>
        <w:t>n (n=26) programını 3 yılda, %27,1</w:t>
      </w:r>
      <w:r>
        <w:rPr>
          <w:rFonts w:ascii="Arial" w:hAnsi="Arial" w:cs="Arial"/>
          <w:sz w:val="24"/>
          <w:szCs w:val="24"/>
        </w:rPr>
        <w:t>’inin (n=16) 2 yılda tamamladığı;</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Sağlık bilimleri ensti</w:t>
      </w:r>
      <w:r w:rsidR="00A44CA2">
        <w:rPr>
          <w:rFonts w:ascii="Arial" w:hAnsi="Arial" w:cs="Arial"/>
          <w:sz w:val="24"/>
          <w:szCs w:val="24"/>
        </w:rPr>
        <w:t>tüsünden mezun öğrencilerden %33,3</w:t>
      </w:r>
      <w:r>
        <w:rPr>
          <w:rFonts w:ascii="Arial" w:hAnsi="Arial" w:cs="Arial"/>
          <w:sz w:val="24"/>
          <w:szCs w:val="24"/>
        </w:rPr>
        <w:t>’sinin (n=148)</w:t>
      </w:r>
      <w:r w:rsidR="00324581">
        <w:rPr>
          <w:rFonts w:ascii="Arial" w:hAnsi="Arial" w:cs="Arial"/>
          <w:sz w:val="24"/>
          <w:szCs w:val="24"/>
        </w:rPr>
        <w:t xml:space="preserve"> </w:t>
      </w:r>
      <w:r w:rsidR="00B76ADD">
        <w:rPr>
          <w:rFonts w:ascii="Arial" w:hAnsi="Arial" w:cs="Arial"/>
          <w:sz w:val="24"/>
          <w:szCs w:val="24"/>
        </w:rPr>
        <w:t xml:space="preserve">programını </w:t>
      </w:r>
      <w:r w:rsidR="00324581">
        <w:rPr>
          <w:rFonts w:ascii="Arial" w:hAnsi="Arial" w:cs="Arial"/>
          <w:sz w:val="24"/>
          <w:szCs w:val="24"/>
        </w:rPr>
        <w:t>3 yılda</w:t>
      </w:r>
      <w:r w:rsidR="00A44CA2">
        <w:rPr>
          <w:rFonts w:ascii="Arial" w:hAnsi="Arial" w:cs="Arial"/>
          <w:sz w:val="24"/>
          <w:szCs w:val="24"/>
        </w:rPr>
        <w:t>, %22,0’ının</w:t>
      </w:r>
      <w:r>
        <w:rPr>
          <w:rFonts w:ascii="Arial" w:hAnsi="Arial" w:cs="Arial"/>
          <w:sz w:val="24"/>
          <w:szCs w:val="24"/>
        </w:rPr>
        <w:t xml:space="preserve"> (n=98) 4 yılda bitirdiği</w:t>
      </w:r>
    </w:p>
    <w:p w:rsidR="00A3067D" w:rsidRDefault="00A3067D" w:rsidP="00A3067D">
      <w:pPr>
        <w:spacing w:after="0" w:line="400" w:lineRule="atLeast"/>
        <w:jc w:val="both"/>
        <w:rPr>
          <w:rFonts w:ascii="Arial" w:hAnsi="Arial" w:cs="Arial"/>
          <w:sz w:val="24"/>
          <w:szCs w:val="24"/>
        </w:rPr>
      </w:pPr>
      <w:r>
        <w:rPr>
          <w:rFonts w:ascii="Arial" w:hAnsi="Arial" w:cs="Arial"/>
          <w:sz w:val="24"/>
          <w:szCs w:val="24"/>
        </w:rPr>
        <w:t>belirlenmiştir.</w:t>
      </w:r>
    </w:p>
    <w:p w:rsidR="00A3067D" w:rsidRDefault="00A3067D" w:rsidP="00A3067D">
      <w:pPr>
        <w:spacing w:after="0" w:line="400" w:lineRule="atLeast"/>
        <w:jc w:val="both"/>
        <w:rPr>
          <w:rFonts w:ascii="Arial" w:hAnsi="Arial" w:cs="Arial"/>
          <w:sz w:val="24"/>
          <w:szCs w:val="24"/>
        </w:rPr>
      </w:pPr>
    </w:p>
    <w:p w:rsidR="00A3067D" w:rsidRPr="00A3067D" w:rsidRDefault="00A3067D" w:rsidP="00A3067D">
      <w:pPr>
        <w:spacing w:after="0" w:line="400" w:lineRule="atLeast"/>
        <w:jc w:val="both"/>
        <w:rPr>
          <w:rFonts w:ascii="Arial" w:hAnsi="Arial" w:cs="Arial"/>
          <w:sz w:val="24"/>
          <w:szCs w:val="24"/>
        </w:rPr>
      </w:pPr>
    </w:p>
    <w:p w:rsidR="00D86B27" w:rsidRDefault="00D86B27">
      <w:pPr>
        <w:rPr>
          <w:rFonts w:ascii="Arial" w:hAnsi="Arial" w:cs="Arial"/>
          <w:sz w:val="24"/>
          <w:szCs w:val="24"/>
        </w:rPr>
      </w:pPr>
      <w:r>
        <w:rPr>
          <w:rFonts w:ascii="Arial" w:hAnsi="Arial" w:cs="Arial"/>
          <w:sz w:val="24"/>
          <w:szCs w:val="24"/>
        </w:rPr>
        <w:br w:type="page"/>
      </w:r>
    </w:p>
    <w:p w:rsidR="000C1BF1" w:rsidRPr="00213019" w:rsidRDefault="000C1BF1" w:rsidP="000C1BF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 xml:space="preserve">Öğrencilerin mezun oldukları enstitü türüne göre program süresince çalışma durumlarına </w:t>
      </w:r>
      <w:r w:rsidRPr="00213019">
        <w:rPr>
          <w:rFonts w:ascii="Arial" w:hAnsi="Arial" w:cs="Arial"/>
          <w:sz w:val="24"/>
          <w:szCs w:val="24"/>
        </w:rPr>
        <w:t>ilişkin</w:t>
      </w:r>
      <w:r>
        <w:rPr>
          <w:rFonts w:ascii="Arial" w:hAnsi="Arial" w:cs="Arial"/>
          <w:sz w:val="24"/>
          <w:szCs w:val="24"/>
        </w:rPr>
        <w:t xml:space="preserve"> frek</w:t>
      </w:r>
      <w:r w:rsidR="00020A0A">
        <w:rPr>
          <w:rFonts w:ascii="Arial" w:hAnsi="Arial" w:cs="Arial"/>
          <w:sz w:val="24"/>
          <w:szCs w:val="24"/>
        </w:rPr>
        <w:t>ans ve yüzde dağılımları Tablo 28</w:t>
      </w:r>
      <w:r>
        <w:rPr>
          <w:rFonts w:ascii="Arial" w:hAnsi="Arial" w:cs="Arial"/>
          <w:sz w:val="24"/>
          <w:szCs w:val="24"/>
        </w:rPr>
        <w:t>’d</w:t>
      </w:r>
      <w:r w:rsidR="00020A0A">
        <w:rPr>
          <w:rFonts w:ascii="Arial" w:hAnsi="Arial" w:cs="Arial"/>
          <w:sz w:val="24"/>
          <w:szCs w:val="24"/>
        </w:rPr>
        <w:t>e</w:t>
      </w:r>
      <w:r>
        <w:rPr>
          <w:rFonts w:ascii="Arial" w:hAnsi="Arial" w:cs="Arial"/>
          <w:sz w:val="24"/>
          <w:szCs w:val="24"/>
        </w:rPr>
        <w:t xml:space="preserve"> görülmektedir. </w:t>
      </w:r>
    </w:p>
    <w:p w:rsidR="004971E9" w:rsidRDefault="004971E9" w:rsidP="003916C3">
      <w:pPr>
        <w:autoSpaceDE w:val="0"/>
        <w:autoSpaceDN w:val="0"/>
        <w:adjustRightInd w:val="0"/>
        <w:spacing w:after="0" w:line="400" w:lineRule="atLeast"/>
        <w:jc w:val="both"/>
        <w:rPr>
          <w:rFonts w:ascii="Arial" w:hAnsi="Arial" w:cs="Arial"/>
          <w:sz w:val="24"/>
          <w:szCs w:val="24"/>
        </w:rPr>
      </w:pPr>
    </w:p>
    <w:p w:rsidR="001C1F31" w:rsidRPr="00213019" w:rsidRDefault="00C90346" w:rsidP="003916C3">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28</w:t>
      </w:r>
      <w:r w:rsidR="001C1F31" w:rsidRPr="00213019">
        <w:rPr>
          <w:rFonts w:ascii="Arial" w:hAnsi="Arial" w:cs="Arial"/>
          <w:sz w:val="24"/>
          <w:szCs w:val="24"/>
        </w:rPr>
        <w:t>. Öğrencilerin Mezun Oldukları Enstitü Türüne Göre Program S</w:t>
      </w:r>
      <w:r>
        <w:rPr>
          <w:rFonts w:ascii="Arial" w:hAnsi="Arial" w:cs="Arial"/>
          <w:sz w:val="24"/>
          <w:szCs w:val="24"/>
        </w:rPr>
        <w:t>ürecinde</w:t>
      </w:r>
      <w:r w:rsidR="001C1F31" w:rsidRPr="00213019">
        <w:rPr>
          <w:rFonts w:ascii="Arial" w:hAnsi="Arial" w:cs="Arial"/>
          <w:sz w:val="24"/>
          <w:szCs w:val="24"/>
        </w:rPr>
        <w:t xml:space="preserve"> Çalışma </w:t>
      </w:r>
      <w:r w:rsidR="003824AB">
        <w:rPr>
          <w:rFonts w:ascii="Arial" w:hAnsi="Arial" w:cs="Arial"/>
          <w:sz w:val="24"/>
          <w:szCs w:val="24"/>
        </w:rPr>
        <w:t>Durumlarına İlişkin Dağılımları*</w:t>
      </w:r>
    </w:p>
    <w:tbl>
      <w:tblPr>
        <w:tblW w:w="4836" w:type="pct"/>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2790"/>
        <w:gridCol w:w="4328"/>
        <w:gridCol w:w="794"/>
        <w:gridCol w:w="862"/>
      </w:tblGrid>
      <w:tr w:rsidR="001C1F31" w:rsidRPr="00213019" w:rsidTr="00C90346">
        <w:trPr>
          <w:trHeight w:val="234"/>
          <w:jc w:val="center"/>
        </w:trPr>
        <w:tc>
          <w:tcPr>
            <w:tcW w:w="1590" w:type="pct"/>
            <w:tcBorders>
              <w:top w:val="single" w:sz="4" w:space="0" w:color="auto"/>
            </w:tcBorders>
            <w:shd w:val="clear" w:color="auto" w:fill="auto"/>
            <w:noWrap/>
            <w:vAlign w:val="bottom"/>
            <w:hideMark/>
          </w:tcPr>
          <w:p w:rsidR="001C1F31" w:rsidRPr="00A3067D" w:rsidRDefault="00120497" w:rsidP="00A3067D">
            <w:pPr>
              <w:spacing w:after="0" w:line="240" w:lineRule="auto"/>
              <w:rPr>
                <w:rFonts w:ascii="Arial" w:hAnsi="Arial" w:cs="Arial"/>
                <w:b/>
                <w:sz w:val="24"/>
                <w:szCs w:val="24"/>
              </w:rPr>
            </w:pPr>
            <w:r w:rsidRPr="00A3067D">
              <w:rPr>
                <w:rFonts w:ascii="Arial" w:hAnsi="Arial" w:cs="Arial"/>
                <w:b/>
                <w:sz w:val="24"/>
                <w:szCs w:val="24"/>
              </w:rPr>
              <w:t>Enstitü Türü</w:t>
            </w:r>
          </w:p>
        </w:tc>
        <w:tc>
          <w:tcPr>
            <w:tcW w:w="2466" w:type="pct"/>
            <w:tcBorders>
              <w:top w:val="single" w:sz="4" w:space="0" w:color="auto"/>
            </w:tcBorders>
            <w:shd w:val="clear" w:color="auto" w:fill="auto"/>
            <w:noWrap/>
            <w:vAlign w:val="bottom"/>
            <w:hideMark/>
          </w:tcPr>
          <w:p w:rsidR="001C1F31" w:rsidRPr="00A3067D" w:rsidRDefault="001C1F31" w:rsidP="00C90346">
            <w:pPr>
              <w:spacing w:after="0" w:line="240" w:lineRule="auto"/>
              <w:rPr>
                <w:rFonts w:ascii="Arial" w:hAnsi="Arial" w:cs="Arial"/>
                <w:b/>
                <w:sz w:val="24"/>
                <w:szCs w:val="24"/>
              </w:rPr>
            </w:pPr>
            <w:r w:rsidRPr="00A3067D">
              <w:rPr>
                <w:rFonts w:ascii="Arial" w:hAnsi="Arial" w:cs="Arial"/>
                <w:b/>
                <w:sz w:val="24"/>
                <w:szCs w:val="24"/>
              </w:rPr>
              <w:t>Program Süresin</w:t>
            </w:r>
            <w:r w:rsidR="00C90346">
              <w:rPr>
                <w:rFonts w:ascii="Arial" w:hAnsi="Arial" w:cs="Arial"/>
                <w:b/>
                <w:sz w:val="24"/>
                <w:szCs w:val="24"/>
              </w:rPr>
              <w:t>d</w:t>
            </w:r>
            <w:r w:rsidRPr="00A3067D">
              <w:rPr>
                <w:rFonts w:ascii="Arial" w:hAnsi="Arial" w:cs="Arial"/>
                <w:b/>
                <w:sz w:val="24"/>
                <w:szCs w:val="24"/>
              </w:rPr>
              <w:t>e Çalışma Durumu</w:t>
            </w:r>
          </w:p>
        </w:tc>
        <w:tc>
          <w:tcPr>
            <w:tcW w:w="452" w:type="pct"/>
            <w:tcBorders>
              <w:top w:val="single" w:sz="4" w:space="0" w:color="auto"/>
            </w:tcBorders>
            <w:vAlign w:val="bottom"/>
          </w:tcPr>
          <w:p w:rsidR="001C1F31" w:rsidRPr="00A3067D" w:rsidRDefault="001C1F31" w:rsidP="00A3067D">
            <w:pPr>
              <w:spacing w:after="0" w:line="240" w:lineRule="auto"/>
              <w:jc w:val="right"/>
              <w:rPr>
                <w:rFonts w:ascii="Arial" w:hAnsi="Arial" w:cs="Arial"/>
                <w:b/>
                <w:sz w:val="24"/>
                <w:szCs w:val="24"/>
              </w:rPr>
            </w:pPr>
            <w:r w:rsidRPr="00A3067D">
              <w:rPr>
                <w:rFonts w:ascii="Arial" w:hAnsi="Arial" w:cs="Arial"/>
                <w:b/>
                <w:sz w:val="24"/>
                <w:szCs w:val="24"/>
              </w:rPr>
              <w:t>f</w:t>
            </w:r>
          </w:p>
        </w:tc>
        <w:tc>
          <w:tcPr>
            <w:tcW w:w="491" w:type="pct"/>
            <w:tcBorders>
              <w:top w:val="single" w:sz="4" w:space="0" w:color="auto"/>
            </w:tcBorders>
            <w:vAlign w:val="bottom"/>
          </w:tcPr>
          <w:p w:rsidR="001C1F31" w:rsidRPr="00A3067D" w:rsidRDefault="001C1F31" w:rsidP="00A3067D">
            <w:pPr>
              <w:spacing w:after="0" w:line="240" w:lineRule="auto"/>
              <w:jc w:val="right"/>
              <w:rPr>
                <w:rFonts w:ascii="Arial" w:hAnsi="Arial" w:cs="Arial"/>
                <w:b/>
                <w:sz w:val="24"/>
                <w:szCs w:val="24"/>
              </w:rPr>
            </w:pPr>
            <w:r w:rsidRPr="00A3067D">
              <w:rPr>
                <w:rFonts w:ascii="Arial" w:hAnsi="Arial" w:cs="Arial"/>
                <w:b/>
                <w:sz w:val="24"/>
                <w:szCs w:val="24"/>
              </w:rPr>
              <w:t>%</w:t>
            </w:r>
          </w:p>
        </w:tc>
      </w:tr>
      <w:tr w:rsidR="00C90346" w:rsidRPr="00213019" w:rsidTr="00C90346">
        <w:trPr>
          <w:trHeight w:val="300"/>
          <w:jc w:val="center"/>
        </w:trPr>
        <w:tc>
          <w:tcPr>
            <w:tcW w:w="1590" w:type="pct"/>
            <w:vMerge w:val="restart"/>
            <w:tcBorders>
              <w:top w:val="single" w:sz="4" w:space="0" w:color="auto"/>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Eğitim Bilimleri Enstitüsü</w:t>
            </w:r>
          </w:p>
        </w:tc>
        <w:tc>
          <w:tcPr>
            <w:tcW w:w="2466" w:type="pct"/>
            <w:tcBorders>
              <w:top w:val="single" w:sz="4" w:space="0" w:color="auto"/>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Çalışıyor</w:t>
            </w:r>
          </w:p>
        </w:tc>
        <w:tc>
          <w:tcPr>
            <w:tcW w:w="452" w:type="pct"/>
            <w:tcBorders>
              <w:top w:val="single" w:sz="4" w:space="0" w:color="auto"/>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903</w:t>
            </w:r>
          </w:p>
        </w:tc>
        <w:tc>
          <w:tcPr>
            <w:tcW w:w="491" w:type="pct"/>
            <w:tcBorders>
              <w:top w:val="single" w:sz="4" w:space="0" w:color="auto"/>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88,2</w:t>
            </w:r>
          </w:p>
        </w:tc>
      </w:tr>
      <w:tr w:rsidR="00C90346" w:rsidRPr="00213019" w:rsidTr="00C90346">
        <w:trPr>
          <w:trHeight w:val="300"/>
          <w:jc w:val="center"/>
        </w:trPr>
        <w:tc>
          <w:tcPr>
            <w:tcW w:w="1590" w:type="pct"/>
            <w:vMerge/>
            <w:shd w:val="clear" w:color="auto" w:fill="auto"/>
            <w:noWrap/>
            <w:vAlign w:val="center"/>
            <w:hideMark/>
          </w:tcPr>
          <w:p w:rsidR="00C90346" w:rsidRPr="00213019" w:rsidRDefault="00C90346" w:rsidP="00C90346">
            <w:pPr>
              <w:spacing w:after="0" w:line="240" w:lineRule="auto"/>
              <w:rPr>
                <w:rFonts w:ascii="Arial" w:hAnsi="Arial" w:cs="Arial"/>
                <w:sz w:val="24"/>
                <w:szCs w:val="24"/>
              </w:rPr>
            </w:pPr>
          </w:p>
        </w:tc>
        <w:tc>
          <w:tcPr>
            <w:tcW w:w="2466" w:type="pct"/>
            <w:tcBorders>
              <w:top w:val="nil"/>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Çalışmıyor</w:t>
            </w:r>
          </w:p>
        </w:tc>
        <w:tc>
          <w:tcPr>
            <w:tcW w:w="452" w:type="pct"/>
            <w:tcBorders>
              <w:top w:val="nil"/>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121</w:t>
            </w:r>
          </w:p>
        </w:tc>
        <w:tc>
          <w:tcPr>
            <w:tcW w:w="491" w:type="pct"/>
            <w:tcBorders>
              <w:top w:val="nil"/>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11,8</w:t>
            </w:r>
          </w:p>
        </w:tc>
      </w:tr>
      <w:tr w:rsidR="00C90346" w:rsidRPr="00213019" w:rsidTr="00C90346">
        <w:trPr>
          <w:trHeight w:val="300"/>
          <w:jc w:val="center"/>
        </w:trPr>
        <w:tc>
          <w:tcPr>
            <w:tcW w:w="1590" w:type="pct"/>
            <w:vMerge/>
            <w:shd w:val="clear" w:color="auto" w:fill="auto"/>
            <w:noWrap/>
            <w:vAlign w:val="center"/>
          </w:tcPr>
          <w:p w:rsidR="00C90346" w:rsidRPr="00213019" w:rsidRDefault="00C90346" w:rsidP="00C90346">
            <w:pPr>
              <w:spacing w:after="0" w:line="240" w:lineRule="auto"/>
              <w:rPr>
                <w:rFonts w:ascii="Arial" w:hAnsi="Arial" w:cs="Arial"/>
                <w:sz w:val="24"/>
                <w:szCs w:val="24"/>
              </w:rPr>
            </w:pPr>
          </w:p>
        </w:tc>
        <w:tc>
          <w:tcPr>
            <w:tcW w:w="2466" w:type="pct"/>
            <w:tcBorders>
              <w:top w:val="nil"/>
              <w:bottom w:val="nil"/>
            </w:tcBorders>
            <w:shd w:val="clear" w:color="auto" w:fill="auto"/>
            <w:noWrap/>
            <w:vAlign w:val="center"/>
          </w:tcPr>
          <w:p w:rsidR="00C90346" w:rsidRPr="00213019" w:rsidRDefault="00E871FF" w:rsidP="00C90346">
            <w:pPr>
              <w:spacing w:after="0" w:line="240" w:lineRule="auto"/>
              <w:rPr>
                <w:rFonts w:ascii="Arial" w:hAnsi="Arial" w:cs="Arial"/>
                <w:sz w:val="24"/>
                <w:szCs w:val="24"/>
              </w:rPr>
            </w:pPr>
            <w:r>
              <w:rPr>
                <w:rFonts w:ascii="Arial" w:hAnsi="Arial" w:cs="Arial"/>
                <w:sz w:val="24"/>
                <w:szCs w:val="24"/>
              </w:rPr>
              <w:t>Toplam</w:t>
            </w:r>
          </w:p>
        </w:tc>
        <w:tc>
          <w:tcPr>
            <w:tcW w:w="452" w:type="pct"/>
            <w:tcBorders>
              <w:top w:val="nil"/>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1024</w:t>
            </w:r>
          </w:p>
        </w:tc>
        <w:tc>
          <w:tcPr>
            <w:tcW w:w="491" w:type="pct"/>
            <w:tcBorders>
              <w:top w:val="nil"/>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r w:rsidR="00C90346" w:rsidRPr="00213019" w:rsidTr="00C90346">
        <w:trPr>
          <w:trHeight w:val="300"/>
          <w:jc w:val="center"/>
        </w:trPr>
        <w:tc>
          <w:tcPr>
            <w:tcW w:w="1590" w:type="pct"/>
            <w:vMerge w:val="restart"/>
            <w:tcBorders>
              <w:top w:val="single" w:sz="4" w:space="0" w:color="auto"/>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Fen Bilimleri Enstitüsü</w:t>
            </w:r>
          </w:p>
        </w:tc>
        <w:tc>
          <w:tcPr>
            <w:tcW w:w="2466" w:type="pct"/>
            <w:tcBorders>
              <w:top w:val="single" w:sz="4" w:space="0" w:color="auto"/>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Çalışıyor</w:t>
            </w:r>
          </w:p>
        </w:tc>
        <w:tc>
          <w:tcPr>
            <w:tcW w:w="452" w:type="pct"/>
            <w:tcBorders>
              <w:top w:val="single" w:sz="4" w:space="0" w:color="auto"/>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673</w:t>
            </w:r>
          </w:p>
        </w:tc>
        <w:tc>
          <w:tcPr>
            <w:tcW w:w="491" w:type="pct"/>
            <w:tcBorders>
              <w:top w:val="single" w:sz="4" w:space="0" w:color="auto"/>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75,1</w:t>
            </w:r>
          </w:p>
        </w:tc>
      </w:tr>
      <w:tr w:rsidR="00C90346" w:rsidRPr="00213019" w:rsidTr="00C90346">
        <w:trPr>
          <w:trHeight w:val="300"/>
          <w:jc w:val="center"/>
        </w:trPr>
        <w:tc>
          <w:tcPr>
            <w:tcW w:w="1590" w:type="pct"/>
            <w:vMerge/>
            <w:shd w:val="clear" w:color="auto" w:fill="auto"/>
            <w:noWrap/>
            <w:vAlign w:val="center"/>
            <w:hideMark/>
          </w:tcPr>
          <w:p w:rsidR="00C90346" w:rsidRPr="00213019" w:rsidRDefault="00C90346" w:rsidP="00C90346">
            <w:pPr>
              <w:spacing w:after="0" w:line="240" w:lineRule="auto"/>
              <w:rPr>
                <w:rFonts w:ascii="Arial" w:hAnsi="Arial" w:cs="Arial"/>
                <w:sz w:val="24"/>
                <w:szCs w:val="24"/>
              </w:rPr>
            </w:pPr>
          </w:p>
        </w:tc>
        <w:tc>
          <w:tcPr>
            <w:tcW w:w="2466" w:type="pct"/>
            <w:tcBorders>
              <w:top w:val="nil"/>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Çalışmıyor</w:t>
            </w:r>
          </w:p>
        </w:tc>
        <w:tc>
          <w:tcPr>
            <w:tcW w:w="452" w:type="pct"/>
            <w:tcBorders>
              <w:top w:val="nil"/>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223</w:t>
            </w:r>
          </w:p>
        </w:tc>
        <w:tc>
          <w:tcPr>
            <w:tcW w:w="491" w:type="pct"/>
            <w:tcBorders>
              <w:top w:val="nil"/>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24,9</w:t>
            </w:r>
          </w:p>
        </w:tc>
      </w:tr>
      <w:tr w:rsidR="00C90346" w:rsidRPr="00213019" w:rsidTr="00C90346">
        <w:trPr>
          <w:trHeight w:val="300"/>
          <w:jc w:val="center"/>
        </w:trPr>
        <w:tc>
          <w:tcPr>
            <w:tcW w:w="1590" w:type="pct"/>
            <w:vMerge/>
            <w:shd w:val="clear" w:color="auto" w:fill="auto"/>
            <w:noWrap/>
            <w:vAlign w:val="center"/>
          </w:tcPr>
          <w:p w:rsidR="00C90346" w:rsidRPr="00213019" w:rsidRDefault="00C90346" w:rsidP="00C90346">
            <w:pPr>
              <w:spacing w:after="0" w:line="240" w:lineRule="auto"/>
              <w:rPr>
                <w:rFonts w:ascii="Arial" w:hAnsi="Arial" w:cs="Arial"/>
                <w:sz w:val="24"/>
                <w:szCs w:val="24"/>
              </w:rPr>
            </w:pPr>
          </w:p>
        </w:tc>
        <w:tc>
          <w:tcPr>
            <w:tcW w:w="2466" w:type="pct"/>
            <w:tcBorders>
              <w:top w:val="nil"/>
              <w:bottom w:val="nil"/>
            </w:tcBorders>
            <w:shd w:val="clear" w:color="auto" w:fill="auto"/>
            <w:noWrap/>
            <w:vAlign w:val="center"/>
          </w:tcPr>
          <w:p w:rsidR="00C90346" w:rsidRPr="00213019" w:rsidRDefault="00E871FF" w:rsidP="00C90346">
            <w:pPr>
              <w:spacing w:after="0" w:line="240" w:lineRule="auto"/>
              <w:rPr>
                <w:rFonts w:ascii="Arial" w:hAnsi="Arial" w:cs="Arial"/>
                <w:sz w:val="24"/>
                <w:szCs w:val="24"/>
              </w:rPr>
            </w:pPr>
            <w:r>
              <w:rPr>
                <w:rFonts w:ascii="Arial" w:hAnsi="Arial" w:cs="Arial"/>
                <w:sz w:val="24"/>
                <w:szCs w:val="24"/>
              </w:rPr>
              <w:t>Toplam</w:t>
            </w:r>
          </w:p>
        </w:tc>
        <w:tc>
          <w:tcPr>
            <w:tcW w:w="452" w:type="pct"/>
            <w:tcBorders>
              <w:top w:val="nil"/>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896</w:t>
            </w:r>
          </w:p>
        </w:tc>
        <w:tc>
          <w:tcPr>
            <w:tcW w:w="491" w:type="pct"/>
            <w:tcBorders>
              <w:top w:val="nil"/>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r w:rsidR="00C90346" w:rsidRPr="00213019" w:rsidTr="00C90346">
        <w:trPr>
          <w:trHeight w:val="300"/>
          <w:jc w:val="center"/>
        </w:trPr>
        <w:tc>
          <w:tcPr>
            <w:tcW w:w="1590" w:type="pct"/>
            <w:vMerge w:val="restart"/>
            <w:tcBorders>
              <w:top w:val="single" w:sz="4" w:space="0" w:color="auto"/>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Sosyal Bilimler Enstitüsü</w:t>
            </w:r>
          </w:p>
        </w:tc>
        <w:tc>
          <w:tcPr>
            <w:tcW w:w="2466" w:type="pct"/>
            <w:tcBorders>
              <w:top w:val="single" w:sz="4" w:space="0" w:color="auto"/>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Çalışıyor</w:t>
            </w:r>
          </w:p>
        </w:tc>
        <w:tc>
          <w:tcPr>
            <w:tcW w:w="452" w:type="pct"/>
            <w:tcBorders>
              <w:top w:val="single" w:sz="4" w:space="0" w:color="auto"/>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555</w:t>
            </w:r>
          </w:p>
        </w:tc>
        <w:tc>
          <w:tcPr>
            <w:tcW w:w="491" w:type="pct"/>
            <w:tcBorders>
              <w:top w:val="single" w:sz="4" w:space="0" w:color="auto"/>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77,3</w:t>
            </w:r>
          </w:p>
        </w:tc>
      </w:tr>
      <w:tr w:rsidR="00C90346" w:rsidRPr="00213019" w:rsidTr="00C90346">
        <w:trPr>
          <w:trHeight w:val="300"/>
          <w:jc w:val="center"/>
        </w:trPr>
        <w:tc>
          <w:tcPr>
            <w:tcW w:w="1590" w:type="pct"/>
            <w:vMerge/>
            <w:shd w:val="clear" w:color="auto" w:fill="auto"/>
            <w:noWrap/>
            <w:vAlign w:val="center"/>
            <w:hideMark/>
          </w:tcPr>
          <w:p w:rsidR="00C90346" w:rsidRPr="00213019" w:rsidRDefault="00C90346" w:rsidP="00C90346">
            <w:pPr>
              <w:spacing w:after="0" w:line="240" w:lineRule="auto"/>
              <w:rPr>
                <w:rFonts w:ascii="Arial" w:hAnsi="Arial" w:cs="Arial"/>
                <w:sz w:val="24"/>
                <w:szCs w:val="24"/>
              </w:rPr>
            </w:pPr>
          </w:p>
        </w:tc>
        <w:tc>
          <w:tcPr>
            <w:tcW w:w="2466" w:type="pct"/>
            <w:tcBorders>
              <w:top w:val="nil"/>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Çalışmıyor</w:t>
            </w:r>
          </w:p>
        </w:tc>
        <w:tc>
          <w:tcPr>
            <w:tcW w:w="452" w:type="pct"/>
            <w:tcBorders>
              <w:top w:val="nil"/>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163</w:t>
            </w:r>
          </w:p>
        </w:tc>
        <w:tc>
          <w:tcPr>
            <w:tcW w:w="491" w:type="pct"/>
            <w:tcBorders>
              <w:top w:val="nil"/>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22,7</w:t>
            </w:r>
          </w:p>
        </w:tc>
      </w:tr>
      <w:tr w:rsidR="00C90346" w:rsidRPr="00213019" w:rsidTr="00C90346">
        <w:trPr>
          <w:trHeight w:val="300"/>
          <w:jc w:val="center"/>
        </w:trPr>
        <w:tc>
          <w:tcPr>
            <w:tcW w:w="1590" w:type="pct"/>
            <w:vMerge/>
            <w:shd w:val="clear" w:color="auto" w:fill="auto"/>
            <w:noWrap/>
            <w:vAlign w:val="center"/>
          </w:tcPr>
          <w:p w:rsidR="00C90346" w:rsidRPr="00213019" w:rsidRDefault="00C90346" w:rsidP="00C90346">
            <w:pPr>
              <w:spacing w:after="0" w:line="240" w:lineRule="auto"/>
              <w:rPr>
                <w:rFonts w:ascii="Arial" w:hAnsi="Arial" w:cs="Arial"/>
                <w:sz w:val="24"/>
                <w:szCs w:val="24"/>
              </w:rPr>
            </w:pPr>
          </w:p>
        </w:tc>
        <w:tc>
          <w:tcPr>
            <w:tcW w:w="2466" w:type="pct"/>
            <w:tcBorders>
              <w:top w:val="nil"/>
              <w:bottom w:val="nil"/>
            </w:tcBorders>
            <w:shd w:val="clear" w:color="auto" w:fill="auto"/>
            <w:noWrap/>
            <w:vAlign w:val="center"/>
          </w:tcPr>
          <w:p w:rsidR="00C90346" w:rsidRPr="00213019" w:rsidRDefault="00E871FF" w:rsidP="00C90346">
            <w:pPr>
              <w:spacing w:after="0" w:line="240" w:lineRule="auto"/>
              <w:rPr>
                <w:rFonts w:ascii="Arial" w:hAnsi="Arial" w:cs="Arial"/>
                <w:sz w:val="24"/>
                <w:szCs w:val="24"/>
              </w:rPr>
            </w:pPr>
            <w:r>
              <w:rPr>
                <w:rFonts w:ascii="Arial" w:hAnsi="Arial" w:cs="Arial"/>
                <w:sz w:val="24"/>
                <w:szCs w:val="24"/>
              </w:rPr>
              <w:t>Toplam</w:t>
            </w:r>
          </w:p>
        </w:tc>
        <w:tc>
          <w:tcPr>
            <w:tcW w:w="452" w:type="pct"/>
            <w:tcBorders>
              <w:top w:val="nil"/>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718</w:t>
            </w:r>
          </w:p>
        </w:tc>
        <w:tc>
          <w:tcPr>
            <w:tcW w:w="491" w:type="pct"/>
            <w:tcBorders>
              <w:top w:val="nil"/>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r w:rsidR="00C90346" w:rsidRPr="00213019" w:rsidTr="00C90346">
        <w:trPr>
          <w:trHeight w:val="300"/>
          <w:jc w:val="center"/>
        </w:trPr>
        <w:tc>
          <w:tcPr>
            <w:tcW w:w="1590" w:type="pct"/>
            <w:vMerge w:val="restart"/>
            <w:tcBorders>
              <w:top w:val="single" w:sz="4" w:space="0" w:color="auto"/>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Güzel Sanatlar Enstitüsü</w:t>
            </w:r>
          </w:p>
        </w:tc>
        <w:tc>
          <w:tcPr>
            <w:tcW w:w="2466" w:type="pct"/>
            <w:tcBorders>
              <w:top w:val="single" w:sz="4" w:space="0" w:color="auto"/>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Çalışıyor</w:t>
            </w:r>
          </w:p>
        </w:tc>
        <w:tc>
          <w:tcPr>
            <w:tcW w:w="452" w:type="pct"/>
            <w:tcBorders>
              <w:top w:val="single" w:sz="4" w:space="0" w:color="auto"/>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97</w:t>
            </w:r>
          </w:p>
        </w:tc>
        <w:tc>
          <w:tcPr>
            <w:tcW w:w="491" w:type="pct"/>
            <w:tcBorders>
              <w:top w:val="single" w:sz="4" w:space="0" w:color="auto"/>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73,5</w:t>
            </w:r>
          </w:p>
        </w:tc>
      </w:tr>
      <w:tr w:rsidR="00C90346" w:rsidRPr="00213019" w:rsidTr="00C90346">
        <w:trPr>
          <w:trHeight w:val="300"/>
          <w:jc w:val="center"/>
        </w:trPr>
        <w:tc>
          <w:tcPr>
            <w:tcW w:w="1590" w:type="pct"/>
            <w:vMerge/>
            <w:shd w:val="clear" w:color="auto" w:fill="auto"/>
            <w:noWrap/>
            <w:vAlign w:val="center"/>
            <w:hideMark/>
          </w:tcPr>
          <w:p w:rsidR="00C90346" w:rsidRPr="00213019" w:rsidRDefault="00C90346" w:rsidP="00C90346">
            <w:pPr>
              <w:spacing w:after="0" w:line="240" w:lineRule="auto"/>
              <w:rPr>
                <w:rFonts w:ascii="Arial" w:hAnsi="Arial" w:cs="Arial"/>
                <w:sz w:val="24"/>
                <w:szCs w:val="24"/>
              </w:rPr>
            </w:pPr>
          </w:p>
        </w:tc>
        <w:tc>
          <w:tcPr>
            <w:tcW w:w="2466" w:type="pct"/>
            <w:tcBorders>
              <w:top w:val="nil"/>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Çalışmıyor</w:t>
            </w:r>
          </w:p>
        </w:tc>
        <w:tc>
          <w:tcPr>
            <w:tcW w:w="452" w:type="pct"/>
            <w:tcBorders>
              <w:top w:val="nil"/>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35</w:t>
            </w:r>
          </w:p>
        </w:tc>
        <w:tc>
          <w:tcPr>
            <w:tcW w:w="491" w:type="pct"/>
            <w:tcBorders>
              <w:top w:val="nil"/>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26,5</w:t>
            </w:r>
          </w:p>
        </w:tc>
      </w:tr>
      <w:tr w:rsidR="00C90346" w:rsidRPr="00213019" w:rsidTr="00C90346">
        <w:trPr>
          <w:trHeight w:val="300"/>
          <w:jc w:val="center"/>
        </w:trPr>
        <w:tc>
          <w:tcPr>
            <w:tcW w:w="1590" w:type="pct"/>
            <w:vMerge/>
            <w:shd w:val="clear" w:color="auto" w:fill="auto"/>
            <w:noWrap/>
            <w:vAlign w:val="center"/>
          </w:tcPr>
          <w:p w:rsidR="00C90346" w:rsidRPr="00213019" w:rsidRDefault="00C90346" w:rsidP="00C90346">
            <w:pPr>
              <w:spacing w:after="0" w:line="240" w:lineRule="auto"/>
              <w:rPr>
                <w:rFonts w:ascii="Arial" w:hAnsi="Arial" w:cs="Arial"/>
                <w:sz w:val="24"/>
                <w:szCs w:val="24"/>
              </w:rPr>
            </w:pPr>
          </w:p>
        </w:tc>
        <w:tc>
          <w:tcPr>
            <w:tcW w:w="2466" w:type="pct"/>
            <w:tcBorders>
              <w:top w:val="nil"/>
              <w:bottom w:val="nil"/>
            </w:tcBorders>
            <w:shd w:val="clear" w:color="auto" w:fill="auto"/>
            <w:noWrap/>
            <w:vAlign w:val="center"/>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Toplam</w:t>
            </w:r>
          </w:p>
        </w:tc>
        <w:tc>
          <w:tcPr>
            <w:tcW w:w="452" w:type="pct"/>
            <w:tcBorders>
              <w:top w:val="nil"/>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132</w:t>
            </w:r>
          </w:p>
        </w:tc>
        <w:tc>
          <w:tcPr>
            <w:tcW w:w="491" w:type="pct"/>
            <w:tcBorders>
              <w:top w:val="nil"/>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r w:rsidR="00C90346" w:rsidRPr="00213019" w:rsidTr="00C90346">
        <w:trPr>
          <w:trHeight w:val="300"/>
          <w:jc w:val="center"/>
        </w:trPr>
        <w:tc>
          <w:tcPr>
            <w:tcW w:w="1590" w:type="pct"/>
            <w:vMerge w:val="restart"/>
            <w:tcBorders>
              <w:top w:val="single" w:sz="4" w:space="0" w:color="auto"/>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Sağlık Bilimleri Enstitüsü</w:t>
            </w:r>
          </w:p>
        </w:tc>
        <w:tc>
          <w:tcPr>
            <w:tcW w:w="2466" w:type="pct"/>
            <w:tcBorders>
              <w:top w:val="single" w:sz="4" w:space="0" w:color="auto"/>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Çalışıyor</w:t>
            </w:r>
          </w:p>
        </w:tc>
        <w:tc>
          <w:tcPr>
            <w:tcW w:w="452" w:type="pct"/>
            <w:tcBorders>
              <w:top w:val="single" w:sz="4" w:space="0" w:color="auto"/>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584</w:t>
            </w:r>
          </w:p>
        </w:tc>
        <w:tc>
          <w:tcPr>
            <w:tcW w:w="491" w:type="pct"/>
            <w:tcBorders>
              <w:top w:val="single" w:sz="4" w:space="0" w:color="auto"/>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83,2</w:t>
            </w:r>
          </w:p>
        </w:tc>
      </w:tr>
      <w:tr w:rsidR="00C90346" w:rsidRPr="00213019" w:rsidTr="00C90346">
        <w:trPr>
          <w:trHeight w:val="300"/>
          <w:jc w:val="center"/>
        </w:trPr>
        <w:tc>
          <w:tcPr>
            <w:tcW w:w="1590" w:type="pct"/>
            <w:vMerge/>
            <w:shd w:val="clear" w:color="auto" w:fill="auto"/>
            <w:noWrap/>
            <w:vAlign w:val="center"/>
            <w:hideMark/>
          </w:tcPr>
          <w:p w:rsidR="00C90346" w:rsidRPr="00213019" w:rsidRDefault="00C90346" w:rsidP="00C90346">
            <w:pPr>
              <w:spacing w:after="0" w:line="240" w:lineRule="auto"/>
              <w:rPr>
                <w:rFonts w:ascii="Arial" w:hAnsi="Arial" w:cs="Arial"/>
                <w:sz w:val="24"/>
                <w:szCs w:val="24"/>
              </w:rPr>
            </w:pPr>
          </w:p>
        </w:tc>
        <w:tc>
          <w:tcPr>
            <w:tcW w:w="2466" w:type="pct"/>
            <w:tcBorders>
              <w:top w:val="nil"/>
              <w:bottom w:val="nil"/>
            </w:tcBorders>
            <w:shd w:val="clear" w:color="auto" w:fill="auto"/>
            <w:noWrap/>
            <w:vAlign w:val="center"/>
            <w:hideMark/>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Çalışmıyor</w:t>
            </w:r>
          </w:p>
        </w:tc>
        <w:tc>
          <w:tcPr>
            <w:tcW w:w="452" w:type="pct"/>
            <w:tcBorders>
              <w:top w:val="nil"/>
              <w:bottom w:val="nil"/>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118</w:t>
            </w:r>
          </w:p>
        </w:tc>
        <w:tc>
          <w:tcPr>
            <w:tcW w:w="491" w:type="pct"/>
            <w:tcBorders>
              <w:top w:val="nil"/>
              <w:bottom w:val="nil"/>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16,8</w:t>
            </w:r>
          </w:p>
        </w:tc>
      </w:tr>
      <w:tr w:rsidR="00C90346" w:rsidRPr="00213019" w:rsidTr="00853EA4">
        <w:trPr>
          <w:trHeight w:val="300"/>
          <w:jc w:val="center"/>
        </w:trPr>
        <w:tc>
          <w:tcPr>
            <w:tcW w:w="1590" w:type="pct"/>
            <w:vMerge/>
            <w:shd w:val="clear" w:color="auto" w:fill="auto"/>
            <w:noWrap/>
            <w:vAlign w:val="center"/>
          </w:tcPr>
          <w:p w:rsidR="00C90346" w:rsidRPr="00213019" w:rsidRDefault="00C90346" w:rsidP="00C90346">
            <w:pPr>
              <w:spacing w:after="0" w:line="240" w:lineRule="auto"/>
              <w:rPr>
                <w:rFonts w:ascii="Arial" w:hAnsi="Arial" w:cs="Arial"/>
                <w:sz w:val="24"/>
                <w:szCs w:val="24"/>
              </w:rPr>
            </w:pPr>
          </w:p>
        </w:tc>
        <w:tc>
          <w:tcPr>
            <w:tcW w:w="2466" w:type="pct"/>
            <w:tcBorders>
              <w:top w:val="nil"/>
              <w:bottom w:val="single" w:sz="4" w:space="0" w:color="auto"/>
            </w:tcBorders>
            <w:shd w:val="clear" w:color="auto" w:fill="auto"/>
            <w:noWrap/>
            <w:vAlign w:val="center"/>
          </w:tcPr>
          <w:p w:rsidR="00C90346" w:rsidRPr="00213019" w:rsidRDefault="00C90346" w:rsidP="00C90346">
            <w:pPr>
              <w:spacing w:after="0" w:line="240" w:lineRule="auto"/>
              <w:rPr>
                <w:rFonts w:ascii="Arial" w:hAnsi="Arial" w:cs="Arial"/>
                <w:sz w:val="24"/>
                <w:szCs w:val="24"/>
              </w:rPr>
            </w:pPr>
            <w:r w:rsidRPr="00213019">
              <w:rPr>
                <w:rFonts w:ascii="Arial" w:hAnsi="Arial" w:cs="Arial"/>
                <w:sz w:val="24"/>
                <w:szCs w:val="24"/>
              </w:rPr>
              <w:t>Toplam</w:t>
            </w:r>
          </w:p>
        </w:tc>
        <w:tc>
          <w:tcPr>
            <w:tcW w:w="452" w:type="pct"/>
            <w:tcBorders>
              <w:top w:val="nil"/>
              <w:bottom w:val="single" w:sz="4" w:space="0" w:color="auto"/>
            </w:tcBorders>
            <w:vAlign w:val="center"/>
          </w:tcPr>
          <w:p w:rsidR="00C90346" w:rsidRPr="00360835" w:rsidRDefault="00C90346" w:rsidP="00C90346">
            <w:pPr>
              <w:autoSpaceDE w:val="0"/>
              <w:autoSpaceDN w:val="0"/>
              <w:adjustRightInd w:val="0"/>
              <w:spacing w:after="0" w:line="240" w:lineRule="auto"/>
              <w:ind w:left="60" w:right="60"/>
              <w:jc w:val="right"/>
              <w:rPr>
                <w:rFonts w:ascii="Arial" w:hAnsi="Arial" w:cs="Arial"/>
                <w:sz w:val="24"/>
                <w:szCs w:val="24"/>
              </w:rPr>
            </w:pPr>
            <w:r w:rsidRPr="00360835">
              <w:rPr>
                <w:rFonts w:ascii="Arial" w:hAnsi="Arial" w:cs="Arial"/>
                <w:sz w:val="24"/>
                <w:szCs w:val="24"/>
              </w:rPr>
              <w:t>702</w:t>
            </w:r>
          </w:p>
        </w:tc>
        <w:tc>
          <w:tcPr>
            <w:tcW w:w="491" w:type="pct"/>
            <w:tcBorders>
              <w:top w:val="nil"/>
              <w:bottom w:val="single" w:sz="4" w:space="0" w:color="auto"/>
            </w:tcBorders>
            <w:vAlign w:val="center"/>
          </w:tcPr>
          <w:p w:rsidR="00C90346" w:rsidRPr="00360835" w:rsidRDefault="00853EA4" w:rsidP="00C90346">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bl>
    <w:p w:rsidR="003824AB" w:rsidRPr="003824AB"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1C1F31" w:rsidRDefault="001C1F31" w:rsidP="001C1F31">
      <w:pPr>
        <w:spacing w:before="120" w:after="120" w:line="360" w:lineRule="auto"/>
        <w:jc w:val="both"/>
        <w:rPr>
          <w:rFonts w:ascii="Arial" w:hAnsi="Arial" w:cs="Arial"/>
          <w:sz w:val="24"/>
          <w:szCs w:val="24"/>
        </w:rPr>
      </w:pPr>
    </w:p>
    <w:p w:rsidR="00A3067D" w:rsidRDefault="00020A0A" w:rsidP="001C1F31">
      <w:pPr>
        <w:spacing w:before="120" w:after="120" w:line="360" w:lineRule="auto"/>
        <w:jc w:val="both"/>
        <w:rPr>
          <w:rFonts w:ascii="Arial" w:hAnsi="Arial" w:cs="Arial"/>
          <w:sz w:val="24"/>
          <w:szCs w:val="24"/>
        </w:rPr>
      </w:pPr>
      <w:r>
        <w:rPr>
          <w:rFonts w:ascii="Arial" w:hAnsi="Arial" w:cs="Arial"/>
          <w:sz w:val="24"/>
          <w:szCs w:val="24"/>
        </w:rPr>
        <w:t>Tablo 28’deki bilgiler incelendiğinde;</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Eğitim bilimleri enstitüsünde</w:t>
      </w:r>
      <w:r w:rsidR="00020A0A">
        <w:rPr>
          <w:rFonts w:ascii="Arial" w:hAnsi="Arial" w:cs="Arial"/>
          <w:sz w:val="24"/>
          <w:szCs w:val="24"/>
        </w:rPr>
        <w:t>n mezun öğrencilerden %</w:t>
      </w:r>
      <w:r w:rsidR="00A44CA2">
        <w:rPr>
          <w:rFonts w:ascii="Arial" w:hAnsi="Arial" w:cs="Arial"/>
          <w:sz w:val="24"/>
          <w:szCs w:val="24"/>
        </w:rPr>
        <w:t>88,2</w:t>
      </w:r>
      <w:r w:rsidR="009F6DF4">
        <w:rPr>
          <w:rFonts w:ascii="Arial" w:hAnsi="Arial" w:cs="Arial"/>
          <w:sz w:val="24"/>
          <w:szCs w:val="24"/>
        </w:rPr>
        <w:t>’</w:t>
      </w:r>
      <w:r w:rsidR="00A44CA2">
        <w:rPr>
          <w:rFonts w:ascii="Arial" w:hAnsi="Arial" w:cs="Arial"/>
          <w:sz w:val="24"/>
          <w:szCs w:val="24"/>
        </w:rPr>
        <w:t>s</w:t>
      </w:r>
      <w:r w:rsidR="009F6DF4">
        <w:rPr>
          <w:rFonts w:ascii="Arial" w:hAnsi="Arial" w:cs="Arial"/>
          <w:sz w:val="24"/>
          <w:szCs w:val="24"/>
        </w:rPr>
        <w:t>inin (n=903</w:t>
      </w:r>
      <w:r w:rsidR="00020A0A">
        <w:rPr>
          <w:rFonts w:ascii="Arial" w:hAnsi="Arial" w:cs="Arial"/>
          <w:sz w:val="24"/>
          <w:szCs w:val="24"/>
        </w:rPr>
        <w:t>) program sürecinde çalıştığı, %</w:t>
      </w:r>
      <w:r w:rsidR="009F6DF4">
        <w:rPr>
          <w:rFonts w:ascii="Arial" w:hAnsi="Arial" w:cs="Arial"/>
          <w:sz w:val="24"/>
          <w:szCs w:val="24"/>
        </w:rPr>
        <w:t>11</w:t>
      </w:r>
      <w:r w:rsidR="00A44CA2">
        <w:rPr>
          <w:rFonts w:ascii="Arial" w:hAnsi="Arial" w:cs="Arial"/>
          <w:sz w:val="24"/>
          <w:szCs w:val="24"/>
        </w:rPr>
        <w:t>,8</w:t>
      </w:r>
      <w:r w:rsidR="009F6DF4">
        <w:rPr>
          <w:rFonts w:ascii="Arial" w:hAnsi="Arial" w:cs="Arial"/>
          <w:sz w:val="24"/>
          <w:szCs w:val="24"/>
        </w:rPr>
        <w:t>’inin (n=121</w:t>
      </w:r>
      <w:r w:rsidR="00020A0A">
        <w:rPr>
          <w:rFonts w:ascii="Arial" w:hAnsi="Arial" w:cs="Arial"/>
          <w:sz w:val="24"/>
          <w:szCs w:val="24"/>
        </w:rPr>
        <w:t>) çalışmadığı;</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Fen bilimleri enstitüsünde</w:t>
      </w:r>
      <w:r w:rsidR="00020A0A">
        <w:rPr>
          <w:rFonts w:ascii="Arial" w:hAnsi="Arial" w:cs="Arial"/>
          <w:sz w:val="24"/>
          <w:szCs w:val="24"/>
        </w:rPr>
        <w:t>n mezun öğrencilerden %</w:t>
      </w:r>
      <w:r w:rsidR="00A44CA2">
        <w:rPr>
          <w:rFonts w:ascii="Arial" w:hAnsi="Arial" w:cs="Arial"/>
          <w:sz w:val="24"/>
          <w:szCs w:val="24"/>
        </w:rPr>
        <w:t>75,1</w:t>
      </w:r>
      <w:r w:rsidR="009F6DF4">
        <w:rPr>
          <w:rFonts w:ascii="Arial" w:hAnsi="Arial" w:cs="Arial"/>
          <w:sz w:val="24"/>
          <w:szCs w:val="24"/>
        </w:rPr>
        <w:t>’inin (n=673</w:t>
      </w:r>
      <w:r w:rsidR="00020A0A">
        <w:rPr>
          <w:rFonts w:ascii="Arial" w:hAnsi="Arial" w:cs="Arial"/>
          <w:sz w:val="24"/>
          <w:szCs w:val="24"/>
        </w:rPr>
        <w:t>) program sürecinde çalıştığı, %</w:t>
      </w:r>
      <w:r w:rsidR="00A44CA2">
        <w:rPr>
          <w:rFonts w:ascii="Arial" w:hAnsi="Arial" w:cs="Arial"/>
          <w:sz w:val="24"/>
          <w:szCs w:val="24"/>
        </w:rPr>
        <w:t>24,9’unun</w:t>
      </w:r>
      <w:r w:rsidR="009F6DF4">
        <w:rPr>
          <w:rFonts w:ascii="Arial" w:hAnsi="Arial" w:cs="Arial"/>
          <w:sz w:val="24"/>
          <w:szCs w:val="24"/>
        </w:rPr>
        <w:t xml:space="preserve"> (n=223</w:t>
      </w:r>
      <w:r w:rsidR="00020A0A">
        <w:rPr>
          <w:rFonts w:ascii="Arial" w:hAnsi="Arial" w:cs="Arial"/>
          <w:sz w:val="24"/>
          <w:szCs w:val="24"/>
        </w:rPr>
        <w:t>) çalışmadığı;</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Sosyal bilimler enstitüsünde</w:t>
      </w:r>
      <w:r w:rsidR="00020A0A">
        <w:rPr>
          <w:rFonts w:ascii="Arial" w:hAnsi="Arial" w:cs="Arial"/>
          <w:sz w:val="24"/>
          <w:szCs w:val="24"/>
        </w:rPr>
        <w:t>n mezunların %</w:t>
      </w:r>
      <w:r w:rsidR="00A44CA2">
        <w:rPr>
          <w:rFonts w:ascii="Arial" w:hAnsi="Arial" w:cs="Arial"/>
          <w:sz w:val="24"/>
          <w:szCs w:val="24"/>
        </w:rPr>
        <w:t>77,3</w:t>
      </w:r>
      <w:r w:rsidR="009F6DF4">
        <w:rPr>
          <w:rFonts w:ascii="Arial" w:hAnsi="Arial" w:cs="Arial"/>
          <w:sz w:val="24"/>
          <w:szCs w:val="24"/>
        </w:rPr>
        <w:t>’</w:t>
      </w:r>
      <w:r w:rsidR="00A44CA2">
        <w:rPr>
          <w:rFonts w:ascii="Arial" w:hAnsi="Arial" w:cs="Arial"/>
          <w:sz w:val="24"/>
          <w:szCs w:val="24"/>
        </w:rPr>
        <w:t>ünün</w:t>
      </w:r>
      <w:r w:rsidR="009F6DF4">
        <w:rPr>
          <w:rFonts w:ascii="Arial" w:hAnsi="Arial" w:cs="Arial"/>
          <w:sz w:val="24"/>
          <w:szCs w:val="24"/>
        </w:rPr>
        <w:t xml:space="preserve"> (n=555</w:t>
      </w:r>
      <w:r w:rsidR="00020A0A">
        <w:rPr>
          <w:rFonts w:ascii="Arial" w:hAnsi="Arial" w:cs="Arial"/>
          <w:sz w:val="24"/>
          <w:szCs w:val="24"/>
        </w:rPr>
        <w:t>) program sürecinde çalıştığı; %</w:t>
      </w:r>
      <w:r w:rsidR="00A44CA2">
        <w:rPr>
          <w:rFonts w:ascii="Arial" w:hAnsi="Arial" w:cs="Arial"/>
          <w:sz w:val="24"/>
          <w:szCs w:val="24"/>
        </w:rPr>
        <w:t>22,7</w:t>
      </w:r>
      <w:r w:rsidR="009F6DF4">
        <w:rPr>
          <w:rFonts w:ascii="Arial" w:hAnsi="Arial" w:cs="Arial"/>
          <w:sz w:val="24"/>
          <w:szCs w:val="24"/>
        </w:rPr>
        <w:t>’</w:t>
      </w:r>
      <w:r w:rsidR="00A44CA2">
        <w:rPr>
          <w:rFonts w:ascii="Arial" w:hAnsi="Arial" w:cs="Arial"/>
          <w:sz w:val="24"/>
          <w:szCs w:val="24"/>
        </w:rPr>
        <w:t>s</w:t>
      </w:r>
      <w:r w:rsidR="009F6DF4">
        <w:rPr>
          <w:rFonts w:ascii="Arial" w:hAnsi="Arial" w:cs="Arial"/>
          <w:sz w:val="24"/>
          <w:szCs w:val="24"/>
        </w:rPr>
        <w:t xml:space="preserve">inin </w:t>
      </w:r>
      <w:r w:rsidR="00C90346">
        <w:rPr>
          <w:rFonts w:ascii="Arial" w:hAnsi="Arial" w:cs="Arial"/>
          <w:sz w:val="24"/>
          <w:szCs w:val="24"/>
        </w:rPr>
        <w:t>(n=</w:t>
      </w:r>
      <w:r w:rsidR="009F6DF4">
        <w:rPr>
          <w:rFonts w:ascii="Arial" w:hAnsi="Arial" w:cs="Arial"/>
          <w:sz w:val="24"/>
          <w:szCs w:val="24"/>
        </w:rPr>
        <w:t>163</w:t>
      </w:r>
      <w:r w:rsidR="00C90346">
        <w:rPr>
          <w:rFonts w:ascii="Arial" w:hAnsi="Arial" w:cs="Arial"/>
          <w:sz w:val="24"/>
          <w:szCs w:val="24"/>
        </w:rPr>
        <w:t>) çalışmadığı;</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Güzel sanatlar enstitüsünde</w:t>
      </w:r>
      <w:r w:rsidR="00C90346">
        <w:rPr>
          <w:rFonts w:ascii="Arial" w:hAnsi="Arial" w:cs="Arial"/>
          <w:sz w:val="24"/>
          <w:szCs w:val="24"/>
        </w:rPr>
        <w:t>n mezun olan öğrencilerin %</w:t>
      </w:r>
      <w:r w:rsidR="00A44CA2">
        <w:rPr>
          <w:rFonts w:ascii="Arial" w:hAnsi="Arial" w:cs="Arial"/>
          <w:sz w:val="24"/>
          <w:szCs w:val="24"/>
        </w:rPr>
        <w:t>73,5</w:t>
      </w:r>
      <w:r w:rsidR="009F6DF4">
        <w:rPr>
          <w:rFonts w:ascii="Arial" w:hAnsi="Arial" w:cs="Arial"/>
          <w:sz w:val="24"/>
          <w:szCs w:val="24"/>
        </w:rPr>
        <w:t>’</w:t>
      </w:r>
      <w:r w:rsidR="00A44CA2">
        <w:rPr>
          <w:rFonts w:ascii="Arial" w:hAnsi="Arial" w:cs="Arial"/>
          <w:sz w:val="24"/>
          <w:szCs w:val="24"/>
        </w:rPr>
        <w:t>inin</w:t>
      </w:r>
      <w:r w:rsidR="00C90346">
        <w:rPr>
          <w:rFonts w:ascii="Arial" w:hAnsi="Arial" w:cs="Arial"/>
          <w:sz w:val="24"/>
          <w:szCs w:val="24"/>
        </w:rPr>
        <w:t xml:space="preserve"> (n=</w:t>
      </w:r>
      <w:r w:rsidR="009F6DF4">
        <w:rPr>
          <w:rFonts w:ascii="Arial" w:hAnsi="Arial" w:cs="Arial"/>
          <w:sz w:val="24"/>
          <w:szCs w:val="24"/>
        </w:rPr>
        <w:t>97</w:t>
      </w:r>
      <w:r w:rsidR="00C90346">
        <w:rPr>
          <w:rFonts w:ascii="Arial" w:hAnsi="Arial" w:cs="Arial"/>
          <w:sz w:val="24"/>
          <w:szCs w:val="24"/>
        </w:rPr>
        <w:t>) program sürecinde çalıştığı, %</w:t>
      </w:r>
      <w:r w:rsidR="00A44CA2">
        <w:rPr>
          <w:rFonts w:ascii="Arial" w:hAnsi="Arial" w:cs="Arial"/>
          <w:sz w:val="24"/>
          <w:szCs w:val="24"/>
        </w:rPr>
        <w:t>26,5</w:t>
      </w:r>
      <w:r w:rsidR="009F6DF4">
        <w:rPr>
          <w:rFonts w:ascii="Arial" w:hAnsi="Arial" w:cs="Arial"/>
          <w:sz w:val="24"/>
          <w:szCs w:val="24"/>
        </w:rPr>
        <w:t>’</w:t>
      </w:r>
      <w:r w:rsidR="00A44CA2">
        <w:rPr>
          <w:rFonts w:ascii="Arial" w:hAnsi="Arial" w:cs="Arial"/>
          <w:sz w:val="24"/>
          <w:szCs w:val="24"/>
        </w:rPr>
        <w:t>s</w:t>
      </w:r>
      <w:r w:rsidR="009F6DF4">
        <w:rPr>
          <w:rFonts w:ascii="Arial" w:hAnsi="Arial" w:cs="Arial"/>
          <w:sz w:val="24"/>
          <w:szCs w:val="24"/>
        </w:rPr>
        <w:t>inin (n=35</w:t>
      </w:r>
      <w:r w:rsidR="00C90346">
        <w:rPr>
          <w:rFonts w:ascii="Arial" w:hAnsi="Arial" w:cs="Arial"/>
          <w:sz w:val="24"/>
          <w:szCs w:val="24"/>
        </w:rPr>
        <w:t>) çalışmadığı;</w:t>
      </w:r>
    </w:p>
    <w:p w:rsidR="00A3067D" w:rsidRDefault="00A3067D" w:rsidP="00A3067D">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Sağlık bilimleri enstitüsünde</w:t>
      </w:r>
      <w:r w:rsidR="00C90346">
        <w:rPr>
          <w:rFonts w:ascii="Arial" w:hAnsi="Arial" w:cs="Arial"/>
          <w:sz w:val="24"/>
          <w:szCs w:val="24"/>
        </w:rPr>
        <w:t>n mezunların %</w:t>
      </w:r>
      <w:r w:rsidR="00A44CA2">
        <w:rPr>
          <w:rFonts w:ascii="Arial" w:hAnsi="Arial" w:cs="Arial"/>
          <w:sz w:val="24"/>
          <w:szCs w:val="24"/>
        </w:rPr>
        <w:t>83,2</w:t>
      </w:r>
      <w:r w:rsidR="009F6DF4">
        <w:rPr>
          <w:rFonts w:ascii="Arial" w:hAnsi="Arial" w:cs="Arial"/>
          <w:sz w:val="24"/>
          <w:szCs w:val="24"/>
        </w:rPr>
        <w:t>’</w:t>
      </w:r>
      <w:r w:rsidR="00A44CA2">
        <w:rPr>
          <w:rFonts w:ascii="Arial" w:hAnsi="Arial" w:cs="Arial"/>
          <w:sz w:val="24"/>
          <w:szCs w:val="24"/>
        </w:rPr>
        <w:t>sinin</w:t>
      </w:r>
      <w:r w:rsidR="00C90346">
        <w:rPr>
          <w:rFonts w:ascii="Arial" w:hAnsi="Arial" w:cs="Arial"/>
          <w:sz w:val="24"/>
          <w:szCs w:val="24"/>
        </w:rPr>
        <w:t xml:space="preserve"> (n=</w:t>
      </w:r>
      <w:r w:rsidR="009F6DF4">
        <w:rPr>
          <w:rFonts w:ascii="Arial" w:hAnsi="Arial" w:cs="Arial"/>
          <w:sz w:val="24"/>
          <w:szCs w:val="24"/>
        </w:rPr>
        <w:t>584</w:t>
      </w:r>
      <w:r w:rsidR="00C90346">
        <w:rPr>
          <w:rFonts w:ascii="Arial" w:hAnsi="Arial" w:cs="Arial"/>
          <w:sz w:val="24"/>
          <w:szCs w:val="24"/>
        </w:rPr>
        <w:t>) program sürecinde çalıştığı, %</w:t>
      </w:r>
      <w:r w:rsidR="009F6DF4">
        <w:rPr>
          <w:rFonts w:ascii="Arial" w:hAnsi="Arial" w:cs="Arial"/>
          <w:sz w:val="24"/>
          <w:szCs w:val="24"/>
        </w:rPr>
        <w:t>16</w:t>
      </w:r>
      <w:r w:rsidR="00A44CA2">
        <w:rPr>
          <w:rFonts w:ascii="Arial" w:hAnsi="Arial" w:cs="Arial"/>
          <w:sz w:val="24"/>
          <w:szCs w:val="24"/>
        </w:rPr>
        <w:t>,8’inin</w:t>
      </w:r>
      <w:r w:rsidR="00C90346">
        <w:rPr>
          <w:rFonts w:ascii="Arial" w:hAnsi="Arial" w:cs="Arial"/>
          <w:sz w:val="24"/>
          <w:szCs w:val="24"/>
        </w:rPr>
        <w:t xml:space="preserve"> (n=</w:t>
      </w:r>
      <w:r w:rsidR="009F6DF4">
        <w:rPr>
          <w:rFonts w:ascii="Arial" w:hAnsi="Arial" w:cs="Arial"/>
          <w:sz w:val="24"/>
          <w:szCs w:val="24"/>
        </w:rPr>
        <w:t>118</w:t>
      </w:r>
      <w:r w:rsidR="00C90346">
        <w:rPr>
          <w:rFonts w:ascii="Arial" w:hAnsi="Arial" w:cs="Arial"/>
          <w:sz w:val="24"/>
          <w:szCs w:val="24"/>
        </w:rPr>
        <w:t>) çalışmadığı</w:t>
      </w:r>
    </w:p>
    <w:p w:rsidR="00C90346" w:rsidRDefault="00C90346" w:rsidP="00C90346">
      <w:pPr>
        <w:spacing w:after="0" w:line="400" w:lineRule="atLeast"/>
        <w:jc w:val="both"/>
        <w:rPr>
          <w:rFonts w:ascii="Arial" w:hAnsi="Arial" w:cs="Arial"/>
          <w:sz w:val="24"/>
          <w:szCs w:val="24"/>
        </w:rPr>
      </w:pPr>
      <w:r>
        <w:rPr>
          <w:rFonts w:ascii="Arial" w:hAnsi="Arial" w:cs="Arial"/>
          <w:sz w:val="24"/>
          <w:szCs w:val="24"/>
        </w:rPr>
        <w:t>belirlenmiştir</w:t>
      </w:r>
    </w:p>
    <w:p w:rsidR="00C90346" w:rsidRDefault="00C90346" w:rsidP="00C90346">
      <w:pPr>
        <w:spacing w:after="0" w:line="400" w:lineRule="atLeast"/>
        <w:jc w:val="both"/>
        <w:rPr>
          <w:rFonts w:ascii="Arial" w:hAnsi="Arial" w:cs="Arial"/>
          <w:sz w:val="24"/>
          <w:szCs w:val="24"/>
        </w:rPr>
      </w:pPr>
    </w:p>
    <w:p w:rsidR="00A44CA2" w:rsidRDefault="00A44CA2">
      <w:pPr>
        <w:rPr>
          <w:rFonts w:ascii="Arial" w:hAnsi="Arial" w:cs="Arial"/>
          <w:sz w:val="24"/>
          <w:szCs w:val="24"/>
        </w:rPr>
      </w:pPr>
      <w:r>
        <w:rPr>
          <w:rFonts w:ascii="Arial" w:hAnsi="Arial" w:cs="Arial"/>
          <w:sz w:val="24"/>
          <w:szCs w:val="24"/>
        </w:rPr>
        <w:br w:type="page"/>
      </w:r>
    </w:p>
    <w:p w:rsidR="001C1F31" w:rsidRDefault="000C1BF1" w:rsidP="00C90346">
      <w:pPr>
        <w:spacing w:after="0" w:line="400" w:lineRule="atLeast"/>
        <w:jc w:val="both"/>
        <w:rPr>
          <w:rFonts w:ascii="Arial" w:hAnsi="Arial" w:cs="Arial"/>
          <w:sz w:val="24"/>
          <w:szCs w:val="24"/>
        </w:rPr>
      </w:pPr>
      <w:r>
        <w:rPr>
          <w:rFonts w:ascii="Arial" w:hAnsi="Arial" w:cs="Arial"/>
          <w:sz w:val="24"/>
          <w:szCs w:val="24"/>
        </w:rPr>
        <w:lastRenderedPageBreak/>
        <w:t>Öğrencilerin mezun oldukları enstitü türüne göre program sonrası çalışma durumlarına</w:t>
      </w:r>
      <w:r w:rsidRPr="00213019">
        <w:rPr>
          <w:rFonts w:ascii="Arial" w:hAnsi="Arial" w:cs="Arial"/>
          <w:sz w:val="24"/>
          <w:szCs w:val="24"/>
        </w:rPr>
        <w:t xml:space="preserve"> ilişkin</w:t>
      </w:r>
      <w:r>
        <w:rPr>
          <w:rFonts w:ascii="Arial" w:hAnsi="Arial" w:cs="Arial"/>
          <w:sz w:val="24"/>
          <w:szCs w:val="24"/>
        </w:rPr>
        <w:t xml:space="preserve"> freka</w:t>
      </w:r>
      <w:r w:rsidR="00C90346">
        <w:rPr>
          <w:rFonts w:ascii="Arial" w:hAnsi="Arial" w:cs="Arial"/>
          <w:sz w:val="24"/>
          <w:szCs w:val="24"/>
        </w:rPr>
        <w:t>ns ve yüzde dağılımları Tablo 29</w:t>
      </w:r>
      <w:r>
        <w:rPr>
          <w:rFonts w:ascii="Arial" w:hAnsi="Arial" w:cs="Arial"/>
          <w:sz w:val="24"/>
          <w:szCs w:val="24"/>
        </w:rPr>
        <w:t>’d</w:t>
      </w:r>
      <w:r w:rsidR="00C90346">
        <w:rPr>
          <w:rFonts w:ascii="Arial" w:hAnsi="Arial" w:cs="Arial"/>
          <w:sz w:val="24"/>
          <w:szCs w:val="24"/>
        </w:rPr>
        <w:t>a</w:t>
      </w:r>
      <w:r>
        <w:rPr>
          <w:rFonts w:ascii="Arial" w:hAnsi="Arial" w:cs="Arial"/>
          <w:sz w:val="24"/>
          <w:szCs w:val="24"/>
        </w:rPr>
        <w:t xml:space="preserve"> görülmektedir. </w:t>
      </w:r>
    </w:p>
    <w:p w:rsidR="000C1BF1" w:rsidRDefault="000C1BF1" w:rsidP="000C1BF1">
      <w:pPr>
        <w:autoSpaceDE w:val="0"/>
        <w:autoSpaceDN w:val="0"/>
        <w:adjustRightInd w:val="0"/>
        <w:spacing w:after="0" w:line="400" w:lineRule="atLeast"/>
        <w:jc w:val="both"/>
        <w:rPr>
          <w:rFonts w:ascii="Arial" w:hAnsi="Arial" w:cs="Arial"/>
          <w:sz w:val="24"/>
          <w:szCs w:val="24"/>
        </w:rPr>
      </w:pPr>
    </w:p>
    <w:p w:rsidR="00C90346" w:rsidRPr="00213019" w:rsidRDefault="00C90346" w:rsidP="00C90346">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29</w:t>
      </w:r>
      <w:r w:rsidRPr="00213019">
        <w:rPr>
          <w:rFonts w:ascii="Arial" w:hAnsi="Arial" w:cs="Arial"/>
          <w:sz w:val="24"/>
          <w:szCs w:val="24"/>
        </w:rPr>
        <w:t>. Öğrencilerin Mezun Oldukları Enstitü Türüne Göre Program S</w:t>
      </w:r>
      <w:r>
        <w:rPr>
          <w:rFonts w:ascii="Arial" w:hAnsi="Arial" w:cs="Arial"/>
          <w:sz w:val="24"/>
          <w:szCs w:val="24"/>
        </w:rPr>
        <w:t>onrasında</w:t>
      </w:r>
      <w:r w:rsidRPr="00213019">
        <w:rPr>
          <w:rFonts w:ascii="Arial" w:hAnsi="Arial" w:cs="Arial"/>
          <w:sz w:val="24"/>
          <w:szCs w:val="24"/>
        </w:rPr>
        <w:t xml:space="preserve"> Çalışma </w:t>
      </w:r>
      <w:r w:rsidR="003824AB">
        <w:rPr>
          <w:rFonts w:ascii="Arial" w:hAnsi="Arial" w:cs="Arial"/>
          <w:sz w:val="24"/>
          <w:szCs w:val="24"/>
        </w:rPr>
        <w:t>Durumlarına İlişkin Dağılımları*</w:t>
      </w:r>
    </w:p>
    <w:tbl>
      <w:tblPr>
        <w:tblW w:w="4912" w:type="pct"/>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2782"/>
        <w:gridCol w:w="4475"/>
        <w:gridCol w:w="794"/>
        <w:gridCol w:w="861"/>
      </w:tblGrid>
      <w:tr w:rsidR="00C90346" w:rsidRPr="00213019" w:rsidTr="003824AB">
        <w:trPr>
          <w:trHeight w:val="234"/>
          <w:jc w:val="center"/>
        </w:trPr>
        <w:tc>
          <w:tcPr>
            <w:tcW w:w="1561" w:type="pct"/>
            <w:tcBorders>
              <w:top w:val="single" w:sz="4" w:space="0" w:color="auto"/>
            </w:tcBorders>
            <w:shd w:val="clear" w:color="auto" w:fill="auto"/>
            <w:noWrap/>
            <w:vAlign w:val="bottom"/>
            <w:hideMark/>
          </w:tcPr>
          <w:p w:rsidR="00C90346" w:rsidRPr="00A3067D" w:rsidRDefault="00C90346" w:rsidP="00324581">
            <w:pPr>
              <w:spacing w:after="0" w:line="240" w:lineRule="auto"/>
              <w:rPr>
                <w:rFonts w:ascii="Arial" w:hAnsi="Arial" w:cs="Arial"/>
                <w:b/>
                <w:sz w:val="24"/>
                <w:szCs w:val="24"/>
              </w:rPr>
            </w:pPr>
            <w:r w:rsidRPr="00A3067D">
              <w:rPr>
                <w:rFonts w:ascii="Arial" w:hAnsi="Arial" w:cs="Arial"/>
                <w:b/>
                <w:sz w:val="24"/>
                <w:szCs w:val="24"/>
              </w:rPr>
              <w:t>Enstitü Türü</w:t>
            </w:r>
          </w:p>
        </w:tc>
        <w:tc>
          <w:tcPr>
            <w:tcW w:w="2511" w:type="pct"/>
            <w:tcBorders>
              <w:top w:val="single" w:sz="4" w:space="0" w:color="auto"/>
            </w:tcBorders>
            <w:shd w:val="clear" w:color="auto" w:fill="auto"/>
            <w:noWrap/>
            <w:vAlign w:val="bottom"/>
            <w:hideMark/>
          </w:tcPr>
          <w:p w:rsidR="00C90346" w:rsidRPr="00A3067D" w:rsidRDefault="00C90346" w:rsidP="00324581">
            <w:pPr>
              <w:spacing w:after="0" w:line="240" w:lineRule="auto"/>
              <w:rPr>
                <w:rFonts w:ascii="Arial" w:hAnsi="Arial" w:cs="Arial"/>
                <w:b/>
                <w:sz w:val="24"/>
                <w:szCs w:val="24"/>
              </w:rPr>
            </w:pPr>
            <w:r>
              <w:rPr>
                <w:rFonts w:ascii="Arial" w:hAnsi="Arial" w:cs="Arial"/>
                <w:b/>
                <w:sz w:val="24"/>
                <w:szCs w:val="24"/>
              </w:rPr>
              <w:t>Program Sonrasında</w:t>
            </w:r>
            <w:r w:rsidRPr="00A3067D">
              <w:rPr>
                <w:rFonts w:ascii="Arial" w:hAnsi="Arial" w:cs="Arial"/>
                <w:b/>
                <w:sz w:val="24"/>
                <w:szCs w:val="24"/>
              </w:rPr>
              <w:t xml:space="preserve"> Çalışma Durumu</w:t>
            </w:r>
          </w:p>
        </w:tc>
        <w:tc>
          <w:tcPr>
            <w:tcW w:w="445" w:type="pct"/>
            <w:tcBorders>
              <w:top w:val="single" w:sz="4" w:space="0" w:color="auto"/>
            </w:tcBorders>
            <w:vAlign w:val="bottom"/>
          </w:tcPr>
          <w:p w:rsidR="00C90346" w:rsidRPr="00A3067D" w:rsidRDefault="00C90346" w:rsidP="00324581">
            <w:pPr>
              <w:spacing w:after="0" w:line="240" w:lineRule="auto"/>
              <w:jc w:val="right"/>
              <w:rPr>
                <w:rFonts w:ascii="Arial" w:hAnsi="Arial" w:cs="Arial"/>
                <w:b/>
                <w:sz w:val="24"/>
                <w:szCs w:val="24"/>
              </w:rPr>
            </w:pPr>
            <w:r w:rsidRPr="00A3067D">
              <w:rPr>
                <w:rFonts w:ascii="Arial" w:hAnsi="Arial" w:cs="Arial"/>
                <w:b/>
                <w:sz w:val="24"/>
                <w:szCs w:val="24"/>
              </w:rPr>
              <w:t>f</w:t>
            </w:r>
          </w:p>
        </w:tc>
        <w:tc>
          <w:tcPr>
            <w:tcW w:w="483" w:type="pct"/>
            <w:tcBorders>
              <w:top w:val="single" w:sz="4" w:space="0" w:color="auto"/>
            </w:tcBorders>
            <w:vAlign w:val="bottom"/>
          </w:tcPr>
          <w:p w:rsidR="00C90346" w:rsidRPr="00A3067D" w:rsidRDefault="00C90346" w:rsidP="00324581">
            <w:pPr>
              <w:spacing w:after="0" w:line="240" w:lineRule="auto"/>
              <w:jc w:val="right"/>
              <w:rPr>
                <w:rFonts w:ascii="Arial" w:hAnsi="Arial" w:cs="Arial"/>
                <w:b/>
                <w:sz w:val="24"/>
                <w:szCs w:val="24"/>
              </w:rPr>
            </w:pPr>
            <w:r w:rsidRPr="00A3067D">
              <w:rPr>
                <w:rFonts w:ascii="Arial" w:hAnsi="Arial" w:cs="Arial"/>
                <w:b/>
                <w:sz w:val="24"/>
                <w:szCs w:val="24"/>
              </w:rPr>
              <w:t>%</w:t>
            </w:r>
          </w:p>
        </w:tc>
      </w:tr>
      <w:tr w:rsidR="00C90346" w:rsidRPr="00213019" w:rsidTr="003824AB">
        <w:trPr>
          <w:trHeight w:val="300"/>
          <w:jc w:val="center"/>
        </w:trPr>
        <w:tc>
          <w:tcPr>
            <w:tcW w:w="1561" w:type="pct"/>
            <w:vMerge w:val="restart"/>
            <w:tcBorders>
              <w:top w:val="single" w:sz="4" w:space="0" w:color="auto"/>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Eğitim Bilimleri Enstitüsü</w:t>
            </w:r>
          </w:p>
        </w:tc>
        <w:tc>
          <w:tcPr>
            <w:tcW w:w="2511" w:type="pct"/>
            <w:tcBorders>
              <w:top w:val="single" w:sz="4" w:space="0" w:color="auto"/>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Çalışıyor</w:t>
            </w:r>
          </w:p>
        </w:tc>
        <w:tc>
          <w:tcPr>
            <w:tcW w:w="445" w:type="pct"/>
            <w:tcBorders>
              <w:top w:val="single" w:sz="4" w:space="0" w:color="auto"/>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1045</w:t>
            </w:r>
          </w:p>
        </w:tc>
        <w:tc>
          <w:tcPr>
            <w:tcW w:w="483" w:type="pct"/>
            <w:tcBorders>
              <w:top w:val="single" w:sz="4" w:space="0" w:color="auto"/>
              <w:bottom w:val="nil"/>
            </w:tcBorders>
            <w:vAlign w:val="center"/>
          </w:tcPr>
          <w:p w:rsidR="00C90346" w:rsidRPr="00A31706" w:rsidRDefault="00853EA4"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96,7</w:t>
            </w:r>
          </w:p>
        </w:tc>
      </w:tr>
      <w:tr w:rsidR="00C90346" w:rsidRPr="00213019" w:rsidTr="003824AB">
        <w:trPr>
          <w:trHeight w:val="300"/>
          <w:jc w:val="center"/>
        </w:trPr>
        <w:tc>
          <w:tcPr>
            <w:tcW w:w="1561" w:type="pct"/>
            <w:vMerge/>
            <w:shd w:val="clear" w:color="auto" w:fill="auto"/>
            <w:noWrap/>
            <w:vAlign w:val="center"/>
            <w:hideMark/>
          </w:tcPr>
          <w:p w:rsidR="00C90346" w:rsidRPr="00213019" w:rsidRDefault="00C90346" w:rsidP="00324581">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Çalışmıyor</w:t>
            </w:r>
          </w:p>
        </w:tc>
        <w:tc>
          <w:tcPr>
            <w:tcW w:w="445" w:type="pct"/>
            <w:tcBorders>
              <w:top w:val="nil"/>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36</w:t>
            </w:r>
          </w:p>
        </w:tc>
        <w:tc>
          <w:tcPr>
            <w:tcW w:w="483" w:type="pct"/>
            <w:tcBorders>
              <w:top w:val="nil"/>
              <w:bottom w:val="nil"/>
            </w:tcBorders>
            <w:vAlign w:val="center"/>
          </w:tcPr>
          <w:p w:rsidR="00C90346" w:rsidRPr="00A31706" w:rsidRDefault="00853EA4"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3,3</w:t>
            </w:r>
          </w:p>
        </w:tc>
      </w:tr>
      <w:tr w:rsidR="00C90346" w:rsidRPr="00213019" w:rsidTr="003824AB">
        <w:trPr>
          <w:trHeight w:val="300"/>
          <w:jc w:val="center"/>
        </w:trPr>
        <w:tc>
          <w:tcPr>
            <w:tcW w:w="1561" w:type="pct"/>
            <w:vMerge/>
            <w:shd w:val="clear" w:color="auto" w:fill="auto"/>
            <w:noWrap/>
            <w:vAlign w:val="center"/>
          </w:tcPr>
          <w:p w:rsidR="00C90346" w:rsidRPr="00213019" w:rsidRDefault="00C90346" w:rsidP="00324581">
            <w:pPr>
              <w:spacing w:after="0" w:line="240" w:lineRule="auto"/>
              <w:rPr>
                <w:rFonts w:ascii="Arial" w:hAnsi="Arial" w:cs="Arial"/>
                <w:sz w:val="24"/>
                <w:szCs w:val="24"/>
              </w:rPr>
            </w:pPr>
          </w:p>
        </w:tc>
        <w:tc>
          <w:tcPr>
            <w:tcW w:w="2511" w:type="pct"/>
            <w:tcBorders>
              <w:top w:val="nil"/>
              <w:bottom w:val="nil"/>
            </w:tcBorders>
            <w:shd w:val="clear" w:color="auto" w:fill="auto"/>
            <w:noWrap/>
            <w:vAlign w:val="center"/>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Toplam</w:t>
            </w:r>
          </w:p>
        </w:tc>
        <w:tc>
          <w:tcPr>
            <w:tcW w:w="445" w:type="pct"/>
            <w:tcBorders>
              <w:top w:val="nil"/>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1081</w:t>
            </w:r>
          </w:p>
        </w:tc>
        <w:tc>
          <w:tcPr>
            <w:tcW w:w="483" w:type="pct"/>
            <w:tcBorders>
              <w:top w:val="nil"/>
              <w:bottom w:val="nil"/>
            </w:tcBorders>
            <w:vAlign w:val="center"/>
          </w:tcPr>
          <w:p w:rsidR="00C90346" w:rsidRPr="00A31706" w:rsidRDefault="00853EA4"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r w:rsidR="00C90346" w:rsidRPr="00213019" w:rsidTr="003824AB">
        <w:trPr>
          <w:trHeight w:val="300"/>
          <w:jc w:val="center"/>
        </w:trPr>
        <w:tc>
          <w:tcPr>
            <w:tcW w:w="1561" w:type="pct"/>
            <w:vMerge w:val="restart"/>
            <w:tcBorders>
              <w:top w:val="single" w:sz="4" w:space="0" w:color="auto"/>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Fen Bilimleri Enstitüsü</w:t>
            </w:r>
          </w:p>
        </w:tc>
        <w:tc>
          <w:tcPr>
            <w:tcW w:w="2511" w:type="pct"/>
            <w:tcBorders>
              <w:top w:val="single" w:sz="4" w:space="0" w:color="auto"/>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Çalışıyor</w:t>
            </w:r>
          </w:p>
        </w:tc>
        <w:tc>
          <w:tcPr>
            <w:tcW w:w="445" w:type="pct"/>
            <w:tcBorders>
              <w:top w:val="single" w:sz="4" w:space="0" w:color="auto"/>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856</w:t>
            </w:r>
          </w:p>
        </w:tc>
        <w:tc>
          <w:tcPr>
            <w:tcW w:w="483" w:type="pct"/>
            <w:tcBorders>
              <w:top w:val="single" w:sz="4" w:space="0" w:color="auto"/>
              <w:bottom w:val="nil"/>
            </w:tcBorders>
            <w:vAlign w:val="center"/>
          </w:tcPr>
          <w:p w:rsidR="00C90346" w:rsidRPr="00A31706" w:rsidRDefault="00853EA4"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93,7</w:t>
            </w:r>
          </w:p>
        </w:tc>
      </w:tr>
      <w:tr w:rsidR="00C90346" w:rsidRPr="00213019" w:rsidTr="003824AB">
        <w:trPr>
          <w:trHeight w:val="300"/>
          <w:jc w:val="center"/>
        </w:trPr>
        <w:tc>
          <w:tcPr>
            <w:tcW w:w="1561" w:type="pct"/>
            <w:vMerge/>
            <w:shd w:val="clear" w:color="auto" w:fill="auto"/>
            <w:noWrap/>
            <w:vAlign w:val="center"/>
            <w:hideMark/>
          </w:tcPr>
          <w:p w:rsidR="00C90346" w:rsidRPr="00213019" w:rsidRDefault="00C90346" w:rsidP="00324581">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Çalışmıyor</w:t>
            </w:r>
          </w:p>
        </w:tc>
        <w:tc>
          <w:tcPr>
            <w:tcW w:w="445" w:type="pct"/>
            <w:tcBorders>
              <w:top w:val="nil"/>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58</w:t>
            </w:r>
          </w:p>
        </w:tc>
        <w:tc>
          <w:tcPr>
            <w:tcW w:w="483" w:type="pct"/>
            <w:tcBorders>
              <w:top w:val="nil"/>
              <w:bottom w:val="nil"/>
            </w:tcBorders>
            <w:vAlign w:val="center"/>
          </w:tcPr>
          <w:p w:rsidR="00C90346" w:rsidRPr="00A31706" w:rsidRDefault="00853EA4"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6,3</w:t>
            </w:r>
          </w:p>
        </w:tc>
      </w:tr>
      <w:tr w:rsidR="00C90346" w:rsidRPr="00213019" w:rsidTr="003824AB">
        <w:trPr>
          <w:trHeight w:val="300"/>
          <w:jc w:val="center"/>
        </w:trPr>
        <w:tc>
          <w:tcPr>
            <w:tcW w:w="1561" w:type="pct"/>
            <w:vMerge/>
            <w:shd w:val="clear" w:color="auto" w:fill="auto"/>
            <w:noWrap/>
            <w:vAlign w:val="center"/>
          </w:tcPr>
          <w:p w:rsidR="00C90346" w:rsidRPr="00213019" w:rsidRDefault="00C90346" w:rsidP="00324581">
            <w:pPr>
              <w:spacing w:after="0" w:line="240" w:lineRule="auto"/>
              <w:rPr>
                <w:rFonts w:ascii="Arial" w:hAnsi="Arial" w:cs="Arial"/>
                <w:sz w:val="24"/>
                <w:szCs w:val="24"/>
              </w:rPr>
            </w:pPr>
          </w:p>
        </w:tc>
        <w:tc>
          <w:tcPr>
            <w:tcW w:w="2511" w:type="pct"/>
            <w:tcBorders>
              <w:top w:val="nil"/>
              <w:bottom w:val="nil"/>
            </w:tcBorders>
            <w:shd w:val="clear" w:color="auto" w:fill="auto"/>
            <w:noWrap/>
            <w:vAlign w:val="center"/>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Toplam</w:t>
            </w:r>
          </w:p>
        </w:tc>
        <w:tc>
          <w:tcPr>
            <w:tcW w:w="445" w:type="pct"/>
            <w:tcBorders>
              <w:top w:val="nil"/>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914</w:t>
            </w:r>
          </w:p>
        </w:tc>
        <w:tc>
          <w:tcPr>
            <w:tcW w:w="483" w:type="pct"/>
            <w:tcBorders>
              <w:top w:val="nil"/>
              <w:bottom w:val="nil"/>
            </w:tcBorders>
            <w:vAlign w:val="center"/>
          </w:tcPr>
          <w:p w:rsidR="00C90346" w:rsidRPr="00A31706" w:rsidRDefault="00853EA4"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r w:rsidR="00C90346" w:rsidRPr="00213019" w:rsidTr="003824AB">
        <w:trPr>
          <w:trHeight w:val="300"/>
          <w:jc w:val="center"/>
        </w:trPr>
        <w:tc>
          <w:tcPr>
            <w:tcW w:w="1561" w:type="pct"/>
            <w:vMerge w:val="restart"/>
            <w:tcBorders>
              <w:top w:val="single" w:sz="4" w:space="0" w:color="auto"/>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Sosyal Bilimler Enstitüsü</w:t>
            </w:r>
          </w:p>
        </w:tc>
        <w:tc>
          <w:tcPr>
            <w:tcW w:w="2511" w:type="pct"/>
            <w:tcBorders>
              <w:top w:val="single" w:sz="4" w:space="0" w:color="auto"/>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Çalışıyor</w:t>
            </w:r>
          </w:p>
        </w:tc>
        <w:tc>
          <w:tcPr>
            <w:tcW w:w="445" w:type="pct"/>
            <w:tcBorders>
              <w:top w:val="single" w:sz="4" w:space="0" w:color="auto"/>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690</w:t>
            </w:r>
          </w:p>
        </w:tc>
        <w:tc>
          <w:tcPr>
            <w:tcW w:w="483" w:type="pct"/>
            <w:tcBorders>
              <w:top w:val="single" w:sz="4" w:space="0" w:color="auto"/>
              <w:bottom w:val="nil"/>
            </w:tcBorders>
            <w:vAlign w:val="center"/>
          </w:tcPr>
          <w:p w:rsidR="00C90346" w:rsidRPr="00A31706" w:rsidRDefault="00F42F1A"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92,4</w:t>
            </w:r>
          </w:p>
        </w:tc>
      </w:tr>
      <w:tr w:rsidR="00C90346" w:rsidRPr="00213019" w:rsidTr="003824AB">
        <w:trPr>
          <w:trHeight w:val="300"/>
          <w:jc w:val="center"/>
        </w:trPr>
        <w:tc>
          <w:tcPr>
            <w:tcW w:w="1561" w:type="pct"/>
            <w:vMerge/>
            <w:shd w:val="clear" w:color="auto" w:fill="auto"/>
            <w:noWrap/>
            <w:vAlign w:val="center"/>
            <w:hideMark/>
          </w:tcPr>
          <w:p w:rsidR="00C90346" w:rsidRPr="00213019" w:rsidRDefault="00C90346" w:rsidP="00324581">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Çalışmıyor</w:t>
            </w:r>
          </w:p>
        </w:tc>
        <w:tc>
          <w:tcPr>
            <w:tcW w:w="445" w:type="pct"/>
            <w:tcBorders>
              <w:top w:val="nil"/>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57</w:t>
            </w:r>
          </w:p>
        </w:tc>
        <w:tc>
          <w:tcPr>
            <w:tcW w:w="483" w:type="pct"/>
            <w:tcBorders>
              <w:top w:val="nil"/>
              <w:bottom w:val="nil"/>
            </w:tcBorders>
            <w:vAlign w:val="center"/>
          </w:tcPr>
          <w:p w:rsidR="00C90346" w:rsidRPr="00A31706" w:rsidRDefault="00F42F1A"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7,6</w:t>
            </w:r>
          </w:p>
        </w:tc>
      </w:tr>
      <w:tr w:rsidR="00C90346" w:rsidRPr="00213019" w:rsidTr="003824AB">
        <w:trPr>
          <w:trHeight w:val="300"/>
          <w:jc w:val="center"/>
        </w:trPr>
        <w:tc>
          <w:tcPr>
            <w:tcW w:w="1561" w:type="pct"/>
            <w:vMerge/>
            <w:shd w:val="clear" w:color="auto" w:fill="auto"/>
            <w:noWrap/>
            <w:vAlign w:val="center"/>
          </w:tcPr>
          <w:p w:rsidR="00C90346" w:rsidRPr="00213019" w:rsidRDefault="00C90346" w:rsidP="00324581">
            <w:pPr>
              <w:spacing w:after="0" w:line="240" w:lineRule="auto"/>
              <w:rPr>
                <w:rFonts w:ascii="Arial" w:hAnsi="Arial" w:cs="Arial"/>
                <w:sz w:val="24"/>
                <w:szCs w:val="24"/>
              </w:rPr>
            </w:pPr>
          </w:p>
        </w:tc>
        <w:tc>
          <w:tcPr>
            <w:tcW w:w="2511" w:type="pct"/>
            <w:tcBorders>
              <w:top w:val="nil"/>
              <w:bottom w:val="nil"/>
            </w:tcBorders>
            <w:shd w:val="clear" w:color="auto" w:fill="auto"/>
            <w:noWrap/>
            <w:vAlign w:val="center"/>
          </w:tcPr>
          <w:p w:rsidR="00C90346" w:rsidRPr="00213019" w:rsidRDefault="00E871FF" w:rsidP="00324581">
            <w:pPr>
              <w:spacing w:after="0" w:line="240" w:lineRule="auto"/>
              <w:rPr>
                <w:rFonts w:ascii="Arial" w:hAnsi="Arial" w:cs="Arial"/>
                <w:sz w:val="24"/>
                <w:szCs w:val="24"/>
              </w:rPr>
            </w:pPr>
            <w:r>
              <w:rPr>
                <w:rFonts w:ascii="Arial" w:hAnsi="Arial" w:cs="Arial"/>
                <w:sz w:val="24"/>
                <w:szCs w:val="24"/>
              </w:rPr>
              <w:t>Toplam</w:t>
            </w:r>
          </w:p>
        </w:tc>
        <w:tc>
          <w:tcPr>
            <w:tcW w:w="445" w:type="pct"/>
            <w:tcBorders>
              <w:top w:val="nil"/>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747</w:t>
            </w:r>
          </w:p>
        </w:tc>
        <w:tc>
          <w:tcPr>
            <w:tcW w:w="483" w:type="pct"/>
            <w:tcBorders>
              <w:top w:val="nil"/>
              <w:bottom w:val="nil"/>
            </w:tcBorders>
            <w:vAlign w:val="center"/>
          </w:tcPr>
          <w:p w:rsidR="00C90346" w:rsidRPr="00A31706" w:rsidRDefault="00F42F1A"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r w:rsidR="00C90346" w:rsidRPr="00213019" w:rsidTr="003824AB">
        <w:trPr>
          <w:trHeight w:val="300"/>
          <w:jc w:val="center"/>
        </w:trPr>
        <w:tc>
          <w:tcPr>
            <w:tcW w:w="1561" w:type="pct"/>
            <w:vMerge w:val="restart"/>
            <w:tcBorders>
              <w:top w:val="single" w:sz="4" w:space="0" w:color="auto"/>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Güzel Sanatlar Enstitüsü</w:t>
            </w:r>
          </w:p>
        </w:tc>
        <w:tc>
          <w:tcPr>
            <w:tcW w:w="2511" w:type="pct"/>
            <w:tcBorders>
              <w:top w:val="single" w:sz="4" w:space="0" w:color="auto"/>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Çalışıyor</w:t>
            </w:r>
          </w:p>
        </w:tc>
        <w:tc>
          <w:tcPr>
            <w:tcW w:w="445" w:type="pct"/>
            <w:tcBorders>
              <w:top w:val="single" w:sz="4" w:space="0" w:color="auto"/>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121</w:t>
            </w:r>
          </w:p>
        </w:tc>
        <w:tc>
          <w:tcPr>
            <w:tcW w:w="483" w:type="pct"/>
            <w:tcBorders>
              <w:top w:val="single" w:sz="4" w:space="0" w:color="auto"/>
              <w:bottom w:val="nil"/>
            </w:tcBorders>
            <w:vAlign w:val="center"/>
          </w:tcPr>
          <w:p w:rsidR="00C90346" w:rsidRPr="00A31706" w:rsidRDefault="00F42F1A" w:rsidP="00F42F1A">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90,3</w:t>
            </w:r>
          </w:p>
        </w:tc>
      </w:tr>
      <w:tr w:rsidR="00C90346" w:rsidRPr="00213019" w:rsidTr="003824AB">
        <w:trPr>
          <w:trHeight w:val="300"/>
          <w:jc w:val="center"/>
        </w:trPr>
        <w:tc>
          <w:tcPr>
            <w:tcW w:w="1561" w:type="pct"/>
            <w:vMerge/>
            <w:shd w:val="clear" w:color="auto" w:fill="auto"/>
            <w:noWrap/>
            <w:vAlign w:val="center"/>
            <w:hideMark/>
          </w:tcPr>
          <w:p w:rsidR="00C90346" w:rsidRPr="00213019" w:rsidRDefault="00C90346" w:rsidP="00324581">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Çalışmıyor</w:t>
            </w:r>
          </w:p>
        </w:tc>
        <w:tc>
          <w:tcPr>
            <w:tcW w:w="445" w:type="pct"/>
            <w:tcBorders>
              <w:top w:val="nil"/>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13</w:t>
            </w:r>
          </w:p>
        </w:tc>
        <w:tc>
          <w:tcPr>
            <w:tcW w:w="483" w:type="pct"/>
            <w:tcBorders>
              <w:top w:val="nil"/>
              <w:bottom w:val="nil"/>
            </w:tcBorders>
            <w:vAlign w:val="center"/>
          </w:tcPr>
          <w:p w:rsidR="00C90346" w:rsidRPr="00A31706" w:rsidRDefault="00F42F1A"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9,7</w:t>
            </w:r>
          </w:p>
        </w:tc>
      </w:tr>
      <w:tr w:rsidR="00C90346" w:rsidRPr="00213019" w:rsidTr="003824AB">
        <w:trPr>
          <w:trHeight w:val="300"/>
          <w:jc w:val="center"/>
        </w:trPr>
        <w:tc>
          <w:tcPr>
            <w:tcW w:w="1561" w:type="pct"/>
            <w:vMerge/>
            <w:shd w:val="clear" w:color="auto" w:fill="auto"/>
            <w:noWrap/>
            <w:vAlign w:val="center"/>
          </w:tcPr>
          <w:p w:rsidR="00C90346" w:rsidRPr="00213019" w:rsidRDefault="00C90346" w:rsidP="00324581">
            <w:pPr>
              <w:spacing w:after="0" w:line="240" w:lineRule="auto"/>
              <w:rPr>
                <w:rFonts w:ascii="Arial" w:hAnsi="Arial" w:cs="Arial"/>
                <w:sz w:val="24"/>
                <w:szCs w:val="24"/>
              </w:rPr>
            </w:pPr>
          </w:p>
        </w:tc>
        <w:tc>
          <w:tcPr>
            <w:tcW w:w="2511" w:type="pct"/>
            <w:tcBorders>
              <w:top w:val="nil"/>
              <w:bottom w:val="nil"/>
            </w:tcBorders>
            <w:shd w:val="clear" w:color="auto" w:fill="auto"/>
            <w:noWrap/>
            <w:vAlign w:val="center"/>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Toplam</w:t>
            </w:r>
          </w:p>
        </w:tc>
        <w:tc>
          <w:tcPr>
            <w:tcW w:w="445" w:type="pct"/>
            <w:tcBorders>
              <w:top w:val="nil"/>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134</w:t>
            </w:r>
          </w:p>
        </w:tc>
        <w:tc>
          <w:tcPr>
            <w:tcW w:w="483" w:type="pct"/>
            <w:tcBorders>
              <w:top w:val="nil"/>
              <w:bottom w:val="nil"/>
            </w:tcBorders>
            <w:vAlign w:val="center"/>
          </w:tcPr>
          <w:p w:rsidR="00C90346" w:rsidRPr="00A31706" w:rsidRDefault="00F42F1A"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r w:rsidR="00C90346" w:rsidRPr="00213019" w:rsidTr="003824AB">
        <w:trPr>
          <w:trHeight w:val="300"/>
          <w:jc w:val="center"/>
        </w:trPr>
        <w:tc>
          <w:tcPr>
            <w:tcW w:w="1561" w:type="pct"/>
            <w:vMerge w:val="restart"/>
            <w:tcBorders>
              <w:top w:val="single" w:sz="4" w:space="0" w:color="auto"/>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Sağlık Bilimleri Enstitüsü</w:t>
            </w:r>
          </w:p>
        </w:tc>
        <w:tc>
          <w:tcPr>
            <w:tcW w:w="2511" w:type="pct"/>
            <w:tcBorders>
              <w:top w:val="single" w:sz="4" w:space="0" w:color="auto"/>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Çalışıyor</w:t>
            </w:r>
          </w:p>
        </w:tc>
        <w:tc>
          <w:tcPr>
            <w:tcW w:w="445" w:type="pct"/>
            <w:tcBorders>
              <w:top w:val="single" w:sz="4" w:space="0" w:color="auto"/>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678</w:t>
            </w:r>
          </w:p>
        </w:tc>
        <w:tc>
          <w:tcPr>
            <w:tcW w:w="483" w:type="pct"/>
            <w:tcBorders>
              <w:top w:val="single" w:sz="4" w:space="0" w:color="auto"/>
              <w:bottom w:val="nil"/>
            </w:tcBorders>
            <w:vAlign w:val="center"/>
          </w:tcPr>
          <w:p w:rsidR="00C90346" w:rsidRPr="00A31706" w:rsidRDefault="00F42F1A"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96,1</w:t>
            </w:r>
          </w:p>
        </w:tc>
      </w:tr>
      <w:tr w:rsidR="00C90346" w:rsidRPr="00213019" w:rsidTr="003824AB">
        <w:trPr>
          <w:trHeight w:val="300"/>
          <w:jc w:val="center"/>
        </w:trPr>
        <w:tc>
          <w:tcPr>
            <w:tcW w:w="1561" w:type="pct"/>
            <w:vMerge/>
            <w:shd w:val="clear" w:color="auto" w:fill="auto"/>
            <w:noWrap/>
            <w:vAlign w:val="center"/>
            <w:hideMark/>
          </w:tcPr>
          <w:p w:rsidR="00C90346" w:rsidRPr="00213019" w:rsidRDefault="00C90346" w:rsidP="00324581">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Çalışmıyor</w:t>
            </w:r>
          </w:p>
        </w:tc>
        <w:tc>
          <w:tcPr>
            <w:tcW w:w="445" w:type="pct"/>
            <w:tcBorders>
              <w:top w:val="nil"/>
              <w:bottom w:val="nil"/>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27</w:t>
            </w:r>
          </w:p>
        </w:tc>
        <w:tc>
          <w:tcPr>
            <w:tcW w:w="483" w:type="pct"/>
            <w:tcBorders>
              <w:top w:val="nil"/>
              <w:bottom w:val="nil"/>
            </w:tcBorders>
            <w:vAlign w:val="center"/>
          </w:tcPr>
          <w:p w:rsidR="00C90346" w:rsidRPr="00A31706" w:rsidRDefault="00F42F1A"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3,9</w:t>
            </w:r>
          </w:p>
        </w:tc>
      </w:tr>
      <w:tr w:rsidR="00C90346" w:rsidRPr="00213019" w:rsidTr="003824AB">
        <w:trPr>
          <w:trHeight w:val="300"/>
          <w:jc w:val="center"/>
        </w:trPr>
        <w:tc>
          <w:tcPr>
            <w:tcW w:w="1561" w:type="pct"/>
            <w:vMerge/>
            <w:shd w:val="clear" w:color="auto" w:fill="auto"/>
            <w:noWrap/>
            <w:vAlign w:val="center"/>
          </w:tcPr>
          <w:p w:rsidR="00C90346" w:rsidRPr="00213019" w:rsidRDefault="00C90346" w:rsidP="00324581">
            <w:pPr>
              <w:spacing w:after="0" w:line="240" w:lineRule="auto"/>
              <w:rPr>
                <w:rFonts w:ascii="Arial" w:hAnsi="Arial" w:cs="Arial"/>
                <w:sz w:val="24"/>
                <w:szCs w:val="24"/>
              </w:rPr>
            </w:pPr>
          </w:p>
        </w:tc>
        <w:tc>
          <w:tcPr>
            <w:tcW w:w="2511" w:type="pct"/>
            <w:tcBorders>
              <w:top w:val="nil"/>
              <w:bottom w:val="single" w:sz="4" w:space="0" w:color="auto"/>
            </w:tcBorders>
            <w:shd w:val="clear" w:color="auto" w:fill="auto"/>
            <w:noWrap/>
            <w:vAlign w:val="center"/>
          </w:tcPr>
          <w:p w:rsidR="00C90346" w:rsidRPr="00213019" w:rsidRDefault="00C90346" w:rsidP="00324581">
            <w:pPr>
              <w:spacing w:after="0" w:line="240" w:lineRule="auto"/>
              <w:rPr>
                <w:rFonts w:ascii="Arial" w:hAnsi="Arial" w:cs="Arial"/>
                <w:sz w:val="24"/>
                <w:szCs w:val="24"/>
              </w:rPr>
            </w:pPr>
            <w:r w:rsidRPr="00213019">
              <w:rPr>
                <w:rFonts w:ascii="Arial" w:hAnsi="Arial" w:cs="Arial"/>
                <w:sz w:val="24"/>
                <w:szCs w:val="24"/>
              </w:rPr>
              <w:t>Toplam</w:t>
            </w:r>
          </w:p>
        </w:tc>
        <w:tc>
          <w:tcPr>
            <w:tcW w:w="445" w:type="pct"/>
            <w:tcBorders>
              <w:top w:val="nil"/>
              <w:bottom w:val="single" w:sz="4" w:space="0" w:color="auto"/>
            </w:tcBorders>
            <w:vAlign w:val="center"/>
          </w:tcPr>
          <w:p w:rsidR="00C90346" w:rsidRPr="00A31706" w:rsidRDefault="00C90346" w:rsidP="00324581">
            <w:pPr>
              <w:autoSpaceDE w:val="0"/>
              <w:autoSpaceDN w:val="0"/>
              <w:adjustRightInd w:val="0"/>
              <w:spacing w:after="0" w:line="240" w:lineRule="auto"/>
              <w:ind w:left="60" w:right="60"/>
              <w:jc w:val="right"/>
              <w:rPr>
                <w:rFonts w:ascii="Arial" w:hAnsi="Arial" w:cs="Arial"/>
                <w:sz w:val="24"/>
                <w:szCs w:val="24"/>
              </w:rPr>
            </w:pPr>
            <w:r w:rsidRPr="00A31706">
              <w:rPr>
                <w:rFonts w:ascii="Arial" w:hAnsi="Arial" w:cs="Arial"/>
                <w:sz w:val="24"/>
                <w:szCs w:val="24"/>
              </w:rPr>
              <w:t>705</w:t>
            </w:r>
          </w:p>
        </w:tc>
        <w:tc>
          <w:tcPr>
            <w:tcW w:w="483" w:type="pct"/>
            <w:tcBorders>
              <w:top w:val="nil"/>
              <w:bottom w:val="single" w:sz="4" w:space="0" w:color="auto"/>
            </w:tcBorders>
            <w:vAlign w:val="center"/>
          </w:tcPr>
          <w:p w:rsidR="00C90346" w:rsidRPr="00A31706" w:rsidRDefault="00F42F1A" w:rsidP="00324581">
            <w:pPr>
              <w:autoSpaceDE w:val="0"/>
              <w:autoSpaceDN w:val="0"/>
              <w:adjustRightInd w:val="0"/>
              <w:spacing w:after="0" w:line="240" w:lineRule="auto"/>
              <w:ind w:left="60" w:right="60"/>
              <w:jc w:val="right"/>
              <w:rPr>
                <w:rFonts w:ascii="Arial" w:hAnsi="Arial" w:cs="Arial"/>
                <w:sz w:val="24"/>
                <w:szCs w:val="24"/>
              </w:rPr>
            </w:pPr>
            <w:r>
              <w:rPr>
                <w:rFonts w:ascii="Arial" w:hAnsi="Arial" w:cs="Arial"/>
                <w:sz w:val="24"/>
                <w:szCs w:val="24"/>
              </w:rPr>
              <w:t>100,0</w:t>
            </w:r>
          </w:p>
        </w:tc>
      </w:tr>
    </w:tbl>
    <w:p w:rsidR="003824AB" w:rsidRPr="003824AB"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9F6DF4" w:rsidRDefault="009F6DF4" w:rsidP="00C90346">
      <w:pPr>
        <w:spacing w:before="120" w:after="120" w:line="360" w:lineRule="auto"/>
        <w:jc w:val="both"/>
        <w:rPr>
          <w:rFonts w:ascii="Arial" w:hAnsi="Arial" w:cs="Arial"/>
          <w:sz w:val="24"/>
          <w:szCs w:val="24"/>
        </w:rPr>
      </w:pPr>
    </w:p>
    <w:p w:rsidR="00C90346" w:rsidRDefault="00C90346" w:rsidP="00C90346">
      <w:pPr>
        <w:spacing w:before="120" w:after="120" w:line="360" w:lineRule="auto"/>
        <w:jc w:val="both"/>
        <w:rPr>
          <w:rFonts w:ascii="Arial" w:hAnsi="Arial" w:cs="Arial"/>
          <w:sz w:val="24"/>
          <w:szCs w:val="24"/>
        </w:rPr>
      </w:pPr>
      <w:r>
        <w:rPr>
          <w:rFonts w:ascii="Arial" w:hAnsi="Arial" w:cs="Arial"/>
          <w:sz w:val="24"/>
          <w:szCs w:val="24"/>
        </w:rPr>
        <w:t>Tablo 29’daki bilgiler incelendiğinde;</w:t>
      </w:r>
    </w:p>
    <w:p w:rsidR="00C90346" w:rsidRDefault="00C90346" w:rsidP="00C90346">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Eğitim bilimleri ensti</w:t>
      </w:r>
      <w:r w:rsidR="00A44CA2">
        <w:rPr>
          <w:rFonts w:ascii="Arial" w:hAnsi="Arial" w:cs="Arial"/>
          <w:sz w:val="24"/>
          <w:szCs w:val="24"/>
        </w:rPr>
        <w:t>tüsünden mezun öğrencilerden %96,7’sinin</w:t>
      </w:r>
      <w:r>
        <w:rPr>
          <w:rFonts w:ascii="Arial" w:hAnsi="Arial" w:cs="Arial"/>
          <w:sz w:val="24"/>
          <w:szCs w:val="24"/>
        </w:rPr>
        <w:t xml:space="preserve"> (n=1045) program sonrasında çalıştığı, %3</w:t>
      </w:r>
      <w:r w:rsidR="00A44CA2">
        <w:rPr>
          <w:rFonts w:ascii="Arial" w:hAnsi="Arial" w:cs="Arial"/>
          <w:sz w:val="24"/>
          <w:szCs w:val="24"/>
        </w:rPr>
        <w:t>,3</w:t>
      </w:r>
      <w:r>
        <w:rPr>
          <w:rFonts w:ascii="Arial" w:hAnsi="Arial" w:cs="Arial"/>
          <w:sz w:val="24"/>
          <w:szCs w:val="24"/>
        </w:rPr>
        <w:t>’ünün (n=36) çalışmadığı;</w:t>
      </w:r>
    </w:p>
    <w:p w:rsidR="00C90346" w:rsidRDefault="00C90346" w:rsidP="00C90346">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Fen bilimleri ensti</w:t>
      </w:r>
      <w:r w:rsidR="00A44CA2">
        <w:rPr>
          <w:rFonts w:ascii="Arial" w:hAnsi="Arial" w:cs="Arial"/>
          <w:sz w:val="24"/>
          <w:szCs w:val="24"/>
        </w:rPr>
        <w:t>tüsünden mezun öğrencilerden %93,7</w:t>
      </w:r>
      <w:r>
        <w:rPr>
          <w:rFonts w:ascii="Arial" w:hAnsi="Arial" w:cs="Arial"/>
          <w:sz w:val="24"/>
          <w:szCs w:val="24"/>
        </w:rPr>
        <w:t>’</w:t>
      </w:r>
      <w:r w:rsidR="00A44CA2">
        <w:rPr>
          <w:rFonts w:ascii="Arial" w:hAnsi="Arial" w:cs="Arial"/>
          <w:sz w:val="24"/>
          <w:szCs w:val="24"/>
        </w:rPr>
        <w:t>sinin</w:t>
      </w:r>
      <w:r>
        <w:rPr>
          <w:rFonts w:ascii="Arial" w:hAnsi="Arial" w:cs="Arial"/>
          <w:sz w:val="24"/>
          <w:szCs w:val="24"/>
        </w:rPr>
        <w:t xml:space="preserve"> (n=856) program sonrasında çalıştığı, %6</w:t>
      </w:r>
      <w:r w:rsidR="00A44CA2">
        <w:rPr>
          <w:rFonts w:ascii="Arial" w:hAnsi="Arial" w:cs="Arial"/>
          <w:sz w:val="24"/>
          <w:szCs w:val="24"/>
        </w:rPr>
        <w:t>,3’ünün</w:t>
      </w:r>
      <w:r>
        <w:rPr>
          <w:rFonts w:ascii="Arial" w:hAnsi="Arial" w:cs="Arial"/>
          <w:sz w:val="24"/>
          <w:szCs w:val="24"/>
        </w:rPr>
        <w:t xml:space="preserve"> (n=58) çalışmadığı;</w:t>
      </w:r>
    </w:p>
    <w:p w:rsidR="00C90346" w:rsidRDefault="00C90346" w:rsidP="00C90346">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Sosyal bilim</w:t>
      </w:r>
      <w:r w:rsidR="00A44CA2">
        <w:rPr>
          <w:rFonts w:ascii="Arial" w:hAnsi="Arial" w:cs="Arial"/>
          <w:sz w:val="24"/>
          <w:szCs w:val="24"/>
        </w:rPr>
        <w:t>ler enstitüsünden mezunların %92,4’ünün</w:t>
      </w:r>
      <w:r>
        <w:rPr>
          <w:rFonts w:ascii="Arial" w:hAnsi="Arial" w:cs="Arial"/>
          <w:sz w:val="24"/>
          <w:szCs w:val="24"/>
        </w:rPr>
        <w:t xml:space="preserve"> (n=690) program sonrasında çalıştığ</w:t>
      </w:r>
      <w:r w:rsidR="00A44CA2">
        <w:rPr>
          <w:rFonts w:ascii="Arial" w:hAnsi="Arial" w:cs="Arial"/>
          <w:sz w:val="24"/>
          <w:szCs w:val="24"/>
        </w:rPr>
        <w:t>ı; %7,6</w:t>
      </w:r>
      <w:r>
        <w:rPr>
          <w:rFonts w:ascii="Arial" w:hAnsi="Arial" w:cs="Arial"/>
          <w:sz w:val="24"/>
          <w:szCs w:val="24"/>
        </w:rPr>
        <w:t>’sının (n=57) çalışmadığı;</w:t>
      </w:r>
    </w:p>
    <w:p w:rsidR="00C90346" w:rsidRDefault="00C90346" w:rsidP="00C90346">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Güzel sanatlar enstitüsü</w:t>
      </w:r>
      <w:r w:rsidR="00A44CA2">
        <w:rPr>
          <w:rFonts w:ascii="Arial" w:hAnsi="Arial" w:cs="Arial"/>
          <w:sz w:val="24"/>
          <w:szCs w:val="24"/>
        </w:rPr>
        <w:t>nden mezun olan öğrencilerin %90,3’ünün</w:t>
      </w:r>
      <w:r>
        <w:rPr>
          <w:rFonts w:ascii="Arial" w:hAnsi="Arial" w:cs="Arial"/>
          <w:sz w:val="24"/>
          <w:szCs w:val="24"/>
        </w:rPr>
        <w:t xml:space="preserve"> (n=121) program sonrasında çalıştığı, %9</w:t>
      </w:r>
      <w:r w:rsidR="00A44CA2">
        <w:rPr>
          <w:rFonts w:ascii="Arial" w:hAnsi="Arial" w:cs="Arial"/>
          <w:sz w:val="24"/>
          <w:szCs w:val="24"/>
        </w:rPr>
        <w:t>,7</w:t>
      </w:r>
      <w:r>
        <w:rPr>
          <w:rFonts w:ascii="Arial" w:hAnsi="Arial" w:cs="Arial"/>
          <w:sz w:val="24"/>
          <w:szCs w:val="24"/>
        </w:rPr>
        <w:t>’</w:t>
      </w:r>
      <w:r w:rsidR="00A44CA2">
        <w:rPr>
          <w:rFonts w:ascii="Arial" w:hAnsi="Arial" w:cs="Arial"/>
          <w:sz w:val="24"/>
          <w:szCs w:val="24"/>
        </w:rPr>
        <w:t xml:space="preserve">sinin </w:t>
      </w:r>
      <w:r>
        <w:rPr>
          <w:rFonts w:ascii="Arial" w:hAnsi="Arial" w:cs="Arial"/>
          <w:sz w:val="24"/>
          <w:szCs w:val="24"/>
        </w:rPr>
        <w:t>(n=13) çalışmadığı;</w:t>
      </w:r>
    </w:p>
    <w:p w:rsidR="00C90346" w:rsidRDefault="00C90346" w:rsidP="00C90346">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Sağlık biliml</w:t>
      </w:r>
      <w:r w:rsidR="00A44CA2">
        <w:rPr>
          <w:rFonts w:ascii="Arial" w:hAnsi="Arial" w:cs="Arial"/>
          <w:sz w:val="24"/>
          <w:szCs w:val="24"/>
        </w:rPr>
        <w:t>eri enstitüsünden mezunların %96,1</w:t>
      </w:r>
      <w:r>
        <w:rPr>
          <w:rFonts w:ascii="Arial" w:hAnsi="Arial" w:cs="Arial"/>
          <w:sz w:val="24"/>
          <w:szCs w:val="24"/>
        </w:rPr>
        <w:t xml:space="preserve">’inin (n=678) </w:t>
      </w:r>
      <w:r w:rsidR="00A44CA2">
        <w:rPr>
          <w:rFonts w:ascii="Arial" w:hAnsi="Arial" w:cs="Arial"/>
          <w:sz w:val="24"/>
          <w:szCs w:val="24"/>
        </w:rPr>
        <w:t>program sonrasında çalıştığı, %3,9’unun</w:t>
      </w:r>
      <w:r>
        <w:rPr>
          <w:rFonts w:ascii="Arial" w:hAnsi="Arial" w:cs="Arial"/>
          <w:sz w:val="24"/>
          <w:szCs w:val="24"/>
        </w:rPr>
        <w:t xml:space="preserve"> (n=27) çalışmadığı</w:t>
      </w:r>
    </w:p>
    <w:p w:rsidR="00C90346" w:rsidRDefault="00C90346" w:rsidP="00C90346">
      <w:pPr>
        <w:spacing w:after="0" w:line="400" w:lineRule="atLeast"/>
        <w:jc w:val="both"/>
        <w:rPr>
          <w:rFonts w:ascii="Arial" w:hAnsi="Arial" w:cs="Arial"/>
          <w:sz w:val="24"/>
          <w:szCs w:val="24"/>
        </w:rPr>
      </w:pPr>
      <w:r>
        <w:rPr>
          <w:rFonts w:ascii="Arial" w:hAnsi="Arial" w:cs="Arial"/>
          <w:sz w:val="24"/>
          <w:szCs w:val="24"/>
        </w:rPr>
        <w:t>belirlenmiştir</w:t>
      </w:r>
    </w:p>
    <w:p w:rsidR="00C90346" w:rsidRDefault="00C90346" w:rsidP="001C1F31">
      <w:pPr>
        <w:autoSpaceDE w:val="0"/>
        <w:autoSpaceDN w:val="0"/>
        <w:adjustRightInd w:val="0"/>
        <w:spacing w:after="0" w:line="400" w:lineRule="atLeast"/>
        <w:jc w:val="both"/>
        <w:rPr>
          <w:rFonts w:ascii="Arial" w:hAnsi="Arial" w:cs="Arial"/>
          <w:sz w:val="24"/>
          <w:szCs w:val="24"/>
        </w:rPr>
      </w:pPr>
    </w:p>
    <w:p w:rsidR="00A44CA2" w:rsidRDefault="00A44CA2">
      <w:pPr>
        <w:rPr>
          <w:rFonts w:ascii="Arial" w:hAnsi="Arial" w:cs="Arial"/>
          <w:sz w:val="24"/>
          <w:szCs w:val="24"/>
        </w:rPr>
      </w:pPr>
      <w:r>
        <w:rPr>
          <w:rFonts w:ascii="Arial" w:hAnsi="Arial" w:cs="Arial"/>
          <w:sz w:val="24"/>
          <w:szCs w:val="24"/>
        </w:rPr>
        <w:br w:type="page"/>
      </w:r>
    </w:p>
    <w:p w:rsidR="000C1BF1" w:rsidRPr="00213019" w:rsidRDefault="000C1BF1" w:rsidP="000C1BF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Öğrencilerin mezun oldukları enstitü türüne göre akademisyen olarak çalışma durumlarına</w:t>
      </w:r>
      <w:r w:rsidRPr="00213019">
        <w:rPr>
          <w:rFonts w:ascii="Arial" w:hAnsi="Arial" w:cs="Arial"/>
          <w:sz w:val="24"/>
          <w:szCs w:val="24"/>
        </w:rPr>
        <w:t xml:space="preserve"> ilişkin</w:t>
      </w:r>
      <w:r>
        <w:rPr>
          <w:rFonts w:ascii="Arial" w:hAnsi="Arial" w:cs="Arial"/>
          <w:sz w:val="24"/>
          <w:szCs w:val="24"/>
        </w:rPr>
        <w:t xml:space="preserve"> freka</w:t>
      </w:r>
      <w:r w:rsidR="009F6DF4">
        <w:rPr>
          <w:rFonts w:ascii="Arial" w:hAnsi="Arial" w:cs="Arial"/>
          <w:sz w:val="24"/>
          <w:szCs w:val="24"/>
        </w:rPr>
        <w:t>ns ve yüzde dağılımları Tablo 30</w:t>
      </w:r>
      <w:r>
        <w:rPr>
          <w:rFonts w:ascii="Arial" w:hAnsi="Arial" w:cs="Arial"/>
          <w:sz w:val="24"/>
          <w:szCs w:val="24"/>
        </w:rPr>
        <w:t>’d</w:t>
      </w:r>
      <w:r w:rsidR="009F6DF4">
        <w:rPr>
          <w:rFonts w:ascii="Arial" w:hAnsi="Arial" w:cs="Arial"/>
          <w:sz w:val="24"/>
          <w:szCs w:val="24"/>
        </w:rPr>
        <w:t>a</w:t>
      </w:r>
      <w:r>
        <w:rPr>
          <w:rFonts w:ascii="Arial" w:hAnsi="Arial" w:cs="Arial"/>
          <w:sz w:val="24"/>
          <w:szCs w:val="24"/>
        </w:rPr>
        <w:t xml:space="preserve"> görülmektedir. </w:t>
      </w:r>
    </w:p>
    <w:p w:rsidR="000C1BF1" w:rsidRPr="00213019" w:rsidRDefault="000C1BF1" w:rsidP="003916C3">
      <w:pPr>
        <w:spacing w:after="0" w:line="400" w:lineRule="atLeast"/>
        <w:jc w:val="both"/>
        <w:rPr>
          <w:rFonts w:ascii="Arial" w:hAnsi="Arial" w:cs="Arial"/>
          <w:sz w:val="24"/>
          <w:szCs w:val="24"/>
        </w:rPr>
      </w:pPr>
    </w:p>
    <w:p w:rsidR="001C1F31" w:rsidRPr="00213019" w:rsidRDefault="009F6DF4" w:rsidP="001C1F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t>Tablo 30</w:t>
      </w:r>
      <w:r w:rsidR="001C1F31" w:rsidRPr="00213019">
        <w:rPr>
          <w:rFonts w:ascii="Arial" w:hAnsi="Arial" w:cs="Arial"/>
          <w:sz w:val="24"/>
          <w:szCs w:val="24"/>
        </w:rPr>
        <w:t xml:space="preserve">. Öğrencilerin Mezun Oldukları Enstitü Türüne Göre Akademisyen Olarak Çalışma </w:t>
      </w:r>
      <w:r w:rsidR="003824AB">
        <w:rPr>
          <w:rFonts w:ascii="Arial" w:hAnsi="Arial" w:cs="Arial"/>
          <w:sz w:val="24"/>
          <w:szCs w:val="24"/>
        </w:rPr>
        <w:t>Durumlarına İlişkin Dağılımları*</w:t>
      </w:r>
    </w:p>
    <w:tbl>
      <w:tblPr>
        <w:tblW w:w="4912" w:type="pct"/>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2782"/>
        <w:gridCol w:w="4476"/>
        <w:gridCol w:w="794"/>
        <w:gridCol w:w="861"/>
      </w:tblGrid>
      <w:tr w:rsidR="001C1F31" w:rsidRPr="00213019" w:rsidTr="009F6DF4">
        <w:trPr>
          <w:trHeight w:val="234"/>
          <w:jc w:val="center"/>
        </w:trPr>
        <w:tc>
          <w:tcPr>
            <w:tcW w:w="1561" w:type="pct"/>
            <w:tcBorders>
              <w:top w:val="single" w:sz="4" w:space="0" w:color="auto"/>
            </w:tcBorders>
            <w:shd w:val="clear" w:color="auto" w:fill="auto"/>
            <w:noWrap/>
            <w:vAlign w:val="bottom"/>
            <w:hideMark/>
          </w:tcPr>
          <w:p w:rsidR="001C1F31" w:rsidRPr="009F6DF4" w:rsidRDefault="00120497" w:rsidP="009F6DF4">
            <w:pPr>
              <w:spacing w:after="0" w:line="240" w:lineRule="auto"/>
              <w:rPr>
                <w:rFonts w:ascii="Arial" w:hAnsi="Arial" w:cs="Arial"/>
                <w:b/>
                <w:sz w:val="24"/>
                <w:szCs w:val="24"/>
              </w:rPr>
            </w:pPr>
            <w:r w:rsidRPr="009F6DF4">
              <w:rPr>
                <w:rFonts w:ascii="Arial" w:hAnsi="Arial" w:cs="Arial"/>
                <w:b/>
                <w:sz w:val="24"/>
                <w:szCs w:val="24"/>
              </w:rPr>
              <w:t>Enstitü Türü</w:t>
            </w:r>
          </w:p>
        </w:tc>
        <w:tc>
          <w:tcPr>
            <w:tcW w:w="2511" w:type="pct"/>
            <w:tcBorders>
              <w:top w:val="single" w:sz="4" w:space="0" w:color="auto"/>
            </w:tcBorders>
            <w:shd w:val="clear" w:color="auto" w:fill="auto"/>
            <w:noWrap/>
            <w:vAlign w:val="bottom"/>
            <w:hideMark/>
          </w:tcPr>
          <w:p w:rsidR="001C1F31" w:rsidRPr="009F6DF4" w:rsidRDefault="001C1F31" w:rsidP="009F6DF4">
            <w:pPr>
              <w:spacing w:after="0" w:line="240" w:lineRule="auto"/>
              <w:rPr>
                <w:rFonts w:ascii="Arial" w:hAnsi="Arial" w:cs="Arial"/>
                <w:b/>
                <w:sz w:val="24"/>
                <w:szCs w:val="24"/>
              </w:rPr>
            </w:pPr>
            <w:r w:rsidRPr="009F6DF4">
              <w:rPr>
                <w:rFonts w:ascii="Arial" w:hAnsi="Arial" w:cs="Arial"/>
                <w:b/>
                <w:sz w:val="24"/>
                <w:szCs w:val="24"/>
              </w:rPr>
              <w:t>Akademisyen Olarak Çalışma Durumu</w:t>
            </w:r>
          </w:p>
        </w:tc>
        <w:tc>
          <w:tcPr>
            <w:tcW w:w="445" w:type="pct"/>
            <w:tcBorders>
              <w:top w:val="single" w:sz="4" w:space="0" w:color="auto"/>
            </w:tcBorders>
            <w:vAlign w:val="bottom"/>
          </w:tcPr>
          <w:p w:rsidR="001C1F31" w:rsidRPr="009F6DF4" w:rsidRDefault="001C1F31" w:rsidP="009F6DF4">
            <w:pPr>
              <w:spacing w:after="0" w:line="240" w:lineRule="auto"/>
              <w:jc w:val="right"/>
              <w:rPr>
                <w:rFonts w:ascii="Arial" w:hAnsi="Arial" w:cs="Arial"/>
                <w:b/>
                <w:sz w:val="24"/>
                <w:szCs w:val="24"/>
              </w:rPr>
            </w:pPr>
            <w:r w:rsidRPr="009F6DF4">
              <w:rPr>
                <w:rFonts w:ascii="Arial" w:hAnsi="Arial" w:cs="Arial"/>
                <w:b/>
                <w:sz w:val="24"/>
                <w:szCs w:val="24"/>
              </w:rPr>
              <w:t>f</w:t>
            </w:r>
          </w:p>
        </w:tc>
        <w:tc>
          <w:tcPr>
            <w:tcW w:w="483" w:type="pct"/>
            <w:tcBorders>
              <w:top w:val="single" w:sz="4" w:space="0" w:color="auto"/>
            </w:tcBorders>
            <w:vAlign w:val="bottom"/>
          </w:tcPr>
          <w:p w:rsidR="001C1F31" w:rsidRPr="009F6DF4" w:rsidRDefault="001C1F31" w:rsidP="009F6DF4">
            <w:pPr>
              <w:spacing w:after="0" w:line="240" w:lineRule="auto"/>
              <w:jc w:val="right"/>
              <w:rPr>
                <w:rFonts w:ascii="Arial" w:hAnsi="Arial" w:cs="Arial"/>
                <w:b/>
                <w:sz w:val="24"/>
                <w:szCs w:val="24"/>
              </w:rPr>
            </w:pPr>
            <w:r w:rsidRPr="009F6DF4">
              <w:rPr>
                <w:rFonts w:ascii="Arial" w:hAnsi="Arial" w:cs="Arial"/>
                <w:b/>
                <w:sz w:val="24"/>
                <w:szCs w:val="24"/>
              </w:rPr>
              <w:t>%</w:t>
            </w:r>
          </w:p>
        </w:tc>
      </w:tr>
      <w:tr w:rsidR="009F6DF4" w:rsidRPr="00213019" w:rsidTr="009F6DF4">
        <w:trPr>
          <w:trHeight w:val="300"/>
          <w:jc w:val="center"/>
        </w:trPr>
        <w:tc>
          <w:tcPr>
            <w:tcW w:w="1561" w:type="pct"/>
            <w:vMerge w:val="restart"/>
            <w:tcBorders>
              <w:top w:val="single" w:sz="4" w:space="0" w:color="auto"/>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Eğitim Bilimleri Enstitüsü</w:t>
            </w:r>
          </w:p>
        </w:tc>
        <w:tc>
          <w:tcPr>
            <w:tcW w:w="2511" w:type="pct"/>
            <w:tcBorders>
              <w:top w:val="single" w:sz="4" w:space="0" w:color="auto"/>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Evet</w:t>
            </w:r>
          </w:p>
        </w:tc>
        <w:tc>
          <w:tcPr>
            <w:tcW w:w="445" w:type="pct"/>
            <w:tcBorders>
              <w:top w:val="single" w:sz="4" w:space="0" w:color="auto"/>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497</w:t>
            </w:r>
          </w:p>
        </w:tc>
        <w:tc>
          <w:tcPr>
            <w:tcW w:w="483" w:type="pct"/>
            <w:tcBorders>
              <w:top w:val="single" w:sz="4" w:space="0" w:color="auto"/>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47,6</w:t>
            </w:r>
          </w:p>
        </w:tc>
      </w:tr>
      <w:tr w:rsidR="009F6DF4" w:rsidRPr="00213019" w:rsidTr="009F6DF4">
        <w:trPr>
          <w:trHeight w:val="300"/>
          <w:jc w:val="center"/>
        </w:trPr>
        <w:tc>
          <w:tcPr>
            <w:tcW w:w="1561" w:type="pct"/>
            <w:vMerge/>
            <w:shd w:val="clear" w:color="auto" w:fill="auto"/>
            <w:noWrap/>
            <w:vAlign w:val="center"/>
            <w:hideMark/>
          </w:tcPr>
          <w:p w:rsidR="009F6DF4" w:rsidRPr="00213019" w:rsidRDefault="009F6DF4" w:rsidP="009F6DF4">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Hayır</w:t>
            </w:r>
          </w:p>
        </w:tc>
        <w:tc>
          <w:tcPr>
            <w:tcW w:w="445" w:type="pct"/>
            <w:tcBorders>
              <w:top w:val="nil"/>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548</w:t>
            </w:r>
          </w:p>
        </w:tc>
        <w:tc>
          <w:tcPr>
            <w:tcW w:w="483" w:type="pct"/>
            <w:tcBorders>
              <w:top w:val="nil"/>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52,4</w:t>
            </w:r>
          </w:p>
        </w:tc>
      </w:tr>
      <w:tr w:rsidR="009F6DF4" w:rsidRPr="00213019" w:rsidTr="009F6DF4">
        <w:trPr>
          <w:trHeight w:val="300"/>
          <w:jc w:val="center"/>
        </w:trPr>
        <w:tc>
          <w:tcPr>
            <w:tcW w:w="1561" w:type="pct"/>
            <w:vMerge/>
            <w:shd w:val="clear" w:color="auto" w:fill="auto"/>
            <w:noWrap/>
            <w:vAlign w:val="center"/>
          </w:tcPr>
          <w:p w:rsidR="009F6DF4" w:rsidRPr="00213019" w:rsidRDefault="009F6DF4" w:rsidP="009F6DF4">
            <w:pPr>
              <w:spacing w:after="0" w:line="240" w:lineRule="auto"/>
              <w:rPr>
                <w:rFonts w:ascii="Arial" w:hAnsi="Arial" w:cs="Arial"/>
                <w:sz w:val="24"/>
                <w:szCs w:val="24"/>
              </w:rPr>
            </w:pPr>
          </w:p>
        </w:tc>
        <w:tc>
          <w:tcPr>
            <w:tcW w:w="2511" w:type="pct"/>
            <w:tcBorders>
              <w:top w:val="nil"/>
              <w:bottom w:val="nil"/>
            </w:tcBorders>
            <w:shd w:val="clear" w:color="auto" w:fill="auto"/>
            <w:noWrap/>
            <w:vAlign w:val="center"/>
          </w:tcPr>
          <w:p w:rsidR="009F6DF4" w:rsidRPr="00213019" w:rsidRDefault="00E871FF" w:rsidP="009F6DF4">
            <w:pPr>
              <w:spacing w:after="0" w:line="240" w:lineRule="auto"/>
              <w:rPr>
                <w:rFonts w:ascii="Arial" w:hAnsi="Arial" w:cs="Arial"/>
                <w:sz w:val="24"/>
                <w:szCs w:val="24"/>
              </w:rPr>
            </w:pPr>
            <w:r>
              <w:rPr>
                <w:rFonts w:ascii="Arial" w:hAnsi="Arial" w:cs="Arial"/>
                <w:sz w:val="24"/>
                <w:szCs w:val="24"/>
              </w:rPr>
              <w:t>Toplam</w:t>
            </w:r>
          </w:p>
        </w:tc>
        <w:tc>
          <w:tcPr>
            <w:tcW w:w="445" w:type="pct"/>
            <w:tcBorders>
              <w:top w:val="nil"/>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1045</w:t>
            </w:r>
          </w:p>
        </w:tc>
        <w:tc>
          <w:tcPr>
            <w:tcW w:w="483" w:type="pct"/>
            <w:tcBorders>
              <w:top w:val="nil"/>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r w:rsidR="009F6DF4" w:rsidRPr="00213019" w:rsidTr="009F6DF4">
        <w:trPr>
          <w:trHeight w:val="300"/>
          <w:jc w:val="center"/>
        </w:trPr>
        <w:tc>
          <w:tcPr>
            <w:tcW w:w="1561" w:type="pct"/>
            <w:vMerge w:val="restart"/>
            <w:tcBorders>
              <w:top w:val="single" w:sz="4" w:space="0" w:color="auto"/>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Fen Bilimleri Enstitüsü</w:t>
            </w:r>
          </w:p>
        </w:tc>
        <w:tc>
          <w:tcPr>
            <w:tcW w:w="2511" w:type="pct"/>
            <w:tcBorders>
              <w:top w:val="single" w:sz="4" w:space="0" w:color="auto"/>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Evet</w:t>
            </w:r>
          </w:p>
        </w:tc>
        <w:tc>
          <w:tcPr>
            <w:tcW w:w="445" w:type="pct"/>
            <w:tcBorders>
              <w:top w:val="single" w:sz="4" w:space="0" w:color="auto"/>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320</w:t>
            </w:r>
          </w:p>
        </w:tc>
        <w:tc>
          <w:tcPr>
            <w:tcW w:w="483" w:type="pct"/>
            <w:tcBorders>
              <w:top w:val="single" w:sz="4" w:space="0" w:color="auto"/>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36,5</w:t>
            </w:r>
          </w:p>
        </w:tc>
      </w:tr>
      <w:tr w:rsidR="009F6DF4" w:rsidRPr="00213019" w:rsidTr="009F6DF4">
        <w:trPr>
          <w:trHeight w:val="300"/>
          <w:jc w:val="center"/>
        </w:trPr>
        <w:tc>
          <w:tcPr>
            <w:tcW w:w="1561" w:type="pct"/>
            <w:vMerge/>
            <w:shd w:val="clear" w:color="auto" w:fill="auto"/>
            <w:noWrap/>
            <w:vAlign w:val="center"/>
            <w:hideMark/>
          </w:tcPr>
          <w:p w:rsidR="009F6DF4" w:rsidRPr="00213019" w:rsidRDefault="009F6DF4" w:rsidP="009F6DF4">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Hayır</w:t>
            </w:r>
          </w:p>
        </w:tc>
        <w:tc>
          <w:tcPr>
            <w:tcW w:w="445" w:type="pct"/>
            <w:tcBorders>
              <w:top w:val="nil"/>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556</w:t>
            </w:r>
          </w:p>
        </w:tc>
        <w:tc>
          <w:tcPr>
            <w:tcW w:w="483" w:type="pct"/>
            <w:tcBorders>
              <w:top w:val="nil"/>
              <w:bottom w:val="nil"/>
            </w:tcBorders>
            <w:vAlign w:val="center"/>
          </w:tcPr>
          <w:p w:rsidR="009F6DF4" w:rsidRPr="00360835" w:rsidRDefault="00F42F1A" w:rsidP="00F42F1A">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63,5</w:t>
            </w:r>
          </w:p>
        </w:tc>
      </w:tr>
      <w:tr w:rsidR="009F6DF4" w:rsidRPr="00213019" w:rsidTr="009F6DF4">
        <w:trPr>
          <w:trHeight w:val="300"/>
          <w:jc w:val="center"/>
        </w:trPr>
        <w:tc>
          <w:tcPr>
            <w:tcW w:w="1561" w:type="pct"/>
            <w:vMerge/>
            <w:shd w:val="clear" w:color="auto" w:fill="auto"/>
            <w:noWrap/>
            <w:vAlign w:val="center"/>
          </w:tcPr>
          <w:p w:rsidR="009F6DF4" w:rsidRPr="00213019" w:rsidRDefault="009F6DF4" w:rsidP="009F6DF4">
            <w:pPr>
              <w:spacing w:after="0" w:line="240" w:lineRule="auto"/>
              <w:rPr>
                <w:rFonts w:ascii="Arial" w:hAnsi="Arial" w:cs="Arial"/>
                <w:sz w:val="24"/>
                <w:szCs w:val="24"/>
              </w:rPr>
            </w:pPr>
          </w:p>
        </w:tc>
        <w:tc>
          <w:tcPr>
            <w:tcW w:w="2511" w:type="pct"/>
            <w:tcBorders>
              <w:top w:val="nil"/>
              <w:bottom w:val="nil"/>
            </w:tcBorders>
            <w:shd w:val="clear" w:color="auto" w:fill="auto"/>
            <w:noWrap/>
            <w:vAlign w:val="center"/>
          </w:tcPr>
          <w:p w:rsidR="009F6DF4" w:rsidRPr="00213019" w:rsidRDefault="00E871FF" w:rsidP="009F6DF4">
            <w:pPr>
              <w:spacing w:after="0" w:line="240" w:lineRule="auto"/>
              <w:rPr>
                <w:rFonts w:ascii="Arial" w:hAnsi="Arial" w:cs="Arial"/>
                <w:sz w:val="24"/>
                <w:szCs w:val="24"/>
              </w:rPr>
            </w:pPr>
            <w:r>
              <w:rPr>
                <w:rFonts w:ascii="Arial" w:hAnsi="Arial" w:cs="Arial"/>
                <w:sz w:val="24"/>
                <w:szCs w:val="24"/>
              </w:rPr>
              <w:t>Toplam</w:t>
            </w:r>
          </w:p>
        </w:tc>
        <w:tc>
          <w:tcPr>
            <w:tcW w:w="445" w:type="pct"/>
            <w:tcBorders>
              <w:top w:val="nil"/>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876</w:t>
            </w:r>
          </w:p>
        </w:tc>
        <w:tc>
          <w:tcPr>
            <w:tcW w:w="483" w:type="pct"/>
            <w:tcBorders>
              <w:top w:val="nil"/>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r w:rsidR="009F6DF4" w:rsidRPr="00213019" w:rsidTr="009F6DF4">
        <w:trPr>
          <w:trHeight w:val="300"/>
          <w:jc w:val="center"/>
        </w:trPr>
        <w:tc>
          <w:tcPr>
            <w:tcW w:w="1561" w:type="pct"/>
            <w:vMerge w:val="restart"/>
            <w:tcBorders>
              <w:top w:val="single" w:sz="4" w:space="0" w:color="auto"/>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Sosyal Bilimler Enstitüsü</w:t>
            </w:r>
          </w:p>
        </w:tc>
        <w:tc>
          <w:tcPr>
            <w:tcW w:w="2511" w:type="pct"/>
            <w:tcBorders>
              <w:top w:val="single" w:sz="4" w:space="0" w:color="auto"/>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Evet</w:t>
            </w:r>
          </w:p>
        </w:tc>
        <w:tc>
          <w:tcPr>
            <w:tcW w:w="445" w:type="pct"/>
            <w:tcBorders>
              <w:top w:val="single" w:sz="4" w:space="0" w:color="auto"/>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391</w:t>
            </w:r>
          </w:p>
        </w:tc>
        <w:tc>
          <w:tcPr>
            <w:tcW w:w="483" w:type="pct"/>
            <w:tcBorders>
              <w:top w:val="single" w:sz="4" w:space="0" w:color="auto"/>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53,7</w:t>
            </w:r>
          </w:p>
        </w:tc>
      </w:tr>
      <w:tr w:rsidR="009F6DF4" w:rsidRPr="00213019" w:rsidTr="009F6DF4">
        <w:trPr>
          <w:trHeight w:val="300"/>
          <w:jc w:val="center"/>
        </w:trPr>
        <w:tc>
          <w:tcPr>
            <w:tcW w:w="1561" w:type="pct"/>
            <w:vMerge/>
            <w:shd w:val="clear" w:color="auto" w:fill="auto"/>
            <w:noWrap/>
            <w:vAlign w:val="center"/>
            <w:hideMark/>
          </w:tcPr>
          <w:p w:rsidR="009F6DF4" w:rsidRPr="00213019" w:rsidRDefault="009F6DF4" w:rsidP="009F6DF4">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Hayır</w:t>
            </w:r>
          </w:p>
        </w:tc>
        <w:tc>
          <w:tcPr>
            <w:tcW w:w="445" w:type="pct"/>
            <w:tcBorders>
              <w:top w:val="nil"/>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337</w:t>
            </w:r>
          </w:p>
        </w:tc>
        <w:tc>
          <w:tcPr>
            <w:tcW w:w="483" w:type="pct"/>
            <w:tcBorders>
              <w:top w:val="nil"/>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46,3</w:t>
            </w:r>
          </w:p>
        </w:tc>
      </w:tr>
      <w:tr w:rsidR="009F6DF4" w:rsidRPr="00213019" w:rsidTr="009F6DF4">
        <w:trPr>
          <w:trHeight w:val="300"/>
          <w:jc w:val="center"/>
        </w:trPr>
        <w:tc>
          <w:tcPr>
            <w:tcW w:w="1561" w:type="pct"/>
            <w:vMerge/>
            <w:shd w:val="clear" w:color="auto" w:fill="auto"/>
            <w:noWrap/>
            <w:vAlign w:val="center"/>
          </w:tcPr>
          <w:p w:rsidR="009F6DF4" w:rsidRPr="00213019" w:rsidRDefault="009F6DF4" w:rsidP="009F6DF4">
            <w:pPr>
              <w:spacing w:after="0" w:line="240" w:lineRule="auto"/>
              <w:rPr>
                <w:rFonts w:ascii="Arial" w:hAnsi="Arial" w:cs="Arial"/>
                <w:sz w:val="24"/>
                <w:szCs w:val="24"/>
              </w:rPr>
            </w:pPr>
          </w:p>
        </w:tc>
        <w:tc>
          <w:tcPr>
            <w:tcW w:w="2511" w:type="pct"/>
            <w:tcBorders>
              <w:top w:val="nil"/>
              <w:bottom w:val="nil"/>
            </w:tcBorders>
            <w:shd w:val="clear" w:color="auto" w:fill="auto"/>
            <w:noWrap/>
            <w:vAlign w:val="center"/>
          </w:tcPr>
          <w:p w:rsidR="009F6DF4" w:rsidRPr="00F42F1A" w:rsidRDefault="00E871FF" w:rsidP="009F6DF4">
            <w:pPr>
              <w:spacing w:after="0" w:line="240" w:lineRule="auto"/>
              <w:rPr>
                <w:rFonts w:ascii="Arial" w:hAnsi="Arial" w:cs="Arial"/>
                <w:color w:val="000000" w:themeColor="text1"/>
                <w:sz w:val="24"/>
                <w:szCs w:val="24"/>
              </w:rPr>
            </w:pPr>
            <w:r>
              <w:rPr>
                <w:rFonts w:ascii="Arial" w:hAnsi="Arial" w:cs="Arial"/>
                <w:color w:val="000000" w:themeColor="text1"/>
                <w:sz w:val="24"/>
                <w:szCs w:val="24"/>
              </w:rPr>
              <w:t>Toplam</w:t>
            </w:r>
          </w:p>
        </w:tc>
        <w:tc>
          <w:tcPr>
            <w:tcW w:w="445" w:type="pct"/>
            <w:tcBorders>
              <w:top w:val="nil"/>
              <w:bottom w:val="nil"/>
            </w:tcBorders>
            <w:vAlign w:val="center"/>
          </w:tcPr>
          <w:p w:rsidR="009F6DF4" w:rsidRPr="00F42F1A" w:rsidRDefault="009F6DF4" w:rsidP="009F6DF4">
            <w:pPr>
              <w:autoSpaceDE w:val="0"/>
              <w:autoSpaceDN w:val="0"/>
              <w:adjustRightInd w:val="0"/>
              <w:spacing w:after="0" w:line="320" w:lineRule="atLeast"/>
              <w:ind w:left="60" w:right="60"/>
              <w:jc w:val="right"/>
              <w:rPr>
                <w:rFonts w:ascii="Arial" w:hAnsi="Arial" w:cs="Arial"/>
                <w:color w:val="000000" w:themeColor="text1"/>
                <w:sz w:val="24"/>
                <w:szCs w:val="24"/>
              </w:rPr>
            </w:pPr>
            <w:r w:rsidRPr="00F42F1A">
              <w:rPr>
                <w:rFonts w:ascii="Arial" w:hAnsi="Arial" w:cs="Arial"/>
                <w:color w:val="000000" w:themeColor="text1"/>
                <w:sz w:val="24"/>
                <w:szCs w:val="24"/>
              </w:rPr>
              <w:t>728</w:t>
            </w:r>
          </w:p>
        </w:tc>
        <w:tc>
          <w:tcPr>
            <w:tcW w:w="483" w:type="pct"/>
            <w:tcBorders>
              <w:top w:val="nil"/>
              <w:bottom w:val="nil"/>
            </w:tcBorders>
            <w:vAlign w:val="center"/>
          </w:tcPr>
          <w:p w:rsidR="009F6DF4" w:rsidRPr="00F42F1A" w:rsidRDefault="00F42F1A" w:rsidP="009F6DF4">
            <w:pPr>
              <w:autoSpaceDE w:val="0"/>
              <w:autoSpaceDN w:val="0"/>
              <w:adjustRightInd w:val="0"/>
              <w:spacing w:after="0" w:line="320" w:lineRule="atLeast"/>
              <w:ind w:left="60" w:right="60"/>
              <w:jc w:val="right"/>
              <w:rPr>
                <w:rFonts w:ascii="Arial" w:hAnsi="Arial" w:cs="Arial"/>
                <w:color w:val="000000" w:themeColor="text1"/>
                <w:sz w:val="24"/>
                <w:szCs w:val="24"/>
              </w:rPr>
            </w:pPr>
            <w:r w:rsidRPr="00F42F1A">
              <w:rPr>
                <w:rFonts w:ascii="Arial" w:hAnsi="Arial" w:cs="Arial"/>
                <w:color w:val="000000" w:themeColor="text1"/>
                <w:sz w:val="24"/>
                <w:szCs w:val="24"/>
              </w:rPr>
              <w:t>100,0</w:t>
            </w:r>
          </w:p>
        </w:tc>
      </w:tr>
      <w:tr w:rsidR="009F6DF4" w:rsidRPr="00213019" w:rsidTr="00853EA4">
        <w:trPr>
          <w:trHeight w:val="300"/>
          <w:jc w:val="center"/>
        </w:trPr>
        <w:tc>
          <w:tcPr>
            <w:tcW w:w="1561" w:type="pct"/>
            <w:vMerge w:val="restart"/>
            <w:tcBorders>
              <w:top w:val="single" w:sz="4" w:space="0" w:color="auto"/>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Güzel Sanatlar Enstitüsü</w:t>
            </w:r>
          </w:p>
        </w:tc>
        <w:tc>
          <w:tcPr>
            <w:tcW w:w="2511" w:type="pct"/>
            <w:tcBorders>
              <w:top w:val="single" w:sz="4" w:space="0" w:color="auto"/>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Evet</w:t>
            </w:r>
          </w:p>
        </w:tc>
        <w:tc>
          <w:tcPr>
            <w:tcW w:w="445" w:type="pct"/>
            <w:tcBorders>
              <w:top w:val="single" w:sz="4" w:space="0" w:color="auto"/>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64</w:t>
            </w:r>
          </w:p>
        </w:tc>
        <w:tc>
          <w:tcPr>
            <w:tcW w:w="483" w:type="pct"/>
            <w:tcBorders>
              <w:top w:val="single" w:sz="4" w:space="0" w:color="auto"/>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48,1</w:t>
            </w:r>
          </w:p>
        </w:tc>
      </w:tr>
      <w:tr w:rsidR="009F6DF4" w:rsidRPr="00213019" w:rsidTr="00853EA4">
        <w:trPr>
          <w:trHeight w:val="300"/>
          <w:jc w:val="center"/>
        </w:trPr>
        <w:tc>
          <w:tcPr>
            <w:tcW w:w="1561" w:type="pct"/>
            <w:vMerge/>
            <w:tcBorders>
              <w:top w:val="nil"/>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Hayır</w:t>
            </w:r>
          </w:p>
        </w:tc>
        <w:tc>
          <w:tcPr>
            <w:tcW w:w="445" w:type="pct"/>
            <w:tcBorders>
              <w:top w:val="nil"/>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69</w:t>
            </w:r>
          </w:p>
        </w:tc>
        <w:tc>
          <w:tcPr>
            <w:tcW w:w="483" w:type="pct"/>
            <w:tcBorders>
              <w:top w:val="nil"/>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51,9</w:t>
            </w:r>
          </w:p>
        </w:tc>
      </w:tr>
      <w:tr w:rsidR="009F6DF4" w:rsidRPr="00213019" w:rsidTr="00A44CA2">
        <w:trPr>
          <w:trHeight w:val="300"/>
          <w:jc w:val="center"/>
        </w:trPr>
        <w:tc>
          <w:tcPr>
            <w:tcW w:w="1561" w:type="pct"/>
            <w:vMerge/>
            <w:tcBorders>
              <w:top w:val="nil"/>
              <w:bottom w:val="single" w:sz="4" w:space="0" w:color="auto"/>
            </w:tcBorders>
            <w:shd w:val="clear" w:color="auto" w:fill="auto"/>
            <w:noWrap/>
            <w:vAlign w:val="center"/>
          </w:tcPr>
          <w:p w:rsidR="009F6DF4" w:rsidRPr="00213019" w:rsidRDefault="009F6DF4" w:rsidP="009F6DF4">
            <w:pPr>
              <w:spacing w:after="0" w:line="240" w:lineRule="auto"/>
              <w:rPr>
                <w:rFonts w:ascii="Arial" w:hAnsi="Arial" w:cs="Arial"/>
                <w:sz w:val="24"/>
                <w:szCs w:val="24"/>
              </w:rPr>
            </w:pPr>
          </w:p>
        </w:tc>
        <w:tc>
          <w:tcPr>
            <w:tcW w:w="2511" w:type="pct"/>
            <w:tcBorders>
              <w:top w:val="nil"/>
              <w:bottom w:val="single" w:sz="4" w:space="0" w:color="auto"/>
            </w:tcBorders>
            <w:shd w:val="clear" w:color="auto" w:fill="auto"/>
            <w:noWrap/>
            <w:vAlign w:val="center"/>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Toplam</w:t>
            </w:r>
          </w:p>
        </w:tc>
        <w:tc>
          <w:tcPr>
            <w:tcW w:w="445" w:type="pct"/>
            <w:tcBorders>
              <w:top w:val="nil"/>
              <w:bottom w:val="single" w:sz="4" w:space="0" w:color="auto"/>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133</w:t>
            </w:r>
          </w:p>
        </w:tc>
        <w:tc>
          <w:tcPr>
            <w:tcW w:w="483" w:type="pct"/>
            <w:tcBorders>
              <w:top w:val="nil"/>
              <w:bottom w:val="single" w:sz="4" w:space="0" w:color="auto"/>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r w:rsidR="009F6DF4" w:rsidRPr="00213019" w:rsidTr="00853EA4">
        <w:trPr>
          <w:trHeight w:val="300"/>
          <w:jc w:val="center"/>
        </w:trPr>
        <w:tc>
          <w:tcPr>
            <w:tcW w:w="1561" w:type="pct"/>
            <w:vMerge w:val="restart"/>
            <w:tcBorders>
              <w:top w:val="single" w:sz="4" w:space="0" w:color="auto"/>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Sağlık Bilimleri Enstitüsü</w:t>
            </w:r>
          </w:p>
        </w:tc>
        <w:tc>
          <w:tcPr>
            <w:tcW w:w="2511" w:type="pct"/>
            <w:tcBorders>
              <w:top w:val="single" w:sz="4" w:space="0" w:color="auto"/>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Evet</w:t>
            </w:r>
          </w:p>
        </w:tc>
        <w:tc>
          <w:tcPr>
            <w:tcW w:w="445" w:type="pct"/>
            <w:tcBorders>
              <w:top w:val="single" w:sz="4" w:space="0" w:color="auto"/>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320</w:t>
            </w:r>
          </w:p>
        </w:tc>
        <w:tc>
          <w:tcPr>
            <w:tcW w:w="483" w:type="pct"/>
            <w:tcBorders>
              <w:top w:val="single" w:sz="4" w:space="0" w:color="auto"/>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46,9</w:t>
            </w:r>
          </w:p>
        </w:tc>
      </w:tr>
      <w:tr w:rsidR="009F6DF4" w:rsidRPr="00213019" w:rsidTr="009F6DF4">
        <w:trPr>
          <w:trHeight w:val="300"/>
          <w:jc w:val="center"/>
        </w:trPr>
        <w:tc>
          <w:tcPr>
            <w:tcW w:w="1561" w:type="pct"/>
            <w:vMerge/>
            <w:shd w:val="clear" w:color="auto" w:fill="auto"/>
            <w:noWrap/>
            <w:vAlign w:val="center"/>
            <w:hideMark/>
          </w:tcPr>
          <w:p w:rsidR="009F6DF4" w:rsidRPr="00213019" w:rsidRDefault="009F6DF4" w:rsidP="009F6DF4">
            <w:pPr>
              <w:spacing w:after="0" w:line="240" w:lineRule="auto"/>
              <w:rPr>
                <w:rFonts w:ascii="Arial" w:hAnsi="Arial" w:cs="Arial"/>
                <w:sz w:val="24"/>
                <w:szCs w:val="24"/>
              </w:rPr>
            </w:pPr>
          </w:p>
        </w:tc>
        <w:tc>
          <w:tcPr>
            <w:tcW w:w="2511" w:type="pct"/>
            <w:tcBorders>
              <w:top w:val="nil"/>
              <w:bottom w:val="nil"/>
            </w:tcBorders>
            <w:shd w:val="clear" w:color="auto" w:fill="auto"/>
            <w:noWrap/>
            <w:vAlign w:val="center"/>
            <w:hideMark/>
          </w:tcPr>
          <w:p w:rsidR="009F6DF4" w:rsidRPr="00213019" w:rsidRDefault="009F6DF4" w:rsidP="009F6DF4">
            <w:pPr>
              <w:spacing w:after="0" w:line="240" w:lineRule="auto"/>
              <w:rPr>
                <w:rFonts w:ascii="Arial" w:hAnsi="Arial" w:cs="Arial"/>
                <w:sz w:val="24"/>
                <w:szCs w:val="24"/>
              </w:rPr>
            </w:pPr>
            <w:r w:rsidRPr="00213019">
              <w:rPr>
                <w:rFonts w:ascii="Arial" w:hAnsi="Arial" w:cs="Arial"/>
                <w:sz w:val="24"/>
                <w:szCs w:val="24"/>
              </w:rPr>
              <w:t>Hayır</w:t>
            </w:r>
          </w:p>
        </w:tc>
        <w:tc>
          <w:tcPr>
            <w:tcW w:w="445" w:type="pct"/>
            <w:tcBorders>
              <w:top w:val="nil"/>
              <w:bottom w:val="nil"/>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363</w:t>
            </w:r>
          </w:p>
        </w:tc>
        <w:tc>
          <w:tcPr>
            <w:tcW w:w="483" w:type="pct"/>
            <w:tcBorders>
              <w:top w:val="nil"/>
              <w:bottom w:val="nil"/>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53,1</w:t>
            </w:r>
          </w:p>
        </w:tc>
      </w:tr>
      <w:tr w:rsidR="009F6DF4" w:rsidRPr="00213019" w:rsidTr="00A44CA2">
        <w:trPr>
          <w:trHeight w:val="300"/>
          <w:jc w:val="center"/>
        </w:trPr>
        <w:tc>
          <w:tcPr>
            <w:tcW w:w="1561" w:type="pct"/>
            <w:vMerge/>
            <w:shd w:val="clear" w:color="auto" w:fill="auto"/>
            <w:noWrap/>
            <w:vAlign w:val="center"/>
          </w:tcPr>
          <w:p w:rsidR="009F6DF4" w:rsidRPr="00213019" w:rsidRDefault="009F6DF4" w:rsidP="009F6DF4">
            <w:pPr>
              <w:spacing w:after="0" w:line="240" w:lineRule="auto"/>
              <w:rPr>
                <w:rFonts w:ascii="Arial" w:hAnsi="Arial" w:cs="Arial"/>
                <w:sz w:val="24"/>
                <w:szCs w:val="24"/>
              </w:rPr>
            </w:pPr>
          </w:p>
        </w:tc>
        <w:tc>
          <w:tcPr>
            <w:tcW w:w="2511" w:type="pct"/>
            <w:tcBorders>
              <w:top w:val="nil"/>
              <w:bottom w:val="single" w:sz="4" w:space="0" w:color="auto"/>
            </w:tcBorders>
            <w:shd w:val="clear" w:color="auto" w:fill="auto"/>
            <w:noWrap/>
            <w:vAlign w:val="center"/>
          </w:tcPr>
          <w:p w:rsidR="009F6DF4" w:rsidRPr="00213019" w:rsidRDefault="00E871FF" w:rsidP="009F6DF4">
            <w:pPr>
              <w:spacing w:after="0" w:line="240" w:lineRule="auto"/>
              <w:rPr>
                <w:rFonts w:ascii="Arial" w:hAnsi="Arial" w:cs="Arial"/>
                <w:sz w:val="24"/>
                <w:szCs w:val="24"/>
              </w:rPr>
            </w:pPr>
            <w:r>
              <w:rPr>
                <w:rFonts w:ascii="Arial" w:hAnsi="Arial" w:cs="Arial"/>
                <w:sz w:val="24"/>
                <w:szCs w:val="24"/>
              </w:rPr>
              <w:t>Toplam</w:t>
            </w:r>
          </w:p>
        </w:tc>
        <w:tc>
          <w:tcPr>
            <w:tcW w:w="445" w:type="pct"/>
            <w:tcBorders>
              <w:top w:val="nil"/>
              <w:bottom w:val="single" w:sz="4" w:space="0" w:color="auto"/>
            </w:tcBorders>
            <w:vAlign w:val="center"/>
          </w:tcPr>
          <w:p w:rsidR="009F6DF4" w:rsidRPr="00360835" w:rsidRDefault="009F6DF4" w:rsidP="009F6DF4">
            <w:pPr>
              <w:autoSpaceDE w:val="0"/>
              <w:autoSpaceDN w:val="0"/>
              <w:adjustRightInd w:val="0"/>
              <w:spacing w:after="0" w:line="320" w:lineRule="atLeast"/>
              <w:ind w:left="60" w:right="60"/>
              <w:jc w:val="right"/>
              <w:rPr>
                <w:rFonts w:ascii="Arial" w:hAnsi="Arial" w:cs="Arial"/>
                <w:sz w:val="24"/>
                <w:szCs w:val="24"/>
              </w:rPr>
            </w:pPr>
            <w:r w:rsidRPr="00360835">
              <w:rPr>
                <w:rFonts w:ascii="Arial" w:hAnsi="Arial" w:cs="Arial"/>
                <w:sz w:val="24"/>
                <w:szCs w:val="24"/>
              </w:rPr>
              <w:t>683</w:t>
            </w:r>
          </w:p>
        </w:tc>
        <w:tc>
          <w:tcPr>
            <w:tcW w:w="483" w:type="pct"/>
            <w:tcBorders>
              <w:top w:val="nil"/>
              <w:bottom w:val="single" w:sz="4" w:space="0" w:color="auto"/>
            </w:tcBorders>
            <w:vAlign w:val="center"/>
          </w:tcPr>
          <w:p w:rsidR="009F6DF4" w:rsidRPr="00360835" w:rsidRDefault="00F42F1A" w:rsidP="009F6DF4">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bl>
    <w:p w:rsidR="003824AB" w:rsidRPr="003824AB"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1C1F31" w:rsidRDefault="001C1F31" w:rsidP="001C1F31">
      <w:pPr>
        <w:rPr>
          <w:rFonts w:ascii="Arial" w:hAnsi="Arial" w:cs="Arial"/>
          <w:sz w:val="24"/>
          <w:szCs w:val="24"/>
        </w:rPr>
      </w:pPr>
    </w:p>
    <w:p w:rsidR="00C70A74" w:rsidRPr="00213019" w:rsidRDefault="00C70A74" w:rsidP="001C1F31">
      <w:pPr>
        <w:rPr>
          <w:rFonts w:ascii="Arial" w:hAnsi="Arial" w:cs="Arial"/>
          <w:sz w:val="24"/>
          <w:szCs w:val="24"/>
        </w:rPr>
      </w:pPr>
      <w:r>
        <w:rPr>
          <w:rFonts w:ascii="Arial" w:hAnsi="Arial" w:cs="Arial"/>
          <w:sz w:val="24"/>
          <w:szCs w:val="24"/>
        </w:rPr>
        <w:t>Tablo 30 incelendiğinde;</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Eğitim bilimleri enstitüsünde</w:t>
      </w:r>
      <w:r w:rsidR="00A44CA2">
        <w:rPr>
          <w:rFonts w:ascii="Arial" w:hAnsi="Arial" w:cs="Arial"/>
          <w:sz w:val="24"/>
          <w:szCs w:val="24"/>
        </w:rPr>
        <w:t>n mezun olan öğrencilerden %47,6</w:t>
      </w:r>
      <w:r w:rsidR="00C70A74">
        <w:rPr>
          <w:rFonts w:ascii="Arial" w:hAnsi="Arial" w:cs="Arial"/>
          <w:sz w:val="24"/>
          <w:szCs w:val="24"/>
        </w:rPr>
        <w:t>’</w:t>
      </w:r>
      <w:r w:rsidR="00A44CA2">
        <w:rPr>
          <w:rFonts w:ascii="Arial" w:hAnsi="Arial" w:cs="Arial"/>
          <w:sz w:val="24"/>
          <w:szCs w:val="24"/>
        </w:rPr>
        <w:t>sının</w:t>
      </w:r>
      <w:r w:rsidR="00C70A74">
        <w:rPr>
          <w:rFonts w:ascii="Arial" w:hAnsi="Arial" w:cs="Arial"/>
          <w:sz w:val="24"/>
          <w:szCs w:val="24"/>
        </w:rPr>
        <w:t xml:space="preserve"> (n=497) akademik personel olduğu,</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Fen bilimleri enstitüsünde</w:t>
      </w:r>
      <w:r w:rsidR="00A44CA2">
        <w:rPr>
          <w:rFonts w:ascii="Arial" w:hAnsi="Arial" w:cs="Arial"/>
          <w:sz w:val="24"/>
          <w:szCs w:val="24"/>
        </w:rPr>
        <w:t>n mezun öğrencilerin %36,5</w:t>
      </w:r>
      <w:r w:rsidR="00C70A74">
        <w:rPr>
          <w:rFonts w:ascii="Arial" w:hAnsi="Arial" w:cs="Arial"/>
          <w:sz w:val="24"/>
          <w:szCs w:val="24"/>
        </w:rPr>
        <w:t>’</w:t>
      </w:r>
      <w:r w:rsidR="00A44CA2">
        <w:rPr>
          <w:rFonts w:ascii="Arial" w:hAnsi="Arial" w:cs="Arial"/>
          <w:sz w:val="24"/>
          <w:szCs w:val="24"/>
        </w:rPr>
        <w:t>inin</w:t>
      </w:r>
      <w:r w:rsidR="00C70A74">
        <w:rPr>
          <w:rFonts w:ascii="Arial" w:hAnsi="Arial" w:cs="Arial"/>
          <w:sz w:val="24"/>
          <w:szCs w:val="24"/>
        </w:rPr>
        <w:t xml:space="preserve"> (n=320) akademik personel olduğu,</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Sosyal bilimler enstitüsünde</w:t>
      </w:r>
      <w:r w:rsidR="00A44CA2">
        <w:rPr>
          <w:rFonts w:ascii="Arial" w:hAnsi="Arial" w:cs="Arial"/>
          <w:sz w:val="24"/>
          <w:szCs w:val="24"/>
        </w:rPr>
        <w:t>n mezunların %53,7’sinin</w:t>
      </w:r>
      <w:r w:rsidR="00C70A74">
        <w:rPr>
          <w:rFonts w:ascii="Arial" w:hAnsi="Arial" w:cs="Arial"/>
          <w:sz w:val="24"/>
          <w:szCs w:val="24"/>
        </w:rPr>
        <w:t xml:space="preserve"> (n=391) akademik personel olduğu, </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Güzel sanatlar enstitüsünde</w:t>
      </w:r>
      <w:r w:rsidR="00C70A74">
        <w:rPr>
          <w:rFonts w:ascii="Arial" w:hAnsi="Arial" w:cs="Arial"/>
          <w:sz w:val="24"/>
          <w:szCs w:val="24"/>
        </w:rPr>
        <w:t>n mezun olan öğrencilerde</w:t>
      </w:r>
      <w:r w:rsidR="00A44CA2">
        <w:rPr>
          <w:rFonts w:ascii="Arial" w:hAnsi="Arial" w:cs="Arial"/>
          <w:sz w:val="24"/>
          <w:szCs w:val="24"/>
        </w:rPr>
        <w:t>n %48,1</w:t>
      </w:r>
      <w:r w:rsidR="00C70A74">
        <w:rPr>
          <w:rFonts w:ascii="Arial" w:hAnsi="Arial" w:cs="Arial"/>
          <w:sz w:val="24"/>
          <w:szCs w:val="24"/>
        </w:rPr>
        <w:t>’inin (n=64) akademik personel olduğu,</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Sağlık bilimleri enstitüsünde</w:t>
      </w:r>
      <w:r w:rsidR="00A44CA2">
        <w:rPr>
          <w:rFonts w:ascii="Arial" w:hAnsi="Arial" w:cs="Arial"/>
          <w:sz w:val="24"/>
          <w:szCs w:val="24"/>
        </w:rPr>
        <w:t>n mezunların %46,9’unun</w:t>
      </w:r>
      <w:r w:rsidR="00C70A74">
        <w:rPr>
          <w:rFonts w:ascii="Arial" w:hAnsi="Arial" w:cs="Arial"/>
          <w:sz w:val="24"/>
          <w:szCs w:val="24"/>
        </w:rPr>
        <w:t xml:space="preserve"> (n=320) akademik personel olduğu</w:t>
      </w:r>
    </w:p>
    <w:p w:rsidR="00C70A74" w:rsidRPr="00C70A74" w:rsidRDefault="00C70A74" w:rsidP="00C70A74">
      <w:pPr>
        <w:spacing w:after="0" w:line="400" w:lineRule="atLeast"/>
        <w:jc w:val="both"/>
        <w:rPr>
          <w:rFonts w:ascii="Arial" w:hAnsi="Arial" w:cs="Arial"/>
          <w:sz w:val="24"/>
          <w:szCs w:val="24"/>
        </w:rPr>
      </w:pPr>
      <w:r>
        <w:rPr>
          <w:rFonts w:ascii="Arial" w:hAnsi="Arial" w:cs="Arial"/>
          <w:sz w:val="24"/>
          <w:szCs w:val="24"/>
        </w:rPr>
        <w:t>tespit edilmiştir.</w:t>
      </w:r>
    </w:p>
    <w:p w:rsidR="00C70A74" w:rsidRDefault="00C70A74" w:rsidP="00C70A74">
      <w:pPr>
        <w:rPr>
          <w:rFonts w:ascii="Arial" w:hAnsi="Arial" w:cs="Arial"/>
          <w:sz w:val="24"/>
          <w:szCs w:val="24"/>
        </w:rPr>
      </w:pPr>
    </w:p>
    <w:p w:rsidR="00A44CA2" w:rsidRDefault="00A44CA2">
      <w:pPr>
        <w:rPr>
          <w:rFonts w:ascii="Arial" w:hAnsi="Arial" w:cs="Arial"/>
          <w:sz w:val="24"/>
          <w:szCs w:val="24"/>
        </w:rPr>
      </w:pPr>
      <w:r>
        <w:rPr>
          <w:rFonts w:ascii="Arial" w:hAnsi="Arial" w:cs="Arial"/>
          <w:sz w:val="24"/>
          <w:szCs w:val="24"/>
        </w:rPr>
        <w:br w:type="page"/>
      </w:r>
    </w:p>
    <w:p w:rsidR="00C70A74" w:rsidRDefault="000C1BF1" w:rsidP="001C1F31">
      <w:pPr>
        <w:autoSpaceDE w:val="0"/>
        <w:autoSpaceDN w:val="0"/>
        <w:adjustRightInd w:val="0"/>
        <w:spacing w:after="0" w:line="400" w:lineRule="atLeast"/>
        <w:jc w:val="both"/>
        <w:rPr>
          <w:rFonts w:ascii="Arial" w:hAnsi="Arial" w:cs="Arial"/>
          <w:sz w:val="24"/>
          <w:szCs w:val="24"/>
        </w:rPr>
      </w:pPr>
      <w:r>
        <w:rPr>
          <w:rFonts w:ascii="Arial" w:hAnsi="Arial" w:cs="Arial"/>
          <w:sz w:val="24"/>
          <w:szCs w:val="24"/>
        </w:rPr>
        <w:lastRenderedPageBreak/>
        <w:t>Öğrencilerin mezun oldukları enstitü türüne göre çalıştıkları iş yeri niteliğine</w:t>
      </w:r>
      <w:r w:rsidRPr="00213019">
        <w:rPr>
          <w:rFonts w:ascii="Arial" w:hAnsi="Arial" w:cs="Arial"/>
          <w:sz w:val="24"/>
          <w:szCs w:val="24"/>
        </w:rPr>
        <w:t xml:space="preserve"> ilişkin</w:t>
      </w:r>
      <w:r>
        <w:rPr>
          <w:rFonts w:ascii="Arial" w:hAnsi="Arial" w:cs="Arial"/>
          <w:sz w:val="24"/>
          <w:szCs w:val="24"/>
        </w:rPr>
        <w:t xml:space="preserve"> frekans ve yüzde dağılımları Tablo 3</w:t>
      </w:r>
      <w:r w:rsidR="00C70A74">
        <w:rPr>
          <w:rFonts w:ascii="Arial" w:hAnsi="Arial" w:cs="Arial"/>
          <w:sz w:val="24"/>
          <w:szCs w:val="24"/>
        </w:rPr>
        <w:t>1</w:t>
      </w:r>
      <w:r>
        <w:rPr>
          <w:rFonts w:ascii="Arial" w:hAnsi="Arial" w:cs="Arial"/>
          <w:sz w:val="24"/>
          <w:szCs w:val="24"/>
        </w:rPr>
        <w:t xml:space="preserve">’de görülmektedir. </w:t>
      </w:r>
    </w:p>
    <w:p w:rsidR="00C70A74" w:rsidRDefault="00C70A74" w:rsidP="001C1F31">
      <w:pPr>
        <w:autoSpaceDE w:val="0"/>
        <w:autoSpaceDN w:val="0"/>
        <w:adjustRightInd w:val="0"/>
        <w:spacing w:after="0" w:line="400" w:lineRule="atLeast"/>
        <w:jc w:val="both"/>
        <w:rPr>
          <w:rFonts w:ascii="Arial" w:hAnsi="Arial" w:cs="Arial"/>
          <w:sz w:val="24"/>
          <w:szCs w:val="24"/>
        </w:rPr>
      </w:pPr>
    </w:p>
    <w:p w:rsidR="001C1F31" w:rsidRPr="00213019" w:rsidRDefault="001C1F31" w:rsidP="001C1F31">
      <w:pPr>
        <w:autoSpaceDE w:val="0"/>
        <w:autoSpaceDN w:val="0"/>
        <w:adjustRightInd w:val="0"/>
        <w:spacing w:after="0" w:line="400" w:lineRule="atLeast"/>
        <w:jc w:val="both"/>
        <w:rPr>
          <w:rFonts w:ascii="Arial" w:hAnsi="Arial" w:cs="Arial"/>
          <w:sz w:val="24"/>
          <w:szCs w:val="24"/>
        </w:rPr>
      </w:pPr>
      <w:r w:rsidRPr="00213019">
        <w:rPr>
          <w:rFonts w:ascii="Arial" w:hAnsi="Arial" w:cs="Arial"/>
          <w:sz w:val="24"/>
          <w:szCs w:val="24"/>
        </w:rPr>
        <w:t>Tablo 3</w:t>
      </w:r>
      <w:r w:rsidR="00C70A74">
        <w:rPr>
          <w:rFonts w:ascii="Arial" w:hAnsi="Arial" w:cs="Arial"/>
          <w:sz w:val="24"/>
          <w:szCs w:val="24"/>
        </w:rPr>
        <w:t>1</w:t>
      </w:r>
      <w:r w:rsidRPr="00213019">
        <w:rPr>
          <w:rFonts w:ascii="Arial" w:hAnsi="Arial" w:cs="Arial"/>
          <w:sz w:val="24"/>
          <w:szCs w:val="24"/>
        </w:rPr>
        <w:t>. Öğrencilerin Mezun Oldukları Enstitü Türüne Göre Çalışanların İş Yeri</w:t>
      </w:r>
      <w:r w:rsidR="003824AB">
        <w:rPr>
          <w:rFonts w:ascii="Arial" w:hAnsi="Arial" w:cs="Arial"/>
          <w:sz w:val="24"/>
          <w:szCs w:val="24"/>
        </w:rPr>
        <w:t xml:space="preserve"> Niteliğine İlişkin Dağılımları*</w:t>
      </w:r>
    </w:p>
    <w:tbl>
      <w:tblPr>
        <w:tblW w:w="4836" w:type="pct"/>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3091"/>
        <w:gridCol w:w="4027"/>
        <w:gridCol w:w="794"/>
        <w:gridCol w:w="862"/>
      </w:tblGrid>
      <w:tr w:rsidR="001C1F31" w:rsidRPr="00213019" w:rsidTr="003824AB">
        <w:trPr>
          <w:trHeight w:val="234"/>
          <w:jc w:val="center"/>
        </w:trPr>
        <w:tc>
          <w:tcPr>
            <w:tcW w:w="1762" w:type="pct"/>
            <w:tcBorders>
              <w:top w:val="single" w:sz="4" w:space="0" w:color="auto"/>
            </w:tcBorders>
            <w:shd w:val="clear" w:color="auto" w:fill="auto"/>
            <w:noWrap/>
            <w:vAlign w:val="bottom"/>
            <w:hideMark/>
          </w:tcPr>
          <w:p w:rsidR="001C1F31" w:rsidRPr="00C70A74" w:rsidRDefault="00120497" w:rsidP="00C70A74">
            <w:pPr>
              <w:spacing w:after="0" w:line="240" w:lineRule="auto"/>
              <w:rPr>
                <w:rFonts w:ascii="Arial" w:hAnsi="Arial" w:cs="Arial"/>
                <w:b/>
                <w:sz w:val="24"/>
                <w:szCs w:val="24"/>
              </w:rPr>
            </w:pPr>
            <w:r w:rsidRPr="00C70A74">
              <w:rPr>
                <w:rFonts w:ascii="Arial" w:hAnsi="Arial" w:cs="Arial"/>
                <w:b/>
                <w:sz w:val="24"/>
                <w:szCs w:val="24"/>
              </w:rPr>
              <w:t>Enstitü Türü</w:t>
            </w:r>
          </w:p>
        </w:tc>
        <w:tc>
          <w:tcPr>
            <w:tcW w:w="2295" w:type="pct"/>
            <w:tcBorders>
              <w:top w:val="single" w:sz="4" w:space="0" w:color="auto"/>
            </w:tcBorders>
            <w:shd w:val="clear" w:color="auto" w:fill="auto"/>
            <w:noWrap/>
            <w:vAlign w:val="bottom"/>
            <w:hideMark/>
          </w:tcPr>
          <w:p w:rsidR="001C1F31" w:rsidRPr="00C70A74" w:rsidRDefault="001C1F31" w:rsidP="00C70A74">
            <w:pPr>
              <w:spacing w:after="0" w:line="240" w:lineRule="auto"/>
              <w:rPr>
                <w:rFonts w:ascii="Arial" w:hAnsi="Arial" w:cs="Arial"/>
                <w:b/>
                <w:sz w:val="24"/>
                <w:szCs w:val="24"/>
              </w:rPr>
            </w:pPr>
            <w:r w:rsidRPr="00C70A74">
              <w:rPr>
                <w:rFonts w:ascii="Arial" w:hAnsi="Arial" w:cs="Arial"/>
                <w:b/>
                <w:sz w:val="24"/>
                <w:szCs w:val="24"/>
              </w:rPr>
              <w:t>İş Yeri Niteliği</w:t>
            </w:r>
          </w:p>
        </w:tc>
        <w:tc>
          <w:tcPr>
            <w:tcW w:w="452" w:type="pct"/>
            <w:tcBorders>
              <w:top w:val="single" w:sz="4" w:space="0" w:color="auto"/>
            </w:tcBorders>
            <w:vAlign w:val="bottom"/>
          </w:tcPr>
          <w:p w:rsidR="001C1F31" w:rsidRPr="00C70A74" w:rsidRDefault="001C1F31" w:rsidP="00C70A74">
            <w:pPr>
              <w:spacing w:after="0" w:line="240" w:lineRule="auto"/>
              <w:jc w:val="right"/>
              <w:rPr>
                <w:rFonts w:ascii="Arial" w:hAnsi="Arial" w:cs="Arial"/>
                <w:b/>
                <w:sz w:val="24"/>
                <w:szCs w:val="24"/>
              </w:rPr>
            </w:pPr>
            <w:r w:rsidRPr="00C70A74">
              <w:rPr>
                <w:rFonts w:ascii="Arial" w:hAnsi="Arial" w:cs="Arial"/>
                <w:b/>
                <w:sz w:val="24"/>
                <w:szCs w:val="24"/>
              </w:rPr>
              <w:t>f</w:t>
            </w:r>
          </w:p>
        </w:tc>
        <w:tc>
          <w:tcPr>
            <w:tcW w:w="491" w:type="pct"/>
            <w:tcBorders>
              <w:top w:val="single" w:sz="4" w:space="0" w:color="auto"/>
            </w:tcBorders>
            <w:vAlign w:val="bottom"/>
          </w:tcPr>
          <w:p w:rsidR="001C1F31" w:rsidRPr="00C70A74" w:rsidRDefault="001C1F31" w:rsidP="00C70A74">
            <w:pPr>
              <w:spacing w:after="0" w:line="240" w:lineRule="auto"/>
              <w:jc w:val="right"/>
              <w:rPr>
                <w:rFonts w:ascii="Arial" w:hAnsi="Arial" w:cs="Arial"/>
                <w:b/>
                <w:sz w:val="24"/>
                <w:szCs w:val="24"/>
              </w:rPr>
            </w:pPr>
            <w:r w:rsidRPr="00C70A74">
              <w:rPr>
                <w:rFonts w:ascii="Arial" w:hAnsi="Arial" w:cs="Arial"/>
                <w:b/>
                <w:sz w:val="24"/>
                <w:szCs w:val="24"/>
              </w:rPr>
              <w:t>%</w:t>
            </w:r>
          </w:p>
        </w:tc>
      </w:tr>
      <w:tr w:rsidR="00C70A74" w:rsidRPr="00213019" w:rsidTr="003824AB">
        <w:trPr>
          <w:trHeight w:val="300"/>
          <w:jc w:val="center"/>
        </w:trPr>
        <w:tc>
          <w:tcPr>
            <w:tcW w:w="1762" w:type="pct"/>
            <w:vMerge w:val="restart"/>
            <w:tcBorders>
              <w:top w:val="single" w:sz="4" w:space="0" w:color="auto"/>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Eğitim Bilimleri Enstitüsü</w:t>
            </w:r>
          </w:p>
        </w:tc>
        <w:tc>
          <w:tcPr>
            <w:tcW w:w="2295" w:type="pct"/>
            <w:tcBorders>
              <w:top w:val="single" w:sz="4" w:space="0" w:color="auto"/>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Kamu</w:t>
            </w:r>
          </w:p>
        </w:tc>
        <w:tc>
          <w:tcPr>
            <w:tcW w:w="452" w:type="pct"/>
            <w:tcBorders>
              <w:top w:val="single" w:sz="4" w:space="0" w:color="auto"/>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931</w:t>
            </w:r>
          </w:p>
        </w:tc>
        <w:tc>
          <w:tcPr>
            <w:tcW w:w="491" w:type="pct"/>
            <w:tcBorders>
              <w:top w:val="single" w:sz="4" w:space="0" w:color="auto"/>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92,0</w:t>
            </w:r>
          </w:p>
        </w:tc>
      </w:tr>
      <w:tr w:rsidR="00C70A74" w:rsidRPr="00213019" w:rsidTr="003824AB">
        <w:trPr>
          <w:trHeight w:val="300"/>
          <w:jc w:val="center"/>
        </w:trPr>
        <w:tc>
          <w:tcPr>
            <w:tcW w:w="1762" w:type="pct"/>
            <w:vMerge/>
            <w:shd w:val="clear" w:color="auto" w:fill="auto"/>
            <w:noWrap/>
            <w:vAlign w:val="center"/>
            <w:hideMark/>
          </w:tcPr>
          <w:p w:rsidR="00C70A74" w:rsidRPr="00213019" w:rsidRDefault="00C70A74" w:rsidP="00C70A74">
            <w:pPr>
              <w:spacing w:after="0" w:line="240" w:lineRule="auto"/>
              <w:rPr>
                <w:rFonts w:ascii="Arial" w:hAnsi="Arial" w:cs="Arial"/>
                <w:sz w:val="24"/>
                <w:szCs w:val="24"/>
              </w:rPr>
            </w:pPr>
          </w:p>
        </w:tc>
        <w:tc>
          <w:tcPr>
            <w:tcW w:w="2295" w:type="pct"/>
            <w:tcBorders>
              <w:top w:val="nil"/>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Özel</w:t>
            </w:r>
          </w:p>
        </w:tc>
        <w:tc>
          <w:tcPr>
            <w:tcW w:w="452" w:type="pct"/>
            <w:tcBorders>
              <w:top w:val="nil"/>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80</w:t>
            </w:r>
          </w:p>
        </w:tc>
        <w:tc>
          <w:tcPr>
            <w:tcW w:w="491" w:type="pct"/>
            <w:tcBorders>
              <w:top w:val="nil"/>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8,0</w:t>
            </w:r>
          </w:p>
        </w:tc>
      </w:tr>
      <w:tr w:rsidR="00C70A74" w:rsidRPr="00213019" w:rsidTr="003824AB">
        <w:trPr>
          <w:trHeight w:val="300"/>
          <w:jc w:val="center"/>
        </w:trPr>
        <w:tc>
          <w:tcPr>
            <w:tcW w:w="1762" w:type="pct"/>
            <w:vMerge/>
            <w:shd w:val="clear" w:color="auto" w:fill="auto"/>
            <w:noWrap/>
            <w:vAlign w:val="center"/>
          </w:tcPr>
          <w:p w:rsidR="00C70A74" w:rsidRPr="00213019" w:rsidRDefault="00C70A74" w:rsidP="00C70A74">
            <w:pPr>
              <w:spacing w:after="0" w:line="240" w:lineRule="auto"/>
              <w:rPr>
                <w:rFonts w:ascii="Arial" w:hAnsi="Arial" w:cs="Arial"/>
                <w:sz w:val="24"/>
                <w:szCs w:val="24"/>
              </w:rPr>
            </w:pPr>
          </w:p>
        </w:tc>
        <w:tc>
          <w:tcPr>
            <w:tcW w:w="2295" w:type="pct"/>
            <w:tcBorders>
              <w:top w:val="nil"/>
              <w:bottom w:val="nil"/>
            </w:tcBorders>
            <w:shd w:val="clear" w:color="auto" w:fill="auto"/>
            <w:noWrap/>
            <w:vAlign w:val="center"/>
          </w:tcPr>
          <w:p w:rsidR="00C70A74" w:rsidRPr="00213019" w:rsidRDefault="00E871FF" w:rsidP="00C70A74">
            <w:pPr>
              <w:spacing w:after="0" w:line="240" w:lineRule="auto"/>
              <w:rPr>
                <w:rFonts w:ascii="Arial" w:hAnsi="Arial" w:cs="Arial"/>
                <w:sz w:val="24"/>
                <w:szCs w:val="24"/>
              </w:rPr>
            </w:pPr>
            <w:r>
              <w:rPr>
                <w:rFonts w:ascii="Arial" w:hAnsi="Arial" w:cs="Arial"/>
                <w:sz w:val="24"/>
                <w:szCs w:val="24"/>
              </w:rPr>
              <w:t>Toplam</w:t>
            </w:r>
          </w:p>
        </w:tc>
        <w:tc>
          <w:tcPr>
            <w:tcW w:w="452" w:type="pct"/>
            <w:tcBorders>
              <w:top w:val="nil"/>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1011</w:t>
            </w:r>
          </w:p>
        </w:tc>
        <w:tc>
          <w:tcPr>
            <w:tcW w:w="491" w:type="pct"/>
            <w:tcBorders>
              <w:top w:val="nil"/>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r w:rsidR="00C70A74" w:rsidRPr="00213019" w:rsidTr="003824AB">
        <w:trPr>
          <w:trHeight w:val="300"/>
          <w:jc w:val="center"/>
        </w:trPr>
        <w:tc>
          <w:tcPr>
            <w:tcW w:w="1762" w:type="pct"/>
            <w:vMerge w:val="restart"/>
            <w:tcBorders>
              <w:top w:val="single" w:sz="4" w:space="0" w:color="auto"/>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Fen Bilimleri Enstitüsü</w:t>
            </w:r>
          </w:p>
        </w:tc>
        <w:tc>
          <w:tcPr>
            <w:tcW w:w="2295" w:type="pct"/>
            <w:tcBorders>
              <w:top w:val="single" w:sz="4" w:space="0" w:color="auto"/>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Kamu</w:t>
            </w:r>
          </w:p>
        </w:tc>
        <w:tc>
          <w:tcPr>
            <w:tcW w:w="452" w:type="pct"/>
            <w:tcBorders>
              <w:top w:val="single" w:sz="4" w:space="0" w:color="auto"/>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631</w:t>
            </w:r>
          </w:p>
        </w:tc>
        <w:tc>
          <w:tcPr>
            <w:tcW w:w="491" w:type="pct"/>
            <w:tcBorders>
              <w:top w:val="single" w:sz="4" w:space="0" w:color="auto"/>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76,2</w:t>
            </w:r>
          </w:p>
        </w:tc>
      </w:tr>
      <w:tr w:rsidR="00C70A74" w:rsidRPr="00213019" w:rsidTr="003824AB">
        <w:trPr>
          <w:trHeight w:val="300"/>
          <w:jc w:val="center"/>
        </w:trPr>
        <w:tc>
          <w:tcPr>
            <w:tcW w:w="1762" w:type="pct"/>
            <w:vMerge/>
            <w:shd w:val="clear" w:color="auto" w:fill="auto"/>
            <w:noWrap/>
            <w:vAlign w:val="center"/>
            <w:hideMark/>
          </w:tcPr>
          <w:p w:rsidR="00C70A74" w:rsidRPr="00213019" w:rsidRDefault="00C70A74" w:rsidP="00C70A74">
            <w:pPr>
              <w:spacing w:after="0" w:line="240" w:lineRule="auto"/>
              <w:rPr>
                <w:rFonts w:ascii="Arial" w:hAnsi="Arial" w:cs="Arial"/>
                <w:sz w:val="24"/>
                <w:szCs w:val="24"/>
              </w:rPr>
            </w:pPr>
          </w:p>
        </w:tc>
        <w:tc>
          <w:tcPr>
            <w:tcW w:w="2295" w:type="pct"/>
            <w:tcBorders>
              <w:top w:val="nil"/>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Özel</w:t>
            </w:r>
          </w:p>
        </w:tc>
        <w:tc>
          <w:tcPr>
            <w:tcW w:w="452" w:type="pct"/>
            <w:tcBorders>
              <w:top w:val="nil"/>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197</w:t>
            </w:r>
          </w:p>
        </w:tc>
        <w:tc>
          <w:tcPr>
            <w:tcW w:w="491" w:type="pct"/>
            <w:tcBorders>
              <w:top w:val="nil"/>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23,8</w:t>
            </w:r>
          </w:p>
        </w:tc>
      </w:tr>
      <w:tr w:rsidR="00C70A74" w:rsidRPr="00213019" w:rsidTr="003824AB">
        <w:trPr>
          <w:trHeight w:val="300"/>
          <w:jc w:val="center"/>
        </w:trPr>
        <w:tc>
          <w:tcPr>
            <w:tcW w:w="1762" w:type="pct"/>
            <w:vMerge/>
            <w:shd w:val="clear" w:color="auto" w:fill="auto"/>
            <w:noWrap/>
            <w:vAlign w:val="center"/>
          </w:tcPr>
          <w:p w:rsidR="00C70A74" w:rsidRPr="00213019" w:rsidRDefault="00C70A74" w:rsidP="00C70A74">
            <w:pPr>
              <w:spacing w:after="0" w:line="240" w:lineRule="auto"/>
              <w:rPr>
                <w:rFonts w:ascii="Arial" w:hAnsi="Arial" w:cs="Arial"/>
                <w:sz w:val="24"/>
                <w:szCs w:val="24"/>
              </w:rPr>
            </w:pPr>
          </w:p>
        </w:tc>
        <w:tc>
          <w:tcPr>
            <w:tcW w:w="2295" w:type="pct"/>
            <w:tcBorders>
              <w:top w:val="nil"/>
              <w:bottom w:val="nil"/>
            </w:tcBorders>
            <w:shd w:val="clear" w:color="auto" w:fill="auto"/>
            <w:noWrap/>
            <w:vAlign w:val="center"/>
          </w:tcPr>
          <w:p w:rsidR="00C70A74" w:rsidRPr="00213019" w:rsidRDefault="00E871FF" w:rsidP="00C70A74">
            <w:pPr>
              <w:spacing w:after="0" w:line="240" w:lineRule="auto"/>
              <w:rPr>
                <w:rFonts w:ascii="Arial" w:hAnsi="Arial" w:cs="Arial"/>
                <w:sz w:val="24"/>
                <w:szCs w:val="24"/>
              </w:rPr>
            </w:pPr>
            <w:r>
              <w:rPr>
                <w:rFonts w:ascii="Arial" w:hAnsi="Arial" w:cs="Arial"/>
                <w:sz w:val="24"/>
                <w:szCs w:val="24"/>
              </w:rPr>
              <w:t>Toplam</w:t>
            </w:r>
          </w:p>
        </w:tc>
        <w:tc>
          <w:tcPr>
            <w:tcW w:w="452" w:type="pct"/>
            <w:tcBorders>
              <w:top w:val="nil"/>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828</w:t>
            </w:r>
          </w:p>
        </w:tc>
        <w:tc>
          <w:tcPr>
            <w:tcW w:w="491" w:type="pct"/>
            <w:tcBorders>
              <w:top w:val="nil"/>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r w:rsidR="00C70A74" w:rsidRPr="00213019" w:rsidTr="003824AB">
        <w:trPr>
          <w:trHeight w:val="300"/>
          <w:jc w:val="center"/>
        </w:trPr>
        <w:tc>
          <w:tcPr>
            <w:tcW w:w="1762" w:type="pct"/>
            <w:vMerge w:val="restart"/>
            <w:tcBorders>
              <w:top w:val="single" w:sz="4" w:space="0" w:color="auto"/>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Sosyal Bilimler Enstitüsü</w:t>
            </w:r>
          </w:p>
        </w:tc>
        <w:tc>
          <w:tcPr>
            <w:tcW w:w="2295" w:type="pct"/>
            <w:tcBorders>
              <w:top w:val="single" w:sz="4" w:space="0" w:color="auto"/>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Kamu</w:t>
            </w:r>
          </w:p>
        </w:tc>
        <w:tc>
          <w:tcPr>
            <w:tcW w:w="452" w:type="pct"/>
            <w:tcBorders>
              <w:top w:val="single" w:sz="4" w:space="0" w:color="auto"/>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605</w:t>
            </w:r>
          </w:p>
        </w:tc>
        <w:tc>
          <w:tcPr>
            <w:tcW w:w="491" w:type="pct"/>
            <w:tcBorders>
              <w:top w:val="single" w:sz="4" w:space="0" w:color="auto"/>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89,1</w:t>
            </w:r>
          </w:p>
        </w:tc>
      </w:tr>
      <w:tr w:rsidR="00C70A74" w:rsidRPr="00213019" w:rsidTr="003824AB">
        <w:trPr>
          <w:trHeight w:val="300"/>
          <w:jc w:val="center"/>
        </w:trPr>
        <w:tc>
          <w:tcPr>
            <w:tcW w:w="1762" w:type="pct"/>
            <w:vMerge/>
            <w:shd w:val="clear" w:color="auto" w:fill="auto"/>
            <w:noWrap/>
            <w:vAlign w:val="center"/>
            <w:hideMark/>
          </w:tcPr>
          <w:p w:rsidR="00C70A74" w:rsidRPr="00213019" w:rsidRDefault="00C70A74" w:rsidP="00C70A74">
            <w:pPr>
              <w:spacing w:after="0" w:line="240" w:lineRule="auto"/>
              <w:rPr>
                <w:rFonts w:ascii="Arial" w:hAnsi="Arial" w:cs="Arial"/>
                <w:sz w:val="24"/>
                <w:szCs w:val="24"/>
              </w:rPr>
            </w:pPr>
          </w:p>
        </w:tc>
        <w:tc>
          <w:tcPr>
            <w:tcW w:w="2295" w:type="pct"/>
            <w:tcBorders>
              <w:top w:val="nil"/>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Özel</w:t>
            </w:r>
          </w:p>
        </w:tc>
        <w:tc>
          <w:tcPr>
            <w:tcW w:w="452" w:type="pct"/>
            <w:tcBorders>
              <w:top w:val="nil"/>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74</w:t>
            </w:r>
          </w:p>
        </w:tc>
        <w:tc>
          <w:tcPr>
            <w:tcW w:w="491" w:type="pct"/>
            <w:tcBorders>
              <w:top w:val="nil"/>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10,9</w:t>
            </w:r>
          </w:p>
        </w:tc>
      </w:tr>
      <w:tr w:rsidR="00C70A74" w:rsidRPr="00213019" w:rsidTr="003824AB">
        <w:trPr>
          <w:trHeight w:val="300"/>
          <w:jc w:val="center"/>
        </w:trPr>
        <w:tc>
          <w:tcPr>
            <w:tcW w:w="1762" w:type="pct"/>
            <w:vMerge/>
            <w:shd w:val="clear" w:color="auto" w:fill="auto"/>
            <w:noWrap/>
            <w:vAlign w:val="center"/>
          </w:tcPr>
          <w:p w:rsidR="00C70A74" w:rsidRPr="00213019" w:rsidRDefault="00C70A74" w:rsidP="00C70A74">
            <w:pPr>
              <w:spacing w:after="0" w:line="240" w:lineRule="auto"/>
              <w:rPr>
                <w:rFonts w:ascii="Arial" w:hAnsi="Arial" w:cs="Arial"/>
                <w:sz w:val="24"/>
                <w:szCs w:val="24"/>
              </w:rPr>
            </w:pPr>
          </w:p>
        </w:tc>
        <w:tc>
          <w:tcPr>
            <w:tcW w:w="2295" w:type="pct"/>
            <w:tcBorders>
              <w:top w:val="nil"/>
              <w:bottom w:val="nil"/>
            </w:tcBorders>
            <w:shd w:val="clear" w:color="auto" w:fill="auto"/>
            <w:noWrap/>
            <w:vAlign w:val="center"/>
          </w:tcPr>
          <w:p w:rsidR="00C70A74" w:rsidRPr="00213019" w:rsidRDefault="00E871FF" w:rsidP="00C70A74">
            <w:pPr>
              <w:spacing w:after="0" w:line="240" w:lineRule="auto"/>
              <w:rPr>
                <w:rFonts w:ascii="Arial" w:hAnsi="Arial" w:cs="Arial"/>
                <w:sz w:val="24"/>
                <w:szCs w:val="24"/>
              </w:rPr>
            </w:pPr>
            <w:r>
              <w:rPr>
                <w:rFonts w:ascii="Arial" w:hAnsi="Arial" w:cs="Arial"/>
                <w:sz w:val="24"/>
                <w:szCs w:val="24"/>
              </w:rPr>
              <w:t>Toplam</w:t>
            </w:r>
          </w:p>
        </w:tc>
        <w:tc>
          <w:tcPr>
            <w:tcW w:w="452" w:type="pct"/>
            <w:tcBorders>
              <w:top w:val="nil"/>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679</w:t>
            </w:r>
          </w:p>
        </w:tc>
        <w:tc>
          <w:tcPr>
            <w:tcW w:w="491" w:type="pct"/>
            <w:tcBorders>
              <w:top w:val="nil"/>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r w:rsidR="00C70A74" w:rsidRPr="00213019" w:rsidTr="003824AB">
        <w:trPr>
          <w:trHeight w:val="300"/>
          <w:jc w:val="center"/>
        </w:trPr>
        <w:tc>
          <w:tcPr>
            <w:tcW w:w="1762" w:type="pct"/>
            <w:vMerge w:val="restart"/>
            <w:tcBorders>
              <w:top w:val="single" w:sz="4" w:space="0" w:color="auto"/>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Güzel Sanatlar Enstitüsü</w:t>
            </w:r>
          </w:p>
        </w:tc>
        <w:tc>
          <w:tcPr>
            <w:tcW w:w="2295" w:type="pct"/>
            <w:tcBorders>
              <w:top w:val="single" w:sz="4" w:space="0" w:color="auto"/>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Kamu</w:t>
            </w:r>
          </w:p>
        </w:tc>
        <w:tc>
          <w:tcPr>
            <w:tcW w:w="452" w:type="pct"/>
            <w:tcBorders>
              <w:top w:val="single" w:sz="4" w:space="0" w:color="auto"/>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107</w:t>
            </w:r>
          </w:p>
        </w:tc>
        <w:tc>
          <w:tcPr>
            <w:tcW w:w="491" w:type="pct"/>
            <w:tcBorders>
              <w:top w:val="single" w:sz="4" w:space="0" w:color="auto"/>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90,7</w:t>
            </w:r>
          </w:p>
        </w:tc>
      </w:tr>
      <w:tr w:rsidR="00C70A74" w:rsidRPr="00213019" w:rsidTr="003824AB">
        <w:trPr>
          <w:trHeight w:val="300"/>
          <w:jc w:val="center"/>
        </w:trPr>
        <w:tc>
          <w:tcPr>
            <w:tcW w:w="1762" w:type="pct"/>
            <w:vMerge/>
            <w:shd w:val="clear" w:color="auto" w:fill="auto"/>
            <w:noWrap/>
            <w:vAlign w:val="center"/>
            <w:hideMark/>
          </w:tcPr>
          <w:p w:rsidR="00C70A74" w:rsidRPr="00213019" w:rsidRDefault="00C70A74" w:rsidP="00C70A74">
            <w:pPr>
              <w:spacing w:after="0" w:line="240" w:lineRule="auto"/>
              <w:rPr>
                <w:rFonts w:ascii="Arial" w:hAnsi="Arial" w:cs="Arial"/>
                <w:sz w:val="24"/>
                <w:szCs w:val="24"/>
              </w:rPr>
            </w:pPr>
          </w:p>
        </w:tc>
        <w:tc>
          <w:tcPr>
            <w:tcW w:w="2295" w:type="pct"/>
            <w:tcBorders>
              <w:top w:val="nil"/>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Özel</w:t>
            </w:r>
          </w:p>
        </w:tc>
        <w:tc>
          <w:tcPr>
            <w:tcW w:w="452" w:type="pct"/>
            <w:tcBorders>
              <w:top w:val="nil"/>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11</w:t>
            </w:r>
          </w:p>
        </w:tc>
        <w:tc>
          <w:tcPr>
            <w:tcW w:w="491" w:type="pct"/>
            <w:tcBorders>
              <w:top w:val="nil"/>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9,3</w:t>
            </w:r>
          </w:p>
        </w:tc>
      </w:tr>
      <w:tr w:rsidR="00C70A74" w:rsidRPr="00213019" w:rsidTr="003824AB">
        <w:trPr>
          <w:trHeight w:val="300"/>
          <w:jc w:val="center"/>
        </w:trPr>
        <w:tc>
          <w:tcPr>
            <w:tcW w:w="1762" w:type="pct"/>
            <w:vMerge/>
            <w:shd w:val="clear" w:color="auto" w:fill="auto"/>
            <w:noWrap/>
            <w:vAlign w:val="center"/>
          </w:tcPr>
          <w:p w:rsidR="00C70A74" w:rsidRPr="00213019" w:rsidRDefault="00C70A74" w:rsidP="00C70A74">
            <w:pPr>
              <w:spacing w:after="0" w:line="240" w:lineRule="auto"/>
              <w:rPr>
                <w:rFonts w:ascii="Arial" w:hAnsi="Arial" w:cs="Arial"/>
                <w:sz w:val="24"/>
                <w:szCs w:val="24"/>
              </w:rPr>
            </w:pPr>
          </w:p>
        </w:tc>
        <w:tc>
          <w:tcPr>
            <w:tcW w:w="2295" w:type="pct"/>
            <w:tcBorders>
              <w:top w:val="nil"/>
              <w:bottom w:val="single" w:sz="4" w:space="0" w:color="auto"/>
            </w:tcBorders>
            <w:shd w:val="clear" w:color="auto" w:fill="auto"/>
            <w:noWrap/>
            <w:vAlign w:val="center"/>
          </w:tcPr>
          <w:p w:rsidR="00C70A74" w:rsidRPr="00213019" w:rsidRDefault="00E871FF" w:rsidP="00C70A74">
            <w:pPr>
              <w:spacing w:after="0" w:line="240" w:lineRule="auto"/>
              <w:rPr>
                <w:rFonts w:ascii="Arial" w:hAnsi="Arial" w:cs="Arial"/>
                <w:sz w:val="24"/>
                <w:szCs w:val="24"/>
              </w:rPr>
            </w:pPr>
            <w:r>
              <w:rPr>
                <w:rFonts w:ascii="Arial" w:hAnsi="Arial" w:cs="Arial"/>
                <w:sz w:val="24"/>
                <w:szCs w:val="24"/>
              </w:rPr>
              <w:t>Toplam</w:t>
            </w:r>
          </w:p>
        </w:tc>
        <w:tc>
          <w:tcPr>
            <w:tcW w:w="452" w:type="pct"/>
            <w:tcBorders>
              <w:top w:val="nil"/>
              <w:bottom w:val="single" w:sz="4" w:space="0" w:color="auto"/>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118</w:t>
            </w:r>
          </w:p>
        </w:tc>
        <w:tc>
          <w:tcPr>
            <w:tcW w:w="491" w:type="pct"/>
            <w:tcBorders>
              <w:top w:val="nil"/>
              <w:bottom w:val="single" w:sz="4" w:space="0" w:color="auto"/>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r w:rsidR="00C70A74" w:rsidRPr="00213019" w:rsidTr="003824AB">
        <w:trPr>
          <w:trHeight w:val="300"/>
          <w:jc w:val="center"/>
        </w:trPr>
        <w:tc>
          <w:tcPr>
            <w:tcW w:w="1762" w:type="pct"/>
            <w:vMerge w:val="restart"/>
            <w:tcBorders>
              <w:top w:val="single" w:sz="4" w:space="0" w:color="auto"/>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Sağlık Bilimleri Enstitüsü</w:t>
            </w:r>
          </w:p>
        </w:tc>
        <w:tc>
          <w:tcPr>
            <w:tcW w:w="2295" w:type="pct"/>
            <w:tcBorders>
              <w:top w:val="single" w:sz="4" w:space="0" w:color="auto"/>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Kamu</w:t>
            </w:r>
          </w:p>
        </w:tc>
        <w:tc>
          <w:tcPr>
            <w:tcW w:w="452" w:type="pct"/>
            <w:tcBorders>
              <w:top w:val="single" w:sz="4" w:space="0" w:color="auto"/>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466</w:t>
            </w:r>
          </w:p>
        </w:tc>
        <w:tc>
          <w:tcPr>
            <w:tcW w:w="491" w:type="pct"/>
            <w:tcBorders>
              <w:top w:val="single" w:sz="4" w:space="0" w:color="auto"/>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71,8</w:t>
            </w:r>
          </w:p>
        </w:tc>
      </w:tr>
      <w:tr w:rsidR="00C70A74" w:rsidRPr="00213019" w:rsidTr="003824AB">
        <w:trPr>
          <w:trHeight w:val="300"/>
          <w:jc w:val="center"/>
        </w:trPr>
        <w:tc>
          <w:tcPr>
            <w:tcW w:w="1762" w:type="pct"/>
            <w:vMerge/>
            <w:shd w:val="clear" w:color="auto" w:fill="auto"/>
            <w:noWrap/>
            <w:vAlign w:val="center"/>
            <w:hideMark/>
          </w:tcPr>
          <w:p w:rsidR="00C70A74" w:rsidRPr="00213019" w:rsidRDefault="00C70A74" w:rsidP="00C70A74">
            <w:pPr>
              <w:spacing w:after="0" w:line="240" w:lineRule="auto"/>
              <w:rPr>
                <w:rFonts w:ascii="Arial" w:hAnsi="Arial" w:cs="Arial"/>
                <w:sz w:val="24"/>
                <w:szCs w:val="24"/>
              </w:rPr>
            </w:pPr>
          </w:p>
        </w:tc>
        <w:tc>
          <w:tcPr>
            <w:tcW w:w="2295" w:type="pct"/>
            <w:tcBorders>
              <w:top w:val="nil"/>
              <w:bottom w:val="nil"/>
            </w:tcBorders>
            <w:shd w:val="clear" w:color="auto" w:fill="auto"/>
            <w:noWrap/>
            <w:vAlign w:val="center"/>
            <w:hideMark/>
          </w:tcPr>
          <w:p w:rsidR="00C70A74" w:rsidRPr="00213019" w:rsidRDefault="00C70A74" w:rsidP="00C70A74">
            <w:pPr>
              <w:spacing w:after="0" w:line="240" w:lineRule="auto"/>
              <w:rPr>
                <w:rFonts w:ascii="Arial" w:hAnsi="Arial" w:cs="Arial"/>
                <w:sz w:val="24"/>
                <w:szCs w:val="24"/>
              </w:rPr>
            </w:pPr>
            <w:r w:rsidRPr="00213019">
              <w:rPr>
                <w:rFonts w:ascii="Arial" w:hAnsi="Arial" w:cs="Arial"/>
                <w:sz w:val="24"/>
                <w:szCs w:val="24"/>
              </w:rPr>
              <w:t>Özel</w:t>
            </w:r>
          </w:p>
        </w:tc>
        <w:tc>
          <w:tcPr>
            <w:tcW w:w="452" w:type="pct"/>
            <w:tcBorders>
              <w:top w:val="nil"/>
              <w:bottom w:val="nil"/>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183</w:t>
            </w:r>
          </w:p>
        </w:tc>
        <w:tc>
          <w:tcPr>
            <w:tcW w:w="491" w:type="pct"/>
            <w:tcBorders>
              <w:top w:val="nil"/>
              <w:bottom w:val="nil"/>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28,2</w:t>
            </w:r>
          </w:p>
        </w:tc>
      </w:tr>
      <w:tr w:rsidR="00C70A74" w:rsidRPr="00213019" w:rsidTr="003824AB">
        <w:trPr>
          <w:trHeight w:val="300"/>
          <w:jc w:val="center"/>
        </w:trPr>
        <w:tc>
          <w:tcPr>
            <w:tcW w:w="1762" w:type="pct"/>
            <w:vMerge/>
            <w:shd w:val="clear" w:color="auto" w:fill="auto"/>
            <w:noWrap/>
            <w:vAlign w:val="center"/>
          </w:tcPr>
          <w:p w:rsidR="00C70A74" w:rsidRPr="00213019" w:rsidRDefault="00C70A74" w:rsidP="00C70A74">
            <w:pPr>
              <w:spacing w:after="0" w:line="240" w:lineRule="auto"/>
              <w:rPr>
                <w:rFonts w:ascii="Arial" w:hAnsi="Arial" w:cs="Arial"/>
                <w:sz w:val="24"/>
                <w:szCs w:val="24"/>
              </w:rPr>
            </w:pPr>
          </w:p>
        </w:tc>
        <w:tc>
          <w:tcPr>
            <w:tcW w:w="2295" w:type="pct"/>
            <w:tcBorders>
              <w:top w:val="nil"/>
              <w:bottom w:val="single" w:sz="4" w:space="0" w:color="auto"/>
            </w:tcBorders>
            <w:shd w:val="clear" w:color="auto" w:fill="auto"/>
            <w:noWrap/>
            <w:vAlign w:val="center"/>
          </w:tcPr>
          <w:p w:rsidR="00C70A74" w:rsidRPr="00213019" w:rsidRDefault="00E871FF" w:rsidP="00C70A74">
            <w:pPr>
              <w:spacing w:after="0" w:line="240" w:lineRule="auto"/>
              <w:rPr>
                <w:rFonts w:ascii="Arial" w:hAnsi="Arial" w:cs="Arial"/>
                <w:sz w:val="24"/>
                <w:szCs w:val="24"/>
              </w:rPr>
            </w:pPr>
            <w:r>
              <w:rPr>
                <w:rFonts w:ascii="Arial" w:hAnsi="Arial" w:cs="Arial"/>
                <w:sz w:val="24"/>
                <w:szCs w:val="24"/>
              </w:rPr>
              <w:t>Toplam</w:t>
            </w:r>
          </w:p>
        </w:tc>
        <w:tc>
          <w:tcPr>
            <w:tcW w:w="452" w:type="pct"/>
            <w:tcBorders>
              <w:top w:val="nil"/>
              <w:bottom w:val="single" w:sz="4" w:space="0" w:color="auto"/>
            </w:tcBorders>
            <w:vAlign w:val="center"/>
          </w:tcPr>
          <w:p w:rsidR="00C70A74" w:rsidRPr="00B827EB" w:rsidRDefault="00C70A74" w:rsidP="00C70A74">
            <w:pPr>
              <w:autoSpaceDE w:val="0"/>
              <w:autoSpaceDN w:val="0"/>
              <w:adjustRightInd w:val="0"/>
              <w:spacing w:after="0" w:line="320" w:lineRule="atLeast"/>
              <w:ind w:left="60" w:right="60"/>
              <w:jc w:val="right"/>
              <w:rPr>
                <w:rFonts w:ascii="Arial" w:hAnsi="Arial" w:cs="Arial"/>
                <w:sz w:val="24"/>
                <w:szCs w:val="24"/>
              </w:rPr>
            </w:pPr>
            <w:r w:rsidRPr="00B827EB">
              <w:rPr>
                <w:rFonts w:ascii="Arial" w:hAnsi="Arial" w:cs="Arial"/>
                <w:sz w:val="24"/>
                <w:szCs w:val="24"/>
              </w:rPr>
              <w:t>649</w:t>
            </w:r>
          </w:p>
        </w:tc>
        <w:tc>
          <w:tcPr>
            <w:tcW w:w="491" w:type="pct"/>
            <w:tcBorders>
              <w:top w:val="nil"/>
              <w:bottom w:val="single" w:sz="4" w:space="0" w:color="auto"/>
            </w:tcBorders>
            <w:vAlign w:val="center"/>
          </w:tcPr>
          <w:p w:rsidR="00C70A74" w:rsidRPr="00B827EB" w:rsidRDefault="00F42F1A" w:rsidP="00E871FF">
            <w:pPr>
              <w:autoSpaceDE w:val="0"/>
              <w:autoSpaceDN w:val="0"/>
              <w:adjustRightInd w:val="0"/>
              <w:spacing w:after="0" w:line="320" w:lineRule="atLeast"/>
              <w:ind w:left="60" w:right="60"/>
              <w:jc w:val="right"/>
              <w:rPr>
                <w:rFonts w:ascii="Arial" w:hAnsi="Arial" w:cs="Arial"/>
                <w:sz w:val="24"/>
                <w:szCs w:val="24"/>
              </w:rPr>
            </w:pPr>
            <w:r>
              <w:rPr>
                <w:rFonts w:ascii="Arial" w:hAnsi="Arial" w:cs="Arial"/>
                <w:sz w:val="24"/>
                <w:szCs w:val="24"/>
              </w:rPr>
              <w:t>100,0</w:t>
            </w:r>
          </w:p>
        </w:tc>
      </w:tr>
    </w:tbl>
    <w:p w:rsidR="003824AB" w:rsidRPr="003824AB" w:rsidRDefault="003824AB" w:rsidP="003824AB">
      <w:pPr>
        <w:autoSpaceDE w:val="0"/>
        <w:autoSpaceDN w:val="0"/>
        <w:adjustRightInd w:val="0"/>
        <w:spacing w:after="0" w:line="400" w:lineRule="atLeast"/>
        <w:jc w:val="both"/>
        <w:rPr>
          <w:rFonts w:ascii="Arial" w:hAnsi="Arial" w:cs="Arial"/>
          <w:sz w:val="20"/>
          <w:szCs w:val="20"/>
        </w:rPr>
      </w:pPr>
      <w:r w:rsidRPr="003824AB">
        <w:rPr>
          <w:rFonts w:ascii="Arial" w:hAnsi="Arial" w:cs="Arial"/>
          <w:sz w:val="20"/>
          <w:szCs w:val="20"/>
        </w:rPr>
        <w:t xml:space="preserve">*Tabloda yer alan frekans ve yüzdelerin hesaplanmasında eksik/hatalı veriler dikkate alınmamıştır. </w:t>
      </w:r>
    </w:p>
    <w:p w:rsidR="001C1F31" w:rsidRDefault="001C1F31" w:rsidP="001C1F31">
      <w:pPr>
        <w:rPr>
          <w:rFonts w:ascii="Arial" w:hAnsi="Arial" w:cs="Arial"/>
          <w:sz w:val="24"/>
          <w:szCs w:val="24"/>
        </w:rPr>
      </w:pPr>
    </w:p>
    <w:p w:rsidR="00C70A74" w:rsidRPr="00213019" w:rsidRDefault="00C70A74" w:rsidP="001C1F31">
      <w:pPr>
        <w:rPr>
          <w:rFonts w:ascii="Arial" w:hAnsi="Arial" w:cs="Arial"/>
          <w:sz w:val="24"/>
          <w:szCs w:val="24"/>
        </w:rPr>
      </w:pPr>
      <w:r>
        <w:rPr>
          <w:rFonts w:ascii="Arial" w:hAnsi="Arial" w:cs="Arial"/>
          <w:sz w:val="24"/>
          <w:szCs w:val="24"/>
        </w:rPr>
        <w:t>Tablo 31’de yer alan bilgiler incelendiğinde,</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Eğitim bilimleri enstitüsünde</w:t>
      </w:r>
      <w:r w:rsidR="00A44CA2">
        <w:rPr>
          <w:rFonts w:ascii="Arial" w:hAnsi="Arial" w:cs="Arial"/>
          <w:sz w:val="24"/>
          <w:szCs w:val="24"/>
        </w:rPr>
        <w:t>n mezun olan öğrencilerden %92,0’ının (n=931) kamuda, %8,0’ının</w:t>
      </w:r>
      <w:r w:rsidR="00C70A74">
        <w:rPr>
          <w:rFonts w:ascii="Arial" w:hAnsi="Arial" w:cs="Arial"/>
          <w:sz w:val="24"/>
          <w:szCs w:val="24"/>
        </w:rPr>
        <w:t xml:space="preserve"> (n=80) özel sektörde,</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Fen bilimleri enstitüsünde</w:t>
      </w:r>
      <w:r w:rsidR="00A44CA2">
        <w:rPr>
          <w:rFonts w:ascii="Arial" w:hAnsi="Arial" w:cs="Arial"/>
          <w:sz w:val="24"/>
          <w:szCs w:val="24"/>
        </w:rPr>
        <w:t>n mezunların %76,2</w:t>
      </w:r>
      <w:r w:rsidR="00C70A74">
        <w:rPr>
          <w:rFonts w:ascii="Arial" w:hAnsi="Arial" w:cs="Arial"/>
          <w:sz w:val="24"/>
          <w:szCs w:val="24"/>
        </w:rPr>
        <w:t>’</w:t>
      </w:r>
      <w:r w:rsidR="00A44CA2">
        <w:rPr>
          <w:rFonts w:ascii="Arial" w:hAnsi="Arial" w:cs="Arial"/>
          <w:sz w:val="24"/>
          <w:szCs w:val="24"/>
        </w:rPr>
        <w:t xml:space="preserve">sinin </w:t>
      </w:r>
      <w:r w:rsidR="00C70A74">
        <w:rPr>
          <w:rFonts w:ascii="Arial" w:hAnsi="Arial" w:cs="Arial"/>
          <w:sz w:val="24"/>
          <w:szCs w:val="24"/>
        </w:rPr>
        <w:t>(n=631) ka</w:t>
      </w:r>
      <w:r w:rsidR="00A44CA2">
        <w:rPr>
          <w:rFonts w:ascii="Arial" w:hAnsi="Arial" w:cs="Arial"/>
          <w:sz w:val="24"/>
          <w:szCs w:val="24"/>
        </w:rPr>
        <w:t>muda, %23,8</w:t>
      </w:r>
      <w:r w:rsidR="00C70A74">
        <w:rPr>
          <w:rFonts w:ascii="Arial" w:hAnsi="Arial" w:cs="Arial"/>
          <w:sz w:val="24"/>
          <w:szCs w:val="24"/>
        </w:rPr>
        <w:t>’inin (n=197) özel sektörde,</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Sosyal bilimler enstitüsünde</w:t>
      </w:r>
      <w:r w:rsidR="00A44CA2">
        <w:rPr>
          <w:rFonts w:ascii="Arial" w:hAnsi="Arial" w:cs="Arial"/>
          <w:sz w:val="24"/>
          <w:szCs w:val="24"/>
        </w:rPr>
        <w:t>n mezun olan öğrencilerin %89,1’</w:t>
      </w:r>
      <w:r w:rsidR="00E871FF">
        <w:rPr>
          <w:rFonts w:ascii="Arial" w:hAnsi="Arial" w:cs="Arial"/>
          <w:sz w:val="24"/>
          <w:szCs w:val="24"/>
        </w:rPr>
        <w:t>inin (n=605) kamuda, %10,9</w:t>
      </w:r>
      <w:r w:rsidR="00C70A74">
        <w:rPr>
          <w:rFonts w:ascii="Arial" w:hAnsi="Arial" w:cs="Arial"/>
          <w:sz w:val="24"/>
          <w:szCs w:val="24"/>
        </w:rPr>
        <w:t>’</w:t>
      </w:r>
      <w:r w:rsidR="00E871FF">
        <w:rPr>
          <w:rFonts w:ascii="Arial" w:hAnsi="Arial" w:cs="Arial"/>
          <w:sz w:val="24"/>
          <w:szCs w:val="24"/>
        </w:rPr>
        <w:t>unun</w:t>
      </w:r>
      <w:r w:rsidR="00C70A74">
        <w:rPr>
          <w:rFonts w:ascii="Arial" w:hAnsi="Arial" w:cs="Arial"/>
          <w:sz w:val="24"/>
          <w:szCs w:val="24"/>
        </w:rPr>
        <w:t xml:space="preserve"> (n=74) özel sektörde,</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Güzel sanatlar enstitüsünde</w:t>
      </w:r>
      <w:r w:rsidR="00E871FF">
        <w:rPr>
          <w:rFonts w:ascii="Arial" w:hAnsi="Arial" w:cs="Arial"/>
          <w:sz w:val="24"/>
          <w:szCs w:val="24"/>
        </w:rPr>
        <w:t>n mezunların %90,7’sinin (n=107) kamuda, %9,3’ünün</w:t>
      </w:r>
      <w:r w:rsidR="00C70A74">
        <w:rPr>
          <w:rFonts w:ascii="Arial" w:hAnsi="Arial" w:cs="Arial"/>
          <w:sz w:val="24"/>
          <w:szCs w:val="24"/>
        </w:rPr>
        <w:t xml:space="preserve"> (n=11) özel sektörde,</w:t>
      </w:r>
    </w:p>
    <w:p w:rsidR="00020A0A" w:rsidRDefault="00020A0A" w:rsidP="00020A0A">
      <w:pPr>
        <w:pStyle w:val="ListeParagraf"/>
        <w:numPr>
          <w:ilvl w:val="0"/>
          <w:numId w:val="11"/>
        </w:numPr>
        <w:spacing w:after="0" w:line="400" w:lineRule="atLeast"/>
        <w:jc w:val="both"/>
        <w:rPr>
          <w:rFonts w:ascii="Arial" w:hAnsi="Arial" w:cs="Arial"/>
          <w:sz w:val="24"/>
          <w:szCs w:val="24"/>
        </w:rPr>
      </w:pPr>
      <w:r>
        <w:rPr>
          <w:rFonts w:ascii="Arial" w:hAnsi="Arial" w:cs="Arial"/>
          <w:sz w:val="24"/>
          <w:szCs w:val="24"/>
        </w:rPr>
        <w:t>Sağlık bilimleri enstitüsünde</w:t>
      </w:r>
      <w:r w:rsidR="00E871FF">
        <w:rPr>
          <w:rFonts w:ascii="Arial" w:hAnsi="Arial" w:cs="Arial"/>
          <w:sz w:val="24"/>
          <w:szCs w:val="24"/>
        </w:rPr>
        <w:t>n mezun olan öğrencilerin %71,8’inin (n=466) kamuda, %28,2</w:t>
      </w:r>
      <w:r w:rsidR="00C70A74">
        <w:rPr>
          <w:rFonts w:ascii="Arial" w:hAnsi="Arial" w:cs="Arial"/>
          <w:sz w:val="24"/>
          <w:szCs w:val="24"/>
        </w:rPr>
        <w:t>’</w:t>
      </w:r>
      <w:r w:rsidR="00E871FF">
        <w:rPr>
          <w:rFonts w:ascii="Arial" w:hAnsi="Arial" w:cs="Arial"/>
          <w:sz w:val="24"/>
          <w:szCs w:val="24"/>
        </w:rPr>
        <w:t>s</w:t>
      </w:r>
      <w:r w:rsidR="00C70A74">
        <w:rPr>
          <w:rFonts w:ascii="Arial" w:hAnsi="Arial" w:cs="Arial"/>
          <w:sz w:val="24"/>
          <w:szCs w:val="24"/>
        </w:rPr>
        <w:t>inin (n=183) özel sektörde</w:t>
      </w:r>
    </w:p>
    <w:p w:rsidR="00C70A74" w:rsidRPr="00C70A74" w:rsidRDefault="00C70A74" w:rsidP="00C70A74">
      <w:pPr>
        <w:spacing w:after="0" w:line="400" w:lineRule="atLeast"/>
        <w:jc w:val="both"/>
        <w:rPr>
          <w:rFonts w:ascii="Arial" w:hAnsi="Arial" w:cs="Arial"/>
          <w:sz w:val="24"/>
          <w:szCs w:val="24"/>
        </w:rPr>
      </w:pPr>
      <w:r>
        <w:rPr>
          <w:rFonts w:ascii="Arial" w:hAnsi="Arial" w:cs="Arial"/>
          <w:sz w:val="24"/>
          <w:szCs w:val="24"/>
        </w:rPr>
        <w:t>çalıştığı belirlenmiştir.</w:t>
      </w:r>
    </w:p>
    <w:p w:rsidR="001C1F31" w:rsidRPr="00213019" w:rsidRDefault="001C1F31" w:rsidP="001C1F31">
      <w:pPr>
        <w:jc w:val="both"/>
        <w:rPr>
          <w:rFonts w:ascii="Arial" w:hAnsi="Arial" w:cs="Arial"/>
          <w:sz w:val="24"/>
          <w:szCs w:val="24"/>
        </w:rPr>
      </w:pPr>
    </w:p>
    <w:p w:rsidR="00A06747" w:rsidRPr="0010108B" w:rsidRDefault="00A06747">
      <w:pPr>
        <w:rPr>
          <w:rFonts w:ascii="Arial" w:hAnsi="Arial" w:cs="Arial"/>
          <w:sz w:val="24"/>
          <w:szCs w:val="24"/>
        </w:rPr>
      </w:pPr>
    </w:p>
    <w:sectPr w:rsidR="00A06747" w:rsidRPr="0010108B" w:rsidSect="005F76F2">
      <w:footerReference w:type="default" r:id="rId2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1B5" w:rsidRDefault="00CD11B5" w:rsidP="005F76F2">
      <w:pPr>
        <w:spacing w:after="0" w:line="240" w:lineRule="auto"/>
      </w:pPr>
      <w:r>
        <w:separator/>
      </w:r>
    </w:p>
  </w:endnote>
  <w:endnote w:type="continuationSeparator" w:id="0">
    <w:p w:rsidR="00CD11B5" w:rsidRDefault="00CD11B5" w:rsidP="005F7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4"/>
        <w:szCs w:val="24"/>
      </w:rPr>
      <w:id w:val="411741198"/>
      <w:docPartObj>
        <w:docPartGallery w:val="Page Numbers (Bottom of Page)"/>
        <w:docPartUnique/>
      </w:docPartObj>
    </w:sdtPr>
    <w:sdtEndPr/>
    <w:sdtContent>
      <w:p w:rsidR="00564F2A" w:rsidRPr="005F76F2" w:rsidRDefault="00564F2A">
        <w:pPr>
          <w:pStyle w:val="Altbilgi"/>
          <w:jc w:val="right"/>
          <w:rPr>
            <w:rFonts w:ascii="Arial" w:hAnsi="Arial" w:cs="Arial"/>
            <w:sz w:val="24"/>
            <w:szCs w:val="24"/>
          </w:rPr>
        </w:pPr>
        <w:r w:rsidRPr="005F76F2">
          <w:rPr>
            <w:rFonts w:ascii="Arial" w:hAnsi="Arial" w:cs="Arial"/>
            <w:sz w:val="24"/>
            <w:szCs w:val="24"/>
          </w:rPr>
          <w:fldChar w:fldCharType="begin"/>
        </w:r>
        <w:r w:rsidRPr="005F76F2">
          <w:rPr>
            <w:rFonts w:ascii="Arial" w:hAnsi="Arial" w:cs="Arial"/>
            <w:sz w:val="24"/>
            <w:szCs w:val="24"/>
          </w:rPr>
          <w:instrText>PAGE   \* MERGEFORMAT</w:instrText>
        </w:r>
        <w:r w:rsidRPr="005F76F2">
          <w:rPr>
            <w:rFonts w:ascii="Arial" w:hAnsi="Arial" w:cs="Arial"/>
            <w:sz w:val="24"/>
            <w:szCs w:val="24"/>
          </w:rPr>
          <w:fldChar w:fldCharType="separate"/>
        </w:r>
        <w:r w:rsidR="00484D8F">
          <w:rPr>
            <w:rFonts w:ascii="Arial" w:hAnsi="Arial" w:cs="Arial"/>
            <w:noProof/>
            <w:sz w:val="24"/>
            <w:szCs w:val="24"/>
          </w:rPr>
          <w:t>1</w:t>
        </w:r>
        <w:r w:rsidRPr="005F76F2">
          <w:rPr>
            <w:rFonts w:ascii="Arial" w:hAnsi="Arial" w:cs="Arial"/>
            <w:sz w:val="24"/>
            <w:szCs w:val="24"/>
          </w:rPr>
          <w:fldChar w:fldCharType="end"/>
        </w:r>
      </w:p>
    </w:sdtContent>
  </w:sdt>
  <w:p w:rsidR="00564F2A" w:rsidRDefault="00564F2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1B5" w:rsidRDefault="00CD11B5" w:rsidP="005F76F2">
      <w:pPr>
        <w:spacing w:after="0" w:line="240" w:lineRule="auto"/>
      </w:pPr>
      <w:r>
        <w:separator/>
      </w:r>
    </w:p>
  </w:footnote>
  <w:footnote w:type="continuationSeparator" w:id="0">
    <w:p w:rsidR="00CD11B5" w:rsidRDefault="00CD11B5" w:rsidP="005F76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256AB"/>
    <w:multiLevelType w:val="hybridMultilevel"/>
    <w:tmpl w:val="5B7280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2426C2"/>
    <w:multiLevelType w:val="hybridMultilevel"/>
    <w:tmpl w:val="2416BD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09F6236"/>
    <w:multiLevelType w:val="hybridMultilevel"/>
    <w:tmpl w:val="F9DAC73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22EB38FD"/>
    <w:multiLevelType w:val="hybridMultilevel"/>
    <w:tmpl w:val="0B2634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7912939"/>
    <w:multiLevelType w:val="hybridMultilevel"/>
    <w:tmpl w:val="0D6E79FA"/>
    <w:lvl w:ilvl="0" w:tplc="D6A86DF6">
      <w:numFmt w:val="bullet"/>
      <w:lvlText w:val=""/>
      <w:lvlJc w:val="left"/>
      <w:pPr>
        <w:ind w:left="720" w:hanging="360"/>
      </w:pPr>
      <w:rPr>
        <w:rFonts w:ascii="Times New Roman" w:eastAsiaTheme="minorHAnsi" w:hAnsi="Times New Roman" w:cs="Times New Roman" w:hint="default"/>
        <w:color w:val="000000" w:themeColor="text1"/>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34D4C54"/>
    <w:multiLevelType w:val="hybridMultilevel"/>
    <w:tmpl w:val="E210FB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4782B74"/>
    <w:multiLevelType w:val="hybridMultilevel"/>
    <w:tmpl w:val="5E1027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B1965AA"/>
    <w:multiLevelType w:val="hybridMultilevel"/>
    <w:tmpl w:val="0D061AD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15:restartNumberingAfterBreak="0">
    <w:nsid w:val="4B4270A1"/>
    <w:multiLevelType w:val="hybridMultilevel"/>
    <w:tmpl w:val="4CA22F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54DF3601"/>
    <w:multiLevelType w:val="hybridMultilevel"/>
    <w:tmpl w:val="09185E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F6F55BE"/>
    <w:multiLevelType w:val="hybridMultilevel"/>
    <w:tmpl w:val="2168DD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7D4F05B5"/>
    <w:multiLevelType w:val="hybridMultilevel"/>
    <w:tmpl w:val="58B23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
  </w:num>
  <w:num w:numId="4">
    <w:abstractNumId w:val="3"/>
  </w:num>
  <w:num w:numId="5">
    <w:abstractNumId w:val="9"/>
  </w:num>
  <w:num w:numId="6">
    <w:abstractNumId w:val="11"/>
  </w:num>
  <w:num w:numId="7">
    <w:abstractNumId w:val="5"/>
  </w:num>
  <w:num w:numId="8">
    <w:abstractNumId w:val="0"/>
  </w:num>
  <w:num w:numId="9">
    <w:abstractNumId w:val="10"/>
  </w:num>
  <w:num w:numId="10">
    <w:abstractNumId w:val="6"/>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A8D"/>
    <w:rsid w:val="00020A0A"/>
    <w:rsid w:val="000479A0"/>
    <w:rsid w:val="00063C8A"/>
    <w:rsid w:val="000B3049"/>
    <w:rsid w:val="000C1BF1"/>
    <w:rsid w:val="000D21F0"/>
    <w:rsid w:val="000E5E1B"/>
    <w:rsid w:val="0010108B"/>
    <w:rsid w:val="00120497"/>
    <w:rsid w:val="001268CF"/>
    <w:rsid w:val="00133685"/>
    <w:rsid w:val="0015534F"/>
    <w:rsid w:val="00172D04"/>
    <w:rsid w:val="001C1F31"/>
    <w:rsid w:val="001F09F0"/>
    <w:rsid w:val="00212F52"/>
    <w:rsid w:val="00213019"/>
    <w:rsid w:val="00213F03"/>
    <w:rsid w:val="00245B69"/>
    <w:rsid w:val="002752EB"/>
    <w:rsid w:val="0029684F"/>
    <w:rsid w:val="00296C5C"/>
    <w:rsid w:val="002E7D4D"/>
    <w:rsid w:val="00303891"/>
    <w:rsid w:val="00317FA5"/>
    <w:rsid w:val="00324581"/>
    <w:rsid w:val="0033469D"/>
    <w:rsid w:val="00367A5C"/>
    <w:rsid w:val="003726C2"/>
    <w:rsid w:val="003824AB"/>
    <w:rsid w:val="003916C3"/>
    <w:rsid w:val="00397792"/>
    <w:rsid w:val="003E299A"/>
    <w:rsid w:val="003F762E"/>
    <w:rsid w:val="00400498"/>
    <w:rsid w:val="0040080F"/>
    <w:rsid w:val="00405CDF"/>
    <w:rsid w:val="00411B85"/>
    <w:rsid w:val="004224FB"/>
    <w:rsid w:val="00427B52"/>
    <w:rsid w:val="00433580"/>
    <w:rsid w:val="004427F3"/>
    <w:rsid w:val="00455054"/>
    <w:rsid w:val="00484D8F"/>
    <w:rsid w:val="004971E9"/>
    <w:rsid w:val="004B4000"/>
    <w:rsid w:val="004B68C5"/>
    <w:rsid w:val="004F154B"/>
    <w:rsid w:val="005215E5"/>
    <w:rsid w:val="00521B7D"/>
    <w:rsid w:val="00526B37"/>
    <w:rsid w:val="00531EA2"/>
    <w:rsid w:val="00544D2A"/>
    <w:rsid w:val="00547DD6"/>
    <w:rsid w:val="005518D5"/>
    <w:rsid w:val="005525BA"/>
    <w:rsid w:val="00564F2A"/>
    <w:rsid w:val="00585A5C"/>
    <w:rsid w:val="005E1EF7"/>
    <w:rsid w:val="005F1A8D"/>
    <w:rsid w:val="005F76F2"/>
    <w:rsid w:val="00662DED"/>
    <w:rsid w:val="00667476"/>
    <w:rsid w:val="00685521"/>
    <w:rsid w:val="006B3641"/>
    <w:rsid w:val="006C0735"/>
    <w:rsid w:val="006C51CB"/>
    <w:rsid w:val="006E16D4"/>
    <w:rsid w:val="006F320E"/>
    <w:rsid w:val="0070113C"/>
    <w:rsid w:val="007054BB"/>
    <w:rsid w:val="007702E2"/>
    <w:rsid w:val="007B59D0"/>
    <w:rsid w:val="007E7267"/>
    <w:rsid w:val="008015D2"/>
    <w:rsid w:val="008247C4"/>
    <w:rsid w:val="00833402"/>
    <w:rsid w:val="0083636F"/>
    <w:rsid w:val="008369AA"/>
    <w:rsid w:val="00853EA4"/>
    <w:rsid w:val="00855200"/>
    <w:rsid w:val="0088597B"/>
    <w:rsid w:val="008B1280"/>
    <w:rsid w:val="008B3ABB"/>
    <w:rsid w:val="008C32D3"/>
    <w:rsid w:val="008D34DD"/>
    <w:rsid w:val="008D6DD4"/>
    <w:rsid w:val="008E40EA"/>
    <w:rsid w:val="008F5090"/>
    <w:rsid w:val="008F7DDD"/>
    <w:rsid w:val="00924773"/>
    <w:rsid w:val="009357BC"/>
    <w:rsid w:val="00965663"/>
    <w:rsid w:val="00984215"/>
    <w:rsid w:val="009848B4"/>
    <w:rsid w:val="00985160"/>
    <w:rsid w:val="0098702D"/>
    <w:rsid w:val="009E2DE6"/>
    <w:rsid w:val="009F3DFE"/>
    <w:rsid w:val="009F51BF"/>
    <w:rsid w:val="009F5C15"/>
    <w:rsid w:val="009F6DF4"/>
    <w:rsid w:val="00A00B6E"/>
    <w:rsid w:val="00A00E64"/>
    <w:rsid w:val="00A06747"/>
    <w:rsid w:val="00A1224E"/>
    <w:rsid w:val="00A3067D"/>
    <w:rsid w:val="00A37639"/>
    <w:rsid w:val="00A44CA2"/>
    <w:rsid w:val="00A5572F"/>
    <w:rsid w:val="00A763F0"/>
    <w:rsid w:val="00AC0D81"/>
    <w:rsid w:val="00AC7D67"/>
    <w:rsid w:val="00B01666"/>
    <w:rsid w:val="00B07989"/>
    <w:rsid w:val="00B52B78"/>
    <w:rsid w:val="00B6200F"/>
    <w:rsid w:val="00B62254"/>
    <w:rsid w:val="00B76ADD"/>
    <w:rsid w:val="00B93C84"/>
    <w:rsid w:val="00BA3FD1"/>
    <w:rsid w:val="00BB3C4B"/>
    <w:rsid w:val="00BC09DF"/>
    <w:rsid w:val="00BD5ED1"/>
    <w:rsid w:val="00BE0E99"/>
    <w:rsid w:val="00BE25C0"/>
    <w:rsid w:val="00C70A74"/>
    <w:rsid w:val="00C84043"/>
    <w:rsid w:val="00C90346"/>
    <w:rsid w:val="00C93CCD"/>
    <w:rsid w:val="00CC7C31"/>
    <w:rsid w:val="00CD11B5"/>
    <w:rsid w:val="00CE4383"/>
    <w:rsid w:val="00D348CF"/>
    <w:rsid w:val="00D37C92"/>
    <w:rsid w:val="00D47C4A"/>
    <w:rsid w:val="00D66462"/>
    <w:rsid w:val="00D741EE"/>
    <w:rsid w:val="00D815CD"/>
    <w:rsid w:val="00D86B27"/>
    <w:rsid w:val="00D91EE7"/>
    <w:rsid w:val="00D93477"/>
    <w:rsid w:val="00DA42FD"/>
    <w:rsid w:val="00DA4C8F"/>
    <w:rsid w:val="00DB3776"/>
    <w:rsid w:val="00DF3159"/>
    <w:rsid w:val="00E10539"/>
    <w:rsid w:val="00E3139E"/>
    <w:rsid w:val="00E320D5"/>
    <w:rsid w:val="00E70F10"/>
    <w:rsid w:val="00E714F6"/>
    <w:rsid w:val="00E721F8"/>
    <w:rsid w:val="00E830E3"/>
    <w:rsid w:val="00E85BC6"/>
    <w:rsid w:val="00E871FF"/>
    <w:rsid w:val="00E9751D"/>
    <w:rsid w:val="00EA2ABB"/>
    <w:rsid w:val="00EA6D05"/>
    <w:rsid w:val="00EB0A22"/>
    <w:rsid w:val="00EC1C51"/>
    <w:rsid w:val="00ED469C"/>
    <w:rsid w:val="00EE17C3"/>
    <w:rsid w:val="00F066BB"/>
    <w:rsid w:val="00F21ACE"/>
    <w:rsid w:val="00F326F8"/>
    <w:rsid w:val="00F3533B"/>
    <w:rsid w:val="00F37DE6"/>
    <w:rsid w:val="00F42F1A"/>
    <w:rsid w:val="00F61688"/>
    <w:rsid w:val="00F70C8E"/>
    <w:rsid w:val="00F7180E"/>
    <w:rsid w:val="00F71BA6"/>
    <w:rsid w:val="00F816A1"/>
    <w:rsid w:val="00F87584"/>
    <w:rsid w:val="00FA55FE"/>
    <w:rsid w:val="00FD66CA"/>
    <w:rsid w:val="00FE5AA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19DEF49-2288-445D-9957-E86C6621E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ED1"/>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8F509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F5090"/>
    <w:rPr>
      <w:rFonts w:ascii="Tahoma" w:hAnsi="Tahoma" w:cs="Tahoma"/>
      <w:sz w:val="16"/>
      <w:szCs w:val="16"/>
    </w:rPr>
  </w:style>
  <w:style w:type="paragraph" w:styleId="AralkYok">
    <w:name w:val="No Spacing"/>
    <w:link w:val="AralkYokChar"/>
    <w:uiPriority w:val="1"/>
    <w:qFormat/>
    <w:rsid w:val="005F76F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F76F2"/>
    <w:rPr>
      <w:rFonts w:eastAsiaTheme="minorEastAsia"/>
      <w:lang w:eastAsia="tr-TR"/>
    </w:rPr>
  </w:style>
  <w:style w:type="paragraph" w:styleId="stbilgi">
    <w:name w:val="header"/>
    <w:basedOn w:val="Normal"/>
    <w:link w:val="stbilgiChar"/>
    <w:uiPriority w:val="99"/>
    <w:unhideWhenUsed/>
    <w:rsid w:val="005F76F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F76F2"/>
  </w:style>
  <w:style w:type="paragraph" w:styleId="Altbilgi">
    <w:name w:val="footer"/>
    <w:basedOn w:val="Normal"/>
    <w:link w:val="AltbilgiChar"/>
    <w:uiPriority w:val="99"/>
    <w:unhideWhenUsed/>
    <w:rsid w:val="005F76F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F76F2"/>
  </w:style>
  <w:style w:type="paragraph" w:styleId="ListeParagraf">
    <w:name w:val="List Paragraph"/>
    <w:basedOn w:val="Normal"/>
    <w:uiPriority w:val="34"/>
    <w:qFormat/>
    <w:rsid w:val="00FA55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95080">
      <w:bodyDiv w:val="1"/>
      <w:marLeft w:val="0"/>
      <w:marRight w:val="0"/>
      <w:marTop w:val="0"/>
      <w:marBottom w:val="0"/>
      <w:divBdr>
        <w:top w:val="none" w:sz="0" w:space="0" w:color="auto"/>
        <w:left w:val="none" w:sz="0" w:space="0" w:color="auto"/>
        <w:bottom w:val="none" w:sz="0" w:space="0" w:color="auto"/>
        <w:right w:val="none" w:sz="0" w:space="0" w:color="auto"/>
      </w:divBdr>
    </w:div>
    <w:div w:id="382557396">
      <w:bodyDiv w:val="1"/>
      <w:marLeft w:val="0"/>
      <w:marRight w:val="0"/>
      <w:marTop w:val="0"/>
      <w:marBottom w:val="0"/>
      <w:divBdr>
        <w:top w:val="none" w:sz="0" w:space="0" w:color="auto"/>
        <w:left w:val="none" w:sz="0" w:space="0" w:color="auto"/>
        <w:bottom w:val="none" w:sz="0" w:space="0" w:color="auto"/>
        <w:right w:val="none" w:sz="0" w:space="0" w:color="auto"/>
      </w:divBdr>
    </w:div>
    <w:div w:id="395665879">
      <w:bodyDiv w:val="1"/>
      <w:marLeft w:val="0"/>
      <w:marRight w:val="0"/>
      <w:marTop w:val="0"/>
      <w:marBottom w:val="0"/>
      <w:divBdr>
        <w:top w:val="none" w:sz="0" w:space="0" w:color="auto"/>
        <w:left w:val="none" w:sz="0" w:space="0" w:color="auto"/>
        <w:bottom w:val="none" w:sz="0" w:space="0" w:color="auto"/>
        <w:right w:val="none" w:sz="0" w:space="0" w:color="auto"/>
      </w:divBdr>
    </w:div>
    <w:div w:id="424113187">
      <w:bodyDiv w:val="1"/>
      <w:marLeft w:val="0"/>
      <w:marRight w:val="0"/>
      <w:marTop w:val="0"/>
      <w:marBottom w:val="0"/>
      <w:divBdr>
        <w:top w:val="none" w:sz="0" w:space="0" w:color="auto"/>
        <w:left w:val="none" w:sz="0" w:space="0" w:color="auto"/>
        <w:bottom w:val="none" w:sz="0" w:space="0" w:color="auto"/>
        <w:right w:val="none" w:sz="0" w:space="0" w:color="auto"/>
      </w:divBdr>
    </w:div>
    <w:div w:id="613439961">
      <w:bodyDiv w:val="1"/>
      <w:marLeft w:val="0"/>
      <w:marRight w:val="0"/>
      <w:marTop w:val="0"/>
      <w:marBottom w:val="0"/>
      <w:divBdr>
        <w:top w:val="none" w:sz="0" w:space="0" w:color="auto"/>
        <w:left w:val="none" w:sz="0" w:space="0" w:color="auto"/>
        <w:bottom w:val="none" w:sz="0" w:space="0" w:color="auto"/>
        <w:right w:val="none" w:sz="0" w:space="0" w:color="auto"/>
      </w:divBdr>
      <w:divsChild>
        <w:div w:id="320232625">
          <w:marLeft w:val="547"/>
          <w:marRight w:val="0"/>
          <w:marTop w:val="134"/>
          <w:marBottom w:val="0"/>
          <w:divBdr>
            <w:top w:val="none" w:sz="0" w:space="0" w:color="auto"/>
            <w:left w:val="none" w:sz="0" w:space="0" w:color="auto"/>
            <w:bottom w:val="none" w:sz="0" w:space="0" w:color="auto"/>
            <w:right w:val="none" w:sz="0" w:space="0" w:color="auto"/>
          </w:divBdr>
        </w:div>
      </w:divsChild>
    </w:div>
    <w:div w:id="700593602">
      <w:bodyDiv w:val="1"/>
      <w:marLeft w:val="0"/>
      <w:marRight w:val="0"/>
      <w:marTop w:val="0"/>
      <w:marBottom w:val="0"/>
      <w:divBdr>
        <w:top w:val="none" w:sz="0" w:space="0" w:color="auto"/>
        <w:left w:val="none" w:sz="0" w:space="0" w:color="auto"/>
        <w:bottom w:val="none" w:sz="0" w:space="0" w:color="auto"/>
        <w:right w:val="none" w:sz="0" w:space="0" w:color="auto"/>
      </w:divBdr>
    </w:div>
    <w:div w:id="837618313">
      <w:bodyDiv w:val="1"/>
      <w:marLeft w:val="0"/>
      <w:marRight w:val="0"/>
      <w:marTop w:val="0"/>
      <w:marBottom w:val="0"/>
      <w:divBdr>
        <w:top w:val="none" w:sz="0" w:space="0" w:color="auto"/>
        <w:left w:val="none" w:sz="0" w:space="0" w:color="auto"/>
        <w:bottom w:val="none" w:sz="0" w:space="0" w:color="auto"/>
        <w:right w:val="none" w:sz="0" w:space="0" w:color="auto"/>
      </w:divBdr>
    </w:div>
    <w:div w:id="1374042427">
      <w:bodyDiv w:val="1"/>
      <w:marLeft w:val="0"/>
      <w:marRight w:val="0"/>
      <w:marTop w:val="0"/>
      <w:marBottom w:val="0"/>
      <w:divBdr>
        <w:top w:val="none" w:sz="0" w:space="0" w:color="auto"/>
        <w:left w:val="none" w:sz="0" w:space="0" w:color="auto"/>
        <w:bottom w:val="none" w:sz="0" w:space="0" w:color="auto"/>
        <w:right w:val="none" w:sz="0" w:space="0" w:color="auto"/>
      </w:divBdr>
    </w:div>
    <w:div w:id="1398742010">
      <w:bodyDiv w:val="1"/>
      <w:marLeft w:val="0"/>
      <w:marRight w:val="0"/>
      <w:marTop w:val="0"/>
      <w:marBottom w:val="0"/>
      <w:divBdr>
        <w:top w:val="none" w:sz="0" w:space="0" w:color="auto"/>
        <w:left w:val="none" w:sz="0" w:space="0" w:color="auto"/>
        <w:bottom w:val="none" w:sz="0" w:space="0" w:color="auto"/>
        <w:right w:val="none" w:sz="0" w:space="0" w:color="auto"/>
      </w:divBdr>
    </w:div>
    <w:div w:id="1950891571">
      <w:bodyDiv w:val="1"/>
      <w:marLeft w:val="0"/>
      <w:marRight w:val="0"/>
      <w:marTop w:val="0"/>
      <w:marBottom w:val="0"/>
      <w:divBdr>
        <w:top w:val="none" w:sz="0" w:space="0" w:color="auto"/>
        <w:left w:val="none" w:sz="0" w:space="0" w:color="auto"/>
        <w:bottom w:val="none" w:sz="0" w:space="0" w:color="auto"/>
        <w:right w:val="none" w:sz="0" w:space="0" w:color="auto"/>
      </w:divBdr>
    </w:div>
    <w:div w:id="211327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numbering" Target="numbering.xml"/><Relationship Id="rId21" Type="http://schemas.openxmlformats.org/officeDocument/2006/relationships/chart" Target="charts/chart13.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Gazi\Downloads\a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S\Desktop\a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S\Desktop\a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Kalite%20G&#252;vence%20ve%20Derecelendirme%20OF&#304;S&#304;\a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S\Desktop\a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S\Desktop\a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S\Desktop\a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F:\Kalite%20G&#252;vence%20ve%20Derecelendirme%20OF&#304;S&#304;\a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F:\Kalite%20G&#252;vence%20ve%20Derecelendirme%20OF&#304;S&#304;\a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F:\Kalite%20G&#252;vence%20ve%20Derecelendirme%20OF&#304;S&#304;\a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F:\Kalite%20G&#252;vence%20ve%20Derecelendirme%20OF&#304;S&#304;\a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F:\Kalite%20G&#252;vence%20ve%20Derecelendirme%20OF&#304;S&#304;\a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F:\Kalite%20G&#252;vence%20ve%20Derecelendirme%20OF&#304;S&#304;\a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F:\Kalite%20G&#252;vence%20ve%20Derecelendirme%20OF&#304;S&#304;\a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Danışman Unvanları</a:t>
            </a:r>
            <a:r>
              <a:rPr lang="tr-TR" baseline="0"/>
              <a:t>(%)</a:t>
            </a:r>
            <a:endParaRPr lang="en-US"/>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[as.xlsx]Sayfa1!$B$1</c:f>
              <c:strCache>
                <c:ptCount val="1"/>
                <c:pt idx="0">
                  <c:v>%</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7182-4765-ADC1-A9FE36A9C615}"/>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7182-4765-ADC1-A9FE36A9C615}"/>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7182-4765-ADC1-A9FE36A9C6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[as.xlsx]Sayfa1!$A$2:$A$4</c:f>
              <c:strCache>
                <c:ptCount val="3"/>
                <c:pt idx="0">
                  <c:v>Yrd. Doç. Dr.</c:v>
                </c:pt>
                <c:pt idx="1">
                  <c:v>Doç. Dr.</c:v>
                </c:pt>
                <c:pt idx="2">
                  <c:v>Prof. Dr.</c:v>
                </c:pt>
              </c:strCache>
            </c:strRef>
          </c:cat>
          <c:val>
            <c:numRef>
              <c:f>[as.xlsx]Sayfa1!$B$2:$B$4</c:f>
              <c:numCache>
                <c:formatCode>0.0</c:formatCode>
                <c:ptCount val="3"/>
                <c:pt idx="0">
                  <c:v>11</c:v>
                </c:pt>
                <c:pt idx="1">
                  <c:v>30.6</c:v>
                </c:pt>
                <c:pt idx="2">
                  <c:v>58.5</c:v>
                </c:pt>
              </c:numCache>
            </c:numRef>
          </c:val>
          <c:extLst xmlns:c16r2="http://schemas.microsoft.com/office/drawing/2015/06/chart">
            <c:ext xmlns:c16="http://schemas.microsoft.com/office/drawing/2014/chart" uri="{C3380CC4-5D6E-409C-BE32-E72D297353CC}">
              <c16:uniqueId val="{00000006-7182-4765-ADC1-A9FE36A9C615}"/>
            </c:ext>
          </c:extLst>
        </c:ser>
        <c:dLbls>
          <c:dLblPos val="out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200" b="0" i="0" baseline="0">
                <a:effectLst/>
              </a:rPr>
              <a:t>Cinsiyet (%)</a:t>
            </a:r>
            <a:endParaRPr lang="tr-TR" sz="1200">
              <a:effectLst/>
            </a:endParaRP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Sayfa1!$B$9</c:f>
              <c:strCache>
                <c:ptCount val="1"/>
                <c:pt idx="0">
                  <c:v>%</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7A9E-4A4B-AF72-12CE1A9D3336}"/>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7A9E-4A4B-AF72-12CE1A9D333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Sayfa1!$A$10:$A$11</c:f>
              <c:strCache>
                <c:ptCount val="2"/>
                <c:pt idx="0">
                  <c:v>Erkek</c:v>
                </c:pt>
                <c:pt idx="1">
                  <c:v>Kadın </c:v>
                </c:pt>
              </c:strCache>
            </c:strRef>
          </c:cat>
          <c:val>
            <c:numRef>
              <c:f>Sayfa1!$B$10:$B$11</c:f>
              <c:numCache>
                <c:formatCode>General</c:formatCode>
                <c:ptCount val="2"/>
                <c:pt idx="0">
                  <c:v>42.4</c:v>
                </c:pt>
                <c:pt idx="1">
                  <c:v>57.6</c:v>
                </c:pt>
              </c:numCache>
            </c:numRef>
          </c:val>
          <c:extLst xmlns:c16r2="http://schemas.microsoft.com/office/drawing/2015/06/chart">
            <c:ext xmlns:c16="http://schemas.microsoft.com/office/drawing/2014/chart" uri="{C3380CC4-5D6E-409C-BE32-E72D297353CC}">
              <c16:uniqueId val="{00000004-7A9E-4A4B-AF72-12CE1A9D333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400" b="0" i="0" u="none" strike="noStrike" baseline="0">
                <a:effectLst/>
              </a:rPr>
              <a:t>Lisansüstü Program Türü(%)</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Sayfa2!$B$1</c:f>
              <c:strCache>
                <c:ptCount val="1"/>
                <c:pt idx="0">
                  <c:v>%</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Sayfa2!$A$2:$A$7</c:f>
              <c:strCache>
                <c:ptCount val="6"/>
                <c:pt idx="0">
                  <c:v>Tezli yüksek lisans</c:v>
                </c:pt>
                <c:pt idx="1">
                  <c:v>Doktora</c:v>
                </c:pt>
                <c:pt idx="2">
                  <c:v>Tezsiz yüksek lisans</c:v>
                </c:pt>
                <c:pt idx="3">
                  <c:v>Tıpta uzmanlık</c:v>
                </c:pt>
                <c:pt idx="4">
                  <c:v>Diş hekimliğinde uzmanlık</c:v>
                </c:pt>
                <c:pt idx="5">
                  <c:v>Sanatta yeterlik</c:v>
                </c:pt>
              </c:strCache>
            </c:strRef>
          </c:cat>
          <c:val>
            <c:numRef>
              <c:f>Sayfa2!$B$2:$B$7</c:f>
              <c:numCache>
                <c:formatCode>0</c:formatCode>
                <c:ptCount val="6"/>
                <c:pt idx="0">
                  <c:v>71</c:v>
                </c:pt>
                <c:pt idx="1">
                  <c:v>25.2</c:v>
                </c:pt>
                <c:pt idx="2">
                  <c:v>1.7</c:v>
                </c:pt>
                <c:pt idx="3">
                  <c:v>1.6</c:v>
                </c:pt>
                <c:pt idx="4" formatCode="0.0">
                  <c:v>0.3000000000000001</c:v>
                </c:pt>
                <c:pt idx="5" formatCode="0.0">
                  <c:v>0.3000000000000001</c:v>
                </c:pt>
              </c:numCache>
            </c:numRef>
          </c:val>
          <c:extLst xmlns:c16r2="http://schemas.microsoft.com/office/drawing/2015/06/chart">
            <c:ext xmlns:c16="http://schemas.microsoft.com/office/drawing/2014/chart" uri="{C3380CC4-5D6E-409C-BE32-E72D297353CC}">
              <c16:uniqueId val="{00000000-D2E9-4EAD-99F5-358AC777744F}"/>
            </c:ext>
          </c:extLst>
        </c:ser>
        <c:dLbls>
          <c:showLegendKey val="0"/>
          <c:showVal val="0"/>
          <c:showCatName val="0"/>
          <c:showSerName val="0"/>
          <c:showPercent val="0"/>
          <c:showBubbleSize val="0"/>
        </c:dLbls>
        <c:gapWidth val="150"/>
        <c:shape val="box"/>
        <c:axId val="-134328224"/>
        <c:axId val="-134330944"/>
        <c:axId val="0"/>
      </c:bar3DChart>
      <c:catAx>
        <c:axId val="-1343282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30944"/>
        <c:crosses val="autoZero"/>
        <c:auto val="1"/>
        <c:lblAlgn val="ctr"/>
        <c:lblOffset val="100"/>
        <c:noMultiLvlLbl val="0"/>
      </c:catAx>
      <c:valAx>
        <c:axId val="-134330944"/>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28224"/>
        <c:crosses val="autoZero"/>
        <c:crossBetween val="between"/>
        <c:majorUnit val="2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200" b="0" i="0" u="none" strike="noStrike" baseline="0">
                <a:effectLst/>
              </a:rPr>
              <a:t>Doçentlik Alanı (</a:t>
            </a:r>
            <a:r>
              <a:rPr lang="en-US" sz="1200"/>
              <a:t>%</a:t>
            </a:r>
            <a:r>
              <a:rPr lang="tr-TR" sz="1200"/>
              <a:t>)</a:t>
            </a:r>
            <a:endParaRPr lang="en-US" sz="1200"/>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Sayfa2!$B$13</c:f>
              <c:strCache>
                <c:ptCount val="1"/>
                <c:pt idx="0">
                  <c:v>%</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Sayfa2!$A$14:$A$24</c:f>
              <c:strCache>
                <c:ptCount val="11"/>
                <c:pt idx="0">
                  <c:v>Eğitim bilimleri ve öğretmen yetiştirme</c:v>
                </c:pt>
                <c:pt idx="1">
                  <c:v>Sağlık bilimleri</c:v>
                </c:pt>
                <c:pt idx="2">
                  <c:v>Sosyal, Beşeri ve İdari Bilimler</c:v>
                </c:pt>
                <c:pt idx="3">
                  <c:v>Mühendislik</c:v>
                </c:pt>
                <c:pt idx="4">
                  <c:v>Fen bilimleri ve matematik</c:v>
                </c:pt>
                <c:pt idx="5">
                  <c:v>Filoloji</c:v>
                </c:pt>
                <c:pt idx="6">
                  <c:v>Güzel sanatlar</c:v>
                </c:pt>
                <c:pt idx="7">
                  <c:v>Mimarlık, Planlama, Tasarım</c:v>
                </c:pt>
                <c:pt idx="8">
                  <c:v>Hukuk</c:v>
                </c:pt>
                <c:pt idx="9">
                  <c:v>Spor bilimleri</c:v>
                </c:pt>
                <c:pt idx="10">
                  <c:v>Ziraat ve Orman ve Su Ürünleri</c:v>
                </c:pt>
              </c:strCache>
            </c:strRef>
          </c:cat>
          <c:val>
            <c:numRef>
              <c:f>Sayfa2!$B$14:$B$24</c:f>
              <c:numCache>
                <c:formatCode>0</c:formatCode>
                <c:ptCount val="11"/>
                <c:pt idx="0">
                  <c:v>29.1</c:v>
                </c:pt>
                <c:pt idx="1">
                  <c:v>17.7</c:v>
                </c:pt>
                <c:pt idx="2">
                  <c:v>17.600000000000001</c:v>
                </c:pt>
                <c:pt idx="3">
                  <c:v>13.2</c:v>
                </c:pt>
                <c:pt idx="4">
                  <c:v>8.6</c:v>
                </c:pt>
                <c:pt idx="5">
                  <c:v>3.9</c:v>
                </c:pt>
                <c:pt idx="6">
                  <c:v>3.6</c:v>
                </c:pt>
                <c:pt idx="7">
                  <c:v>2.4</c:v>
                </c:pt>
                <c:pt idx="8">
                  <c:v>1.8</c:v>
                </c:pt>
                <c:pt idx="9">
                  <c:v>1.5</c:v>
                </c:pt>
                <c:pt idx="10">
                  <c:v>0.6</c:v>
                </c:pt>
              </c:numCache>
            </c:numRef>
          </c:val>
          <c:extLst xmlns:c16r2="http://schemas.microsoft.com/office/drawing/2015/06/chart">
            <c:ext xmlns:c16="http://schemas.microsoft.com/office/drawing/2014/chart" uri="{C3380CC4-5D6E-409C-BE32-E72D297353CC}">
              <c16:uniqueId val="{00000000-750F-4E1F-B07B-168C1BB319BA}"/>
            </c:ext>
          </c:extLst>
        </c:ser>
        <c:dLbls>
          <c:showLegendKey val="0"/>
          <c:showVal val="0"/>
          <c:showCatName val="0"/>
          <c:showSerName val="0"/>
          <c:showPercent val="0"/>
          <c:showBubbleSize val="0"/>
        </c:dLbls>
        <c:gapWidth val="150"/>
        <c:shape val="box"/>
        <c:axId val="-134328768"/>
        <c:axId val="-134327680"/>
        <c:axId val="0"/>
      </c:bar3DChart>
      <c:catAx>
        <c:axId val="-1343287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27680"/>
        <c:crosses val="autoZero"/>
        <c:auto val="1"/>
        <c:lblAlgn val="ctr"/>
        <c:lblOffset val="100"/>
        <c:noMultiLvlLbl val="0"/>
      </c:catAx>
      <c:valAx>
        <c:axId val="-134327680"/>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28768"/>
        <c:crosses val="autoZero"/>
        <c:crossBetween val="between"/>
        <c:majorUnit val="2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400" b="0" i="0" u="none" strike="noStrike" baseline="0">
                <a:effectLst/>
              </a:rPr>
              <a:t>Enstitü Türü (%)</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Sayfa2!$B$30</c:f>
              <c:strCache>
                <c:ptCount val="1"/>
                <c:pt idx="0">
                  <c:v>%</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Sayfa2!$A$31:$A$35</c:f>
              <c:strCache>
                <c:ptCount val="5"/>
                <c:pt idx="0">
                  <c:v>Eğitim Bilimleri Enstitüsü</c:v>
                </c:pt>
                <c:pt idx="1">
                  <c:v>Fen Bilimleri Enstitüsü</c:v>
                </c:pt>
                <c:pt idx="2">
                  <c:v>Sosyal Bilimler Enstitüsü</c:v>
                </c:pt>
                <c:pt idx="3">
                  <c:v>Sağlık Bilimleri Enstitüsü</c:v>
                </c:pt>
                <c:pt idx="4">
                  <c:v>Güzel Sanatlar Enstitüsü</c:v>
                </c:pt>
              </c:strCache>
            </c:strRef>
          </c:cat>
          <c:val>
            <c:numRef>
              <c:f>Sayfa2!$B$31:$B$35</c:f>
              <c:numCache>
                <c:formatCode>0</c:formatCode>
                <c:ptCount val="5"/>
                <c:pt idx="0">
                  <c:v>29.1</c:v>
                </c:pt>
                <c:pt idx="1">
                  <c:v>24.8</c:v>
                </c:pt>
                <c:pt idx="2">
                  <c:v>23.3</c:v>
                </c:pt>
                <c:pt idx="3">
                  <c:v>19.2</c:v>
                </c:pt>
                <c:pt idx="4">
                  <c:v>3.6</c:v>
                </c:pt>
              </c:numCache>
            </c:numRef>
          </c:val>
          <c:extLst xmlns:c16r2="http://schemas.microsoft.com/office/drawing/2015/06/chart">
            <c:ext xmlns:c16="http://schemas.microsoft.com/office/drawing/2014/chart" uri="{C3380CC4-5D6E-409C-BE32-E72D297353CC}">
              <c16:uniqueId val="{00000000-B998-4EC7-B22A-284F490C7089}"/>
            </c:ext>
          </c:extLst>
        </c:ser>
        <c:dLbls>
          <c:showLegendKey val="0"/>
          <c:showVal val="0"/>
          <c:showCatName val="0"/>
          <c:showSerName val="0"/>
          <c:showPercent val="0"/>
          <c:showBubbleSize val="0"/>
        </c:dLbls>
        <c:gapWidth val="150"/>
        <c:shape val="box"/>
        <c:axId val="-134327136"/>
        <c:axId val="-134322240"/>
        <c:axId val="0"/>
      </c:bar3DChart>
      <c:catAx>
        <c:axId val="-134327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22240"/>
        <c:crosses val="autoZero"/>
        <c:auto val="1"/>
        <c:lblAlgn val="ctr"/>
        <c:lblOffset val="100"/>
        <c:noMultiLvlLbl val="0"/>
      </c:catAx>
      <c:valAx>
        <c:axId val="-134322240"/>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27136"/>
        <c:crosses val="autoZero"/>
        <c:crossBetween val="between"/>
        <c:majorUnit val="2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200" b="0" i="0" baseline="0">
                <a:effectLst/>
              </a:rPr>
              <a:t>Giriş Yılı (%)</a:t>
            </a:r>
            <a:endParaRPr lang="tr-TR" sz="12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Sayfa2!$B$41</c:f>
              <c:strCache>
                <c:ptCount val="1"/>
                <c:pt idx="0">
                  <c:v>%</c:v>
                </c:pt>
              </c:strCache>
            </c:strRef>
          </c:tx>
          <c:spPr>
            <a:solidFill>
              <a:schemeClr val="accent1"/>
            </a:solidFill>
            <a:ln>
              <a:noFill/>
            </a:ln>
            <a:effectLst/>
            <a:sp3d/>
          </c:spPr>
          <c:invertIfNegative val="0"/>
          <c:dLbls>
            <c:dLbl>
              <c:idx val="0"/>
              <c:layout>
                <c:manualLayout>
                  <c:x val="-4.4444444444444444E-3"/>
                  <c:y val="-5.614035087719298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554C-43A3-839C-63D15ECBD8C8}"/>
                </c:ext>
                <c:ext xmlns:c15="http://schemas.microsoft.com/office/drawing/2012/chart" uri="{CE6537A1-D6FC-4f65-9D91-7224C49458BB}"/>
              </c:extLst>
            </c:dLbl>
            <c:dLbl>
              <c:idx val="1"/>
              <c:layout>
                <c:manualLayout>
                  <c:x val="4.4444444444443629E-3"/>
                  <c:y val="-4.678362573099414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554C-43A3-839C-63D15ECBD8C8}"/>
                </c:ext>
                <c:ext xmlns:c15="http://schemas.microsoft.com/office/drawing/2012/chart" uri="{CE6537A1-D6FC-4f65-9D91-7224C49458BB}"/>
              </c:extLst>
            </c:dLbl>
            <c:dLbl>
              <c:idx val="2"/>
              <c:layout>
                <c:manualLayout>
                  <c:x val="-8.1480540211327956E-17"/>
                  <c:y val="-5.614035087719298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554C-43A3-839C-63D15ECBD8C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Sayfa2!$A$42:$A$44</c:f>
              <c:strCache>
                <c:ptCount val="3"/>
                <c:pt idx="0">
                  <c:v>2000-2005</c:v>
                </c:pt>
                <c:pt idx="1">
                  <c:v>2006-2010</c:v>
                </c:pt>
                <c:pt idx="2">
                  <c:v>2011-2016</c:v>
                </c:pt>
              </c:strCache>
            </c:strRef>
          </c:cat>
          <c:val>
            <c:numRef>
              <c:f>Sayfa2!$B$42:$B$44</c:f>
              <c:numCache>
                <c:formatCode>0</c:formatCode>
                <c:ptCount val="3"/>
                <c:pt idx="0">
                  <c:v>26.3</c:v>
                </c:pt>
                <c:pt idx="1">
                  <c:v>41</c:v>
                </c:pt>
                <c:pt idx="2">
                  <c:v>33</c:v>
                </c:pt>
              </c:numCache>
            </c:numRef>
          </c:val>
          <c:extLst xmlns:c16r2="http://schemas.microsoft.com/office/drawing/2015/06/chart">
            <c:ext xmlns:c16="http://schemas.microsoft.com/office/drawing/2014/chart" uri="{C3380CC4-5D6E-409C-BE32-E72D297353CC}">
              <c16:uniqueId val="{00000003-554C-43A3-839C-63D15ECBD8C8}"/>
            </c:ext>
          </c:extLst>
        </c:ser>
        <c:dLbls>
          <c:showLegendKey val="0"/>
          <c:showVal val="0"/>
          <c:showCatName val="0"/>
          <c:showSerName val="0"/>
          <c:showPercent val="0"/>
          <c:showBubbleSize val="0"/>
        </c:dLbls>
        <c:gapWidth val="150"/>
        <c:shape val="box"/>
        <c:axId val="-134318976"/>
        <c:axId val="-134326048"/>
        <c:axId val="0"/>
      </c:bar3DChart>
      <c:catAx>
        <c:axId val="-1343189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26048"/>
        <c:crosses val="autoZero"/>
        <c:auto val="1"/>
        <c:lblAlgn val="ctr"/>
        <c:lblOffset val="100"/>
        <c:noMultiLvlLbl val="0"/>
      </c:catAx>
      <c:valAx>
        <c:axId val="-134326048"/>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18976"/>
        <c:crosses val="autoZero"/>
        <c:crossBetween val="between"/>
        <c:majorUnit val="2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200" b="0" i="0" baseline="0">
                <a:effectLst/>
              </a:rPr>
              <a:t>Mezuniyet Yılı (%)</a:t>
            </a:r>
            <a:endParaRPr lang="tr-TR" sz="12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Sayfa2!$B$48</c:f>
              <c:strCache>
                <c:ptCount val="1"/>
                <c:pt idx="0">
                  <c:v>%</c:v>
                </c:pt>
              </c:strCache>
            </c:strRef>
          </c:tx>
          <c:spPr>
            <a:solidFill>
              <a:schemeClr val="accent1"/>
            </a:solidFill>
            <a:ln>
              <a:noFill/>
            </a:ln>
            <a:effectLst/>
            <a:sp3d/>
          </c:spPr>
          <c:invertIfNegative val="0"/>
          <c:dLbls>
            <c:dLbl>
              <c:idx val="0"/>
              <c:layout>
                <c:manualLayout>
                  <c:x val="-4.0672482634606301E-17"/>
                  <c:y val="-4.6136101499423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E300-4FCF-A58A-BFFDA4651597}"/>
                </c:ext>
                <c:ext xmlns:c15="http://schemas.microsoft.com/office/drawing/2012/chart" uri="{CE6537A1-D6FC-4f65-9D91-7224C49458BB}"/>
              </c:extLst>
            </c:dLbl>
            <c:dLbl>
              <c:idx val="1"/>
              <c:layout>
                <c:manualLayout>
                  <c:x val="0"/>
                  <c:y val="-4.152249134948105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E300-4FCF-A58A-BFFDA4651597}"/>
                </c:ext>
                <c:ext xmlns:c15="http://schemas.microsoft.com/office/drawing/2012/chart" uri="{CE6537A1-D6FC-4f65-9D91-7224C49458BB}"/>
              </c:extLst>
            </c:dLbl>
            <c:dLbl>
              <c:idx val="2"/>
              <c:layout>
                <c:manualLayout>
                  <c:x val="-8.1344965269212601E-17"/>
                  <c:y val="-2.768166089965406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E300-4FCF-A58A-BFFDA4651597}"/>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Sayfa2!$A$49:$A$51</c:f>
              <c:strCache>
                <c:ptCount val="3"/>
                <c:pt idx="0">
                  <c:v>2000-2005</c:v>
                </c:pt>
                <c:pt idx="1">
                  <c:v>2006-2010</c:v>
                </c:pt>
                <c:pt idx="2">
                  <c:v>2011-2017</c:v>
                </c:pt>
              </c:strCache>
            </c:strRef>
          </c:cat>
          <c:val>
            <c:numRef>
              <c:f>Sayfa2!$B$49:$B$51</c:f>
              <c:numCache>
                <c:formatCode>0</c:formatCode>
                <c:ptCount val="3"/>
                <c:pt idx="0">
                  <c:v>15.3</c:v>
                </c:pt>
                <c:pt idx="1">
                  <c:v>29</c:v>
                </c:pt>
                <c:pt idx="2">
                  <c:v>56</c:v>
                </c:pt>
              </c:numCache>
            </c:numRef>
          </c:val>
          <c:extLst xmlns:c16r2="http://schemas.microsoft.com/office/drawing/2015/06/chart">
            <c:ext xmlns:c16="http://schemas.microsoft.com/office/drawing/2014/chart" uri="{C3380CC4-5D6E-409C-BE32-E72D297353CC}">
              <c16:uniqueId val="{00000003-E300-4FCF-A58A-BFFDA4651597}"/>
            </c:ext>
          </c:extLst>
        </c:ser>
        <c:dLbls>
          <c:showLegendKey val="0"/>
          <c:showVal val="0"/>
          <c:showCatName val="0"/>
          <c:showSerName val="0"/>
          <c:showPercent val="0"/>
          <c:showBubbleSize val="0"/>
        </c:dLbls>
        <c:gapWidth val="150"/>
        <c:shape val="box"/>
        <c:axId val="-134321152"/>
        <c:axId val="-134320064"/>
        <c:axId val="0"/>
      </c:bar3DChart>
      <c:catAx>
        <c:axId val="-134321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20064"/>
        <c:crosses val="autoZero"/>
        <c:auto val="1"/>
        <c:lblAlgn val="ctr"/>
        <c:lblOffset val="100"/>
        <c:noMultiLvlLbl val="0"/>
      </c:catAx>
      <c:valAx>
        <c:axId val="-134320064"/>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321152"/>
        <c:crosses val="autoZero"/>
        <c:crossBetween val="between"/>
        <c:majorUnit val="2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tr-TR"/>
              <a:t>Program Öncesi Çalışma Durumu %</a:t>
            </a:r>
          </a:p>
        </c:rich>
      </c:tx>
      <c:overlay val="0"/>
    </c:title>
    <c:autoTitleDeleted val="0"/>
    <c:view3D>
      <c:rotX val="30"/>
      <c:rotY val="0"/>
      <c:depthPercent val="100"/>
      <c:rAngAx val="0"/>
    </c:view3D>
    <c:floor>
      <c:thickness val="0"/>
    </c:floor>
    <c:sideWall>
      <c:thickness val="0"/>
    </c:sideWall>
    <c:backWall>
      <c:thickness val="0"/>
    </c:backWall>
    <c:plotArea>
      <c:layout/>
      <c:pie3DChart>
        <c:varyColors val="1"/>
        <c:ser>
          <c:idx val="0"/>
          <c:order val="0"/>
          <c:tx>
            <c:strRef>
              <c:f>Sayfa2!$B$65</c:f>
              <c:strCache>
                <c:ptCount val="1"/>
                <c:pt idx="0">
                  <c:v>%</c:v>
                </c:pt>
              </c:strCache>
            </c:strRef>
          </c:tx>
          <c:dPt>
            <c:idx val="0"/>
            <c:bubble3D val="0"/>
            <c:extLst xmlns:c16r2="http://schemas.microsoft.com/office/drawing/2015/06/chart">
              <c:ext xmlns:c16="http://schemas.microsoft.com/office/drawing/2014/chart" uri="{C3380CC4-5D6E-409C-BE32-E72D297353CC}">
                <c16:uniqueId val="{00000000-BB78-41BD-B937-F37070FEC1BB}"/>
              </c:ext>
            </c:extLst>
          </c:dPt>
          <c:dPt>
            <c:idx val="1"/>
            <c:bubble3D val="0"/>
            <c:extLst xmlns:c16r2="http://schemas.microsoft.com/office/drawing/2015/06/chart">
              <c:ext xmlns:c16="http://schemas.microsoft.com/office/drawing/2014/chart" uri="{C3380CC4-5D6E-409C-BE32-E72D297353CC}">
                <c16:uniqueId val="{00000001-BB78-41BD-B937-F37070FEC1BB}"/>
              </c:ext>
            </c:extLst>
          </c:dPt>
          <c:dPt>
            <c:idx val="2"/>
            <c:bubble3D val="0"/>
            <c:extLst xmlns:c16r2="http://schemas.microsoft.com/office/drawing/2015/06/chart">
              <c:ext xmlns:c16="http://schemas.microsoft.com/office/drawing/2014/chart" uri="{C3380CC4-5D6E-409C-BE32-E72D297353CC}">
                <c16:uniqueId val="{00000002-BB78-41BD-B937-F37070FEC1BB}"/>
              </c:ext>
            </c:extLst>
          </c:dPt>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Sayfa2!$A$66:$A$68</c:f>
              <c:strCache>
                <c:ptCount val="2"/>
                <c:pt idx="0">
                  <c:v>Evet</c:v>
                </c:pt>
                <c:pt idx="1">
                  <c:v>Hayır </c:v>
                </c:pt>
              </c:strCache>
            </c:strRef>
          </c:cat>
          <c:val>
            <c:numRef>
              <c:f>Sayfa2!$B$66:$B$68</c:f>
              <c:numCache>
                <c:formatCode>General</c:formatCode>
                <c:ptCount val="3"/>
                <c:pt idx="0">
                  <c:v>80.900000000000006</c:v>
                </c:pt>
                <c:pt idx="1">
                  <c:v>19.100000000000001</c:v>
                </c:pt>
              </c:numCache>
            </c:numRef>
          </c:val>
          <c:extLst xmlns:c16r2="http://schemas.microsoft.com/office/drawing/2015/06/chart">
            <c:ext xmlns:c16="http://schemas.microsoft.com/office/drawing/2014/chart" uri="{C3380CC4-5D6E-409C-BE32-E72D297353CC}">
              <c16:uniqueId val="{00000003-BB78-41BD-B937-F37070FEC1BB}"/>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Program Sonrası Çalışma Durumu %</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Sayfa2!$B$88</c:f>
              <c:strCache>
                <c:ptCount val="1"/>
                <c:pt idx="0">
                  <c:v>%</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5A90-47C8-B1F6-9707D3E4AA93}"/>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5A90-47C8-B1F6-9707D3E4AA93}"/>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5A90-47C8-B1F6-9707D3E4AA93}"/>
              </c:ext>
            </c:extLst>
          </c:dPt>
          <c:dLbls>
            <c:dLbl>
              <c:idx val="1"/>
              <c:layout>
                <c:manualLayout>
                  <c:x val="6.3321522309711331E-2"/>
                  <c:y val="0.10193824730242053"/>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5A90-47C8-B1F6-9707D3E4AA93}"/>
                </c:ext>
                <c:ext xmlns:c15="http://schemas.microsoft.com/office/drawing/2012/chart" uri="{CE6537A1-D6FC-4f65-9D91-7224C49458BB}"/>
              </c:extLst>
            </c:dLbl>
            <c:dLbl>
              <c:idx val="2"/>
              <c:layout>
                <c:manualLayout>
                  <c:x val="0.13603324584426951"/>
                  <c:y val="0.13197069116360455"/>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5A90-47C8-B1F6-9707D3E4AA9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Sayfa2!$A$89:$A$91</c:f>
              <c:strCache>
                <c:ptCount val="2"/>
                <c:pt idx="0">
                  <c:v>Evet</c:v>
                </c:pt>
                <c:pt idx="1">
                  <c:v>Hayır </c:v>
                </c:pt>
              </c:strCache>
            </c:strRef>
          </c:cat>
          <c:val>
            <c:numRef>
              <c:f>Sayfa2!$B$89:$B$91</c:f>
              <c:numCache>
                <c:formatCode>0</c:formatCode>
                <c:ptCount val="3"/>
                <c:pt idx="0">
                  <c:v>94.7</c:v>
                </c:pt>
                <c:pt idx="1">
                  <c:v>5.3</c:v>
                </c:pt>
              </c:numCache>
            </c:numRef>
          </c:val>
          <c:extLst xmlns:c16r2="http://schemas.microsoft.com/office/drawing/2015/06/chart">
            <c:ext xmlns:c16="http://schemas.microsoft.com/office/drawing/2014/chart" uri="{C3380CC4-5D6E-409C-BE32-E72D297353CC}">
              <c16:uniqueId val="{00000006-5A90-47C8-B1F6-9707D3E4AA93}"/>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Akademisyen Olma Durumu %</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Sayfa2!$B$102</c:f>
              <c:strCache>
                <c:ptCount val="1"/>
                <c:pt idx="0">
                  <c:v>%</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465E-458C-ABA9-7BDD59BD0A57}"/>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465E-458C-ABA9-7BDD59BD0A57}"/>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465E-458C-ABA9-7BDD59BD0A5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Sayfa2!$A$103:$A$104</c:f>
              <c:strCache>
                <c:ptCount val="2"/>
                <c:pt idx="0">
                  <c:v>Evet</c:v>
                </c:pt>
                <c:pt idx="1">
                  <c:v>Hayır </c:v>
                </c:pt>
              </c:strCache>
            </c:strRef>
          </c:cat>
          <c:val>
            <c:numRef>
              <c:f>Sayfa2!$B$103:$B$104</c:f>
              <c:numCache>
                <c:formatCode>General</c:formatCode>
                <c:ptCount val="2"/>
                <c:pt idx="0">
                  <c:v>46.2</c:v>
                </c:pt>
                <c:pt idx="1">
                  <c:v>53.8</c:v>
                </c:pt>
              </c:numCache>
            </c:numRef>
          </c:val>
          <c:extLst xmlns:c16r2="http://schemas.microsoft.com/office/drawing/2015/06/chart">
            <c:ext xmlns:c16="http://schemas.microsoft.com/office/drawing/2014/chart" uri="{C3380CC4-5D6E-409C-BE32-E72D297353CC}">
              <c16:uniqueId val="{00000006-465E-458C-ABA9-7BDD59BD0A5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İş Yeri</a:t>
            </a:r>
            <a:r>
              <a:rPr lang="tr-TR" baseline="0"/>
              <a:t> Niteliği </a:t>
            </a:r>
            <a:r>
              <a:rPr lang="tr-TR"/>
              <a:t>%</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Sayfa2!$B$122</c:f>
              <c:strCache>
                <c:ptCount val="1"/>
                <c:pt idx="0">
                  <c:v>%</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FAC7-458E-93CB-DC4F21E9DA86}"/>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FAC7-458E-93CB-DC4F21E9DA86}"/>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FAC7-458E-93CB-DC4F21E9DA8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Sayfa2!$A$123:$A$124</c:f>
              <c:strCache>
                <c:ptCount val="2"/>
                <c:pt idx="0">
                  <c:v>Kamu</c:v>
                </c:pt>
                <c:pt idx="1">
                  <c:v>Özel</c:v>
                </c:pt>
              </c:strCache>
            </c:strRef>
          </c:cat>
          <c:val>
            <c:numRef>
              <c:f>Sayfa2!$B$123:$B$124</c:f>
              <c:numCache>
                <c:formatCode>General</c:formatCode>
                <c:ptCount val="2"/>
                <c:pt idx="0">
                  <c:v>83.3</c:v>
                </c:pt>
                <c:pt idx="1">
                  <c:v>16</c:v>
                </c:pt>
              </c:numCache>
            </c:numRef>
          </c:val>
          <c:extLst xmlns:c16r2="http://schemas.microsoft.com/office/drawing/2015/06/chart">
            <c:ext xmlns:c16="http://schemas.microsoft.com/office/drawing/2014/chart" uri="{C3380CC4-5D6E-409C-BE32-E72D297353CC}">
              <c16:uniqueId val="{00000006-FAC7-458E-93CB-DC4F21E9DA8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tr-TR"/>
              <a:t>İş Sektörü %</a:t>
            </a:r>
          </a:p>
        </c:rich>
      </c:tx>
      <c:overlay val="0"/>
    </c:title>
    <c:autoTitleDeleted val="0"/>
    <c:view3D>
      <c:rotX val="75"/>
      <c:rotY val="0"/>
      <c:rAngAx val="0"/>
    </c:view3D>
    <c:floor>
      <c:thickness val="0"/>
    </c:floor>
    <c:sideWall>
      <c:thickness val="0"/>
    </c:sideWall>
    <c:backWall>
      <c:thickness val="0"/>
    </c:backWall>
    <c:plotArea>
      <c:layout/>
      <c:pie3DChart>
        <c:varyColors val="1"/>
        <c:ser>
          <c:idx val="0"/>
          <c:order val="0"/>
          <c:dLbls>
            <c:dLbl>
              <c:idx val="1"/>
              <c:layout>
                <c:manualLayout>
                  <c:x val="-0.15290988626421698"/>
                  <c:y val="0.1139566929133858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61D1-4AF6-B116-88F09B675841}"/>
                </c:ext>
                <c:ext xmlns:c15="http://schemas.microsoft.com/office/drawing/2012/chart" uri="{CE6537A1-D6FC-4f65-9D91-7224C49458BB}"/>
              </c:extLst>
            </c:dLbl>
            <c:dLbl>
              <c:idx val="2"/>
              <c:layout>
                <c:manualLayout>
                  <c:x val="0.22979713473315835"/>
                  <c:y val="2.6233595800524933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61D1-4AF6-B116-88F09B675841}"/>
                </c:ext>
                <c:ext xmlns:c15="http://schemas.microsoft.com/office/drawing/2012/chart" uri="{CE6537A1-D6FC-4f65-9D91-7224C49458BB}"/>
              </c:extLst>
            </c:dLbl>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Sayfa2!$A$136:$A$138</c:f>
              <c:strCache>
                <c:ptCount val="3"/>
                <c:pt idx="0">
                  <c:v>Hizmet</c:v>
                </c:pt>
                <c:pt idx="1">
                  <c:v>Sanayi</c:v>
                </c:pt>
                <c:pt idx="2">
                  <c:v>Tarım</c:v>
                </c:pt>
              </c:strCache>
            </c:strRef>
          </c:cat>
          <c:val>
            <c:numRef>
              <c:f>Sayfa2!$B$136:$B$138</c:f>
              <c:numCache>
                <c:formatCode>0.00</c:formatCode>
                <c:ptCount val="3"/>
                <c:pt idx="0">
                  <c:v>94.2</c:v>
                </c:pt>
                <c:pt idx="1">
                  <c:v>5.5</c:v>
                </c:pt>
                <c:pt idx="2">
                  <c:v>0.3</c:v>
                </c:pt>
              </c:numCache>
            </c:numRef>
          </c:val>
          <c:extLst xmlns:c16r2="http://schemas.microsoft.com/office/drawing/2015/06/chart">
            <c:ext xmlns:c16="http://schemas.microsoft.com/office/drawing/2014/chart" uri="{C3380CC4-5D6E-409C-BE32-E72D297353CC}">
              <c16:uniqueId val="{00000002-61D1-4AF6-B116-88F09B675841}"/>
            </c:ext>
          </c:extLst>
        </c:ser>
        <c:dLbls>
          <c:showLegendKey val="0"/>
          <c:showVal val="0"/>
          <c:showCatName val="1"/>
          <c:showSerName val="0"/>
          <c:showPercent val="1"/>
          <c:showBubbleSize val="0"/>
          <c:showLeaderLines val="1"/>
        </c:dLbls>
      </c:pie3DChart>
      <c:spPr>
        <a:solidFill>
          <a:schemeClr val="bg1"/>
        </a:solidFill>
      </c:spPr>
    </c:plotArea>
    <c:plotVisOnly val="1"/>
    <c:dispBlanksAs val="gap"/>
    <c:showDLblsOverMax val="0"/>
  </c:chart>
  <c:spPr>
    <a:effectLst>
      <a:glow rad="38100">
        <a:schemeClr val="accent1">
          <a:alpha val="40000"/>
        </a:schemeClr>
      </a:glow>
    </a:effectLst>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İş Yerinin</a:t>
            </a:r>
            <a:r>
              <a:rPr lang="tr-TR" baseline="0"/>
              <a:t> Yerleşimi </a:t>
            </a:r>
            <a:r>
              <a:rPr lang="tr-TR"/>
              <a:t>%</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Sayfa2!$B$153</c:f>
              <c:strCache>
                <c:ptCount val="1"/>
                <c:pt idx="0">
                  <c:v>%</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8E03-4FFE-94E2-840392CFF399}"/>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8E03-4FFE-94E2-840392CFF399}"/>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8E03-4FFE-94E2-840392CFF399}"/>
              </c:ext>
            </c:extLst>
          </c:dPt>
          <c:dLbls>
            <c:dLbl>
              <c:idx val="1"/>
              <c:layout>
                <c:manualLayout>
                  <c:x val="-8.0873578302712218E-2"/>
                  <c:y val="5.134054138755044E-2"/>
                </c:manualLayout>
              </c:layout>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8E03-4FFE-94E2-840392CFF39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Sayfa2!$A$154:$A$155</c:f>
              <c:strCache>
                <c:ptCount val="2"/>
                <c:pt idx="0">
                  <c:v>Hizmet</c:v>
                </c:pt>
                <c:pt idx="1">
                  <c:v>Sanayi</c:v>
                </c:pt>
              </c:strCache>
            </c:strRef>
          </c:cat>
          <c:val>
            <c:numRef>
              <c:f>Sayfa2!$B$154:$B$155</c:f>
              <c:numCache>
                <c:formatCode>General</c:formatCode>
                <c:ptCount val="2"/>
                <c:pt idx="0">
                  <c:v>96.8</c:v>
                </c:pt>
                <c:pt idx="1">
                  <c:v>3.2</c:v>
                </c:pt>
              </c:numCache>
            </c:numRef>
          </c:val>
          <c:extLst xmlns:c16r2="http://schemas.microsoft.com/office/drawing/2015/06/chart">
            <c:ext xmlns:c16="http://schemas.microsoft.com/office/drawing/2014/chart" uri="{C3380CC4-5D6E-409C-BE32-E72D297353CC}">
              <c16:uniqueId val="{00000006-8E03-4FFE-94E2-840392CFF39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200" b="0" i="0" u="none" strike="noStrike" baseline="0">
                <a:effectLst/>
              </a:rPr>
              <a:t>Çalışılan Hizmet Sınıfı (</a:t>
            </a:r>
            <a:r>
              <a:rPr lang="en-US" sz="1200"/>
              <a:t>%</a:t>
            </a:r>
            <a:r>
              <a:rPr lang="tr-TR" sz="1200"/>
              <a:t>)</a:t>
            </a:r>
            <a:endParaRPr lang="en-US" sz="1200"/>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Sayfa2!$B$164</c:f>
              <c:strCache>
                <c:ptCount val="1"/>
                <c:pt idx="0">
                  <c:v>%</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Sayfa2!$A$165:$A$176</c:f>
              <c:strCache>
                <c:ptCount val="12"/>
                <c:pt idx="0">
                  <c:v>Eğitim Öğretim </c:v>
                </c:pt>
                <c:pt idx="1">
                  <c:v>Sağlık ve Yardımcı Sağlık </c:v>
                </c:pt>
                <c:pt idx="2">
                  <c:v>Teknik </c:v>
                </c:pt>
                <c:pt idx="3">
                  <c:v>Genel İdare </c:v>
                </c:pt>
                <c:pt idx="4">
                  <c:v>Emniyet </c:v>
                </c:pt>
                <c:pt idx="5">
                  <c:v>Jandarma </c:v>
                </c:pt>
                <c:pt idx="6">
                  <c:v>Avukatlık </c:v>
                </c:pt>
                <c:pt idx="7">
                  <c:v>Yardımcı </c:v>
                </c:pt>
                <c:pt idx="8">
                  <c:v>Din </c:v>
                </c:pt>
                <c:pt idx="9">
                  <c:v>Milli İstihbarat </c:v>
                </c:pt>
                <c:pt idx="10">
                  <c:v>Mülki İdare Amirliği</c:v>
                </c:pt>
                <c:pt idx="11">
                  <c:v>Sahil Güvenlik </c:v>
                </c:pt>
              </c:strCache>
            </c:strRef>
          </c:cat>
          <c:val>
            <c:numRef>
              <c:f>Sayfa2!$B$165:$B$176</c:f>
              <c:numCache>
                <c:formatCode>General</c:formatCode>
                <c:ptCount val="12"/>
                <c:pt idx="0">
                  <c:v>65.8</c:v>
                </c:pt>
                <c:pt idx="1">
                  <c:v>14.5</c:v>
                </c:pt>
                <c:pt idx="2">
                  <c:v>11.5</c:v>
                </c:pt>
                <c:pt idx="3">
                  <c:v>6.1</c:v>
                </c:pt>
                <c:pt idx="4">
                  <c:v>0.7</c:v>
                </c:pt>
                <c:pt idx="5">
                  <c:v>0.5</c:v>
                </c:pt>
                <c:pt idx="6">
                  <c:v>0.3</c:v>
                </c:pt>
                <c:pt idx="7">
                  <c:v>0.3</c:v>
                </c:pt>
                <c:pt idx="8">
                  <c:v>0.1</c:v>
                </c:pt>
                <c:pt idx="9">
                  <c:v>0.1</c:v>
                </c:pt>
                <c:pt idx="10">
                  <c:v>0.1</c:v>
                </c:pt>
                <c:pt idx="11">
                  <c:v>0.1</c:v>
                </c:pt>
              </c:numCache>
            </c:numRef>
          </c:val>
          <c:extLst xmlns:c16r2="http://schemas.microsoft.com/office/drawing/2015/06/chart">
            <c:ext xmlns:c16="http://schemas.microsoft.com/office/drawing/2014/chart" uri="{C3380CC4-5D6E-409C-BE32-E72D297353CC}">
              <c16:uniqueId val="{00000000-6796-4D3A-A451-6EA136B77423}"/>
            </c:ext>
          </c:extLst>
        </c:ser>
        <c:dLbls>
          <c:showLegendKey val="0"/>
          <c:showVal val="0"/>
          <c:showCatName val="0"/>
          <c:showSerName val="0"/>
          <c:showPercent val="0"/>
          <c:showBubbleSize val="0"/>
        </c:dLbls>
        <c:gapWidth val="150"/>
        <c:shape val="box"/>
        <c:axId val="-134456912"/>
        <c:axId val="-134455824"/>
        <c:axId val="0"/>
      </c:bar3DChart>
      <c:catAx>
        <c:axId val="-1344569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455824"/>
        <c:crosses val="autoZero"/>
        <c:auto val="1"/>
        <c:lblAlgn val="ctr"/>
        <c:lblOffset val="100"/>
        <c:noMultiLvlLbl val="0"/>
      </c:catAx>
      <c:valAx>
        <c:axId val="-134455824"/>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456912"/>
        <c:crosses val="autoZero"/>
        <c:crossBetween val="between"/>
        <c:majorUnit val="2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2017-03-20T00:00:00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145633-9030-47D9-947D-48F1E6AB8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5509</Words>
  <Characters>31407</Characters>
  <Application>Microsoft Office Word</Application>
  <DocSecurity>0</DocSecurity>
  <Lines>261</Lines>
  <Paragraphs>73</Paragraphs>
  <ScaleCrop>false</ScaleCrop>
  <HeadingPairs>
    <vt:vector size="2" baseType="variant">
      <vt:variant>
        <vt:lpstr>Konu Başlığı</vt:lpstr>
      </vt:variant>
      <vt:variant>
        <vt:i4>1</vt:i4>
      </vt:variant>
    </vt:vector>
  </HeadingPairs>
  <TitlesOfParts>
    <vt:vector size="1" baseType="lpstr">
      <vt:lpstr>GAZİ ÜNİVERSİTESİ KALİTE GÜVENCESİ VE DERECELENDİRME RAPORU</vt:lpstr>
    </vt:vector>
  </TitlesOfParts>
  <Company/>
  <LinksUpToDate>false</LinksUpToDate>
  <CharactersWithSpaces>36843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GAZİ ÜNİVERSİTESİ KALİTE GÜVENCESİ VE DERECELENDİRME RAPORU</dc:title>
  <dc:subject>GAZİ ÜNİVERSİTESİ</dc:subject>
  <dc:creator>ayfer sayin</dc:creator>
  <cp:lastModifiedBy>user</cp:lastModifiedBy>
  <cp:revision>2</cp:revision>
  <cp:lastPrinted>2017-03-20T11:34:00Z</cp:lastPrinted>
  <dcterms:created xsi:type="dcterms:W3CDTF">2017-03-21T05:56:00Z</dcterms:created>
  <dcterms:modified xsi:type="dcterms:W3CDTF">2017-03-21T05:56:00Z</dcterms:modified>
</cp:coreProperties>
</file>