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67B" w:rsidRPr="0069667B" w:rsidRDefault="0069667B" w:rsidP="00C84A9B">
      <w:pPr>
        <w:jc w:val="center"/>
        <w:rPr>
          <w:b/>
          <w:sz w:val="32"/>
        </w:rPr>
      </w:pPr>
      <w:r w:rsidRPr="0069667B">
        <w:rPr>
          <w:b/>
          <w:sz w:val="32"/>
        </w:rPr>
        <w:t>SRC-5 BELGESİ</w:t>
      </w:r>
      <w:r w:rsidR="0054248D">
        <w:rPr>
          <w:b/>
          <w:sz w:val="32"/>
        </w:rPr>
        <w:t>NİN</w:t>
      </w:r>
      <w:r w:rsidRPr="0069667B">
        <w:rPr>
          <w:b/>
          <w:sz w:val="32"/>
        </w:rPr>
        <w:t xml:space="preserve"> KAYIP-ÇALINTI </w:t>
      </w:r>
      <w:r w:rsidR="0054248D">
        <w:rPr>
          <w:b/>
          <w:sz w:val="32"/>
        </w:rPr>
        <w:t>VB.</w:t>
      </w:r>
      <w:r w:rsidRPr="0069667B">
        <w:rPr>
          <w:b/>
          <w:sz w:val="32"/>
        </w:rPr>
        <w:t xml:space="preserve"> NEDENLE</w:t>
      </w:r>
      <w:r w:rsidR="0054248D">
        <w:rPr>
          <w:b/>
          <w:sz w:val="32"/>
        </w:rPr>
        <w:t>RLE</w:t>
      </w:r>
      <w:r w:rsidRPr="0069667B">
        <w:rPr>
          <w:b/>
          <w:sz w:val="32"/>
        </w:rPr>
        <w:t xml:space="preserve"> YENİDEN DÜZENLEME</w:t>
      </w:r>
      <w:r w:rsidR="0054248D">
        <w:rPr>
          <w:b/>
          <w:sz w:val="32"/>
        </w:rPr>
        <w:t>Sİ</w:t>
      </w:r>
      <w:r w:rsidRPr="0069667B">
        <w:rPr>
          <w:b/>
          <w:sz w:val="32"/>
        </w:rPr>
        <w:t xml:space="preserve"> TALE</w:t>
      </w:r>
      <w:r w:rsidR="0054248D">
        <w:rPr>
          <w:b/>
          <w:sz w:val="32"/>
        </w:rPr>
        <w:t>PLERİ</w:t>
      </w:r>
      <w:r w:rsidRPr="0069667B">
        <w:rPr>
          <w:b/>
          <w:sz w:val="32"/>
        </w:rPr>
        <w:t xml:space="preserve"> </w:t>
      </w:r>
    </w:p>
    <w:p w:rsidR="0069667B" w:rsidRDefault="00E2730C" w:rsidP="00863890">
      <w:pPr>
        <w:spacing w:after="0"/>
        <w:ind w:firstLine="708"/>
        <w:jc w:val="both"/>
        <w:rPr>
          <w:sz w:val="32"/>
        </w:rPr>
      </w:pPr>
      <w:r>
        <w:rPr>
          <w:sz w:val="32"/>
        </w:rPr>
        <w:t xml:space="preserve">Ulaştırma ve Altyapı </w:t>
      </w:r>
      <w:r w:rsidR="0069667B" w:rsidRPr="0069667B">
        <w:rPr>
          <w:sz w:val="32"/>
        </w:rPr>
        <w:t xml:space="preserve">Bakanlığı tarafından </w:t>
      </w:r>
      <w:r w:rsidR="00D41CBC">
        <w:rPr>
          <w:sz w:val="32"/>
        </w:rPr>
        <w:t xml:space="preserve">ülkemizin taraf olduğu </w:t>
      </w:r>
      <w:r w:rsidR="0069667B" w:rsidRPr="0069667B">
        <w:rPr>
          <w:sz w:val="32"/>
        </w:rPr>
        <w:t>uluslararası anlaşma</w:t>
      </w:r>
      <w:r w:rsidR="00D41CBC">
        <w:rPr>
          <w:sz w:val="32"/>
        </w:rPr>
        <w:t xml:space="preserve"> (ADR)</w:t>
      </w:r>
      <w:r w:rsidR="0069667B" w:rsidRPr="0069667B">
        <w:rPr>
          <w:sz w:val="32"/>
        </w:rPr>
        <w:t xml:space="preserve"> çerçevesinde eğitim ve sınavla düzenlenen </w:t>
      </w:r>
      <w:bookmarkStart w:id="0" w:name="_GoBack"/>
      <w:r w:rsidR="0069667B" w:rsidRPr="0069667B">
        <w:rPr>
          <w:sz w:val="32"/>
        </w:rPr>
        <w:t xml:space="preserve">Tehlikeli Mal Taşımacılığı Sürücü Eğitimi </w:t>
      </w:r>
      <w:proofErr w:type="spellStart"/>
      <w:r w:rsidR="0069667B" w:rsidRPr="0069667B">
        <w:rPr>
          <w:sz w:val="32"/>
        </w:rPr>
        <w:t>Sertifikası</w:t>
      </w:r>
      <w:r w:rsidR="00D41CBC" w:rsidRPr="0069667B">
        <w:rPr>
          <w:sz w:val="32"/>
        </w:rPr>
        <w:t>’n</w:t>
      </w:r>
      <w:r w:rsidR="00D41CBC">
        <w:rPr>
          <w:sz w:val="32"/>
        </w:rPr>
        <w:t>ı</w:t>
      </w:r>
      <w:r w:rsidR="00D41CBC" w:rsidRPr="0069667B">
        <w:rPr>
          <w:sz w:val="32"/>
        </w:rPr>
        <w:t>n</w:t>
      </w:r>
      <w:proofErr w:type="spellEnd"/>
      <w:r w:rsidR="0069667B" w:rsidRPr="0069667B">
        <w:rPr>
          <w:sz w:val="32"/>
        </w:rPr>
        <w:t xml:space="preserve"> (SRC-5 Belge</w:t>
      </w:r>
      <w:r w:rsidR="00702126">
        <w:rPr>
          <w:sz w:val="32"/>
        </w:rPr>
        <w:t>si</w:t>
      </w:r>
      <w:r w:rsidR="0069667B" w:rsidRPr="0069667B">
        <w:rPr>
          <w:sz w:val="32"/>
        </w:rPr>
        <w:t>) kayıp-çalıntı veya</w:t>
      </w:r>
      <w:r w:rsidR="00D41CBC">
        <w:rPr>
          <w:sz w:val="32"/>
        </w:rPr>
        <w:t xml:space="preserve"> başka bir nedenle yeniden düzenlenmesi talepleri artık E-Devlet Sistemi üzerinden yapılacaktır.  </w:t>
      </w:r>
    </w:p>
    <w:p w:rsidR="00863890" w:rsidRDefault="00863890" w:rsidP="00863890">
      <w:pPr>
        <w:spacing w:after="0"/>
        <w:ind w:firstLine="708"/>
        <w:jc w:val="both"/>
        <w:rPr>
          <w:sz w:val="32"/>
        </w:rPr>
      </w:pPr>
      <w:r>
        <w:rPr>
          <w:sz w:val="32"/>
        </w:rPr>
        <w:t>Bu başvurular için aşağıdaki adımlar izlenecektir.</w:t>
      </w:r>
    </w:p>
    <w:bookmarkEnd w:id="0"/>
    <w:p w:rsidR="00863890" w:rsidRDefault="00863890" w:rsidP="00863890">
      <w:pPr>
        <w:spacing w:after="0"/>
        <w:ind w:firstLine="708"/>
        <w:jc w:val="both"/>
        <w:rPr>
          <w:sz w:val="32"/>
        </w:rPr>
      </w:pPr>
    </w:p>
    <w:p w:rsidR="00B2675E" w:rsidRDefault="00B2675E" w:rsidP="00B2675E">
      <w:pPr>
        <w:pStyle w:val="ListeParagraf"/>
        <w:numPr>
          <w:ilvl w:val="0"/>
          <w:numId w:val="5"/>
        </w:numPr>
        <w:spacing w:after="0"/>
        <w:ind w:left="426"/>
        <w:jc w:val="both"/>
        <w:rPr>
          <w:sz w:val="32"/>
        </w:rPr>
      </w:pPr>
      <w:r w:rsidRPr="00B2675E">
        <w:rPr>
          <w:b/>
          <w:sz w:val="32"/>
        </w:rPr>
        <w:t>Adım:</w:t>
      </w:r>
      <w:r>
        <w:rPr>
          <w:sz w:val="32"/>
        </w:rPr>
        <w:t xml:space="preserve"> </w:t>
      </w:r>
    </w:p>
    <w:p w:rsidR="00863890" w:rsidRPr="00863890" w:rsidRDefault="00863890" w:rsidP="00B2675E">
      <w:pPr>
        <w:pStyle w:val="ListeParagraf"/>
        <w:spacing w:after="0"/>
        <w:ind w:left="426"/>
        <w:jc w:val="both"/>
        <w:rPr>
          <w:sz w:val="32"/>
        </w:rPr>
      </w:pPr>
      <w:r>
        <w:rPr>
          <w:sz w:val="32"/>
        </w:rPr>
        <w:t>Kişi E-Devlet Sistemi üzerinden Ulaştırma</w:t>
      </w:r>
      <w:r w:rsidR="00653FA2">
        <w:rPr>
          <w:sz w:val="32"/>
        </w:rPr>
        <w:t xml:space="preserve"> ve Altyapı</w:t>
      </w:r>
      <w:r>
        <w:rPr>
          <w:sz w:val="32"/>
        </w:rPr>
        <w:t xml:space="preserve"> Bakanlığı Hizmetlerine girecektir.</w:t>
      </w:r>
    </w:p>
    <w:p w:rsidR="00863890" w:rsidRDefault="00863890" w:rsidP="0069667B">
      <w:pPr>
        <w:jc w:val="both"/>
        <w:rPr>
          <w:sz w:val="32"/>
        </w:rPr>
      </w:pPr>
      <w:r>
        <w:rPr>
          <w:noProof/>
          <w:sz w:val="32"/>
          <w:lang w:eastAsia="tr-TR"/>
        </w:rPr>
        <w:drawing>
          <wp:inline distT="0" distB="0" distL="0" distR="0">
            <wp:extent cx="5753100" cy="238125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75E" w:rsidRDefault="00B2675E" w:rsidP="00B2675E">
      <w:pPr>
        <w:pStyle w:val="ListeParagraf"/>
        <w:numPr>
          <w:ilvl w:val="0"/>
          <w:numId w:val="5"/>
        </w:numPr>
        <w:ind w:left="426"/>
        <w:jc w:val="both"/>
        <w:rPr>
          <w:sz w:val="32"/>
        </w:rPr>
      </w:pPr>
      <w:r w:rsidRPr="00B2675E">
        <w:rPr>
          <w:b/>
          <w:sz w:val="32"/>
        </w:rPr>
        <w:t>Adım:</w:t>
      </w:r>
      <w:r>
        <w:rPr>
          <w:sz w:val="32"/>
        </w:rPr>
        <w:t xml:space="preserve"> </w:t>
      </w:r>
    </w:p>
    <w:p w:rsidR="00863890" w:rsidRPr="0046146B" w:rsidRDefault="0046146B" w:rsidP="00B2675E">
      <w:pPr>
        <w:pStyle w:val="ListeParagraf"/>
        <w:ind w:left="426"/>
        <w:jc w:val="both"/>
        <w:rPr>
          <w:sz w:val="32"/>
        </w:rPr>
      </w:pPr>
      <w:r>
        <w:rPr>
          <w:sz w:val="32"/>
        </w:rPr>
        <w:t xml:space="preserve">E-Devlet Kapısı Üzerinden Sunulan Hizmetler kısmında </w:t>
      </w:r>
      <w:r w:rsidRPr="00197F7C">
        <w:rPr>
          <w:b/>
          <w:sz w:val="32"/>
        </w:rPr>
        <w:t>“Mesleki Yeterlilik İşlemleri (SRC/ODY/ÜDY)</w:t>
      </w:r>
      <w:r w:rsidR="00197F7C" w:rsidRPr="00197F7C">
        <w:rPr>
          <w:b/>
          <w:sz w:val="32"/>
        </w:rPr>
        <w:t>”</w:t>
      </w:r>
      <w:r>
        <w:rPr>
          <w:sz w:val="32"/>
        </w:rPr>
        <w:t xml:space="preserve">  başlığı altında </w:t>
      </w:r>
      <w:r w:rsidRPr="00197F7C">
        <w:rPr>
          <w:b/>
          <w:sz w:val="32"/>
        </w:rPr>
        <w:t>“Mesleki Yeterlilik Belgesi Sorgulama/Düzenleme”</w:t>
      </w:r>
      <w:r>
        <w:rPr>
          <w:sz w:val="32"/>
        </w:rPr>
        <w:t xml:space="preserve"> linkine girilir.</w:t>
      </w:r>
    </w:p>
    <w:p w:rsidR="0069667B" w:rsidRPr="0046146B" w:rsidRDefault="0046146B" w:rsidP="0046146B">
      <w:pPr>
        <w:pStyle w:val="ListeParagraf"/>
        <w:ind w:left="426"/>
        <w:rPr>
          <w:b/>
          <w:sz w:val="32"/>
        </w:rPr>
      </w:pPr>
      <w:r>
        <w:rPr>
          <w:b/>
          <w:noProof/>
          <w:sz w:val="32"/>
          <w:lang w:eastAsia="tr-TR"/>
        </w:rPr>
        <w:drawing>
          <wp:inline distT="0" distB="0" distL="0" distR="0">
            <wp:extent cx="5753100" cy="2124075"/>
            <wp:effectExtent l="0" t="0" r="0" b="952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67B" w:rsidRDefault="0069667B" w:rsidP="00C84A9B">
      <w:pPr>
        <w:jc w:val="center"/>
        <w:rPr>
          <w:b/>
          <w:color w:val="FF0000"/>
          <w:sz w:val="32"/>
        </w:rPr>
      </w:pPr>
    </w:p>
    <w:p w:rsidR="00B2675E" w:rsidRPr="00B2675E" w:rsidRDefault="00B2675E" w:rsidP="00B2675E">
      <w:pPr>
        <w:pStyle w:val="ListeParagraf"/>
        <w:numPr>
          <w:ilvl w:val="0"/>
          <w:numId w:val="5"/>
        </w:numPr>
        <w:ind w:left="284"/>
        <w:jc w:val="both"/>
        <w:rPr>
          <w:color w:val="FF0000"/>
          <w:sz w:val="32"/>
        </w:rPr>
      </w:pPr>
      <w:r>
        <w:rPr>
          <w:b/>
          <w:sz w:val="32"/>
        </w:rPr>
        <w:lastRenderedPageBreak/>
        <w:t>Adım:</w:t>
      </w:r>
    </w:p>
    <w:p w:rsidR="002C66AB" w:rsidRPr="002C66AB" w:rsidRDefault="00197F7C" w:rsidP="00B2675E">
      <w:pPr>
        <w:pStyle w:val="ListeParagraf"/>
        <w:ind w:left="284"/>
        <w:jc w:val="both"/>
        <w:rPr>
          <w:sz w:val="32"/>
        </w:rPr>
      </w:pPr>
      <w:r w:rsidRPr="00197F7C">
        <w:rPr>
          <w:b/>
          <w:sz w:val="32"/>
        </w:rPr>
        <w:t>“</w:t>
      </w:r>
      <w:r w:rsidR="0054248D" w:rsidRPr="00197F7C">
        <w:rPr>
          <w:b/>
          <w:sz w:val="32"/>
        </w:rPr>
        <w:t>Kayıtlı Belge</w:t>
      </w:r>
      <w:r w:rsidRPr="00197F7C">
        <w:rPr>
          <w:b/>
          <w:sz w:val="32"/>
        </w:rPr>
        <w:t>lerim”</w:t>
      </w:r>
      <w:r w:rsidRPr="00197F7C">
        <w:rPr>
          <w:sz w:val="32"/>
        </w:rPr>
        <w:t xml:space="preserve"> de yer alan düzenlenmesi talep edilecek SRC-5 Belgesi için </w:t>
      </w:r>
      <w:r w:rsidRPr="00197F7C">
        <w:rPr>
          <w:b/>
          <w:sz w:val="32"/>
        </w:rPr>
        <w:t>“Kart Başvurusu”</w:t>
      </w:r>
      <w:r w:rsidRPr="00197F7C">
        <w:rPr>
          <w:sz w:val="32"/>
        </w:rPr>
        <w:t xml:space="preserve"> kısmından </w:t>
      </w:r>
      <w:r w:rsidRPr="00197F7C">
        <w:rPr>
          <w:b/>
          <w:sz w:val="32"/>
        </w:rPr>
        <w:t>“Başvur”</w:t>
      </w:r>
      <w:r w:rsidRPr="00197F7C">
        <w:rPr>
          <w:sz w:val="32"/>
        </w:rPr>
        <w:t xml:space="preserve"> linkinin tıklanması gerekmektedir.</w:t>
      </w:r>
      <w:r w:rsidRPr="00197F7C">
        <w:rPr>
          <w:color w:val="FF0000"/>
          <w:sz w:val="32"/>
        </w:rPr>
        <w:t xml:space="preserve"> </w:t>
      </w:r>
      <w:r w:rsidR="002C66AB" w:rsidRPr="002C66AB">
        <w:rPr>
          <w:sz w:val="32"/>
          <w:u w:val="single"/>
        </w:rPr>
        <w:t xml:space="preserve"> </w:t>
      </w:r>
      <w:r w:rsidR="002C66AB" w:rsidRPr="002C66AB">
        <w:rPr>
          <w:b/>
          <w:sz w:val="32"/>
          <w:u w:val="single"/>
        </w:rPr>
        <w:t>“Başvur</w:t>
      </w:r>
      <w:r w:rsidR="002C66AB">
        <w:rPr>
          <w:sz w:val="32"/>
          <w:u w:val="single"/>
        </w:rPr>
        <w:t>”</w:t>
      </w:r>
      <w:r w:rsidR="002C66AB" w:rsidRPr="002C66AB">
        <w:rPr>
          <w:sz w:val="32"/>
          <w:u w:val="single"/>
        </w:rPr>
        <w:t xml:space="preserve"> linki sadece SRC-5 belgesi olanlar için aktif </w:t>
      </w:r>
      <w:proofErr w:type="spellStart"/>
      <w:proofErr w:type="gramStart"/>
      <w:r w:rsidR="002C66AB" w:rsidRPr="002C66AB">
        <w:rPr>
          <w:sz w:val="32"/>
          <w:u w:val="single"/>
        </w:rPr>
        <w:t>olmaktadır.</w:t>
      </w:r>
      <w:r w:rsidR="002C66AB" w:rsidRPr="002C66AB">
        <w:rPr>
          <w:sz w:val="32"/>
        </w:rPr>
        <w:t>Başvur</w:t>
      </w:r>
      <w:proofErr w:type="spellEnd"/>
      <w:proofErr w:type="gramEnd"/>
      <w:r w:rsidR="002C66AB" w:rsidRPr="002C66AB">
        <w:rPr>
          <w:sz w:val="32"/>
        </w:rPr>
        <w:t xml:space="preserve"> butonuna tıklanınca kart başvurusu yapılacak ekrana yönlendirilir.</w:t>
      </w:r>
    </w:p>
    <w:p w:rsidR="0069667B" w:rsidRDefault="002C66AB" w:rsidP="00C84A9B">
      <w:pPr>
        <w:jc w:val="center"/>
        <w:rPr>
          <w:b/>
          <w:color w:val="FF0000"/>
          <w:sz w:val="32"/>
        </w:rPr>
      </w:pPr>
      <w:r>
        <w:rPr>
          <w:b/>
          <w:noProof/>
          <w:color w:val="FF0000"/>
          <w:sz w:val="32"/>
          <w:lang w:eastAsia="tr-TR"/>
        </w:rPr>
        <w:drawing>
          <wp:inline distT="0" distB="0" distL="0" distR="0">
            <wp:extent cx="5743575" cy="2495550"/>
            <wp:effectExtent l="0" t="0" r="9525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75E" w:rsidRPr="00B2675E" w:rsidRDefault="00B2675E" w:rsidP="00B2675E">
      <w:pPr>
        <w:pStyle w:val="ListeParagraf"/>
        <w:numPr>
          <w:ilvl w:val="0"/>
          <w:numId w:val="5"/>
        </w:numPr>
        <w:ind w:left="284"/>
        <w:jc w:val="both"/>
        <w:rPr>
          <w:b/>
          <w:sz w:val="32"/>
        </w:rPr>
      </w:pPr>
      <w:r w:rsidRPr="00B2675E">
        <w:rPr>
          <w:b/>
          <w:sz w:val="32"/>
        </w:rPr>
        <w:t>Adım:</w:t>
      </w:r>
    </w:p>
    <w:p w:rsidR="00D911C5" w:rsidRPr="002C66AB" w:rsidRDefault="00D911C5" w:rsidP="00B2675E">
      <w:pPr>
        <w:pStyle w:val="ListeParagraf"/>
        <w:ind w:left="284"/>
        <w:jc w:val="both"/>
        <w:rPr>
          <w:sz w:val="32"/>
        </w:rPr>
      </w:pPr>
      <w:r w:rsidRPr="002C66AB">
        <w:rPr>
          <w:sz w:val="32"/>
        </w:rPr>
        <w:t xml:space="preserve">Yeni Açılan ekranda kullanıcının </w:t>
      </w:r>
      <w:r w:rsidR="00653FA2">
        <w:rPr>
          <w:sz w:val="32"/>
        </w:rPr>
        <w:t>B</w:t>
      </w:r>
      <w:r w:rsidRPr="002C66AB">
        <w:rPr>
          <w:sz w:val="32"/>
        </w:rPr>
        <w:t>akanlık tarafındaki adres bilgileri getirilir.</w:t>
      </w:r>
      <w:r w:rsidR="00B2675E">
        <w:rPr>
          <w:sz w:val="32"/>
        </w:rPr>
        <w:t xml:space="preserve"> </w:t>
      </w:r>
      <w:r w:rsidRPr="002C66AB">
        <w:rPr>
          <w:sz w:val="32"/>
        </w:rPr>
        <w:t xml:space="preserve">Eğer isterse kullanıcı kartın </w:t>
      </w:r>
      <w:r w:rsidR="00653FA2">
        <w:rPr>
          <w:sz w:val="32"/>
        </w:rPr>
        <w:t>gönderileceği</w:t>
      </w:r>
      <w:r w:rsidRPr="002C66AB">
        <w:rPr>
          <w:sz w:val="32"/>
        </w:rPr>
        <w:t xml:space="preserve"> adresi değiştirebilir.</w:t>
      </w:r>
      <w:r w:rsidR="00B2675E">
        <w:rPr>
          <w:sz w:val="32"/>
        </w:rPr>
        <w:t xml:space="preserve"> </w:t>
      </w:r>
      <w:r w:rsidRPr="002C66AB">
        <w:rPr>
          <w:sz w:val="32"/>
        </w:rPr>
        <w:t>Kart İsteği oluştur butonu ile kart başvurusu yapılır</w:t>
      </w:r>
      <w:r w:rsidR="002C66AB">
        <w:rPr>
          <w:sz w:val="32"/>
        </w:rPr>
        <w:t>.</w:t>
      </w:r>
    </w:p>
    <w:p w:rsidR="00D911C5" w:rsidRDefault="00E2730C" w:rsidP="00C84A9B">
      <w:pPr>
        <w:rPr>
          <w:sz w:val="18"/>
          <w:szCs w:val="18"/>
        </w:rPr>
      </w:pPr>
      <w:r>
        <w:rPr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9pt;height:281.75pt">
            <v:imagedata r:id="rId9" o:title="myb2"/>
          </v:shape>
        </w:pict>
      </w:r>
    </w:p>
    <w:p w:rsidR="00D911C5" w:rsidRDefault="00D911C5" w:rsidP="00C84A9B">
      <w:pPr>
        <w:rPr>
          <w:sz w:val="18"/>
          <w:szCs w:val="18"/>
        </w:rPr>
      </w:pPr>
    </w:p>
    <w:p w:rsidR="00B2675E" w:rsidRPr="00B2675E" w:rsidRDefault="00B2675E" w:rsidP="00B2675E">
      <w:pPr>
        <w:pStyle w:val="ListeParagraf"/>
        <w:numPr>
          <w:ilvl w:val="0"/>
          <w:numId w:val="5"/>
        </w:numPr>
        <w:jc w:val="both"/>
        <w:rPr>
          <w:b/>
          <w:sz w:val="32"/>
        </w:rPr>
      </w:pPr>
      <w:r w:rsidRPr="00B2675E">
        <w:rPr>
          <w:b/>
          <w:sz w:val="32"/>
        </w:rPr>
        <w:lastRenderedPageBreak/>
        <w:t>Adım:</w:t>
      </w:r>
    </w:p>
    <w:p w:rsidR="00653FA2" w:rsidRDefault="00D911C5" w:rsidP="00B2675E">
      <w:pPr>
        <w:pStyle w:val="ListeParagraf"/>
        <w:ind w:left="786"/>
        <w:jc w:val="both"/>
        <w:rPr>
          <w:noProof/>
          <w:sz w:val="32"/>
        </w:rPr>
      </w:pPr>
      <w:r w:rsidRPr="002C66AB">
        <w:rPr>
          <w:sz w:val="32"/>
        </w:rPr>
        <w:t xml:space="preserve">Kart </w:t>
      </w:r>
      <w:r w:rsidR="002C66AB">
        <w:rPr>
          <w:sz w:val="32"/>
        </w:rPr>
        <w:t>b</w:t>
      </w:r>
      <w:r w:rsidRPr="002C66AB">
        <w:rPr>
          <w:sz w:val="32"/>
        </w:rPr>
        <w:t>aşvu</w:t>
      </w:r>
      <w:r w:rsidR="002C66AB">
        <w:rPr>
          <w:sz w:val="32"/>
        </w:rPr>
        <w:t>ru</w:t>
      </w:r>
      <w:r w:rsidRPr="002C66AB">
        <w:rPr>
          <w:sz w:val="32"/>
        </w:rPr>
        <w:t>su ekranda bilgilendirme olarak kullanıcıya gösterilir.</w:t>
      </w:r>
      <w:r w:rsidR="00653FA2" w:rsidRPr="00653FA2">
        <w:rPr>
          <w:noProof/>
          <w:sz w:val="32"/>
        </w:rPr>
        <w:t xml:space="preserve"> </w:t>
      </w:r>
      <w:r w:rsidR="00653FA2">
        <w:rPr>
          <w:noProof/>
          <w:sz w:val="32"/>
        </w:rPr>
        <w:t>Böylelikle başvuru tamamlanmış olur.</w:t>
      </w:r>
    </w:p>
    <w:p w:rsidR="00B2675E" w:rsidRDefault="00B2675E" w:rsidP="00B2675E">
      <w:pPr>
        <w:pStyle w:val="ListeParagraf"/>
        <w:ind w:left="786"/>
        <w:jc w:val="both"/>
        <w:rPr>
          <w:sz w:val="32"/>
        </w:rPr>
      </w:pPr>
    </w:p>
    <w:p w:rsidR="00D911C5" w:rsidRPr="002C66AB" w:rsidRDefault="00653FA2" w:rsidP="00653FA2">
      <w:pPr>
        <w:pStyle w:val="ListeParagraf"/>
        <w:jc w:val="both"/>
        <w:rPr>
          <w:sz w:val="32"/>
        </w:rPr>
      </w:pPr>
      <w:r>
        <w:rPr>
          <w:noProof/>
          <w:sz w:val="32"/>
          <w:lang w:eastAsia="tr-TR"/>
        </w:rPr>
        <w:drawing>
          <wp:inline distT="0" distB="0" distL="0" distR="0" wp14:anchorId="79B1501E" wp14:editId="225B842A">
            <wp:extent cx="5756910" cy="2027555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02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75E" w:rsidRDefault="00B2675E" w:rsidP="002C66AB">
      <w:pPr>
        <w:jc w:val="both"/>
        <w:rPr>
          <w:sz w:val="18"/>
          <w:szCs w:val="18"/>
        </w:rPr>
      </w:pPr>
    </w:p>
    <w:p w:rsidR="002C66AB" w:rsidRDefault="002C66AB" w:rsidP="00212381">
      <w:pPr>
        <w:pStyle w:val="ListeParagraf"/>
        <w:numPr>
          <w:ilvl w:val="0"/>
          <w:numId w:val="4"/>
        </w:numPr>
        <w:ind w:left="709"/>
        <w:jc w:val="both"/>
        <w:rPr>
          <w:sz w:val="32"/>
        </w:rPr>
      </w:pPr>
      <w:r w:rsidRPr="00212381">
        <w:rPr>
          <w:sz w:val="32"/>
        </w:rPr>
        <w:t xml:space="preserve">Kişiye başvurunun tamamlandığı ve </w:t>
      </w:r>
      <w:r w:rsidR="00212381" w:rsidRPr="00212381">
        <w:rPr>
          <w:sz w:val="32"/>
        </w:rPr>
        <w:t xml:space="preserve">belge ücretinin Vakıfbank veya </w:t>
      </w:r>
      <w:proofErr w:type="spellStart"/>
      <w:r w:rsidR="00212381">
        <w:rPr>
          <w:sz w:val="32"/>
        </w:rPr>
        <w:t>H</w:t>
      </w:r>
      <w:r w:rsidR="00212381" w:rsidRPr="00212381">
        <w:rPr>
          <w:sz w:val="32"/>
        </w:rPr>
        <w:t>alkbankasına</w:t>
      </w:r>
      <w:proofErr w:type="spellEnd"/>
      <w:r w:rsidR="00212381" w:rsidRPr="00212381">
        <w:rPr>
          <w:sz w:val="32"/>
        </w:rPr>
        <w:t xml:space="preserve"> yatırılması bilgisi sistemde yer alan cep telefonundan kısa mesaj olarak gönderilir.</w:t>
      </w:r>
    </w:p>
    <w:p w:rsidR="00212381" w:rsidRPr="00212381" w:rsidRDefault="00212381" w:rsidP="00653FA2">
      <w:pPr>
        <w:pStyle w:val="ListeParagraf"/>
        <w:numPr>
          <w:ilvl w:val="0"/>
          <w:numId w:val="4"/>
        </w:numPr>
        <w:ind w:left="709"/>
        <w:jc w:val="both"/>
        <w:rPr>
          <w:sz w:val="32"/>
        </w:rPr>
      </w:pPr>
      <w:r w:rsidRPr="00653FA2">
        <w:rPr>
          <w:sz w:val="32"/>
        </w:rPr>
        <w:t>Belge ücretinin yatırılması halinde belge basıma gönderilir ve basım işleminden sonra kişinin sistemdeki adresine postalanır.</w:t>
      </w:r>
    </w:p>
    <w:sectPr w:rsidR="00212381" w:rsidRPr="00212381" w:rsidSect="002C66AB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E7972"/>
    <w:multiLevelType w:val="hybridMultilevel"/>
    <w:tmpl w:val="15D04870"/>
    <w:lvl w:ilvl="0" w:tplc="ACF01D1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237717B"/>
    <w:multiLevelType w:val="hybridMultilevel"/>
    <w:tmpl w:val="A7B2C5C0"/>
    <w:lvl w:ilvl="0" w:tplc="ACF01D1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FD7550"/>
    <w:multiLevelType w:val="hybridMultilevel"/>
    <w:tmpl w:val="DB2CDB2C"/>
    <w:lvl w:ilvl="0" w:tplc="C97E7030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FF80968"/>
    <w:multiLevelType w:val="hybridMultilevel"/>
    <w:tmpl w:val="2BF47AA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DA5A9D"/>
    <w:multiLevelType w:val="hybridMultilevel"/>
    <w:tmpl w:val="8C9005D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A9B"/>
    <w:rsid w:val="00197F7C"/>
    <w:rsid w:val="00212381"/>
    <w:rsid w:val="002623BE"/>
    <w:rsid w:val="002C66AB"/>
    <w:rsid w:val="0046146B"/>
    <w:rsid w:val="00482A13"/>
    <w:rsid w:val="0054248D"/>
    <w:rsid w:val="00653FA2"/>
    <w:rsid w:val="0069667B"/>
    <w:rsid w:val="00702126"/>
    <w:rsid w:val="00863890"/>
    <w:rsid w:val="00B2675E"/>
    <w:rsid w:val="00C84A9B"/>
    <w:rsid w:val="00D41CBC"/>
    <w:rsid w:val="00D911C5"/>
    <w:rsid w:val="00E2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84A9B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62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623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84A9B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62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623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Kilikoglu</dc:creator>
  <cp:lastModifiedBy>User</cp:lastModifiedBy>
  <cp:revision>4</cp:revision>
  <dcterms:created xsi:type="dcterms:W3CDTF">2020-12-29T08:07:00Z</dcterms:created>
  <dcterms:modified xsi:type="dcterms:W3CDTF">2021-01-07T08:16:00Z</dcterms:modified>
</cp:coreProperties>
</file>