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F88270" w14:textId="77777777" w:rsidR="002D6205" w:rsidRPr="00AE6547" w:rsidRDefault="002D6205" w:rsidP="00AE6547">
      <w:pPr>
        <w:pStyle w:val="Normal1"/>
        <w:spacing w:before="240" w:line="360" w:lineRule="auto"/>
        <w:jc w:val="both"/>
        <w:rPr>
          <w:rFonts w:ascii="Times New Roman" w:eastAsia="Times New Roman" w:hAnsi="Times New Roman" w:cs="Times New Roman"/>
          <w:b/>
          <w:sz w:val="24"/>
          <w:szCs w:val="24"/>
          <w:lang w:val="tr-TR"/>
        </w:rPr>
      </w:pPr>
      <w:r w:rsidRPr="00AE6547">
        <w:rPr>
          <w:rFonts w:ascii="Times New Roman" w:hAnsi="Times New Roman" w:cs="Times New Roman"/>
          <w:noProof/>
          <w:sz w:val="24"/>
          <w:szCs w:val="24"/>
          <w:lang w:val="tr-TR" w:eastAsia="tr-TR"/>
        </w:rPr>
        <w:drawing>
          <wp:anchor distT="114300" distB="114300" distL="114300" distR="114300" simplePos="0" relativeHeight="251651584" behindDoc="0" locked="0" layoutInCell="1" allowOverlap="1" wp14:anchorId="0D196FB1" wp14:editId="23DEA116">
            <wp:simplePos x="0" y="0"/>
            <wp:positionH relativeFrom="column">
              <wp:posOffset>1303655</wp:posOffset>
            </wp:positionH>
            <wp:positionV relativeFrom="paragraph">
              <wp:posOffset>-66040</wp:posOffset>
            </wp:positionV>
            <wp:extent cx="3262313" cy="3256893"/>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262313" cy="3256893"/>
                    </a:xfrm>
                    <a:prstGeom prst="rect">
                      <a:avLst/>
                    </a:prstGeom>
                    <a:ln/>
                  </pic:spPr>
                </pic:pic>
              </a:graphicData>
            </a:graphic>
          </wp:anchor>
        </w:drawing>
      </w:r>
    </w:p>
    <w:p w14:paraId="50B0D6E8" w14:textId="77777777" w:rsidR="002D6205" w:rsidRPr="00AE6547" w:rsidRDefault="002D6205" w:rsidP="00AE6547">
      <w:pPr>
        <w:pStyle w:val="Normal1"/>
        <w:spacing w:before="240" w:line="360" w:lineRule="auto"/>
        <w:jc w:val="both"/>
        <w:rPr>
          <w:rFonts w:ascii="Times New Roman" w:eastAsia="Times New Roman" w:hAnsi="Times New Roman" w:cs="Times New Roman"/>
          <w:b/>
          <w:sz w:val="24"/>
          <w:szCs w:val="24"/>
          <w:lang w:val="tr-TR"/>
        </w:rPr>
      </w:pPr>
    </w:p>
    <w:p w14:paraId="2B31626A" w14:textId="77777777" w:rsidR="002D6205" w:rsidRPr="00AE6547" w:rsidRDefault="002D6205" w:rsidP="00AE6547">
      <w:pPr>
        <w:pStyle w:val="Normal1"/>
        <w:spacing w:before="240" w:line="360" w:lineRule="auto"/>
        <w:jc w:val="both"/>
        <w:rPr>
          <w:rFonts w:ascii="Times New Roman" w:eastAsia="Times New Roman" w:hAnsi="Times New Roman" w:cs="Times New Roman"/>
          <w:b/>
          <w:sz w:val="24"/>
          <w:szCs w:val="24"/>
          <w:lang w:val="tr-TR"/>
        </w:rPr>
      </w:pPr>
    </w:p>
    <w:p w14:paraId="20995813" w14:textId="77777777" w:rsidR="002D6205" w:rsidRPr="00AE6547" w:rsidRDefault="002D6205" w:rsidP="00AE6547">
      <w:pPr>
        <w:pStyle w:val="Normal1"/>
        <w:spacing w:before="240" w:line="360" w:lineRule="auto"/>
        <w:jc w:val="both"/>
        <w:rPr>
          <w:rFonts w:ascii="Times New Roman" w:eastAsia="Times New Roman" w:hAnsi="Times New Roman" w:cs="Times New Roman"/>
          <w:b/>
          <w:sz w:val="24"/>
          <w:szCs w:val="24"/>
          <w:lang w:val="tr-TR"/>
        </w:rPr>
      </w:pPr>
    </w:p>
    <w:p w14:paraId="35D48308" w14:textId="77777777" w:rsidR="002D6205" w:rsidRPr="00AE6547" w:rsidRDefault="002D6205" w:rsidP="00AE6547">
      <w:pPr>
        <w:pStyle w:val="Normal1"/>
        <w:spacing w:before="240" w:line="360" w:lineRule="auto"/>
        <w:jc w:val="both"/>
        <w:rPr>
          <w:rFonts w:ascii="Times New Roman" w:eastAsia="Times New Roman" w:hAnsi="Times New Roman" w:cs="Times New Roman"/>
          <w:b/>
          <w:sz w:val="24"/>
          <w:szCs w:val="24"/>
          <w:lang w:val="tr-TR"/>
        </w:rPr>
      </w:pPr>
    </w:p>
    <w:p w14:paraId="34B3913D" w14:textId="77777777" w:rsidR="002D6205" w:rsidRPr="00AE6547" w:rsidRDefault="002D6205" w:rsidP="00AE6547">
      <w:pPr>
        <w:pStyle w:val="Normal1"/>
        <w:spacing w:before="240" w:line="360" w:lineRule="auto"/>
        <w:jc w:val="both"/>
        <w:rPr>
          <w:rFonts w:ascii="Times New Roman" w:eastAsia="Times New Roman" w:hAnsi="Times New Roman" w:cs="Times New Roman"/>
          <w:b/>
          <w:sz w:val="24"/>
          <w:szCs w:val="24"/>
          <w:lang w:val="tr-TR"/>
        </w:rPr>
      </w:pPr>
    </w:p>
    <w:p w14:paraId="67D7A800" w14:textId="77777777" w:rsidR="002D6205" w:rsidRPr="00AE6547" w:rsidRDefault="002D6205" w:rsidP="00AE6547">
      <w:pPr>
        <w:pStyle w:val="Normal1"/>
        <w:spacing w:before="240" w:line="360" w:lineRule="auto"/>
        <w:jc w:val="both"/>
        <w:rPr>
          <w:rFonts w:ascii="Times New Roman" w:eastAsia="Times New Roman" w:hAnsi="Times New Roman" w:cs="Times New Roman"/>
          <w:b/>
          <w:sz w:val="24"/>
          <w:szCs w:val="24"/>
          <w:lang w:val="tr-TR"/>
        </w:rPr>
      </w:pPr>
    </w:p>
    <w:p w14:paraId="5754F5D8" w14:textId="77777777" w:rsidR="0060286E" w:rsidRPr="00AE6547" w:rsidRDefault="0060286E" w:rsidP="00AE6547">
      <w:pPr>
        <w:pStyle w:val="Normal1"/>
        <w:spacing w:before="240" w:line="360" w:lineRule="auto"/>
        <w:jc w:val="both"/>
        <w:rPr>
          <w:rFonts w:ascii="Times New Roman" w:eastAsia="Times New Roman" w:hAnsi="Times New Roman" w:cs="Times New Roman"/>
          <w:b/>
          <w:sz w:val="24"/>
          <w:szCs w:val="24"/>
          <w:lang w:val="tr-TR"/>
        </w:rPr>
      </w:pPr>
    </w:p>
    <w:p w14:paraId="7168443F" w14:textId="77777777" w:rsidR="0060286E" w:rsidRPr="00AE6547" w:rsidRDefault="0060286E" w:rsidP="00AE6547">
      <w:pPr>
        <w:pStyle w:val="Normal1"/>
        <w:spacing w:before="240" w:line="360" w:lineRule="auto"/>
        <w:jc w:val="both"/>
        <w:rPr>
          <w:rFonts w:ascii="Times New Roman" w:eastAsia="Times New Roman" w:hAnsi="Times New Roman" w:cs="Times New Roman"/>
          <w:b/>
          <w:sz w:val="24"/>
          <w:szCs w:val="24"/>
          <w:lang w:val="tr-TR"/>
        </w:rPr>
      </w:pPr>
    </w:p>
    <w:p w14:paraId="480F0A7D" w14:textId="77777777" w:rsidR="0060286E" w:rsidRPr="00AE6547" w:rsidRDefault="0060286E" w:rsidP="00AE6547">
      <w:pPr>
        <w:pStyle w:val="Normal1"/>
        <w:spacing w:before="240" w:line="360" w:lineRule="auto"/>
        <w:jc w:val="both"/>
        <w:rPr>
          <w:rFonts w:ascii="Times New Roman" w:eastAsia="Times New Roman" w:hAnsi="Times New Roman" w:cs="Times New Roman"/>
          <w:b/>
          <w:sz w:val="24"/>
          <w:szCs w:val="24"/>
          <w:lang w:val="tr-TR"/>
        </w:rPr>
      </w:pPr>
    </w:p>
    <w:p w14:paraId="041242F1" w14:textId="77777777" w:rsidR="002D6205" w:rsidRPr="00AE6547" w:rsidRDefault="002D6205" w:rsidP="00AE6547">
      <w:pPr>
        <w:pStyle w:val="Normal1"/>
        <w:spacing w:before="240" w:line="360" w:lineRule="auto"/>
        <w:jc w:val="center"/>
        <w:rPr>
          <w:rFonts w:ascii="Times New Roman" w:eastAsia="Times New Roman" w:hAnsi="Times New Roman" w:cs="Times New Roman"/>
          <w:b/>
          <w:sz w:val="32"/>
          <w:szCs w:val="32"/>
          <w:lang w:val="tr-TR"/>
        </w:rPr>
      </w:pPr>
      <w:r w:rsidRPr="00AE6547">
        <w:rPr>
          <w:rFonts w:ascii="Times New Roman" w:eastAsia="Times New Roman" w:hAnsi="Times New Roman" w:cs="Times New Roman"/>
          <w:b/>
          <w:sz w:val="32"/>
          <w:szCs w:val="32"/>
          <w:lang w:val="tr-TR"/>
        </w:rPr>
        <w:t>GAZİ ÜNİVERSİTESİ</w:t>
      </w:r>
    </w:p>
    <w:p w14:paraId="35A51C84" w14:textId="77777777" w:rsidR="006E3F35" w:rsidRPr="00AE6547" w:rsidRDefault="006E3F35" w:rsidP="00AE6547">
      <w:pPr>
        <w:pStyle w:val="Normal1"/>
        <w:spacing w:before="240" w:line="360" w:lineRule="auto"/>
        <w:jc w:val="center"/>
        <w:rPr>
          <w:rFonts w:ascii="Times New Roman" w:eastAsia="Times New Roman" w:hAnsi="Times New Roman" w:cs="Times New Roman"/>
          <w:b/>
          <w:sz w:val="32"/>
          <w:szCs w:val="32"/>
          <w:lang w:val="tr-TR"/>
        </w:rPr>
      </w:pPr>
    </w:p>
    <w:p w14:paraId="4B9ECFBF" w14:textId="25F7FCAC" w:rsidR="002D6205" w:rsidRPr="00AE6547" w:rsidRDefault="002D6205" w:rsidP="00AE6547">
      <w:pPr>
        <w:pStyle w:val="Normal1"/>
        <w:spacing w:before="240" w:line="360" w:lineRule="auto"/>
        <w:jc w:val="center"/>
        <w:rPr>
          <w:rFonts w:ascii="Times New Roman" w:eastAsia="Times New Roman" w:hAnsi="Times New Roman" w:cs="Times New Roman"/>
          <w:b/>
          <w:sz w:val="32"/>
          <w:szCs w:val="32"/>
          <w:lang w:val="tr-TR"/>
        </w:rPr>
      </w:pPr>
      <w:r w:rsidRPr="00AE6547">
        <w:rPr>
          <w:rFonts w:ascii="Times New Roman" w:eastAsia="Times New Roman" w:hAnsi="Times New Roman" w:cs="Times New Roman"/>
          <w:b/>
          <w:sz w:val="32"/>
          <w:szCs w:val="32"/>
          <w:lang w:val="tr-TR"/>
        </w:rPr>
        <w:t>YABANCI DİLLER YÜKSEKOKULU</w:t>
      </w:r>
    </w:p>
    <w:p w14:paraId="59716783" w14:textId="77777777" w:rsidR="00A16788" w:rsidRPr="00AE6547" w:rsidRDefault="00A16788" w:rsidP="00AE6547">
      <w:pPr>
        <w:pStyle w:val="Normal1"/>
        <w:spacing w:before="240" w:line="360" w:lineRule="auto"/>
        <w:jc w:val="center"/>
        <w:rPr>
          <w:rFonts w:ascii="Times New Roman" w:eastAsia="Times New Roman" w:hAnsi="Times New Roman" w:cs="Times New Roman"/>
          <w:b/>
          <w:sz w:val="32"/>
          <w:szCs w:val="32"/>
          <w:lang w:val="tr-TR"/>
        </w:rPr>
      </w:pPr>
    </w:p>
    <w:p w14:paraId="1C3289D1" w14:textId="77777777" w:rsidR="009E060B" w:rsidRPr="00AE6547" w:rsidRDefault="009E060B" w:rsidP="00AE6547">
      <w:pPr>
        <w:pStyle w:val="Normal1"/>
        <w:spacing w:before="240" w:line="360" w:lineRule="auto"/>
        <w:jc w:val="center"/>
        <w:rPr>
          <w:rFonts w:ascii="Times New Roman" w:eastAsia="Times New Roman" w:hAnsi="Times New Roman" w:cs="Times New Roman"/>
          <w:b/>
          <w:sz w:val="32"/>
          <w:szCs w:val="32"/>
          <w:lang w:val="tr-TR"/>
        </w:rPr>
      </w:pPr>
    </w:p>
    <w:p w14:paraId="6E9CE0A8" w14:textId="76D31DFE" w:rsidR="0060286E" w:rsidRPr="00AE6547" w:rsidRDefault="0060286E" w:rsidP="00AE6547">
      <w:pPr>
        <w:pStyle w:val="Normal1"/>
        <w:spacing w:before="240" w:line="360" w:lineRule="auto"/>
        <w:jc w:val="center"/>
        <w:rPr>
          <w:rFonts w:ascii="Times New Roman" w:eastAsia="Times New Roman" w:hAnsi="Times New Roman" w:cs="Times New Roman"/>
          <w:b/>
          <w:sz w:val="32"/>
          <w:szCs w:val="32"/>
          <w:lang w:val="tr-TR"/>
        </w:rPr>
      </w:pPr>
      <w:r w:rsidRPr="00AE6547">
        <w:rPr>
          <w:rFonts w:ascii="Times New Roman" w:eastAsia="Times New Roman" w:hAnsi="Times New Roman" w:cs="Times New Roman"/>
          <w:b/>
          <w:sz w:val="32"/>
          <w:szCs w:val="32"/>
          <w:lang w:val="tr-TR"/>
        </w:rPr>
        <w:t>Kalite El Kitabı</w:t>
      </w:r>
    </w:p>
    <w:p w14:paraId="13638598" w14:textId="2BA806A7" w:rsidR="009E060B" w:rsidRPr="00AE6547" w:rsidRDefault="00814C00" w:rsidP="00AE6547">
      <w:pPr>
        <w:pStyle w:val="Normal1"/>
        <w:spacing w:before="240" w:line="360" w:lineRule="auto"/>
        <w:jc w:val="center"/>
        <w:rPr>
          <w:rFonts w:ascii="Times New Roman" w:eastAsia="Times New Roman" w:hAnsi="Times New Roman" w:cs="Times New Roman"/>
          <w:b/>
          <w:sz w:val="32"/>
          <w:szCs w:val="32"/>
          <w:lang w:val="tr-TR"/>
        </w:rPr>
      </w:pPr>
      <w:r w:rsidRPr="00AE6547">
        <w:rPr>
          <w:rFonts w:ascii="Times New Roman" w:eastAsia="Times New Roman" w:hAnsi="Times New Roman" w:cs="Times New Roman"/>
          <w:b/>
          <w:sz w:val="32"/>
          <w:szCs w:val="32"/>
          <w:lang w:val="tr-TR"/>
        </w:rPr>
        <w:t>(2019)</w:t>
      </w:r>
    </w:p>
    <w:sdt>
      <w:sdtPr>
        <w:rPr>
          <w:rFonts w:ascii="Times New Roman" w:eastAsiaTheme="minorHAnsi" w:hAnsi="Times New Roman" w:cs="Times New Roman"/>
          <w:color w:val="auto"/>
          <w:sz w:val="24"/>
          <w:szCs w:val="24"/>
          <w:lang w:val="en-GB"/>
        </w:rPr>
        <w:id w:val="-1434745659"/>
        <w:docPartObj>
          <w:docPartGallery w:val="Table of Contents"/>
          <w:docPartUnique/>
        </w:docPartObj>
      </w:sdtPr>
      <w:sdtEndPr>
        <w:rPr>
          <w:b/>
          <w:bCs/>
          <w:noProof/>
        </w:rPr>
      </w:sdtEndPr>
      <w:sdtContent>
        <w:p w14:paraId="6265CC06" w14:textId="34FCDC08" w:rsidR="009E060B" w:rsidRPr="00AE6547" w:rsidRDefault="009E060B" w:rsidP="00AE6547">
          <w:pPr>
            <w:pStyle w:val="TBal"/>
            <w:spacing w:line="360" w:lineRule="auto"/>
            <w:jc w:val="both"/>
            <w:rPr>
              <w:rFonts w:ascii="Times New Roman" w:hAnsi="Times New Roman" w:cs="Times New Roman"/>
              <w:color w:val="auto"/>
              <w:sz w:val="24"/>
              <w:szCs w:val="24"/>
            </w:rPr>
          </w:pPr>
        </w:p>
        <w:p w14:paraId="63D4D462" w14:textId="17FCE0B7" w:rsidR="009E060B" w:rsidRPr="00AE6547" w:rsidRDefault="009E060B" w:rsidP="00AE6547">
          <w:pPr>
            <w:pStyle w:val="T1"/>
            <w:jc w:val="both"/>
            <w:rPr>
              <w:sz w:val="24"/>
              <w:szCs w:val="24"/>
            </w:rPr>
          </w:pPr>
          <w:r w:rsidRPr="00AE6547">
            <w:rPr>
              <w:sz w:val="24"/>
              <w:szCs w:val="24"/>
            </w:rPr>
            <w:fldChar w:fldCharType="begin"/>
          </w:r>
          <w:r w:rsidRPr="00AE6547">
            <w:rPr>
              <w:sz w:val="24"/>
              <w:szCs w:val="24"/>
            </w:rPr>
            <w:instrText xml:space="preserve"> TOC \o "1-3" \h \z \u </w:instrText>
          </w:r>
          <w:r w:rsidRPr="00AE6547">
            <w:rPr>
              <w:sz w:val="24"/>
              <w:szCs w:val="24"/>
            </w:rPr>
            <w:fldChar w:fldCharType="separate"/>
          </w:r>
          <w:hyperlink w:anchor="_Toc15763384" w:history="1">
            <w:r w:rsidRPr="00AE6547">
              <w:rPr>
                <w:rStyle w:val="Kpr"/>
                <w:color w:val="auto"/>
                <w:sz w:val="24"/>
                <w:szCs w:val="24"/>
              </w:rPr>
              <w:t>1. KURUM TARİHİ</w:t>
            </w:r>
            <w:r w:rsidRPr="00AE6547">
              <w:rPr>
                <w:webHidden/>
                <w:sz w:val="24"/>
                <w:szCs w:val="24"/>
              </w:rPr>
              <w:tab/>
            </w:r>
            <w:r w:rsidRPr="00AE6547">
              <w:rPr>
                <w:webHidden/>
                <w:sz w:val="24"/>
                <w:szCs w:val="24"/>
              </w:rPr>
              <w:fldChar w:fldCharType="begin"/>
            </w:r>
            <w:r w:rsidRPr="00AE6547">
              <w:rPr>
                <w:webHidden/>
                <w:sz w:val="24"/>
                <w:szCs w:val="24"/>
              </w:rPr>
              <w:instrText xml:space="preserve"> PAGEREF _Toc15763384 \h </w:instrText>
            </w:r>
            <w:r w:rsidRPr="00AE6547">
              <w:rPr>
                <w:webHidden/>
                <w:sz w:val="24"/>
                <w:szCs w:val="24"/>
              </w:rPr>
            </w:r>
            <w:r w:rsidRPr="00AE6547">
              <w:rPr>
                <w:webHidden/>
                <w:sz w:val="24"/>
                <w:szCs w:val="24"/>
              </w:rPr>
              <w:fldChar w:fldCharType="separate"/>
            </w:r>
            <w:r w:rsidR="0049488A" w:rsidRPr="00AE6547">
              <w:rPr>
                <w:webHidden/>
                <w:sz w:val="24"/>
                <w:szCs w:val="24"/>
              </w:rPr>
              <w:t>5</w:t>
            </w:r>
            <w:r w:rsidRPr="00AE6547">
              <w:rPr>
                <w:webHidden/>
                <w:sz w:val="24"/>
                <w:szCs w:val="24"/>
              </w:rPr>
              <w:fldChar w:fldCharType="end"/>
            </w:r>
          </w:hyperlink>
        </w:p>
        <w:p w14:paraId="76E4905C" w14:textId="41AA7EEE" w:rsidR="009E060B" w:rsidRPr="00AE6547" w:rsidRDefault="00B13B97" w:rsidP="00AE6547">
          <w:pPr>
            <w:pStyle w:val="T1"/>
            <w:jc w:val="both"/>
            <w:rPr>
              <w:sz w:val="24"/>
              <w:szCs w:val="24"/>
            </w:rPr>
          </w:pPr>
          <w:hyperlink w:anchor="_Toc15763385" w:history="1">
            <w:r w:rsidR="009E060B" w:rsidRPr="00AE6547">
              <w:rPr>
                <w:rStyle w:val="Kpr"/>
                <w:color w:val="auto"/>
                <w:sz w:val="24"/>
                <w:szCs w:val="24"/>
              </w:rPr>
              <w:t>2. MİSYON, VİZYON VE HEDEFLER</w:t>
            </w:r>
            <w:r w:rsidR="009E060B" w:rsidRPr="00AE6547">
              <w:rPr>
                <w:webHidden/>
                <w:sz w:val="24"/>
                <w:szCs w:val="24"/>
              </w:rPr>
              <w:tab/>
            </w:r>
            <w:r w:rsidR="009E060B" w:rsidRPr="00AE6547">
              <w:rPr>
                <w:webHidden/>
                <w:sz w:val="24"/>
                <w:szCs w:val="24"/>
              </w:rPr>
              <w:fldChar w:fldCharType="begin"/>
            </w:r>
            <w:r w:rsidR="009E060B" w:rsidRPr="00AE6547">
              <w:rPr>
                <w:webHidden/>
                <w:sz w:val="24"/>
                <w:szCs w:val="24"/>
              </w:rPr>
              <w:instrText xml:space="preserve"> PAGEREF _Toc15763385 \h </w:instrText>
            </w:r>
            <w:r w:rsidR="009E060B" w:rsidRPr="00AE6547">
              <w:rPr>
                <w:webHidden/>
                <w:sz w:val="24"/>
                <w:szCs w:val="24"/>
              </w:rPr>
            </w:r>
            <w:r w:rsidR="009E060B" w:rsidRPr="00AE6547">
              <w:rPr>
                <w:webHidden/>
                <w:sz w:val="24"/>
                <w:szCs w:val="24"/>
              </w:rPr>
              <w:fldChar w:fldCharType="separate"/>
            </w:r>
            <w:r w:rsidR="0049488A" w:rsidRPr="00AE6547">
              <w:rPr>
                <w:webHidden/>
                <w:sz w:val="24"/>
                <w:szCs w:val="24"/>
              </w:rPr>
              <w:t>6</w:t>
            </w:r>
            <w:r w:rsidR="009E060B" w:rsidRPr="00AE6547">
              <w:rPr>
                <w:webHidden/>
                <w:sz w:val="24"/>
                <w:szCs w:val="24"/>
              </w:rPr>
              <w:fldChar w:fldCharType="end"/>
            </w:r>
          </w:hyperlink>
        </w:p>
        <w:p w14:paraId="398314AE" w14:textId="1CF45783" w:rsidR="009E060B" w:rsidRPr="00AE6547" w:rsidRDefault="00B13B97" w:rsidP="00AE6547">
          <w:pPr>
            <w:pStyle w:val="T2"/>
            <w:tabs>
              <w:tab w:val="right" w:leader="dot" w:pos="8828"/>
            </w:tabs>
            <w:spacing w:line="360" w:lineRule="auto"/>
            <w:jc w:val="both"/>
            <w:rPr>
              <w:b/>
              <w:noProof/>
              <w:sz w:val="24"/>
              <w:szCs w:val="24"/>
            </w:rPr>
          </w:pPr>
          <w:hyperlink w:anchor="_Toc15763386" w:history="1">
            <w:r w:rsidR="009E060B" w:rsidRPr="00AE6547">
              <w:rPr>
                <w:rStyle w:val="Kpr"/>
                <w:b/>
                <w:noProof/>
                <w:color w:val="auto"/>
                <w:sz w:val="24"/>
                <w:szCs w:val="24"/>
              </w:rPr>
              <w:t>2.1. Misyon</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_Toc15763386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6</w:t>
            </w:r>
            <w:r w:rsidR="009E060B" w:rsidRPr="00AE6547">
              <w:rPr>
                <w:b/>
                <w:noProof/>
                <w:webHidden/>
                <w:sz w:val="24"/>
                <w:szCs w:val="24"/>
              </w:rPr>
              <w:fldChar w:fldCharType="end"/>
            </w:r>
          </w:hyperlink>
        </w:p>
        <w:p w14:paraId="74BD2968" w14:textId="4E372E8D" w:rsidR="009E060B" w:rsidRPr="00AE6547" w:rsidRDefault="00B13B97" w:rsidP="00AE6547">
          <w:pPr>
            <w:pStyle w:val="T2"/>
            <w:tabs>
              <w:tab w:val="right" w:leader="dot" w:pos="8828"/>
            </w:tabs>
            <w:spacing w:line="360" w:lineRule="auto"/>
            <w:jc w:val="both"/>
            <w:rPr>
              <w:b/>
              <w:noProof/>
              <w:sz w:val="24"/>
              <w:szCs w:val="24"/>
            </w:rPr>
          </w:pPr>
          <w:hyperlink w:anchor="_Toc15763387" w:history="1">
            <w:r w:rsidR="009E060B" w:rsidRPr="00AE6547">
              <w:rPr>
                <w:rStyle w:val="Kpr"/>
                <w:b/>
                <w:noProof/>
                <w:color w:val="auto"/>
                <w:sz w:val="24"/>
                <w:szCs w:val="24"/>
              </w:rPr>
              <w:t>2.2. Vizyon</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_Toc15763387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7</w:t>
            </w:r>
            <w:r w:rsidR="009E060B" w:rsidRPr="00AE6547">
              <w:rPr>
                <w:b/>
                <w:noProof/>
                <w:webHidden/>
                <w:sz w:val="24"/>
                <w:szCs w:val="24"/>
              </w:rPr>
              <w:fldChar w:fldCharType="end"/>
            </w:r>
          </w:hyperlink>
        </w:p>
        <w:p w14:paraId="17EA5E97" w14:textId="79E70500" w:rsidR="009E060B" w:rsidRPr="00AE6547" w:rsidRDefault="00B13B97" w:rsidP="00AE6547">
          <w:pPr>
            <w:pStyle w:val="T2"/>
            <w:tabs>
              <w:tab w:val="right" w:leader="dot" w:pos="8828"/>
            </w:tabs>
            <w:spacing w:line="360" w:lineRule="auto"/>
            <w:jc w:val="both"/>
            <w:rPr>
              <w:b/>
              <w:noProof/>
              <w:sz w:val="24"/>
              <w:szCs w:val="24"/>
            </w:rPr>
          </w:pPr>
          <w:hyperlink w:anchor="_Toc15763388" w:history="1">
            <w:r w:rsidR="009E060B" w:rsidRPr="00AE6547">
              <w:rPr>
                <w:rStyle w:val="Kpr"/>
                <w:b/>
                <w:noProof/>
                <w:color w:val="auto"/>
                <w:sz w:val="24"/>
                <w:szCs w:val="24"/>
                <w:highlight w:val="yellow"/>
              </w:rPr>
              <w:t>2.3. Hedefler</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_Toc15763388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7</w:t>
            </w:r>
            <w:r w:rsidR="009E060B" w:rsidRPr="00AE6547">
              <w:rPr>
                <w:b/>
                <w:noProof/>
                <w:webHidden/>
                <w:sz w:val="24"/>
                <w:szCs w:val="24"/>
              </w:rPr>
              <w:fldChar w:fldCharType="end"/>
            </w:r>
          </w:hyperlink>
        </w:p>
        <w:p w14:paraId="153B783C" w14:textId="5081FF15" w:rsidR="009E060B" w:rsidRPr="00AE6547" w:rsidRDefault="00B13B97" w:rsidP="00AE6547">
          <w:pPr>
            <w:pStyle w:val="T3"/>
            <w:tabs>
              <w:tab w:val="right" w:leader="dot" w:pos="8828"/>
            </w:tabs>
            <w:spacing w:line="360" w:lineRule="auto"/>
            <w:jc w:val="both"/>
            <w:rPr>
              <w:b/>
              <w:noProof/>
              <w:sz w:val="24"/>
              <w:szCs w:val="24"/>
            </w:rPr>
          </w:pPr>
          <w:hyperlink w:anchor="_Toc15763389" w:history="1">
            <w:r w:rsidR="009E060B" w:rsidRPr="00AE6547">
              <w:rPr>
                <w:rStyle w:val="Kpr"/>
                <w:b/>
                <w:noProof/>
                <w:color w:val="auto"/>
                <w:sz w:val="24"/>
                <w:szCs w:val="24"/>
                <w:highlight w:val="yellow"/>
              </w:rPr>
              <w:t>2.3.1. Temel Diller Hedefleri:</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_Toc15763389 \h </w:instrText>
            </w:r>
            <w:r w:rsidR="009E060B" w:rsidRPr="00AE6547">
              <w:rPr>
                <w:b/>
                <w:noProof/>
                <w:webHidden/>
                <w:sz w:val="24"/>
                <w:szCs w:val="24"/>
              </w:rPr>
            </w:r>
            <w:r w:rsidR="009E060B" w:rsidRPr="00AE6547">
              <w:rPr>
                <w:b/>
                <w:noProof/>
                <w:webHidden/>
                <w:sz w:val="24"/>
                <w:szCs w:val="24"/>
              </w:rPr>
              <w:fldChar w:fldCharType="separate"/>
            </w:r>
            <w:r w:rsidR="0049488A" w:rsidRPr="00AE6547">
              <w:rPr>
                <w:bCs/>
                <w:noProof/>
                <w:webHidden/>
                <w:sz w:val="24"/>
                <w:szCs w:val="24"/>
                <w:lang w:val="tr-TR"/>
              </w:rPr>
              <w:t>Hata! Yer işareti tanımlanmamış.</w:t>
            </w:r>
            <w:r w:rsidR="009E060B" w:rsidRPr="00AE6547">
              <w:rPr>
                <w:b/>
                <w:noProof/>
                <w:webHidden/>
                <w:sz w:val="24"/>
                <w:szCs w:val="24"/>
              </w:rPr>
              <w:fldChar w:fldCharType="end"/>
            </w:r>
          </w:hyperlink>
        </w:p>
        <w:p w14:paraId="2580642C" w14:textId="74B527F1" w:rsidR="009E060B" w:rsidRPr="00AE6547" w:rsidRDefault="00B13B97" w:rsidP="00AE6547">
          <w:pPr>
            <w:pStyle w:val="T3"/>
            <w:tabs>
              <w:tab w:val="right" w:leader="dot" w:pos="8828"/>
            </w:tabs>
            <w:spacing w:line="360" w:lineRule="auto"/>
            <w:jc w:val="both"/>
            <w:rPr>
              <w:b/>
              <w:noProof/>
              <w:sz w:val="24"/>
              <w:szCs w:val="24"/>
            </w:rPr>
          </w:pPr>
          <w:hyperlink w:anchor="_Toc15763390" w:history="1">
            <w:r w:rsidR="009E060B" w:rsidRPr="00AE6547">
              <w:rPr>
                <w:rStyle w:val="Kpr"/>
                <w:b/>
                <w:noProof/>
                <w:color w:val="auto"/>
                <w:sz w:val="24"/>
                <w:szCs w:val="24"/>
                <w:highlight w:val="yellow"/>
              </w:rPr>
              <w:t>2.3.2. Modern Diller Hedefleri:</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_Toc15763390 \h </w:instrText>
            </w:r>
            <w:r w:rsidR="009E060B" w:rsidRPr="00AE6547">
              <w:rPr>
                <w:b/>
                <w:noProof/>
                <w:webHidden/>
                <w:sz w:val="24"/>
                <w:szCs w:val="24"/>
              </w:rPr>
            </w:r>
            <w:r w:rsidR="009E060B" w:rsidRPr="00AE6547">
              <w:rPr>
                <w:b/>
                <w:noProof/>
                <w:webHidden/>
                <w:sz w:val="24"/>
                <w:szCs w:val="24"/>
              </w:rPr>
              <w:fldChar w:fldCharType="separate"/>
            </w:r>
            <w:r w:rsidR="0049488A" w:rsidRPr="00AE6547">
              <w:rPr>
                <w:bCs/>
                <w:noProof/>
                <w:webHidden/>
                <w:sz w:val="24"/>
                <w:szCs w:val="24"/>
                <w:lang w:val="tr-TR"/>
              </w:rPr>
              <w:t>Hata! Yer işareti tanımlanmamış.</w:t>
            </w:r>
            <w:r w:rsidR="009E060B" w:rsidRPr="00AE6547">
              <w:rPr>
                <w:b/>
                <w:noProof/>
                <w:webHidden/>
                <w:sz w:val="24"/>
                <w:szCs w:val="24"/>
              </w:rPr>
              <w:fldChar w:fldCharType="end"/>
            </w:r>
          </w:hyperlink>
        </w:p>
        <w:p w14:paraId="498FC5AC" w14:textId="3D397E2C" w:rsidR="009E060B" w:rsidRPr="00AE6547" w:rsidRDefault="00B13B97" w:rsidP="00AE6547">
          <w:pPr>
            <w:pStyle w:val="T1"/>
            <w:jc w:val="both"/>
            <w:rPr>
              <w:sz w:val="24"/>
              <w:szCs w:val="24"/>
            </w:rPr>
          </w:pPr>
          <w:hyperlink w:anchor="_Toc15763391" w:history="1">
            <w:r w:rsidR="009E060B" w:rsidRPr="00AE6547">
              <w:rPr>
                <w:rStyle w:val="Kpr"/>
                <w:color w:val="auto"/>
                <w:sz w:val="24"/>
                <w:szCs w:val="24"/>
                <w:highlight w:val="yellow"/>
              </w:rPr>
              <w:t>3. KURUMSAL YAPI</w:t>
            </w:r>
            <w:r w:rsidR="009E060B" w:rsidRPr="00AE6547">
              <w:rPr>
                <w:webHidden/>
                <w:sz w:val="24"/>
                <w:szCs w:val="24"/>
              </w:rPr>
              <w:tab/>
            </w:r>
            <w:r w:rsidR="009E060B" w:rsidRPr="00AE6547">
              <w:rPr>
                <w:webHidden/>
                <w:sz w:val="24"/>
                <w:szCs w:val="24"/>
              </w:rPr>
              <w:fldChar w:fldCharType="begin"/>
            </w:r>
            <w:r w:rsidR="009E060B" w:rsidRPr="00AE6547">
              <w:rPr>
                <w:webHidden/>
                <w:sz w:val="24"/>
                <w:szCs w:val="24"/>
              </w:rPr>
              <w:instrText xml:space="preserve"> PAGEREF _Toc15763391 \h </w:instrText>
            </w:r>
            <w:r w:rsidR="009E060B" w:rsidRPr="00AE6547">
              <w:rPr>
                <w:webHidden/>
                <w:sz w:val="24"/>
                <w:szCs w:val="24"/>
              </w:rPr>
            </w:r>
            <w:r w:rsidR="009E060B" w:rsidRPr="00AE6547">
              <w:rPr>
                <w:webHidden/>
                <w:sz w:val="24"/>
                <w:szCs w:val="24"/>
              </w:rPr>
              <w:fldChar w:fldCharType="separate"/>
            </w:r>
            <w:r w:rsidR="0049488A" w:rsidRPr="00AE6547">
              <w:rPr>
                <w:webHidden/>
                <w:sz w:val="24"/>
                <w:szCs w:val="24"/>
              </w:rPr>
              <w:t>8</w:t>
            </w:r>
            <w:r w:rsidR="009E060B" w:rsidRPr="00AE6547">
              <w:rPr>
                <w:webHidden/>
                <w:sz w:val="24"/>
                <w:szCs w:val="24"/>
              </w:rPr>
              <w:fldChar w:fldCharType="end"/>
            </w:r>
          </w:hyperlink>
        </w:p>
        <w:p w14:paraId="2B9F4196" w14:textId="5C45F324" w:rsidR="009E060B" w:rsidRPr="00AE6547" w:rsidRDefault="00B13B97" w:rsidP="00AE6547">
          <w:pPr>
            <w:pStyle w:val="T2"/>
            <w:tabs>
              <w:tab w:val="right" w:leader="dot" w:pos="8828"/>
            </w:tabs>
            <w:spacing w:line="360" w:lineRule="auto"/>
            <w:jc w:val="both"/>
            <w:rPr>
              <w:b/>
              <w:noProof/>
              <w:sz w:val="24"/>
              <w:szCs w:val="24"/>
            </w:rPr>
          </w:pPr>
          <w:hyperlink w:anchor="_Toc15763392" w:history="1">
            <w:r w:rsidR="009E060B" w:rsidRPr="00AE6547">
              <w:rPr>
                <w:rStyle w:val="Kpr"/>
                <w:b/>
                <w:noProof/>
                <w:color w:val="auto"/>
                <w:sz w:val="24"/>
                <w:szCs w:val="24"/>
                <w:highlight w:val="yellow"/>
              </w:rPr>
              <w:t>3.1. İdari Yapı</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_Toc15763392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8</w:t>
            </w:r>
            <w:r w:rsidR="009E060B" w:rsidRPr="00AE6547">
              <w:rPr>
                <w:b/>
                <w:noProof/>
                <w:webHidden/>
                <w:sz w:val="24"/>
                <w:szCs w:val="24"/>
              </w:rPr>
              <w:fldChar w:fldCharType="end"/>
            </w:r>
          </w:hyperlink>
        </w:p>
        <w:p w14:paraId="17A3D2C3" w14:textId="09C4C0A4" w:rsidR="009E060B" w:rsidRPr="00AE6547" w:rsidRDefault="00B13B97" w:rsidP="00AE6547">
          <w:pPr>
            <w:pStyle w:val="T2"/>
            <w:tabs>
              <w:tab w:val="right" w:leader="dot" w:pos="8828"/>
            </w:tabs>
            <w:spacing w:line="360" w:lineRule="auto"/>
            <w:jc w:val="both"/>
            <w:rPr>
              <w:b/>
              <w:noProof/>
              <w:sz w:val="24"/>
              <w:szCs w:val="24"/>
            </w:rPr>
          </w:pPr>
          <w:hyperlink w:anchor="_Toc15763393" w:history="1">
            <w:r w:rsidR="009E060B" w:rsidRPr="00AE6547">
              <w:rPr>
                <w:rStyle w:val="Kpr"/>
                <w:b/>
                <w:noProof/>
                <w:color w:val="auto"/>
                <w:sz w:val="24"/>
                <w:szCs w:val="24"/>
                <w:highlight w:val="yellow"/>
              </w:rPr>
              <w:t>3.2. Akademik Yapı (şemalar / diğer diller de eklenecek):</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_Toc15763393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8</w:t>
            </w:r>
            <w:r w:rsidR="009E060B" w:rsidRPr="00AE6547">
              <w:rPr>
                <w:b/>
                <w:noProof/>
                <w:webHidden/>
                <w:sz w:val="24"/>
                <w:szCs w:val="24"/>
              </w:rPr>
              <w:fldChar w:fldCharType="end"/>
            </w:r>
          </w:hyperlink>
        </w:p>
        <w:p w14:paraId="02D95052" w14:textId="300D8DD8" w:rsidR="009E060B" w:rsidRPr="00AE6547" w:rsidRDefault="00B13B97" w:rsidP="00AE6547">
          <w:pPr>
            <w:pStyle w:val="T2"/>
            <w:tabs>
              <w:tab w:val="right" w:leader="dot" w:pos="8828"/>
            </w:tabs>
            <w:spacing w:line="360" w:lineRule="auto"/>
            <w:jc w:val="both"/>
            <w:rPr>
              <w:b/>
              <w:noProof/>
              <w:sz w:val="24"/>
              <w:szCs w:val="24"/>
            </w:rPr>
          </w:pPr>
          <w:hyperlink w:anchor="_Toc15763394" w:history="1">
            <w:r w:rsidR="009E060B" w:rsidRPr="00AE6547">
              <w:rPr>
                <w:rStyle w:val="Kpr"/>
                <w:b/>
                <w:noProof/>
                <w:color w:val="auto"/>
                <w:sz w:val="24"/>
                <w:szCs w:val="24"/>
                <w:highlight w:val="yellow"/>
              </w:rPr>
              <w:t>3.3. YDYO Birimlerine Genel Bakış</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_Toc15763394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9</w:t>
            </w:r>
            <w:r w:rsidR="009E060B" w:rsidRPr="00AE6547">
              <w:rPr>
                <w:b/>
                <w:noProof/>
                <w:webHidden/>
                <w:sz w:val="24"/>
                <w:szCs w:val="24"/>
              </w:rPr>
              <w:fldChar w:fldCharType="end"/>
            </w:r>
          </w:hyperlink>
        </w:p>
        <w:p w14:paraId="65EB0638" w14:textId="1DBB4A95" w:rsidR="009E060B" w:rsidRPr="00AE6547" w:rsidRDefault="00B13B97" w:rsidP="00AE6547">
          <w:pPr>
            <w:pStyle w:val="T1"/>
            <w:jc w:val="both"/>
            <w:rPr>
              <w:sz w:val="24"/>
              <w:szCs w:val="24"/>
            </w:rPr>
          </w:pPr>
          <w:hyperlink w:anchor="_Toc15763395" w:history="1">
            <w:r w:rsidR="009E060B" w:rsidRPr="00AE6547">
              <w:rPr>
                <w:rStyle w:val="Kpr"/>
                <w:color w:val="auto"/>
                <w:sz w:val="24"/>
                <w:szCs w:val="24"/>
              </w:rPr>
              <w:t>4. PROGRAM GELİŞTİRME İLKESİ</w:t>
            </w:r>
            <w:r w:rsidR="009E060B" w:rsidRPr="00AE6547">
              <w:rPr>
                <w:webHidden/>
                <w:sz w:val="24"/>
                <w:szCs w:val="24"/>
              </w:rPr>
              <w:tab/>
            </w:r>
            <w:r w:rsidR="009E060B" w:rsidRPr="00AE6547">
              <w:rPr>
                <w:webHidden/>
                <w:sz w:val="24"/>
                <w:szCs w:val="24"/>
              </w:rPr>
              <w:fldChar w:fldCharType="begin"/>
            </w:r>
            <w:r w:rsidR="009E060B" w:rsidRPr="00AE6547">
              <w:rPr>
                <w:webHidden/>
                <w:sz w:val="24"/>
                <w:szCs w:val="24"/>
              </w:rPr>
              <w:instrText xml:space="preserve"> PAGEREF _Toc15763395 \h </w:instrText>
            </w:r>
            <w:r w:rsidR="009E060B" w:rsidRPr="00AE6547">
              <w:rPr>
                <w:webHidden/>
                <w:sz w:val="24"/>
                <w:szCs w:val="24"/>
              </w:rPr>
            </w:r>
            <w:r w:rsidR="009E060B" w:rsidRPr="00AE6547">
              <w:rPr>
                <w:webHidden/>
                <w:sz w:val="24"/>
                <w:szCs w:val="24"/>
              </w:rPr>
              <w:fldChar w:fldCharType="separate"/>
            </w:r>
            <w:r w:rsidR="0049488A" w:rsidRPr="00AE6547">
              <w:rPr>
                <w:webHidden/>
                <w:sz w:val="24"/>
                <w:szCs w:val="24"/>
              </w:rPr>
              <w:t>14</w:t>
            </w:r>
            <w:r w:rsidR="009E060B" w:rsidRPr="00AE6547">
              <w:rPr>
                <w:webHidden/>
                <w:sz w:val="24"/>
                <w:szCs w:val="24"/>
              </w:rPr>
              <w:fldChar w:fldCharType="end"/>
            </w:r>
          </w:hyperlink>
        </w:p>
        <w:p w14:paraId="045A878A" w14:textId="0111C8E5" w:rsidR="009E060B" w:rsidRPr="00AE6547" w:rsidRDefault="00B13B97" w:rsidP="00AE6547">
          <w:pPr>
            <w:pStyle w:val="T2"/>
            <w:tabs>
              <w:tab w:val="right" w:leader="dot" w:pos="8828"/>
            </w:tabs>
            <w:spacing w:line="360" w:lineRule="auto"/>
            <w:jc w:val="both"/>
            <w:rPr>
              <w:b/>
              <w:noProof/>
              <w:sz w:val="24"/>
              <w:szCs w:val="24"/>
            </w:rPr>
          </w:pPr>
          <w:hyperlink w:anchor="_Toc15763396" w:history="1">
            <w:r w:rsidR="009E060B" w:rsidRPr="00AE6547">
              <w:rPr>
                <w:rStyle w:val="Kpr"/>
                <w:b/>
                <w:noProof/>
                <w:color w:val="auto"/>
                <w:sz w:val="24"/>
                <w:szCs w:val="24"/>
              </w:rPr>
              <w:t>4.1. Temel İlkeler</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_Toc15763396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15</w:t>
            </w:r>
            <w:r w:rsidR="009E060B" w:rsidRPr="00AE6547">
              <w:rPr>
                <w:b/>
                <w:noProof/>
                <w:webHidden/>
                <w:sz w:val="24"/>
                <w:szCs w:val="24"/>
              </w:rPr>
              <w:fldChar w:fldCharType="end"/>
            </w:r>
          </w:hyperlink>
        </w:p>
        <w:p w14:paraId="200E608C" w14:textId="23A5027D" w:rsidR="009E060B" w:rsidRPr="00AE6547" w:rsidRDefault="00B13B97" w:rsidP="00AE6547">
          <w:pPr>
            <w:pStyle w:val="T2"/>
            <w:tabs>
              <w:tab w:val="right" w:leader="dot" w:pos="8828"/>
            </w:tabs>
            <w:spacing w:line="360" w:lineRule="auto"/>
            <w:jc w:val="both"/>
            <w:rPr>
              <w:b/>
              <w:noProof/>
              <w:sz w:val="24"/>
              <w:szCs w:val="24"/>
            </w:rPr>
          </w:pPr>
          <w:hyperlink w:anchor="_Toc15763397" w:history="1">
            <w:r w:rsidR="009E060B" w:rsidRPr="00AE6547">
              <w:rPr>
                <w:rStyle w:val="Kpr"/>
                <w:rFonts w:eastAsia="Trebuchet MS"/>
                <w:b/>
                <w:noProof/>
                <w:color w:val="auto"/>
                <w:sz w:val="24"/>
                <w:szCs w:val="24"/>
              </w:rPr>
              <w:t>4.2. Öğrenme Çıktıları</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_Toc15763397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15</w:t>
            </w:r>
            <w:r w:rsidR="009E060B" w:rsidRPr="00AE6547">
              <w:rPr>
                <w:b/>
                <w:noProof/>
                <w:webHidden/>
                <w:sz w:val="24"/>
                <w:szCs w:val="24"/>
              </w:rPr>
              <w:fldChar w:fldCharType="end"/>
            </w:r>
          </w:hyperlink>
        </w:p>
        <w:p w14:paraId="629AA32A" w14:textId="6FB24EA5" w:rsidR="009E060B" w:rsidRPr="00AE6547" w:rsidRDefault="00B13B97" w:rsidP="00AE6547">
          <w:pPr>
            <w:pStyle w:val="T3"/>
            <w:tabs>
              <w:tab w:val="right" w:leader="dot" w:pos="8828"/>
            </w:tabs>
            <w:spacing w:line="360" w:lineRule="auto"/>
            <w:jc w:val="both"/>
            <w:rPr>
              <w:b/>
              <w:noProof/>
              <w:sz w:val="24"/>
              <w:szCs w:val="24"/>
            </w:rPr>
          </w:pPr>
          <w:hyperlink w:anchor="_Toc15763398" w:history="1">
            <w:r w:rsidR="009E060B" w:rsidRPr="00AE6547">
              <w:rPr>
                <w:rStyle w:val="Kpr"/>
                <w:rFonts w:eastAsia="Trebuchet MS"/>
                <w:b/>
                <w:noProof/>
                <w:color w:val="auto"/>
                <w:sz w:val="24"/>
                <w:szCs w:val="24"/>
                <w:lang w:val="tr-TR"/>
              </w:rPr>
              <w:t>4.2.1. Öğrenme Çıktılarının Değerlendirmesi</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_Toc15763398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16</w:t>
            </w:r>
            <w:r w:rsidR="009E060B" w:rsidRPr="00AE6547">
              <w:rPr>
                <w:b/>
                <w:noProof/>
                <w:webHidden/>
                <w:sz w:val="24"/>
                <w:szCs w:val="24"/>
              </w:rPr>
              <w:fldChar w:fldCharType="end"/>
            </w:r>
          </w:hyperlink>
        </w:p>
        <w:p w14:paraId="617266F6" w14:textId="161FA986" w:rsidR="009E060B" w:rsidRPr="00AE6547" w:rsidRDefault="00B13B97" w:rsidP="00AE6547">
          <w:pPr>
            <w:pStyle w:val="T2"/>
            <w:tabs>
              <w:tab w:val="right" w:leader="dot" w:pos="8828"/>
            </w:tabs>
            <w:spacing w:line="360" w:lineRule="auto"/>
            <w:jc w:val="both"/>
            <w:rPr>
              <w:b/>
              <w:noProof/>
              <w:sz w:val="24"/>
              <w:szCs w:val="24"/>
            </w:rPr>
          </w:pPr>
          <w:hyperlink w:anchor="_Toc15763399" w:history="1">
            <w:r w:rsidR="009E060B" w:rsidRPr="00AE6547">
              <w:rPr>
                <w:rStyle w:val="Kpr"/>
                <w:b/>
                <w:noProof/>
                <w:color w:val="auto"/>
                <w:sz w:val="24"/>
                <w:szCs w:val="24"/>
                <w:lang w:val="tr-TR"/>
              </w:rPr>
              <w:t>4.3. Öğretim Materyalleri</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_Toc15763399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16</w:t>
            </w:r>
            <w:r w:rsidR="009E060B" w:rsidRPr="00AE6547">
              <w:rPr>
                <w:b/>
                <w:noProof/>
                <w:webHidden/>
                <w:sz w:val="24"/>
                <w:szCs w:val="24"/>
              </w:rPr>
              <w:fldChar w:fldCharType="end"/>
            </w:r>
          </w:hyperlink>
        </w:p>
        <w:p w14:paraId="7CE4CA00" w14:textId="2999C5B7" w:rsidR="009E060B" w:rsidRPr="00AE6547" w:rsidRDefault="00B13B97" w:rsidP="00AE6547">
          <w:pPr>
            <w:pStyle w:val="T3"/>
            <w:tabs>
              <w:tab w:val="right" w:leader="dot" w:pos="8828"/>
            </w:tabs>
            <w:spacing w:line="360" w:lineRule="auto"/>
            <w:jc w:val="both"/>
            <w:rPr>
              <w:b/>
              <w:noProof/>
              <w:sz w:val="24"/>
              <w:szCs w:val="24"/>
            </w:rPr>
          </w:pPr>
          <w:hyperlink w:anchor="_Toc15763400" w:history="1">
            <w:r w:rsidR="009E060B" w:rsidRPr="00AE6547">
              <w:rPr>
                <w:rStyle w:val="Kpr"/>
                <w:b/>
                <w:noProof/>
                <w:color w:val="auto"/>
                <w:sz w:val="24"/>
                <w:szCs w:val="24"/>
                <w:lang w:val="tr-TR"/>
              </w:rPr>
              <w:t>4.3.1. Ders Kitapları</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_Toc15763400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17</w:t>
            </w:r>
            <w:r w:rsidR="009E060B" w:rsidRPr="00AE6547">
              <w:rPr>
                <w:b/>
                <w:noProof/>
                <w:webHidden/>
                <w:sz w:val="24"/>
                <w:szCs w:val="24"/>
              </w:rPr>
              <w:fldChar w:fldCharType="end"/>
            </w:r>
          </w:hyperlink>
        </w:p>
        <w:p w14:paraId="70264BA5" w14:textId="190CD2DC" w:rsidR="009E060B" w:rsidRPr="00AE6547" w:rsidRDefault="00B13B97" w:rsidP="00AE6547">
          <w:pPr>
            <w:pStyle w:val="T3"/>
            <w:tabs>
              <w:tab w:val="right" w:leader="dot" w:pos="8828"/>
            </w:tabs>
            <w:spacing w:line="360" w:lineRule="auto"/>
            <w:jc w:val="both"/>
            <w:rPr>
              <w:b/>
              <w:noProof/>
              <w:sz w:val="24"/>
              <w:szCs w:val="24"/>
            </w:rPr>
          </w:pPr>
          <w:hyperlink w:anchor="_Toc15763401" w:history="1">
            <w:r w:rsidR="009E060B" w:rsidRPr="00AE6547">
              <w:rPr>
                <w:rStyle w:val="Kpr"/>
                <w:b/>
                <w:noProof/>
                <w:color w:val="auto"/>
                <w:sz w:val="24"/>
                <w:szCs w:val="24"/>
                <w:lang w:val="tr-TR"/>
              </w:rPr>
              <w:t>4.3.2. Beceri Kitapları</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_Toc15763401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17</w:t>
            </w:r>
            <w:r w:rsidR="009E060B" w:rsidRPr="00AE6547">
              <w:rPr>
                <w:b/>
                <w:noProof/>
                <w:webHidden/>
                <w:sz w:val="24"/>
                <w:szCs w:val="24"/>
              </w:rPr>
              <w:fldChar w:fldCharType="end"/>
            </w:r>
          </w:hyperlink>
        </w:p>
        <w:p w14:paraId="0830FDA5" w14:textId="13133183" w:rsidR="009E060B" w:rsidRPr="00AE6547" w:rsidRDefault="00B13B97" w:rsidP="00AE6547">
          <w:pPr>
            <w:pStyle w:val="T3"/>
            <w:tabs>
              <w:tab w:val="right" w:leader="dot" w:pos="8828"/>
            </w:tabs>
            <w:spacing w:line="360" w:lineRule="auto"/>
            <w:jc w:val="both"/>
            <w:rPr>
              <w:b/>
              <w:noProof/>
              <w:sz w:val="24"/>
              <w:szCs w:val="24"/>
            </w:rPr>
          </w:pPr>
          <w:hyperlink w:anchor="_Toc15763402" w:history="1">
            <w:r w:rsidR="009E060B" w:rsidRPr="00AE6547">
              <w:rPr>
                <w:rStyle w:val="Kpr"/>
                <w:b/>
                <w:noProof/>
                <w:color w:val="auto"/>
                <w:sz w:val="24"/>
                <w:szCs w:val="24"/>
              </w:rPr>
              <w:t>4.3.3. Özel Amaçlı İngilizce</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_Toc15763402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18</w:t>
            </w:r>
            <w:r w:rsidR="009E060B" w:rsidRPr="00AE6547">
              <w:rPr>
                <w:b/>
                <w:noProof/>
                <w:webHidden/>
                <w:sz w:val="24"/>
                <w:szCs w:val="24"/>
              </w:rPr>
              <w:fldChar w:fldCharType="end"/>
            </w:r>
          </w:hyperlink>
        </w:p>
        <w:p w14:paraId="5A7F4A6D" w14:textId="798D769C" w:rsidR="009E060B" w:rsidRPr="00AE6547" w:rsidRDefault="00B13B97" w:rsidP="00AE6547">
          <w:pPr>
            <w:pStyle w:val="T3"/>
            <w:tabs>
              <w:tab w:val="right" w:leader="dot" w:pos="8828"/>
            </w:tabs>
            <w:spacing w:line="360" w:lineRule="auto"/>
            <w:jc w:val="both"/>
            <w:rPr>
              <w:b/>
              <w:noProof/>
              <w:sz w:val="24"/>
              <w:szCs w:val="24"/>
            </w:rPr>
          </w:pPr>
          <w:hyperlink w:anchor="_Toc15763403" w:history="1">
            <w:r w:rsidR="009E060B" w:rsidRPr="00AE6547">
              <w:rPr>
                <w:rStyle w:val="Kpr"/>
                <w:b/>
                <w:noProof/>
                <w:color w:val="auto"/>
                <w:sz w:val="24"/>
                <w:szCs w:val="24"/>
              </w:rPr>
              <w:t>4.3.4. Akademik Amaçlı İngilizce</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_Toc15763403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18</w:t>
            </w:r>
            <w:r w:rsidR="009E060B" w:rsidRPr="00AE6547">
              <w:rPr>
                <w:b/>
                <w:noProof/>
                <w:webHidden/>
                <w:sz w:val="24"/>
                <w:szCs w:val="24"/>
              </w:rPr>
              <w:fldChar w:fldCharType="end"/>
            </w:r>
          </w:hyperlink>
        </w:p>
        <w:p w14:paraId="60572D3C" w14:textId="4445B231" w:rsidR="009E060B" w:rsidRPr="00AE6547" w:rsidRDefault="00B13B97" w:rsidP="00AE6547">
          <w:pPr>
            <w:pStyle w:val="T2"/>
            <w:tabs>
              <w:tab w:val="right" w:leader="dot" w:pos="8828"/>
            </w:tabs>
            <w:spacing w:line="360" w:lineRule="auto"/>
            <w:jc w:val="both"/>
            <w:rPr>
              <w:b/>
              <w:noProof/>
              <w:sz w:val="24"/>
              <w:szCs w:val="24"/>
            </w:rPr>
          </w:pPr>
          <w:hyperlink w:anchor="_Toc15763404" w:history="1">
            <w:r w:rsidR="009E060B" w:rsidRPr="00AE6547">
              <w:rPr>
                <w:rStyle w:val="Kpr"/>
                <w:b/>
                <w:noProof/>
                <w:color w:val="auto"/>
                <w:sz w:val="24"/>
                <w:szCs w:val="24"/>
                <w:lang w:val="tr-TR"/>
              </w:rPr>
              <w:t>4.4. Öğretim Programı Değerlendirmesi</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_Toc15763404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18</w:t>
            </w:r>
            <w:r w:rsidR="009E060B" w:rsidRPr="00AE6547">
              <w:rPr>
                <w:b/>
                <w:noProof/>
                <w:webHidden/>
                <w:sz w:val="24"/>
                <w:szCs w:val="24"/>
              </w:rPr>
              <w:fldChar w:fldCharType="end"/>
            </w:r>
          </w:hyperlink>
        </w:p>
        <w:p w14:paraId="0B6F3762" w14:textId="5036F97B" w:rsidR="009E060B" w:rsidRPr="00AE6547" w:rsidRDefault="00B13B97" w:rsidP="00AE6547">
          <w:pPr>
            <w:pStyle w:val="T3"/>
            <w:tabs>
              <w:tab w:val="right" w:leader="dot" w:pos="8828"/>
            </w:tabs>
            <w:spacing w:line="360" w:lineRule="auto"/>
            <w:jc w:val="both"/>
            <w:rPr>
              <w:b/>
              <w:noProof/>
              <w:sz w:val="24"/>
              <w:szCs w:val="24"/>
            </w:rPr>
          </w:pPr>
          <w:hyperlink w:anchor="_Toc15763405" w:history="1">
            <w:r w:rsidR="009E060B" w:rsidRPr="00AE6547">
              <w:rPr>
                <w:rStyle w:val="Kpr"/>
                <w:b/>
                <w:noProof/>
                <w:color w:val="auto"/>
                <w:sz w:val="24"/>
                <w:szCs w:val="24"/>
                <w:lang w:val="tr-TR"/>
              </w:rPr>
              <w:t>4.4.1. Çalıştay</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_Toc15763405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20</w:t>
            </w:r>
            <w:r w:rsidR="009E060B" w:rsidRPr="00AE6547">
              <w:rPr>
                <w:b/>
                <w:noProof/>
                <w:webHidden/>
                <w:sz w:val="24"/>
                <w:szCs w:val="24"/>
              </w:rPr>
              <w:fldChar w:fldCharType="end"/>
            </w:r>
          </w:hyperlink>
        </w:p>
        <w:p w14:paraId="44AC633F" w14:textId="70BF7FC6" w:rsidR="009E060B" w:rsidRPr="00AE6547" w:rsidRDefault="00B13B97" w:rsidP="00AE6547">
          <w:pPr>
            <w:pStyle w:val="T3"/>
            <w:tabs>
              <w:tab w:val="right" w:leader="dot" w:pos="8828"/>
            </w:tabs>
            <w:spacing w:line="360" w:lineRule="auto"/>
            <w:jc w:val="both"/>
            <w:rPr>
              <w:b/>
              <w:noProof/>
              <w:sz w:val="24"/>
              <w:szCs w:val="24"/>
            </w:rPr>
          </w:pPr>
          <w:hyperlink w:anchor="_Toc15763406" w:history="1">
            <w:r w:rsidR="009E060B" w:rsidRPr="00AE6547">
              <w:rPr>
                <w:rStyle w:val="Kpr"/>
                <w:b/>
                <w:noProof/>
                <w:color w:val="auto"/>
                <w:sz w:val="24"/>
                <w:szCs w:val="24"/>
                <w:lang w:val="tr-TR"/>
              </w:rPr>
              <w:t>4.4.2. Arşivleme</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_Toc15763406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20</w:t>
            </w:r>
            <w:r w:rsidR="009E060B" w:rsidRPr="00AE6547">
              <w:rPr>
                <w:b/>
                <w:noProof/>
                <w:webHidden/>
                <w:sz w:val="24"/>
                <w:szCs w:val="24"/>
              </w:rPr>
              <w:fldChar w:fldCharType="end"/>
            </w:r>
          </w:hyperlink>
        </w:p>
        <w:p w14:paraId="24684E04" w14:textId="7518D59D" w:rsidR="009E060B" w:rsidRPr="00AE6547" w:rsidRDefault="00B13B97" w:rsidP="00AE6547">
          <w:pPr>
            <w:pStyle w:val="T3"/>
            <w:tabs>
              <w:tab w:val="right" w:leader="dot" w:pos="8828"/>
            </w:tabs>
            <w:spacing w:line="360" w:lineRule="auto"/>
            <w:jc w:val="both"/>
            <w:rPr>
              <w:b/>
              <w:noProof/>
              <w:sz w:val="24"/>
              <w:szCs w:val="24"/>
            </w:rPr>
          </w:pPr>
          <w:hyperlink w:anchor="_Toc15763407" w:history="1">
            <w:r w:rsidR="009E060B" w:rsidRPr="00AE6547">
              <w:rPr>
                <w:rStyle w:val="Kpr"/>
                <w:b/>
                <w:noProof/>
                <w:color w:val="auto"/>
                <w:sz w:val="24"/>
                <w:szCs w:val="24"/>
                <w:lang w:val="tr-TR"/>
              </w:rPr>
              <w:t>4.4.3. Periyodik Toplantılar</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_Toc15763407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21</w:t>
            </w:r>
            <w:r w:rsidR="009E060B" w:rsidRPr="00AE6547">
              <w:rPr>
                <w:b/>
                <w:noProof/>
                <w:webHidden/>
                <w:sz w:val="24"/>
                <w:szCs w:val="24"/>
              </w:rPr>
              <w:fldChar w:fldCharType="end"/>
            </w:r>
          </w:hyperlink>
        </w:p>
        <w:p w14:paraId="5085B908" w14:textId="122B54AC" w:rsidR="009E060B" w:rsidRPr="00AE6547" w:rsidRDefault="00B13B97" w:rsidP="00AE6547">
          <w:pPr>
            <w:pStyle w:val="T3"/>
            <w:tabs>
              <w:tab w:val="right" w:leader="dot" w:pos="8828"/>
            </w:tabs>
            <w:spacing w:line="360" w:lineRule="auto"/>
            <w:jc w:val="both"/>
            <w:rPr>
              <w:b/>
              <w:noProof/>
              <w:sz w:val="24"/>
              <w:szCs w:val="24"/>
            </w:rPr>
          </w:pPr>
          <w:hyperlink w:anchor="_Toc15763408" w:history="1">
            <w:r w:rsidR="009E060B" w:rsidRPr="00AE6547">
              <w:rPr>
                <w:rStyle w:val="Kpr"/>
                <w:b/>
                <w:noProof/>
                <w:color w:val="auto"/>
                <w:sz w:val="24"/>
                <w:szCs w:val="24"/>
                <w:lang w:val="tr-TR"/>
              </w:rPr>
              <w:t>4.4.4. Materyal Değerlendirme Anketleri</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_Toc15763408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21</w:t>
            </w:r>
            <w:r w:rsidR="009E060B" w:rsidRPr="00AE6547">
              <w:rPr>
                <w:b/>
                <w:noProof/>
                <w:webHidden/>
                <w:sz w:val="24"/>
                <w:szCs w:val="24"/>
              </w:rPr>
              <w:fldChar w:fldCharType="end"/>
            </w:r>
          </w:hyperlink>
        </w:p>
        <w:p w14:paraId="35184FFC" w14:textId="1B9AB2FF" w:rsidR="009E060B" w:rsidRPr="00AE6547" w:rsidRDefault="00B13B97" w:rsidP="00AE6547">
          <w:pPr>
            <w:pStyle w:val="T1"/>
            <w:jc w:val="both"/>
            <w:rPr>
              <w:sz w:val="24"/>
              <w:szCs w:val="24"/>
            </w:rPr>
          </w:pPr>
          <w:hyperlink w:anchor="_Toc15763409" w:history="1">
            <w:r w:rsidR="009E060B" w:rsidRPr="00AE6547">
              <w:rPr>
                <w:rStyle w:val="Kpr"/>
                <w:color w:val="auto"/>
                <w:sz w:val="24"/>
                <w:szCs w:val="24"/>
              </w:rPr>
              <w:t>5. ÖĞRENCİ EĞİTİM İLKESİ</w:t>
            </w:r>
            <w:r w:rsidR="009E060B" w:rsidRPr="00AE6547">
              <w:rPr>
                <w:webHidden/>
                <w:sz w:val="24"/>
                <w:szCs w:val="24"/>
              </w:rPr>
              <w:tab/>
            </w:r>
            <w:r w:rsidR="009E060B" w:rsidRPr="00AE6547">
              <w:rPr>
                <w:webHidden/>
                <w:sz w:val="24"/>
                <w:szCs w:val="24"/>
              </w:rPr>
              <w:fldChar w:fldCharType="begin"/>
            </w:r>
            <w:r w:rsidR="009E060B" w:rsidRPr="00AE6547">
              <w:rPr>
                <w:webHidden/>
                <w:sz w:val="24"/>
                <w:szCs w:val="24"/>
              </w:rPr>
              <w:instrText xml:space="preserve"> PAGEREF _Toc15763409 \h </w:instrText>
            </w:r>
            <w:r w:rsidR="009E060B" w:rsidRPr="00AE6547">
              <w:rPr>
                <w:webHidden/>
                <w:sz w:val="24"/>
                <w:szCs w:val="24"/>
              </w:rPr>
            </w:r>
            <w:r w:rsidR="009E060B" w:rsidRPr="00AE6547">
              <w:rPr>
                <w:webHidden/>
                <w:sz w:val="24"/>
                <w:szCs w:val="24"/>
              </w:rPr>
              <w:fldChar w:fldCharType="separate"/>
            </w:r>
            <w:r w:rsidR="0049488A" w:rsidRPr="00AE6547">
              <w:rPr>
                <w:webHidden/>
                <w:sz w:val="24"/>
                <w:szCs w:val="24"/>
              </w:rPr>
              <w:t>22</w:t>
            </w:r>
            <w:r w:rsidR="009E060B" w:rsidRPr="00AE6547">
              <w:rPr>
                <w:webHidden/>
                <w:sz w:val="24"/>
                <w:szCs w:val="24"/>
              </w:rPr>
              <w:fldChar w:fldCharType="end"/>
            </w:r>
          </w:hyperlink>
        </w:p>
        <w:p w14:paraId="00C1357E" w14:textId="3FC39950" w:rsidR="009E060B" w:rsidRPr="00AE6547" w:rsidRDefault="00B13B97" w:rsidP="00AE6547">
          <w:pPr>
            <w:pStyle w:val="T1"/>
            <w:jc w:val="both"/>
            <w:rPr>
              <w:sz w:val="24"/>
              <w:szCs w:val="24"/>
            </w:rPr>
          </w:pPr>
          <w:hyperlink w:anchor="_Toc15763410" w:history="1">
            <w:r w:rsidR="009E060B" w:rsidRPr="00AE6547">
              <w:rPr>
                <w:rStyle w:val="Kpr"/>
                <w:color w:val="auto"/>
                <w:sz w:val="24"/>
                <w:szCs w:val="24"/>
              </w:rPr>
              <w:t>6. ÖLÇME VE DEĞERLENDİRME İLKESİ</w:t>
            </w:r>
            <w:r w:rsidR="009E060B" w:rsidRPr="00AE6547">
              <w:rPr>
                <w:webHidden/>
                <w:sz w:val="24"/>
                <w:szCs w:val="24"/>
              </w:rPr>
              <w:tab/>
            </w:r>
            <w:r w:rsidR="009E060B" w:rsidRPr="00AE6547">
              <w:rPr>
                <w:webHidden/>
                <w:sz w:val="24"/>
                <w:szCs w:val="24"/>
              </w:rPr>
              <w:fldChar w:fldCharType="begin"/>
            </w:r>
            <w:r w:rsidR="009E060B" w:rsidRPr="00AE6547">
              <w:rPr>
                <w:webHidden/>
                <w:sz w:val="24"/>
                <w:szCs w:val="24"/>
              </w:rPr>
              <w:instrText xml:space="preserve"> PAGEREF _Toc15763410 \h </w:instrText>
            </w:r>
            <w:r w:rsidR="009E060B" w:rsidRPr="00AE6547">
              <w:rPr>
                <w:webHidden/>
                <w:sz w:val="24"/>
                <w:szCs w:val="24"/>
              </w:rPr>
            </w:r>
            <w:r w:rsidR="009E060B" w:rsidRPr="00AE6547">
              <w:rPr>
                <w:webHidden/>
                <w:sz w:val="24"/>
                <w:szCs w:val="24"/>
              </w:rPr>
              <w:fldChar w:fldCharType="separate"/>
            </w:r>
            <w:r w:rsidR="0049488A" w:rsidRPr="00AE6547">
              <w:rPr>
                <w:webHidden/>
                <w:sz w:val="24"/>
                <w:szCs w:val="24"/>
              </w:rPr>
              <w:t>22</w:t>
            </w:r>
            <w:r w:rsidR="009E060B" w:rsidRPr="00AE6547">
              <w:rPr>
                <w:webHidden/>
                <w:sz w:val="24"/>
                <w:szCs w:val="24"/>
              </w:rPr>
              <w:fldChar w:fldCharType="end"/>
            </w:r>
          </w:hyperlink>
        </w:p>
        <w:p w14:paraId="0F2DC611" w14:textId="42CEEB19" w:rsidR="009E060B" w:rsidRPr="00AE6547" w:rsidRDefault="00B13B97" w:rsidP="00AE6547">
          <w:pPr>
            <w:pStyle w:val="T2"/>
            <w:tabs>
              <w:tab w:val="right" w:leader="dot" w:pos="8828"/>
            </w:tabs>
            <w:spacing w:line="360" w:lineRule="auto"/>
            <w:jc w:val="both"/>
            <w:rPr>
              <w:b/>
              <w:noProof/>
              <w:sz w:val="24"/>
              <w:szCs w:val="24"/>
            </w:rPr>
          </w:pPr>
          <w:hyperlink w:anchor="_Toc15763411" w:history="1">
            <w:r w:rsidR="009E060B" w:rsidRPr="00AE6547">
              <w:rPr>
                <w:rStyle w:val="Kpr"/>
                <w:b/>
                <w:noProof/>
                <w:color w:val="auto"/>
                <w:sz w:val="24"/>
                <w:szCs w:val="24"/>
                <w:lang w:val="tr-TR"/>
              </w:rPr>
              <w:t>6.1. Temel İlkeler</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_Toc15763411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23</w:t>
            </w:r>
            <w:r w:rsidR="009E060B" w:rsidRPr="00AE6547">
              <w:rPr>
                <w:b/>
                <w:noProof/>
                <w:webHidden/>
                <w:sz w:val="24"/>
                <w:szCs w:val="24"/>
              </w:rPr>
              <w:fldChar w:fldCharType="end"/>
            </w:r>
          </w:hyperlink>
        </w:p>
        <w:p w14:paraId="6A1442DB" w14:textId="743E4495" w:rsidR="009E060B" w:rsidRPr="00AE6547" w:rsidRDefault="00B13B97" w:rsidP="00AE6547">
          <w:pPr>
            <w:pStyle w:val="T2"/>
            <w:tabs>
              <w:tab w:val="right" w:leader="dot" w:pos="8828"/>
            </w:tabs>
            <w:spacing w:line="360" w:lineRule="auto"/>
            <w:jc w:val="both"/>
            <w:rPr>
              <w:b/>
              <w:noProof/>
              <w:sz w:val="24"/>
              <w:szCs w:val="24"/>
            </w:rPr>
          </w:pPr>
          <w:hyperlink w:anchor="_Toc15763412" w:history="1">
            <w:r w:rsidR="009E060B" w:rsidRPr="00AE6547">
              <w:rPr>
                <w:rStyle w:val="Kpr"/>
                <w:b/>
                <w:noProof/>
                <w:color w:val="auto"/>
                <w:sz w:val="24"/>
                <w:szCs w:val="24"/>
                <w:lang w:val="tr-TR"/>
              </w:rPr>
              <w:t>6.2. Hedefler</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_Toc15763412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24</w:t>
            </w:r>
            <w:r w:rsidR="009E060B" w:rsidRPr="00AE6547">
              <w:rPr>
                <w:b/>
                <w:noProof/>
                <w:webHidden/>
                <w:sz w:val="24"/>
                <w:szCs w:val="24"/>
              </w:rPr>
              <w:fldChar w:fldCharType="end"/>
            </w:r>
          </w:hyperlink>
        </w:p>
        <w:p w14:paraId="2655B83E" w14:textId="2F618C7C" w:rsidR="009E060B" w:rsidRPr="00AE6547" w:rsidRDefault="00B13B97" w:rsidP="00AE6547">
          <w:pPr>
            <w:pStyle w:val="T2"/>
            <w:tabs>
              <w:tab w:val="right" w:leader="dot" w:pos="8828"/>
            </w:tabs>
            <w:spacing w:line="360" w:lineRule="auto"/>
            <w:jc w:val="both"/>
            <w:rPr>
              <w:b/>
              <w:noProof/>
              <w:sz w:val="24"/>
              <w:szCs w:val="24"/>
            </w:rPr>
          </w:pPr>
          <w:hyperlink w:anchor="_Toc15763413" w:history="1">
            <w:r w:rsidR="009E060B" w:rsidRPr="00AE6547">
              <w:rPr>
                <w:rStyle w:val="Kpr"/>
                <w:b/>
                <w:noProof/>
                <w:color w:val="auto"/>
                <w:sz w:val="24"/>
                <w:szCs w:val="24"/>
                <w:lang w:val="tr-TR"/>
              </w:rPr>
              <w:t>6.3. Geçerlilik ve Güvenirlik</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_Toc15763413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24</w:t>
            </w:r>
            <w:r w:rsidR="009E060B" w:rsidRPr="00AE6547">
              <w:rPr>
                <w:b/>
                <w:noProof/>
                <w:webHidden/>
                <w:sz w:val="24"/>
                <w:szCs w:val="24"/>
              </w:rPr>
              <w:fldChar w:fldCharType="end"/>
            </w:r>
          </w:hyperlink>
        </w:p>
        <w:p w14:paraId="4189FB3D" w14:textId="4B1A610F" w:rsidR="009E060B" w:rsidRPr="00AE6547" w:rsidRDefault="00B13B97" w:rsidP="00AE6547">
          <w:pPr>
            <w:pStyle w:val="T2"/>
            <w:tabs>
              <w:tab w:val="right" w:leader="dot" w:pos="8828"/>
            </w:tabs>
            <w:spacing w:line="360" w:lineRule="auto"/>
            <w:jc w:val="both"/>
            <w:rPr>
              <w:b/>
              <w:noProof/>
              <w:sz w:val="24"/>
              <w:szCs w:val="24"/>
            </w:rPr>
          </w:pPr>
          <w:hyperlink w:anchor="_Toc15763414" w:history="1">
            <w:r w:rsidR="009E060B" w:rsidRPr="00AE6547">
              <w:rPr>
                <w:rStyle w:val="Kpr"/>
                <w:b/>
                <w:noProof/>
                <w:color w:val="auto"/>
                <w:sz w:val="24"/>
                <w:szCs w:val="24"/>
                <w:lang w:val="tr-TR"/>
              </w:rPr>
              <w:t>6.4. Doğrulama</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_Toc15763414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25</w:t>
            </w:r>
            <w:r w:rsidR="009E060B" w:rsidRPr="00AE6547">
              <w:rPr>
                <w:b/>
                <w:noProof/>
                <w:webHidden/>
                <w:sz w:val="24"/>
                <w:szCs w:val="24"/>
              </w:rPr>
              <w:fldChar w:fldCharType="end"/>
            </w:r>
          </w:hyperlink>
        </w:p>
        <w:p w14:paraId="65782F65" w14:textId="7FEA6C0A" w:rsidR="009E060B" w:rsidRPr="00AE6547" w:rsidRDefault="00B13B97" w:rsidP="00AE6547">
          <w:pPr>
            <w:pStyle w:val="T2"/>
            <w:tabs>
              <w:tab w:val="right" w:leader="dot" w:pos="8828"/>
            </w:tabs>
            <w:spacing w:line="360" w:lineRule="auto"/>
            <w:jc w:val="both"/>
            <w:rPr>
              <w:b/>
              <w:noProof/>
              <w:sz w:val="24"/>
              <w:szCs w:val="24"/>
            </w:rPr>
          </w:pPr>
          <w:hyperlink w:anchor="_Toc15763415" w:history="1">
            <w:r w:rsidR="009E060B" w:rsidRPr="00AE6547">
              <w:rPr>
                <w:rStyle w:val="Kpr"/>
                <w:b/>
                <w:noProof/>
                <w:color w:val="auto"/>
                <w:sz w:val="24"/>
                <w:szCs w:val="24"/>
                <w:lang w:val="tr-TR"/>
              </w:rPr>
              <w:t>6.5. Sınav Hazırlama Süreci</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_Toc15763415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26</w:t>
            </w:r>
            <w:r w:rsidR="009E060B" w:rsidRPr="00AE6547">
              <w:rPr>
                <w:b/>
                <w:noProof/>
                <w:webHidden/>
                <w:sz w:val="24"/>
                <w:szCs w:val="24"/>
              </w:rPr>
              <w:fldChar w:fldCharType="end"/>
            </w:r>
          </w:hyperlink>
        </w:p>
        <w:p w14:paraId="4EBF2688" w14:textId="2AE4F4C4" w:rsidR="009E060B" w:rsidRPr="00AE6547" w:rsidRDefault="00B13B97" w:rsidP="00AE6547">
          <w:pPr>
            <w:pStyle w:val="T3"/>
            <w:tabs>
              <w:tab w:val="right" w:leader="dot" w:pos="8828"/>
            </w:tabs>
            <w:spacing w:line="360" w:lineRule="auto"/>
            <w:jc w:val="both"/>
            <w:rPr>
              <w:b/>
              <w:noProof/>
              <w:sz w:val="24"/>
              <w:szCs w:val="24"/>
            </w:rPr>
          </w:pPr>
          <w:hyperlink w:anchor="_Toc15763416" w:history="1">
            <w:r w:rsidR="009E060B" w:rsidRPr="00AE6547">
              <w:rPr>
                <w:rStyle w:val="Kpr"/>
                <w:b/>
                <w:noProof/>
                <w:color w:val="auto"/>
                <w:sz w:val="24"/>
                <w:szCs w:val="24"/>
                <w:lang w:val="tr-TR"/>
              </w:rPr>
              <w:t>6.5.1 Temel Diller</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_Toc15763416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26</w:t>
            </w:r>
            <w:r w:rsidR="009E060B" w:rsidRPr="00AE6547">
              <w:rPr>
                <w:b/>
                <w:noProof/>
                <w:webHidden/>
                <w:sz w:val="24"/>
                <w:szCs w:val="24"/>
              </w:rPr>
              <w:fldChar w:fldCharType="end"/>
            </w:r>
          </w:hyperlink>
        </w:p>
        <w:p w14:paraId="16361E61" w14:textId="7B08971C" w:rsidR="009E060B" w:rsidRPr="00AE6547" w:rsidRDefault="00B13B97" w:rsidP="00AE6547">
          <w:pPr>
            <w:pStyle w:val="T3"/>
            <w:tabs>
              <w:tab w:val="right" w:leader="dot" w:pos="8828"/>
            </w:tabs>
            <w:spacing w:line="360" w:lineRule="auto"/>
            <w:jc w:val="both"/>
            <w:rPr>
              <w:b/>
              <w:noProof/>
              <w:sz w:val="24"/>
              <w:szCs w:val="24"/>
            </w:rPr>
          </w:pPr>
          <w:hyperlink w:anchor="_Toc15763417" w:history="1">
            <w:r w:rsidR="009E060B" w:rsidRPr="00AE6547">
              <w:rPr>
                <w:rStyle w:val="Kpr"/>
                <w:b/>
                <w:noProof/>
                <w:color w:val="auto"/>
                <w:sz w:val="24"/>
                <w:szCs w:val="24"/>
                <w:lang w:val="tr-TR"/>
              </w:rPr>
              <w:t>6.5.2. Modern Diller</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_Toc15763417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29</w:t>
            </w:r>
            <w:r w:rsidR="009E060B" w:rsidRPr="00AE6547">
              <w:rPr>
                <w:b/>
                <w:noProof/>
                <w:webHidden/>
                <w:sz w:val="24"/>
                <w:szCs w:val="24"/>
              </w:rPr>
              <w:fldChar w:fldCharType="end"/>
            </w:r>
          </w:hyperlink>
        </w:p>
        <w:p w14:paraId="35382317" w14:textId="19393F74" w:rsidR="009E060B" w:rsidRPr="00AE6547" w:rsidRDefault="00B13B97" w:rsidP="00AE6547">
          <w:pPr>
            <w:pStyle w:val="T2"/>
            <w:tabs>
              <w:tab w:val="right" w:leader="dot" w:pos="8828"/>
            </w:tabs>
            <w:spacing w:line="360" w:lineRule="auto"/>
            <w:jc w:val="both"/>
            <w:rPr>
              <w:b/>
              <w:noProof/>
              <w:sz w:val="24"/>
              <w:szCs w:val="24"/>
            </w:rPr>
          </w:pPr>
          <w:hyperlink w:anchor="_Toc15763418" w:history="1">
            <w:r w:rsidR="009E060B" w:rsidRPr="00AE6547">
              <w:rPr>
                <w:rStyle w:val="Kpr"/>
                <w:b/>
                <w:noProof/>
                <w:color w:val="auto"/>
                <w:sz w:val="24"/>
                <w:szCs w:val="24"/>
                <w:lang w:val="tr-TR"/>
              </w:rPr>
              <w:t>6.6. GÖZETMENLİK İLKESİ</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_Toc15763418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30</w:t>
            </w:r>
            <w:r w:rsidR="009E060B" w:rsidRPr="00AE6547">
              <w:rPr>
                <w:b/>
                <w:noProof/>
                <w:webHidden/>
                <w:sz w:val="24"/>
                <w:szCs w:val="24"/>
              </w:rPr>
              <w:fldChar w:fldCharType="end"/>
            </w:r>
          </w:hyperlink>
        </w:p>
        <w:p w14:paraId="45A6F781" w14:textId="0040A495" w:rsidR="009E060B" w:rsidRPr="00AE6547" w:rsidRDefault="00B13B97" w:rsidP="00AE6547">
          <w:pPr>
            <w:pStyle w:val="T3"/>
            <w:tabs>
              <w:tab w:val="right" w:leader="dot" w:pos="8828"/>
            </w:tabs>
            <w:spacing w:line="360" w:lineRule="auto"/>
            <w:jc w:val="both"/>
            <w:rPr>
              <w:b/>
              <w:noProof/>
              <w:sz w:val="24"/>
              <w:szCs w:val="24"/>
            </w:rPr>
          </w:pPr>
          <w:hyperlink w:anchor="_Toc15763419" w:history="1">
            <w:r w:rsidR="009E060B" w:rsidRPr="00AE6547">
              <w:rPr>
                <w:rStyle w:val="Kpr"/>
                <w:b/>
                <w:noProof/>
                <w:color w:val="auto"/>
                <w:sz w:val="24"/>
                <w:szCs w:val="24"/>
              </w:rPr>
              <w:t>6.6.1. Temel Diller Gözetmenlik Süreci</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_Toc15763419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31</w:t>
            </w:r>
            <w:r w:rsidR="009E060B" w:rsidRPr="00AE6547">
              <w:rPr>
                <w:b/>
                <w:noProof/>
                <w:webHidden/>
                <w:sz w:val="24"/>
                <w:szCs w:val="24"/>
              </w:rPr>
              <w:fldChar w:fldCharType="end"/>
            </w:r>
          </w:hyperlink>
        </w:p>
        <w:p w14:paraId="3171FB03" w14:textId="6F9753AE" w:rsidR="009E060B" w:rsidRPr="00AE6547" w:rsidRDefault="00B13B97" w:rsidP="00AE6547">
          <w:pPr>
            <w:pStyle w:val="T3"/>
            <w:tabs>
              <w:tab w:val="right" w:leader="dot" w:pos="8828"/>
            </w:tabs>
            <w:spacing w:line="360" w:lineRule="auto"/>
            <w:jc w:val="both"/>
            <w:rPr>
              <w:b/>
              <w:noProof/>
              <w:sz w:val="24"/>
              <w:szCs w:val="24"/>
            </w:rPr>
          </w:pPr>
          <w:hyperlink w:anchor="_Toc15763420" w:history="1">
            <w:r w:rsidR="009E060B" w:rsidRPr="00AE6547">
              <w:rPr>
                <w:rStyle w:val="Kpr"/>
                <w:b/>
                <w:noProof/>
                <w:color w:val="auto"/>
                <w:sz w:val="24"/>
                <w:szCs w:val="24"/>
                <w:lang w:val="tr-TR"/>
              </w:rPr>
              <w:t>6.6.2. Modern Diller Gözetmenlik Süreci</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_Toc15763420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32</w:t>
            </w:r>
            <w:r w:rsidR="009E060B" w:rsidRPr="00AE6547">
              <w:rPr>
                <w:b/>
                <w:noProof/>
                <w:webHidden/>
                <w:sz w:val="24"/>
                <w:szCs w:val="24"/>
              </w:rPr>
              <w:fldChar w:fldCharType="end"/>
            </w:r>
          </w:hyperlink>
        </w:p>
        <w:p w14:paraId="7CB7722F" w14:textId="07886E39" w:rsidR="009E060B" w:rsidRPr="00AE6547" w:rsidRDefault="00B13B97" w:rsidP="00AE6547">
          <w:pPr>
            <w:pStyle w:val="T2"/>
            <w:tabs>
              <w:tab w:val="right" w:leader="dot" w:pos="8828"/>
            </w:tabs>
            <w:spacing w:line="360" w:lineRule="auto"/>
            <w:jc w:val="both"/>
            <w:rPr>
              <w:b/>
              <w:noProof/>
              <w:sz w:val="24"/>
              <w:szCs w:val="24"/>
            </w:rPr>
          </w:pPr>
          <w:hyperlink w:anchor="_Toc15763421" w:history="1">
            <w:r w:rsidR="009E060B" w:rsidRPr="00AE6547">
              <w:rPr>
                <w:rStyle w:val="Kpr"/>
                <w:b/>
                <w:noProof/>
                <w:color w:val="auto"/>
                <w:sz w:val="24"/>
                <w:szCs w:val="24"/>
                <w:lang w:val="tr-TR"/>
              </w:rPr>
              <w:t>6.7. Notlandırma İlkesi</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_Toc15763421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32</w:t>
            </w:r>
            <w:r w:rsidR="009E060B" w:rsidRPr="00AE6547">
              <w:rPr>
                <w:b/>
                <w:noProof/>
                <w:webHidden/>
                <w:sz w:val="24"/>
                <w:szCs w:val="24"/>
              </w:rPr>
              <w:fldChar w:fldCharType="end"/>
            </w:r>
          </w:hyperlink>
        </w:p>
        <w:p w14:paraId="24A47BF2" w14:textId="4DC6E715" w:rsidR="009E060B" w:rsidRPr="00AE6547" w:rsidRDefault="00B13B97" w:rsidP="00AE6547">
          <w:pPr>
            <w:pStyle w:val="T3"/>
            <w:tabs>
              <w:tab w:val="right" w:leader="dot" w:pos="8828"/>
            </w:tabs>
            <w:spacing w:line="360" w:lineRule="auto"/>
            <w:jc w:val="both"/>
            <w:rPr>
              <w:b/>
              <w:noProof/>
              <w:sz w:val="24"/>
              <w:szCs w:val="24"/>
            </w:rPr>
          </w:pPr>
          <w:hyperlink w:anchor="_Toc15763422" w:history="1">
            <w:r w:rsidR="009E060B" w:rsidRPr="00AE6547">
              <w:rPr>
                <w:rStyle w:val="Kpr"/>
                <w:b/>
                <w:noProof/>
                <w:color w:val="auto"/>
                <w:sz w:val="24"/>
                <w:szCs w:val="24"/>
                <w:lang w:val="tr-TR"/>
              </w:rPr>
              <w:t>6.7.1. Temel Diller</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_Toc15763422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33</w:t>
            </w:r>
            <w:r w:rsidR="009E060B" w:rsidRPr="00AE6547">
              <w:rPr>
                <w:b/>
                <w:noProof/>
                <w:webHidden/>
                <w:sz w:val="24"/>
                <w:szCs w:val="24"/>
              </w:rPr>
              <w:fldChar w:fldCharType="end"/>
            </w:r>
          </w:hyperlink>
        </w:p>
        <w:p w14:paraId="5533CAF4" w14:textId="13F19E96" w:rsidR="009E060B" w:rsidRPr="00AE6547" w:rsidRDefault="00B13B97" w:rsidP="00AE6547">
          <w:pPr>
            <w:pStyle w:val="T3"/>
            <w:tabs>
              <w:tab w:val="right" w:leader="dot" w:pos="8828"/>
            </w:tabs>
            <w:spacing w:line="360" w:lineRule="auto"/>
            <w:jc w:val="both"/>
            <w:rPr>
              <w:b/>
              <w:noProof/>
              <w:sz w:val="24"/>
              <w:szCs w:val="24"/>
            </w:rPr>
          </w:pPr>
          <w:hyperlink w:anchor="_Toc15763423" w:history="1">
            <w:r w:rsidR="009E060B" w:rsidRPr="00AE6547">
              <w:rPr>
                <w:rStyle w:val="Kpr"/>
                <w:b/>
                <w:noProof/>
                <w:color w:val="auto"/>
                <w:sz w:val="24"/>
                <w:szCs w:val="24"/>
                <w:lang w:val="tr-TR"/>
              </w:rPr>
              <w:t>6.7.2. Modern Diller</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_Toc15763423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34</w:t>
            </w:r>
            <w:r w:rsidR="009E060B" w:rsidRPr="00AE6547">
              <w:rPr>
                <w:b/>
                <w:noProof/>
                <w:webHidden/>
                <w:sz w:val="24"/>
                <w:szCs w:val="24"/>
              </w:rPr>
              <w:fldChar w:fldCharType="end"/>
            </w:r>
          </w:hyperlink>
        </w:p>
        <w:p w14:paraId="3EFDDCE4" w14:textId="1CC2FA1A" w:rsidR="009E060B" w:rsidRPr="00AE6547" w:rsidRDefault="00B13B97" w:rsidP="00AE6547">
          <w:pPr>
            <w:pStyle w:val="T2"/>
            <w:tabs>
              <w:tab w:val="right" w:leader="dot" w:pos="8828"/>
            </w:tabs>
            <w:spacing w:line="360" w:lineRule="auto"/>
            <w:jc w:val="both"/>
            <w:rPr>
              <w:b/>
              <w:noProof/>
              <w:sz w:val="24"/>
              <w:szCs w:val="24"/>
            </w:rPr>
          </w:pPr>
          <w:hyperlink w:anchor="_Toc15763424" w:history="1">
            <w:r w:rsidR="009E060B" w:rsidRPr="00AE6547">
              <w:rPr>
                <w:rStyle w:val="Kpr"/>
                <w:b/>
                <w:noProof/>
                <w:color w:val="auto"/>
                <w:sz w:val="24"/>
                <w:szCs w:val="24"/>
                <w:lang w:val="tr-TR"/>
              </w:rPr>
              <w:t>6.8. Notlandırma Süreci</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_Toc15763424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34</w:t>
            </w:r>
            <w:r w:rsidR="009E060B" w:rsidRPr="00AE6547">
              <w:rPr>
                <w:b/>
                <w:noProof/>
                <w:webHidden/>
                <w:sz w:val="24"/>
                <w:szCs w:val="24"/>
              </w:rPr>
              <w:fldChar w:fldCharType="end"/>
            </w:r>
          </w:hyperlink>
        </w:p>
        <w:p w14:paraId="2C0FE009" w14:textId="78FBDD07" w:rsidR="009E060B" w:rsidRPr="00AE6547" w:rsidRDefault="00B13B97" w:rsidP="00AE6547">
          <w:pPr>
            <w:pStyle w:val="T3"/>
            <w:tabs>
              <w:tab w:val="right" w:leader="dot" w:pos="8828"/>
            </w:tabs>
            <w:spacing w:line="360" w:lineRule="auto"/>
            <w:jc w:val="both"/>
            <w:rPr>
              <w:b/>
              <w:noProof/>
              <w:sz w:val="24"/>
              <w:szCs w:val="24"/>
            </w:rPr>
          </w:pPr>
          <w:hyperlink w:anchor="_Toc15763425" w:history="1">
            <w:r w:rsidR="009E060B" w:rsidRPr="00AE6547">
              <w:rPr>
                <w:rStyle w:val="Kpr"/>
                <w:b/>
                <w:noProof/>
                <w:color w:val="auto"/>
                <w:sz w:val="24"/>
                <w:szCs w:val="24"/>
                <w:lang w:val="tr-TR"/>
              </w:rPr>
              <w:t>6.8.1. Temel Diller</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_Toc15763425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34</w:t>
            </w:r>
            <w:r w:rsidR="009E060B" w:rsidRPr="00AE6547">
              <w:rPr>
                <w:b/>
                <w:noProof/>
                <w:webHidden/>
                <w:sz w:val="24"/>
                <w:szCs w:val="24"/>
              </w:rPr>
              <w:fldChar w:fldCharType="end"/>
            </w:r>
          </w:hyperlink>
        </w:p>
        <w:p w14:paraId="78127E80" w14:textId="54FE7446" w:rsidR="009E060B" w:rsidRPr="00AE6547" w:rsidRDefault="00B13B97" w:rsidP="00AE6547">
          <w:pPr>
            <w:pStyle w:val="T3"/>
            <w:tabs>
              <w:tab w:val="right" w:leader="dot" w:pos="8828"/>
            </w:tabs>
            <w:spacing w:line="360" w:lineRule="auto"/>
            <w:jc w:val="both"/>
            <w:rPr>
              <w:b/>
              <w:noProof/>
              <w:sz w:val="24"/>
              <w:szCs w:val="24"/>
            </w:rPr>
          </w:pPr>
          <w:hyperlink w:anchor="_Toc15763426" w:history="1">
            <w:r w:rsidR="009E060B" w:rsidRPr="00AE6547">
              <w:rPr>
                <w:rStyle w:val="Kpr"/>
                <w:b/>
                <w:noProof/>
                <w:color w:val="auto"/>
                <w:sz w:val="24"/>
                <w:szCs w:val="24"/>
                <w:lang w:val="tr-TR"/>
              </w:rPr>
              <w:t>6.8.2. Modern Diller</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_Toc15763426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38</w:t>
            </w:r>
            <w:r w:rsidR="009E060B" w:rsidRPr="00AE6547">
              <w:rPr>
                <w:b/>
                <w:noProof/>
                <w:webHidden/>
                <w:sz w:val="24"/>
                <w:szCs w:val="24"/>
              </w:rPr>
              <w:fldChar w:fldCharType="end"/>
            </w:r>
          </w:hyperlink>
        </w:p>
        <w:p w14:paraId="788BEE68" w14:textId="0FF6B491" w:rsidR="009E060B" w:rsidRPr="00AE6547" w:rsidRDefault="00B13B97" w:rsidP="00AE6547">
          <w:pPr>
            <w:pStyle w:val="T2"/>
            <w:tabs>
              <w:tab w:val="right" w:leader="dot" w:pos="8828"/>
            </w:tabs>
            <w:spacing w:line="360" w:lineRule="auto"/>
            <w:jc w:val="both"/>
            <w:rPr>
              <w:b/>
              <w:noProof/>
              <w:sz w:val="24"/>
              <w:szCs w:val="24"/>
            </w:rPr>
          </w:pPr>
          <w:hyperlink w:anchor="_Toc15763427" w:history="1">
            <w:r w:rsidR="009E060B" w:rsidRPr="00AE6547">
              <w:rPr>
                <w:rStyle w:val="Kpr"/>
                <w:b/>
                <w:noProof/>
                <w:color w:val="auto"/>
                <w:sz w:val="24"/>
                <w:szCs w:val="24"/>
                <w:lang w:val="tr-TR"/>
              </w:rPr>
              <w:t>6.9 Notlandırma Sürecinde Öğretim Görevlilerinin Görev ve Sorumlulukları</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_Toc15763427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38</w:t>
            </w:r>
            <w:r w:rsidR="009E060B" w:rsidRPr="00AE6547">
              <w:rPr>
                <w:b/>
                <w:noProof/>
                <w:webHidden/>
                <w:sz w:val="24"/>
                <w:szCs w:val="24"/>
              </w:rPr>
              <w:fldChar w:fldCharType="end"/>
            </w:r>
          </w:hyperlink>
        </w:p>
        <w:p w14:paraId="2B45FA01" w14:textId="092CC31B" w:rsidR="009E060B" w:rsidRPr="00AE6547" w:rsidRDefault="00B13B97" w:rsidP="00AE6547">
          <w:pPr>
            <w:pStyle w:val="T3"/>
            <w:tabs>
              <w:tab w:val="right" w:leader="dot" w:pos="8828"/>
            </w:tabs>
            <w:spacing w:line="360" w:lineRule="auto"/>
            <w:jc w:val="both"/>
            <w:rPr>
              <w:b/>
              <w:noProof/>
              <w:sz w:val="24"/>
              <w:szCs w:val="24"/>
            </w:rPr>
          </w:pPr>
          <w:hyperlink w:anchor="_Toc15763428" w:history="1">
            <w:r w:rsidR="009E060B" w:rsidRPr="00AE6547">
              <w:rPr>
                <w:rStyle w:val="Kpr"/>
                <w:b/>
                <w:noProof/>
                <w:color w:val="auto"/>
                <w:sz w:val="24"/>
                <w:szCs w:val="24"/>
                <w:highlight w:val="yellow"/>
                <w:lang w:val="tr-TR"/>
              </w:rPr>
              <w:t>6.9.1. Temel Diller Kübra D.</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_Toc15763428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38</w:t>
            </w:r>
            <w:r w:rsidR="009E060B" w:rsidRPr="00AE6547">
              <w:rPr>
                <w:b/>
                <w:noProof/>
                <w:webHidden/>
                <w:sz w:val="24"/>
                <w:szCs w:val="24"/>
              </w:rPr>
              <w:fldChar w:fldCharType="end"/>
            </w:r>
          </w:hyperlink>
        </w:p>
        <w:p w14:paraId="3694B355" w14:textId="27B4D670" w:rsidR="009E060B" w:rsidRPr="00AE6547" w:rsidRDefault="00B13B97" w:rsidP="00AE6547">
          <w:pPr>
            <w:pStyle w:val="T3"/>
            <w:tabs>
              <w:tab w:val="right" w:leader="dot" w:pos="8828"/>
            </w:tabs>
            <w:spacing w:line="360" w:lineRule="auto"/>
            <w:jc w:val="both"/>
            <w:rPr>
              <w:b/>
              <w:noProof/>
              <w:sz w:val="24"/>
              <w:szCs w:val="24"/>
            </w:rPr>
          </w:pPr>
          <w:hyperlink w:anchor="_Toc15763429" w:history="1">
            <w:r w:rsidR="009E060B" w:rsidRPr="00AE6547">
              <w:rPr>
                <w:rStyle w:val="Kpr"/>
                <w:b/>
                <w:noProof/>
                <w:color w:val="auto"/>
                <w:sz w:val="24"/>
                <w:szCs w:val="24"/>
                <w:lang w:val="tr-TR"/>
              </w:rPr>
              <w:t>6.9.2. Modern Diller</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_Toc15763429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42</w:t>
            </w:r>
            <w:r w:rsidR="009E060B" w:rsidRPr="00AE6547">
              <w:rPr>
                <w:b/>
                <w:noProof/>
                <w:webHidden/>
                <w:sz w:val="24"/>
                <w:szCs w:val="24"/>
              </w:rPr>
              <w:fldChar w:fldCharType="end"/>
            </w:r>
          </w:hyperlink>
        </w:p>
        <w:p w14:paraId="01B09BD9" w14:textId="30D75027" w:rsidR="009E060B" w:rsidRPr="00AE6547" w:rsidRDefault="00B13B97" w:rsidP="00AE6547">
          <w:pPr>
            <w:pStyle w:val="T1"/>
            <w:jc w:val="both"/>
            <w:rPr>
              <w:sz w:val="24"/>
              <w:szCs w:val="24"/>
            </w:rPr>
          </w:pPr>
          <w:hyperlink w:anchor="_Toc15763430" w:history="1">
            <w:r w:rsidR="009E060B" w:rsidRPr="00AE6547">
              <w:rPr>
                <w:rStyle w:val="Kpr"/>
                <w:color w:val="auto"/>
                <w:sz w:val="24"/>
                <w:szCs w:val="24"/>
              </w:rPr>
              <w:t>7. ÖĞRETİM GÖREVLİSİ İSTİHDAM İLKESİ</w:t>
            </w:r>
            <w:r w:rsidR="009E060B" w:rsidRPr="00AE6547">
              <w:rPr>
                <w:webHidden/>
                <w:sz w:val="24"/>
                <w:szCs w:val="24"/>
              </w:rPr>
              <w:tab/>
            </w:r>
            <w:r w:rsidR="009E060B" w:rsidRPr="00AE6547">
              <w:rPr>
                <w:webHidden/>
                <w:sz w:val="24"/>
                <w:szCs w:val="24"/>
              </w:rPr>
              <w:fldChar w:fldCharType="begin"/>
            </w:r>
            <w:r w:rsidR="009E060B" w:rsidRPr="00AE6547">
              <w:rPr>
                <w:webHidden/>
                <w:sz w:val="24"/>
                <w:szCs w:val="24"/>
              </w:rPr>
              <w:instrText xml:space="preserve"> PAGEREF _Toc15763430 \h </w:instrText>
            </w:r>
            <w:r w:rsidR="009E060B" w:rsidRPr="00AE6547">
              <w:rPr>
                <w:webHidden/>
                <w:sz w:val="24"/>
                <w:szCs w:val="24"/>
              </w:rPr>
            </w:r>
            <w:r w:rsidR="009E060B" w:rsidRPr="00AE6547">
              <w:rPr>
                <w:webHidden/>
                <w:sz w:val="24"/>
                <w:szCs w:val="24"/>
              </w:rPr>
              <w:fldChar w:fldCharType="separate"/>
            </w:r>
            <w:r w:rsidR="0049488A" w:rsidRPr="00AE6547">
              <w:rPr>
                <w:webHidden/>
                <w:sz w:val="24"/>
                <w:szCs w:val="24"/>
              </w:rPr>
              <w:t>42</w:t>
            </w:r>
            <w:r w:rsidR="009E060B" w:rsidRPr="00AE6547">
              <w:rPr>
                <w:webHidden/>
                <w:sz w:val="24"/>
                <w:szCs w:val="24"/>
              </w:rPr>
              <w:fldChar w:fldCharType="end"/>
            </w:r>
          </w:hyperlink>
        </w:p>
        <w:p w14:paraId="6F5790BF" w14:textId="330EBEAE" w:rsidR="009E060B" w:rsidRPr="00AE6547" w:rsidRDefault="00B13B97" w:rsidP="00AE6547">
          <w:pPr>
            <w:pStyle w:val="T2"/>
            <w:tabs>
              <w:tab w:val="right" w:leader="dot" w:pos="8828"/>
            </w:tabs>
            <w:spacing w:line="360" w:lineRule="auto"/>
            <w:jc w:val="both"/>
            <w:rPr>
              <w:b/>
              <w:noProof/>
              <w:sz w:val="24"/>
              <w:szCs w:val="24"/>
            </w:rPr>
          </w:pPr>
          <w:hyperlink w:anchor="_Toc15763431" w:history="1">
            <w:r w:rsidR="009E060B" w:rsidRPr="00AE6547">
              <w:rPr>
                <w:rStyle w:val="Kpr"/>
                <w:b/>
                <w:noProof/>
                <w:color w:val="auto"/>
                <w:sz w:val="24"/>
                <w:szCs w:val="24"/>
                <w:lang w:val="tr-TR"/>
              </w:rPr>
              <w:t>7.1. Kadrolu Öğretim Görevlileri</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_Toc15763431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42</w:t>
            </w:r>
            <w:r w:rsidR="009E060B" w:rsidRPr="00AE6547">
              <w:rPr>
                <w:b/>
                <w:noProof/>
                <w:webHidden/>
                <w:sz w:val="24"/>
                <w:szCs w:val="24"/>
              </w:rPr>
              <w:fldChar w:fldCharType="end"/>
            </w:r>
          </w:hyperlink>
        </w:p>
        <w:p w14:paraId="0D58E315" w14:textId="78FDD99E" w:rsidR="009E060B" w:rsidRPr="00AE6547" w:rsidRDefault="00B13B97" w:rsidP="00AE6547">
          <w:pPr>
            <w:pStyle w:val="T2"/>
            <w:tabs>
              <w:tab w:val="right" w:leader="dot" w:pos="8828"/>
            </w:tabs>
            <w:spacing w:line="360" w:lineRule="auto"/>
            <w:jc w:val="both"/>
            <w:rPr>
              <w:b/>
              <w:noProof/>
              <w:sz w:val="24"/>
              <w:szCs w:val="24"/>
            </w:rPr>
          </w:pPr>
          <w:hyperlink w:anchor="_Toc15763432" w:history="1">
            <w:r w:rsidR="009E060B" w:rsidRPr="00AE6547">
              <w:rPr>
                <w:rStyle w:val="Kpr"/>
                <w:b/>
                <w:noProof/>
                <w:color w:val="auto"/>
                <w:sz w:val="24"/>
                <w:szCs w:val="24"/>
                <w:lang w:val="tr-TR"/>
              </w:rPr>
              <w:t>7.2. Ders Saati Ücretli Öğretim Görevlileri</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_Toc15763432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42</w:t>
            </w:r>
            <w:r w:rsidR="009E060B" w:rsidRPr="00AE6547">
              <w:rPr>
                <w:b/>
                <w:noProof/>
                <w:webHidden/>
                <w:sz w:val="24"/>
                <w:szCs w:val="24"/>
              </w:rPr>
              <w:fldChar w:fldCharType="end"/>
            </w:r>
          </w:hyperlink>
        </w:p>
        <w:p w14:paraId="260C5234" w14:textId="3789ACA0" w:rsidR="009E060B" w:rsidRPr="00AE6547" w:rsidRDefault="00B13B97" w:rsidP="00AE6547">
          <w:pPr>
            <w:pStyle w:val="T2"/>
            <w:tabs>
              <w:tab w:val="right" w:leader="dot" w:pos="8828"/>
            </w:tabs>
            <w:spacing w:line="360" w:lineRule="auto"/>
            <w:jc w:val="both"/>
            <w:rPr>
              <w:b/>
              <w:noProof/>
              <w:sz w:val="24"/>
              <w:szCs w:val="24"/>
            </w:rPr>
          </w:pPr>
          <w:hyperlink w:anchor="_Toc15763433" w:history="1">
            <w:r w:rsidR="009E060B" w:rsidRPr="00AE6547">
              <w:rPr>
                <w:rStyle w:val="Kpr"/>
                <w:b/>
                <w:noProof/>
                <w:color w:val="auto"/>
                <w:sz w:val="24"/>
                <w:szCs w:val="24"/>
                <w:highlight w:val="yellow"/>
                <w:lang w:val="tr-TR"/>
              </w:rPr>
              <w:t>7.3. Yabancı Uyruklu Öğretim Görevlileri Ahmet Ö.</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_Toc15763433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43</w:t>
            </w:r>
            <w:r w:rsidR="009E060B" w:rsidRPr="00AE6547">
              <w:rPr>
                <w:b/>
                <w:noProof/>
                <w:webHidden/>
                <w:sz w:val="24"/>
                <w:szCs w:val="24"/>
              </w:rPr>
              <w:fldChar w:fldCharType="end"/>
            </w:r>
          </w:hyperlink>
        </w:p>
        <w:p w14:paraId="41BA69DC" w14:textId="01772E3A" w:rsidR="009E060B" w:rsidRPr="00AE6547" w:rsidRDefault="00B13B97" w:rsidP="00AE6547">
          <w:pPr>
            <w:pStyle w:val="T2"/>
            <w:tabs>
              <w:tab w:val="right" w:leader="dot" w:pos="8828"/>
            </w:tabs>
            <w:spacing w:line="360" w:lineRule="auto"/>
            <w:jc w:val="both"/>
            <w:rPr>
              <w:b/>
              <w:noProof/>
              <w:sz w:val="24"/>
              <w:szCs w:val="24"/>
            </w:rPr>
          </w:pPr>
          <w:hyperlink w:anchor="_Toc15763434" w:history="1">
            <w:r w:rsidR="009E060B" w:rsidRPr="00AE6547">
              <w:rPr>
                <w:rStyle w:val="Kpr"/>
                <w:b/>
                <w:noProof/>
                <w:color w:val="auto"/>
                <w:sz w:val="24"/>
                <w:szCs w:val="24"/>
                <w:lang w:val="tr-TR"/>
              </w:rPr>
              <w:t>7.4. İlk Atama</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_Toc15763434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43</w:t>
            </w:r>
            <w:r w:rsidR="009E060B" w:rsidRPr="00AE6547">
              <w:rPr>
                <w:b/>
                <w:noProof/>
                <w:webHidden/>
                <w:sz w:val="24"/>
                <w:szCs w:val="24"/>
              </w:rPr>
              <w:fldChar w:fldCharType="end"/>
            </w:r>
          </w:hyperlink>
        </w:p>
        <w:p w14:paraId="277BF603" w14:textId="1342AA4E" w:rsidR="009E060B" w:rsidRPr="00AE6547" w:rsidRDefault="00B13B97" w:rsidP="00AE6547">
          <w:pPr>
            <w:pStyle w:val="T2"/>
            <w:tabs>
              <w:tab w:val="right" w:leader="dot" w:pos="8828"/>
            </w:tabs>
            <w:spacing w:line="360" w:lineRule="auto"/>
            <w:jc w:val="both"/>
            <w:rPr>
              <w:b/>
              <w:noProof/>
              <w:sz w:val="24"/>
              <w:szCs w:val="24"/>
            </w:rPr>
          </w:pPr>
          <w:hyperlink w:anchor="_Toc15763435" w:history="1">
            <w:r w:rsidR="009E060B" w:rsidRPr="00AE6547">
              <w:rPr>
                <w:rStyle w:val="Kpr"/>
                <w:b/>
                <w:noProof/>
                <w:color w:val="auto"/>
                <w:sz w:val="24"/>
                <w:szCs w:val="24"/>
                <w:lang w:val="tr-TR"/>
              </w:rPr>
              <w:t>7.5. Yeniden Atama</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_Toc15763435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44</w:t>
            </w:r>
            <w:r w:rsidR="009E060B" w:rsidRPr="00AE6547">
              <w:rPr>
                <w:b/>
                <w:noProof/>
                <w:webHidden/>
                <w:sz w:val="24"/>
                <w:szCs w:val="24"/>
              </w:rPr>
              <w:fldChar w:fldCharType="end"/>
            </w:r>
          </w:hyperlink>
        </w:p>
        <w:p w14:paraId="5999A9CE" w14:textId="3EEF6A19" w:rsidR="009E060B" w:rsidRPr="00AE6547" w:rsidRDefault="00B13B97" w:rsidP="00AE6547">
          <w:pPr>
            <w:pStyle w:val="T2"/>
            <w:tabs>
              <w:tab w:val="right" w:leader="dot" w:pos="8828"/>
            </w:tabs>
            <w:spacing w:line="360" w:lineRule="auto"/>
            <w:jc w:val="both"/>
            <w:rPr>
              <w:b/>
              <w:noProof/>
              <w:sz w:val="24"/>
              <w:szCs w:val="24"/>
            </w:rPr>
          </w:pPr>
          <w:hyperlink w:anchor="_Toc15763436" w:history="1">
            <w:r w:rsidR="009E060B" w:rsidRPr="00AE6547">
              <w:rPr>
                <w:rStyle w:val="Kpr"/>
                <w:b/>
                <w:noProof/>
                <w:color w:val="auto"/>
                <w:sz w:val="24"/>
                <w:szCs w:val="24"/>
                <w:lang w:val="tr-TR"/>
              </w:rPr>
              <w:t>7.6. Görevlendirme Usul ve Esasları</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_Toc15763436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44</w:t>
            </w:r>
            <w:r w:rsidR="009E060B" w:rsidRPr="00AE6547">
              <w:rPr>
                <w:b/>
                <w:noProof/>
                <w:webHidden/>
                <w:sz w:val="24"/>
                <w:szCs w:val="24"/>
              </w:rPr>
              <w:fldChar w:fldCharType="end"/>
            </w:r>
          </w:hyperlink>
        </w:p>
        <w:p w14:paraId="77142012" w14:textId="25743EE5" w:rsidR="009E060B" w:rsidRPr="00AE6547" w:rsidRDefault="00B13B97" w:rsidP="00AE6547">
          <w:pPr>
            <w:pStyle w:val="T1"/>
            <w:jc w:val="both"/>
            <w:rPr>
              <w:sz w:val="24"/>
              <w:szCs w:val="24"/>
            </w:rPr>
          </w:pPr>
          <w:hyperlink w:anchor="_Toc15763437" w:history="1">
            <w:r w:rsidR="009E060B" w:rsidRPr="00AE6547">
              <w:rPr>
                <w:rStyle w:val="Kpr"/>
                <w:color w:val="auto"/>
                <w:sz w:val="24"/>
                <w:szCs w:val="24"/>
                <w:highlight w:val="yellow"/>
              </w:rPr>
              <w:t>8. MESLEKİ GELİŞİM POLİTİKASI</w:t>
            </w:r>
            <w:r w:rsidR="009E060B" w:rsidRPr="00AE6547">
              <w:rPr>
                <w:webHidden/>
                <w:sz w:val="24"/>
                <w:szCs w:val="24"/>
              </w:rPr>
              <w:tab/>
            </w:r>
            <w:r w:rsidR="009E060B" w:rsidRPr="00AE6547">
              <w:rPr>
                <w:webHidden/>
                <w:sz w:val="24"/>
                <w:szCs w:val="24"/>
              </w:rPr>
              <w:fldChar w:fldCharType="begin"/>
            </w:r>
            <w:r w:rsidR="009E060B" w:rsidRPr="00AE6547">
              <w:rPr>
                <w:webHidden/>
                <w:sz w:val="24"/>
                <w:szCs w:val="24"/>
              </w:rPr>
              <w:instrText xml:space="preserve"> PAGEREF _Toc15763437 \h </w:instrText>
            </w:r>
            <w:r w:rsidR="009E060B" w:rsidRPr="00AE6547">
              <w:rPr>
                <w:webHidden/>
                <w:sz w:val="24"/>
                <w:szCs w:val="24"/>
              </w:rPr>
            </w:r>
            <w:r w:rsidR="009E060B" w:rsidRPr="00AE6547">
              <w:rPr>
                <w:webHidden/>
                <w:sz w:val="24"/>
                <w:szCs w:val="24"/>
              </w:rPr>
              <w:fldChar w:fldCharType="separate"/>
            </w:r>
            <w:r w:rsidR="0049488A" w:rsidRPr="00AE6547">
              <w:rPr>
                <w:webHidden/>
                <w:sz w:val="24"/>
                <w:szCs w:val="24"/>
              </w:rPr>
              <w:t>44</w:t>
            </w:r>
            <w:r w:rsidR="009E060B" w:rsidRPr="00AE6547">
              <w:rPr>
                <w:webHidden/>
                <w:sz w:val="24"/>
                <w:szCs w:val="24"/>
              </w:rPr>
              <w:fldChar w:fldCharType="end"/>
            </w:r>
          </w:hyperlink>
        </w:p>
        <w:p w14:paraId="5A1F4361" w14:textId="79507732" w:rsidR="009E060B" w:rsidRPr="00AE6547" w:rsidRDefault="00B13B97" w:rsidP="00AE6547">
          <w:pPr>
            <w:pStyle w:val="T2"/>
            <w:tabs>
              <w:tab w:val="right" w:leader="dot" w:pos="8828"/>
            </w:tabs>
            <w:spacing w:line="360" w:lineRule="auto"/>
            <w:jc w:val="both"/>
            <w:rPr>
              <w:b/>
              <w:noProof/>
              <w:sz w:val="24"/>
              <w:szCs w:val="24"/>
            </w:rPr>
          </w:pPr>
          <w:hyperlink w:anchor="_Toc15763438" w:history="1">
            <w:r w:rsidR="009E060B" w:rsidRPr="00AE6547">
              <w:rPr>
                <w:rStyle w:val="Kpr"/>
                <w:b/>
                <w:noProof/>
                <w:color w:val="auto"/>
                <w:sz w:val="24"/>
                <w:szCs w:val="24"/>
                <w:highlight w:val="yellow"/>
                <w:lang w:val="tr-TR"/>
              </w:rPr>
              <w:t>8.1 Göreve Atama KriterleriDilek T.</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_Toc15763438 \h </w:instrText>
            </w:r>
            <w:r w:rsidR="009E060B" w:rsidRPr="00AE6547">
              <w:rPr>
                <w:b/>
                <w:noProof/>
                <w:webHidden/>
                <w:sz w:val="24"/>
                <w:szCs w:val="24"/>
              </w:rPr>
            </w:r>
            <w:r w:rsidR="009E060B" w:rsidRPr="00AE6547">
              <w:rPr>
                <w:b/>
                <w:noProof/>
                <w:webHidden/>
                <w:sz w:val="24"/>
                <w:szCs w:val="24"/>
              </w:rPr>
              <w:fldChar w:fldCharType="separate"/>
            </w:r>
            <w:r w:rsidR="0049488A" w:rsidRPr="00AE6547">
              <w:rPr>
                <w:bCs/>
                <w:noProof/>
                <w:webHidden/>
                <w:sz w:val="24"/>
                <w:szCs w:val="24"/>
                <w:lang w:val="tr-TR"/>
              </w:rPr>
              <w:t>Hata! Yer işareti tanımlanmamış.</w:t>
            </w:r>
            <w:r w:rsidR="009E060B" w:rsidRPr="00AE6547">
              <w:rPr>
                <w:b/>
                <w:noProof/>
                <w:webHidden/>
                <w:sz w:val="24"/>
                <w:szCs w:val="24"/>
              </w:rPr>
              <w:fldChar w:fldCharType="end"/>
            </w:r>
          </w:hyperlink>
        </w:p>
        <w:p w14:paraId="7C68CF5B" w14:textId="66ADDB24" w:rsidR="009E060B" w:rsidRPr="00AE6547" w:rsidRDefault="00B13B97" w:rsidP="00AE6547">
          <w:pPr>
            <w:pStyle w:val="T2"/>
            <w:tabs>
              <w:tab w:val="right" w:leader="dot" w:pos="8828"/>
            </w:tabs>
            <w:spacing w:line="360" w:lineRule="auto"/>
            <w:jc w:val="both"/>
            <w:rPr>
              <w:b/>
              <w:noProof/>
              <w:sz w:val="24"/>
              <w:szCs w:val="24"/>
            </w:rPr>
          </w:pPr>
          <w:hyperlink w:anchor="_Toc15763439" w:history="1">
            <w:r w:rsidR="009E060B" w:rsidRPr="00AE6547">
              <w:rPr>
                <w:rStyle w:val="Kpr"/>
                <w:b/>
                <w:noProof/>
                <w:color w:val="auto"/>
                <w:sz w:val="24"/>
                <w:szCs w:val="24"/>
                <w:highlight w:val="yellow"/>
                <w:lang w:val="tr-TR"/>
              </w:rPr>
              <w:t>8.2 Görevde Yükselme Kriterleri Dilek T.</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_Toc15763439 \h </w:instrText>
            </w:r>
            <w:r w:rsidR="009E060B" w:rsidRPr="00AE6547">
              <w:rPr>
                <w:b/>
                <w:noProof/>
                <w:webHidden/>
                <w:sz w:val="24"/>
                <w:szCs w:val="24"/>
              </w:rPr>
            </w:r>
            <w:r w:rsidR="009E060B" w:rsidRPr="00AE6547">
              <w:rPr>
                <w:b/>
                <w:noProof/>
                <w:webHidden/>
                <w:sz w:val="24"/>
                <w:szCs w:val="24"/>
              </w:rPr>
              <w:fldChar w:fldCharType="separate"/>
            </w:r>
            <w:r w:rsidR="0049488A" w:rsidRPr="00AE6547">
              <w:rPr>
                <w:bCs/>
                <w:noProof/>
                <w:webHidden/>
                <w:sz w:val="24"/>
                <w:szCs w:val="24"/>
                <w:lang w:val="tr-TR"/>
              </w:rPr>
              <w:t>Hata! Yer işareti tanımlanmamış.</w:t>
            </w:r>
            <w:r w:rsidR="009E060B" w:rsidRPr="00AE6547">
              <w:rPr>
                <w:b/>
                <w:noProof/>
                <w:webHidden/>
                <w:sz w:val="24"/>
                <w:szCs w:val="24"/>
              </w:rPr>
              <w:fldChar w:fldCharType="end"/>
            </w:r>
          </w:hyperlink>
        </w:p>
        <w:p w14:paraId="5BE7BE35" w14:textId="2DE72152" w:rsidR="009E060B" w:rsidRPr="00AE6547" w:rsidRDefault="00B13B97" w:rsidP="00AE6547">
          <w:pPr>
            <w:pStyle w:val="T2"/>
            <w:tabs>
              <w:tab w:val="right" w:leader="dot" w:pos="8828"/>
            </w:tabs>
            <w:spacing w:line="360" w:lineRule="auto"/>
            <w:jc w:val="both"/>
            <w:rPr>
              <w:b/>
              <w:noProof/>
              <w:sz w:val="24"/>
              <w:szCs w:val="24"/>
            </w:rPr>
          </w:pPr>
          <w:hyperlink w:anchor="_Toc15763440" w:history="1">
            <w:r w:rsidR="009E060B" w:rsidRPr="00AE6547">
              <w:rPr>
                <w:rStyle w:val="Kpr"/>
                <w:b/>
                <w:noProof/>
                <w:color w:val="auto"/>
                <w:sz w:val="24"/>
                <w:szCs w:val="24"/>
                <w:highlight w:val="yellow"/>
                <w:lang w:val="tr-TR"/>
              </w:rPr>
              <w:t>8.3 Personel TeşvikiDilek T.</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_Toc15763440 \h </w:instrText>
            </w:r>
            <w:r w:rsidR="009E060B" w:rsidRPr="00AE6547">
              <w:rPr>
                <w:b/>
                <w:noProof/>
                <w:webHidden/>
                <w:sz w:val="24"/>
                <w:szCs w:val="24"/>
              </w:rPr>
            </w:r>
            <w:r w:rsidR="009E060B" w:rsidRPr="00AE6547">
              <w:rPr>
                <w:b/>
                <w:noProof/>
                <w:webHidden/>
                <w:sz w:val="24"/>
                <w:szCs w:val="24"/>
              </w:rPr>
              <w:fldChar w:fldCharType="separate"/>
            </w:r>
            <w:r w:rsidR="0049488A" w:rsidRPr="00AE6547">
              <w:rPr>
                <w:bCs/>
                <w:noProof/>
                <w:webHidden/>
                <w:sz w:val="24"/>
                <w:szCs w:val="24"/>
                <w:lang w:val="tr-TR"/>
              </w:rPr>
              <w:t>Hata! Yer işareti tanımlanmamış.</w:t>
            </w:r>
            <w:r w:rsidR="009E060B" w:rsidRPr="00AE6547">
              <w:rPr>
                <w:b/>
                <w:noProof/>
                <w:webHidden/>
                <w:sz w:val="24"/>
                <w:szCs w:val="24"/>
              </w:rPr>
              <w:fldChar w:fldCharType="end"/>
            </w:r>
          </w:hyperlink>
        </w:p>
        <w:p w14:paraId="6478E3AC" w14:textId="79A2456D" w:rsidR="009E060B" w:rsidRPr="00AE6547" w:rsidRDefault="00B13B97" w:rsidP="00AE6547">
          <w:pPr>
            <w:pStyle w:val="T1"/>
            <w:jc w:val="both"/>
            <w:rPr>
              <w:sz w:val="24"/>
              <w:szCs w:val="24"/>
            </w:rPr>
          </w:pPr>
          <w:hyperlink w:anchor="_Toc15763441" w:history="1">
            <w:r w:rsidR="009E060B" w:rsidRPr="00AE6547">
              <w:rPr>
                <w:rStyle w:val="Kpr"/>
                <w:color w:val="auto"/>
                <w:sz w:val="24"/>
                <w:szCs w:val="24"/>
                <w:highlight w:val="yellow"/>
              </w:rPr>
              <w:t>9. TOPLAM KALİTE YÖNETİMİ</w:t>
            </w:r>
            <w:r w:rsidR="009E060B" w:rsidRPr="00AE6547">
              <w:rPr>
                <w:webHidden/>
                <w:sz w:val="24"/>
                <w:szCs w:val="24"/>
              </w:rPr>
              <w:tab/>
            </w:r>
            <w:r w:rsidR="009E060B" w:rsidRPr="00AE6547">
              <w:rPr>
                <w:webHidden/>
                <w:sz w:val="24"/>
                <w:szCs w:val="24"/>
              </w:rPr>
              <w:fldChar w:fldCharType="begin"/>
            </w:r>
            <w:r w:rsidR="009E060B" w:rsidRPr="00AE6547">
              <w:rPr>
                <w:webHidden/>
                <w:sz w:val="24"/>
                <w:szCs w:val="24"/>
              </w:rPr>
              <w:instrText xml:space="preserve"> PAGEREF _Toc15763441 \h </w:instrText>
            </w:r>
            <w:r w:rsidR="009E060B" w:rsidRPr="00AE6547">
              <w:rPr>
                <w:webHidden/>
                <w:sz w:val="24"/>
                <w:szCs w:val="24"/>
              </w:rPr>
            </w:r>
            <w:r w:rsidR="009E060B" w:rsidRPr="00AE6547">
              <w:rPr>
                <w:webHidden/>
                <w:sz w:val="24"/>
                <w:szCs w:val="24"/>
              </w:rPr>
              <w:fldChar w:fldCharType="separate"/>
            </w:r>
            <w:r w:rsidR="0049488A" w:rsidRPr="00AE6547">
              <w:rPr>
                <w:webHidden/>
                <w:sz w:val="24"/>
                <w:szCs w:val="24"/>
              </w:rPr>
              <w:t>44</w:t>
            </w:r>
            <w:r w:rsidR="009E060B" w:rsidRPr="00AE6547">
              <w:rPr>
                <w:webHidden/>
                <w:sz w:val="24"/>
                <w:szCs w:val="24"/>
              </w:rPr>
              <w:fldChar w:fldCharType="end"/>
            </w:r>
          </w:hyperlink>
        </w:p>
        <w:p w14:paraId="0CC33752" w14:textId="17C1F889" w:rsidR="009E060B" w:rsidRPr="00AE6547" w:rsidRDefault="00B13B97" w:rsidP="00AE6547">
          <w:pPr>
            <w:pStyle w:val="T1"/>
            <w:jc w:val="both"/>
            <w:rPr>
              <w:sz w:val="24"/>
              <w:szCs w:val="24"/>
            </w:rPr>
          </w:pPr>
          <w:hyperlink w:anchor="_Toc15763442" w:history="1">
            <w:r w:rsidR="009E060B" w:rsidRPr="00AE6547">
              <w:rPr>
                <w:rStyle w:val="Kpr"/>
                <w:color w:val="auto"/>
                <w:sz w:val="24"/>
                <w:szCs w:val="24"/>
              </w:rPr>
              <w:t>10. ŞİKAYET İLKESİ</w:t>
            </w:r>
            <w:r w:rsidR="009E060B" w:rsidRPr="00AE6547">
              <w:rPr>
                <w:webHidden/>
                <w:sz w:val="24"/>
                <w:szCs w:val="24"/>
              </w:rPr>
              <w:tab/>
            </w:r>
            <w:r w:rsidR="009E060B" w:rsidRPr="00AE6547">
              <w:rPr>
                <w:webHidden/>
                <w:sz w:val="24"/>
                <w:szCs w:val="24"/>
              </w:rPr>
              <w:fldChar w:fldCharType="begin"/>
            </w:r>
            <w:r w:rsidR="009E060B" w:rsidRPr="00AE6547">
              <w:rPr>
                <w:webHidden/>
                <w:sz w:val="24"/>
                <w:szCs w:val="24"/>
              </w:rPr>
              <w:instrText xml:space="preserve"> PAGEREF _Toc15763442 \h </w:instrText>
            </w:r>
            <w:r w:rsidR="009E060B" w:rsidRPr="00AE6547">
              <w:rPr>
                <w:webHidden/>
                <w:sz w:val="24"/>
                <w:szCs w:val="24"/>
              </w:rPr>
            </w:r>
            <w:r w:rsidR="009E060B" w:rsidRPr="00AE6547">
              <w:rPr>
                <w:webHidden/>
                <w:sz w:val="24"/>
                <w:szCs w:val="24"/>
              </w:rPr>
              <w:fldChar w:fldCharType="separate"/>
            </w:r>
            <w:r w:rsidR="0049488A" w:rsidRPr="00AE6547">
              <w:rPr>
                <w:webHidden/>
                <w:sz w:val="24"/>
                <w:szCs w:val="24"/>
              </w:rPr>
              <w:t>45</w:t>
            </w:r>
            <w:r w:rsidR="009E060B" w:rsidRPr="00AE6547">
              <w:rPr>
                <w:webHidden/>
                <w:sz w:val="24"/>
                <w:szCs w:val="24"/>
              </w:rPr>
              <w:fldChar w:fldCharType="end"/>
            </w:r>
          </w:hyperlink>
        </w:p>
        <w:p w14:paraId="382E059A" w14:textId="4A1774FF" w:rsidR="009E060B" w:rsidRPr="00AE6547" w:rsidRDefault="00B13B97" w:rsidP="00AE6547">
          <w:pPr>
            <w:pStyle w:val="T2"/>
            <w:tabs>
              <w:tab w:val="right" w:leader="dot" w:pos="8828"/>
            </w:tabs>
            <w:spacing w:line="360" w:lineRule="auto"/>
            <w:jc w:val="both"/>
            <w:rPr>
              <w:b/>
              <w:noProof/>
              <w:sz w:val="24"/>
              <w:szCs w:val="24"/>
            </w:rPr>
          </w:pPr>
          <w:hyperlink w:anchor="_Toc15763443" w:history="1">
            <w:r w:rsidR="009E060B" w:rsidRPr="00AE6547">
              <w:rPr>
                <w:rStyle w:val="Kpr"/>
                <w:b/>
                <w:noProof/>
                <w:color w:val="auto"/>
                <w:sz w:val="24"/>
                <w:szCs w:val="24"/>
                <w:lang w:val="tr-TR"/>
              </w:rPr>
              <w:t>10.1. Öğretim Görevlisi Şikayet Süreci</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_Toc15763443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46</w:t>
            </w:r>
            <w:r w:rsidR="009E060B" w:rsidRPr="00AE6547">
              <w:rPr>
                <w:b/>
                <w:noProof/>
                <w:webHidden/>
                <w:sz w:val="24"/>
                <w:szCs w:val="24"/>
              </w:rPr>
              <w:fldChar w:fldCharType="end"/>
            </w:r>
          </w:hyperlink>
        </w:p>
        <w:p w14:paraId="5899C35B" w14:textId="1992E413" w:rsidR="009E060B" w:rsidRPr="00AE6547" w:rsidRDefault="00B13B97" w:rsidP="00AE6547">
          <w:pPr>
            <w:pStyle w:val="T2"/>
            <w:tabs>
              <w:tab w:val="right" w:leader="dot" w:pos="8828"/>
            </w:tabs>
            <w:spacing w:line="360" w:lineRule="auto"/>
            <w:jc w:val="both"/>
            <w:rPr>
              <w:b/>
              <w:noProof/>
              <w:sz w:val="24"/>
              <w:szCs w:val="24"/>
            </w:rPr>
          </w:pPr>
          <w:hyperlink w:anchor="_Toc15763444" w:history="1">
            <w:r w:rsidR="009E060B" w:rsidRPr="00AE6547">
              <w:rPr>
                <w:rStyle w:val="Kpr"/>
                <w:b/>
                <w:noProof/>
                <w:color w:val="auto"/>
                <w:sz w:val="24"/>
                <w:szCs w:val="24"/>
                <w:lang w:val="tr-TR"/>
              </w:rPr>
              <w:t>10.2. Öğrenci Şikayet Süreci</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_Toc15763444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47</w:t>
            </w:r>
            <w:r w:rsidR="009E060B" w:rsidRPr="00AE6547">
              <w:rPr>
                <w:b/>
                <w:noProof/>
                <w:webHidden/>
                <w:sz w:val="24"/>
                <w:szCs w:val="24"/>
              </w:rPr>
              <w:fldChar w:fldCharType="end"/>
            </w:r>
          </w:hyperlink>
        </w:p>
        <w:p w14:paraId="1DE84ECE" w14:textId="6168E3F4" w:rsidR="009E060B" w:rsidRPr="00AE6547" w:rsidRDefault="00B13B97" w:rsidP="00AE6547">
          <w:pPr>
            <w:pStyle w:val="T2"/>
            <w:tabs>
              <w:tab w:val="right" w:leader="dot" w:pos="8828"/>
            </w:tabs>
            <w:spacing w:line="360" w:lineRule="auto"/>
            <w:jc w:val="both"/>
            <w:rPr>
              <w:b/>
              <w:noProof/>
              <w:sz w:val="24"/>
              <w:szCs w:val="24"/>
            </w:rPr>
          </w:pPr>
          <w:hyperlink w:anchor="_Toc15763445" w:history="1">
            <w:r w:rsidR="009E060B" w:rsidRPr="00AE6547">
              <w:rPr>
                <w:rStyle w:val="Kpr"/>
                <w:b/>
                <w:noProof/>
                <w:color w:val="auto"/>
                <w:sz w:val="24"/>
                <w:szCs w:val="24"/>
                <w:lang w:val="tr-TR"/>
              </w:rPr>
              <w:t>10.3. İdari Personel Şikayet Süreci</w:t>
            </w:r>
            <w:r w:rsidR="009E060B" w:rsidRPr="00AE6547">
              <w:rPr>
                <w:b/>
                <w:noProof/>
                <w:webHidden/>
                <w:sz w:val="24"/>
                <w:szCs w:val="24"/>
              </w:rPr>
              <w:tab/>
            </w:r>
            <w:r w:rsidR="009E060B" w:rsidRPr="00AE6547">
              <w:rPr>
                <w:b/>
                <w:noProof/>
                <w:webHidden/>
                <w:sz w:val="24"/>
                <w:szCs w:val="24"/>
              </w:rPr>
              <w:fldChar w:fldCharType="begin"/>
            </w:r>
            <w:r w:rsidR="009E060B" w:rsidRPr="00AE6547">
              <w:rPr>
                <w:b/>
                <w:noProof/>
                <w:webHidden/>
                <w:sz w:val="24"/>
                <w:szCs w:val="24"/>
              </w:rPr>
              <w:instrText xml:space="preserve"> PAGEREF _Toc15763445 \h </w:instrText>
            </w:r>
            <w:r w:rsidR="009E060B" w:rsidRPr="00AE6547">
              <w:rPr>
                <w:b/>
                <w:noProof/>
                <w:webHidden/>
                <w:sz w:val="24"/>
                <w:szCs w:val="24"/>
              </w:rPr>
            </w:r>
            <w:r w:rsidR="009E060B" w:rsidRPr="00AE6547">
              <w:rPr>
                <w:b/>
                <w:noProof/>
                <w:webHidden/>
                <w:sz w:val="24"/>
                <w:szCs w:val="24"/>
              </w:rPr>
              <w:fldChar w:fldCharType="separate"/>
            </w:r>
            <w:r w:rsidR="0049488A" w:rsidRPr="00AE6547">
              <w:rPr>
                <w:b/>
                <w:noProof/>
                <w:webHidden/>
                <w:sz w:val="24"/>
                <w:szCs w:val="24"/>
              </w:rPr>
              <w:t>47</w:t>
            </w:r>
            <w:r w:rsidR="009E060B" w:rsidRPr="00AE6547">
              <w:rPr>
                <w:b/>
                <w:noProof/>
                <w:webHidden/>
                <w:sz w:val="24"/>
                <w:szCs w:val="24"/>
              </w:rPr>
              <w:fldChar w:fldCharType="end"/>
            </w:r>
          </w:hyperlink>
        </w:p>
        <w:p w14:paraId="7423F905" w14:textId="1BA45787" w:rsidR="009E060B" w:rsidRPr="00AE6547" w:rsidRDefault="00B13B97" w:rsidP="00AE6547">
          <w:pPr>
            <w:pStyle w:val="T1"/>
            <w:jc w:val="both"/>
            <w:rPr>
              <w:sz w:val="24"/>
              <w:szCs w:val="24"/>
            </w:rPr>
          </w:pPr>
          <w:hyperlink w:anchor="_Toc15763446" w:history="1">
            <w:r w:rsidR="009E060B" w:rsidRPr="00AE6547">
              <w:rPr>
                <w:rStyle w:val="Kpr"/>
                <w:color w:val="auto"/>
                <w:sz w:val="24"/>
                <w:szCs w:val="24"/>
              </w:rPr>
              <w:t>11. GERİ BİLDİRİM İLKESİ</w:t>
            </w:r>
            <w:r w:rsidR="009E060B" w:rsidRPr="00AE6547">
              <w:rPr>
                <w:webHidden/>
                <w:sz w:val="24"/>
                <w:szCs w:val="24"/>
              </w:rPr>
              <w:tab/>
            </w:r>
            <w:r w:rsidR="009E060B" w:rsidRPr="00AE6547">
              <w:rPr>
                <w:webHidden/>
                <w:sz w:val="24"/>
                <w:szCs w:val="24"/>
              </w:rPr>
              <w:fldChar w:fldCharType="begin"/>
            </w:r>
            <w:r w:rsidR="009E060B" w:rsidRPr="00AE6547">
              <w:rPr>
                <w:webHidden/>
                <w:sz w:val="24"/>
                <w:szCs w:val="24"/>
              </w:rPr>
              <w:instrText xml:space="preserve"> PAGEREF _Toc15763446 \h </w:instrText>
            </w:r>
            <w:r w:rsidR="009E060B" w:rsidRPr="00AE6547">
              <w:rPr>
                <w:webHidden/>
                <w:sz w:val="24"/>
                <w:szCs w:val="24"/>
              </w:rPr>
            </w:r>
            <w:r w:rsidR="009E060B" w:rsidRPr="00AE6547">
              <w:rPr>
                <w:webHidden/>
                <w:sz w:val="24"/>
                <w:szCs w:val="24"/>
              </w:rPr>
              <w:fldChar w:fldCharType="separate"/>
            </w:r>
            <w:r w:rsidR="0049488A" w:rsidRPr="00AE6547">
              <w:rPr>
                <w:webHidden/>
                <w:sz w:val="24"/>
                <w:szCs w:val="24"/>
              </w:rPr>
              <w:t>47</w:t>
            </w:r>
            <w:r w:rsidR="009E060B" w:rsidRPr="00AE6547">
              <w:rPr>
                <w:webHidden/>
                <w:sz w:val="24"/>
                <w:szCs w:val="24"/>
              </w:rPr>
              <w:fldChar w:fldCharType="end"/>
            </w:r>
          </w:hyperlink>
        </w:p>
        <w:p w14:paraId="231519E6" w14:textId="4F435039" w:rsidR="009E060B" w:rsidRPr="00AE6547" w:rsidRDefault="00B13B97" w:rsidP="00AE6547">
          <w:pPr>
            <w:pStyle w:val="T1"/>
            <w:jc w:val="both"/>
            <w:rPr>
              <w:sz w:val="24"/>
              <w:szCs w:val="24"/>
            </w:rPr>
          </w:pPr>
          <w:hyperlink w:anchor="_Toc15763447" w:history="1">
            <w:r w:rsidR="009E060B" w:rsidRPr="00AE6547">
              <w:rPr>
                <w:rStyle w:val="Kpr"/>
                <w:color w:val="auto"/>
                <w:sz w:val="24"/>
                <w:szCs w:val="24"/>
              </w:rPr>
              <w:t>12. KARAR VERME İLKESİ</w:t>
            </w:r>
            <w:r w:rsidR="009E060B" w:rsidRPr="00AE6547">
              <w:rPr>
                <w:webHidden/>
                <w:sz w:val="24"/>
                <w:szCs w:val="24"/>
              </w:rPr>
              <w:tab/>
            </w:r>
            <w:r w:rsidR="009E060B" w:rsidRPr="00AE6547">
              <w:rPr>
                <w:webHidden/>
                <w:sz w:val="24"/>
                <w:szCs w:val="24"/>
              </w:rPr>
              <w:fldChar w:fldCharType="begin"/>
            </w:r>
            <w:r w:rsidR="009E060B" w:rsidRPr="00AE6547">
              <w:rPr>
                <w:webHidden/>
                <w:sz w:val="24"/>
                <w:szCs w:val="24"/>
              </w:rPr>
              <w:instrText xml:space="preserve"> PAGEREF _Toc15763447 \h </w:instrText>
            </w:r>
            <w:r w:rsidR="009E060B" w:rsidRPr="00AE6547">
              <w:rPr>
                <w:webHidden/>
                <w:sz w:val="24"/>
                <w:szCs w:val="24"/>
              </w:rPr>
            </w:r>
            <w:r w:rsidR="009E060B" w:rsidRPr="00AE6547">
              <w:rPr>
                <w:webHidden/>
                <w:sz w:val="24"/>
                <w:szCs w:val="24"/>
              </w:rPr>
              <w:fldChar w:fldCharType="separate"/>
            </w:r>
            <w:r w:rsidR="0049488A" w:rsidRPr="00AE6547">
              <w:rPr>
                <w:webHidden/>
                <w:sz w:val="24"/>
                <w:szCs w:val="24"/>
              </w:rPr>
              <w:t>47</w:t>
            </w:r>
            <w:r w:rsidR="009E060B" w:rsidRPr="00AE6547">
              <w:rPr>
                <w:webHidden/>
                <w:sz w:val="24"/>
                <w:szCs w:val="24"/>
              </w:rPr>
              <w:fldChar w:fldCharType="end"/>
            </w:r>
          </w:hyperlink>
        </w:p>
        <w:p w14:paraId="7B8F4160" w14:textId="3D94A5ED" w:rsidR="009E060B" w:rsidRPr="00AE6547" w:rsidRDefault="00B13B97" w:rsidP="00AE6547">
          <w:pPr>
            <w:pStyle w:val="T1"/>
            <w:jc w:val="both"/>
            <w:rPr>
              <w:sz w:val="24"/>
              <w:szCs w:val="24"/>
            </w:rPr>
          </w:pPr>
          <w:hyperlink w:anchor="_Toc15763448" w:history="1">
            <w:r w:rsidR="009E060B" w:rsidRPr="00AE6547">
              <w:rPr>
                <w:rStyle w:val="Kpr"/>
                <w:color w:val="auto"/>
                <w:sz w:val="24"/>
                <w:szCs w:val="24"/>
              </w:rPr>
              <w:t>13. KOPYA İLKESİ</w:t>
            </w:r>
            <w:r w:rsidR="009E060B" w:rsidRPr="00AE6547">
              <w:rPr>
                <w:webHidden/>
                <w:sz w:val="24"/>
                <w:szCs w:val="24"/>
              </w:rPr>
              <w:tab/>
            </w:r>
            <w:r w:rsidR="009E060B" w:rsidRPr="00AE6547">
              <w:rPr>
                <w:webHidden/>
                <w:sz w:val="24"/>
                <w:szCs w:val="24"/>
              </w:rPr>
              <w:fldChar w:fldCharType="begin"/>
            </w:r>
            <w:r w:rsidR="009E060B" w:rsidRPr="00AE6547">
              <w:rPr>
                <w:webHidden/>
                <w:sz w:val="24"/>
                <w:szCs w:val="24"/>
              </w:rPr>
              <w:instrText xml:space="preserve"> PAGEREF _Toc15763448 \h </w:instrText>
            </w:r>
            <w:r w:rsidR="009E060B" w:rsidRPr="00AE6547">
              <w:rPr>
                <w:webHidden/>
                <w:sz w:val="24"/>
                <w:szCs w:val="24"/>
              </w:rPr>
            </w:r>
            <w:r w:rsidR="009E060B" w:rsidRPr="00AE6547">
              <w:rPr>
                <w:webHidden/>
                <w:sz w:val="24"/>
                <w:szCs w:val="24"/>
              </w:rPr>
              <w:fldChar w:fldCharType="separate"/>
            </w:r>
            <w:r w:rsidR="0049488A" w:rsidRPr="00AE6547">
              <w:rPr>
                <w:webHidden/>
                <w:sz w:val="24"/>
                <w:szCs w:val="24"/>
              </w:rPr>
              <w:t>48</w:t>
            </w:r>
            <w:r w:rsidR="009E060B" w:rsidRPr="00AE6547">
              <w:rPr>
                <w:webHidden/>
                <w:sz w:val="24"/>
                <w:szCs w:val="24"/>
              </w:rPr>
              <w:fldChar w:fldCharType="end"/>
            </w:r>
          </w:hyperlink>
        </w:p>
        <w:p w14:paraId="7650F63E" w14:textId="4DE42F6C" w:rsidR="009E060B" w:rsidRPr="00AE6547" w:rsidRDefault="009E060B" w:rsidP="00AE6547">
          <w:pPr>
            <w:spacing w:line="360" w:lineRule="auto"/>
            <w:jc w:val="both"/>
            <w:rPr>
              <w:b/>
              <w:bCs/>
              <w:noProof/>
              <w:sz w:val="24"/>
              <w:szCs w:val="24"/>
            </w:rPr>
          </w:pPr>
          <w:r w:rsidRPr="00AE6547">
            <w:rPr>
              <w:b/>
              <w:bCs/>
              <w:noProof/>
              <w:sz w:val="24"/>
              <w:szCs w:val="24"/>
            </w:rPr>
            <w:fldChar w:fldCharType="end"/>
          </w:r>
        </w:p>
      </w:sdtContent>
    </w:sdt>
    <w:p w14:paraId="45FC2B06" w14:textId="1191E002" w:rsidR="00B96445" w:rsidRPr="00AE6547" w:rsidRDefault="00B96445" w:rsidP="00AE6547">
      <w:pPr>
        <w:spacing w:line="360" w:lineRule="auto"/>
        <w:jc w:val="both"/>
        <w:rPr>
          <w:b/>
          <w:bCs/>
          <w:noProof/>
          <w:sz w:val="24"/>
          <w:szCs w:val="24"/>
        </w:rPr>
      </w:pPr>
    </w:p>
    <w:p w14:paraId="244B66A6" w14:textId="29C318FE" w:rsidR="00B96445" w:rsidRPr="00AE6547" w:rsidRDefault="00B96445" w:rsidP="00AE6547">
      <w:pPr>
        <w:spacing w:line="360" w:lineRule="auto"/>
        <w:jc w:val="both"/>
        <w:rPr>
          <w:b/>
          <w:bCs/>
          <w:noProof/>
          <w:sz w:val="24"/>
          <w:szCs w:val="24"/>
        </w:rPr>
      </w:pPr>
    </w:p>
    <w:p w14:paraId="3CA28ACF" w14:textId="07740DF4" w:rsidR="00B96445" w:rsidRPr="00AE6547" w:rsidRDefault="00B96445" w:rsidP="00AE6547">
      <w:pPr>
        <w:spacing w:line="360" w:lineRule="auto"/>
        <w:jc w:val="both"/>
        <w:rPr>
          <w:b/>
          <w:bCs/>
          <w:noProof/>
          <w:sz w:val="24"/>
          <w:szCs w:val="24"/>
        </w:rPr>
      </w:pPr>
    </w:p>
    <w:p w14:paraId="0A47FD0C" w14:textId="1FE10EE0" w:rsidR="00B96445" w:rsidRPr="00AE6547" w:rsidRDefault="00B96445" w:rsidP="00AE6547">
      <w:pPr>
        <w:spacing w:line="360" w:lineRule="auto"/>
        <w:jc w:val="both"/>
        <w:rPr>
          <w:b/>
          <w:bCs/>
          <w:noProof/>
          <w:sz w:val="24"/>
          <w:szCs w:val="24"/>
        </w:rPr>
      </w:pPr>
    </w:p>
    <w:p w14:paraId="18046019" w14:textId="2084DE2B" w:rsidR="00B96445" w:rsidRPr="00AE6547" w:rsidRDefault="00B96445" w:rsidP="00AE6547">
      <w:pPr>
        <w:spacing w:line="360" w:lineRule="auto"/>
        <w:jc w:val="both"/>
        <w:rPr>
          <w:b/>
          <w:bCs/>
          <w:noProof/>
          <w:sz w:val="24"/>
          <w:szCs w:val="24"/>
        </w:rPr>
      </w:pPr>
    </w:p>
    <w:p w14:paraId="244BE28D" w14:textId="439EF70B" w:rsidR="00B96445" w:rsidRPr="00AE6547" w:rsidRDefault="00B96445" w:rsidP="00AE6547">
      <w:pPr>
        <w:spacing w:line="360" w:lineRule="auto"/>
        <w:jc w:val="both"/>
        <w:rPr>
          <w:b/>
          <w:bCs/>
          <w:noProof/>
          <w:sz w:val="24"/>
          <w:szCs w:val="24"/>
        </w:rPr>
      </w:pPr>
      <w:r w:rsidRPr="00AE6547">
        <w:rPr>
          <w:b/>
          <w:bCs/>
          <w:noProof/>
          <w:sz w:val="24"/>
          <w:szCs w:val="24"/>
        </w:rPr>
        <w:br w:type="page"/>
      </w:r>
    </w:p>
    <w:p w14:paraId="40D32D5A" w14:textId="77777777" w:rsidR="002D6205" w:rsidRPr="00AE6547" w:rsidRDefault="00C33D93" w:rsidP="00AE6547">
      <w:pPr>
        <w:pStyle w:val="Balk1"/>
      </w:pPr>
      <w:bookmarkStart w:id="0" w:name="_Toc15763384"/>
      <w:r w:rsidRPr="00AE6547">
        <w:lastRenderedPageBreak/>
        <w:t xml:space="preserve">1. </w:t>
      </w:r>
      <w:r w:rsidR="00D55455" w:rsidRPr="00AE6547">
        <w:t>KURUM TARİHİ</w:t>
      </w:r>
      <w:bookmarkEnd w:id="0"/>
      <w:r w:rsidR="00D55455" w:rsidRPr="00AE6547">
        <w:t xml:space="preserve"> </w:t>
      </w:r>
    </w:p>
    <w:p w14:paraId="007FADE4" w14:textId="77777777" w:rsidR="002E5698" w:rsidRPr="00AE6547" w:rsidRDefault="002E5698" w:rsidP="00AE6547">
      <w:pPr>
        <w:spacing w:before="240" w:after="100" w:afterAutospacing="1" w:line="360" w:lineRule="auto"/>
        <w:jc w:val="both"/>
        <w:rPr>
          <w:b/>
          <w:sz w:val="24"/>
          <w:szCs w:val="24"/>
          <w:lang w:val="en-US"/>
        </w:rPr>
      </w:pPr>
      <w:r w:rsidRPr="00AE6547">
        <w:rPr>
          <w:sz w:val="24"/>
          <w:szCs w:val="24"/>
          <w:lang w:val="en-US"/>
        </w:rPr>
        <w:t xml:space="preserve">Gazi Üniversitesi, Türkiye’nin en köklü ve </w:t>
      </w:r>
      <w:r w:rsidR="005433AE" w:rsidRPr="00AE6547">
        <w:rPr>
          <w:sz w:val="24"/>
          <w:szCs w:val="24"/>
          <w:lang w:val="en-US"/>
        </w:rPr>
        <w:t>en nitelikli, tarihi cumhuriyet</w:t>
      </w:r>
      <w:r w:rsidRPr="00AE6547">
        <w:rPr>
          <w:sz w:val="24"/>
          <w:szCs w:val="24"/>
          <w:lang w:val="en-US"/>
        </w:rPr>
        <w:t xml:space="preserve">in ilk yıllarına kadar uzanan birkaç yükseköğretim kurumundan biridir. Gazi Mustafa Kemal’in Sakarya Zaferi’nin hatırası olarak </w:t>
      </w:r>
      <w:r w:rsidRPr="00AE6547">
        <w:rPr>
          <w:i/>
          <w:sz w:val="24"/>
          <w:szCs w:val="24"/>
          <w:lang w:val="en-US"/>
        </w:rPr>
        <w:t>“Gazi”</w:t>
      </w:r>
      <w:r w:rsidRPr="00AE6547">
        <w:rPr>
          <w:sz w:val="24"/>
          <w:szCs w:val="24"/>
          <w:lang w:val="en-US"/>
        </w:rPr>
        <w:t xml:space="preserve"> ünvanının verildiği</w:t>
      </w:r>
      <w:r w:rsidR="005433AE" w:rsidRPr="00AE6547">
        <w:rPr>
          <w:sz w:val="24"/>
          <w:szCs w:val="24"/>
          <w:lang w:val="en-US"/>
        </w:rPr>
        <w:t xml:space="preserve"> kurum</w:t>
      </w:r>
      <w:r w:rsidRPr="00AE6547">
        <w:rPr>
          <w:sz w:val="24"/>
          <w:szCs w:val="24"/>
          <w:lang w:val="en-US"/>
        </w:rPr>
        <w:t xml:space="preserve">, </w:t>
      </w:r>
      <w:r w:rsidRPr="00AE6547">
        <w:rPr>
          <w:i/>
          <w:sz w:val="24"/>
          <w:szCs w:val="24"/>
          <w:lang w:val="en-US"/>
        </w:rPr>
        <w:t>“Gazi Orta Muallim Mektebi ve Terbiye Enstitüsü”</w:t>
      </w:r>
      <w:r w:rsidRPr="00AE6547">
        <w:rPr>
          <w:sz w:val="24"/>
          <w:szCs w:val="24"/>
          <w:lang w:val="en-US"/>
        </w:rPr>
        <w:t xml:space="preserve">nden </w:t>
      </w:r>
      <w:r w:rsidR="005433AE" w:rsidRPr="00AE6547">
        <w:rPr>
          <w:sz w:val="24"/>
          <w:szCs w:val="24"/>
          <w:lang w:val="en-US"/>
        </w:rPr>
        <w:t xml:space="preserve">doğup </w:t>
      </w:r>
      <w:r w:rsidRPr="00AE6547">
        <w:rPr>
          <w:i/>
          <w:sz w:val="24"/>
          <w:szCs w:val="24"/>
          <w:lang w:val="en-US"/>
        </w:rPr>
        <w:t xml:space="preserve">“Gazi Üniversitesi” </w:t>
      </w:r>
      <w:r w:rsidR="005433AE" w:rsidRPr="00AE6547">
        <w:rPr>
          <w:sz w:val="24"/>
          <w:szCs w:val="24"/>
          <w:lang w:val="en-US"/>
        </w:rPr>
        <w:t xml:space="preserve">olduğu </w:t>
      </w:r>
      <w:r w:rsidRPr="00AE6547">
        <w:rPr>
          <w:sz w:val="24"/>
          <w:szCs w:val="24"/>
          <w:lang w:val="en-US"/>
        </w:rPr>
        <w:t>kurumsal</w:t>
      </w:r>
      <w:r w:rsidR="005433AE" w:rsidRPr="00AE6547">
        <w:rPr>
          <w:sz w:val="24"/>
          <w:szCs w:val="24"/>
          <w:lang w:val="en-US"/>
        </w:rPr>
        <w:t xml:space="preserve"> </w:t>
      </w:r>
      <w:r w:rsidRPr="00AE6547">
        <w:rPr>
          <w:sz w:val="24"/>
          <w:szCs w:val="24"/>
          <w:lang w:val="en-US"/>
        </w:rPr>
        <w:t>kimliğine kavuşuncay</w:t>
      </w:r>
      <w:r w:rsidR="005433AE" w:rsidRPr="00AE6547">
        <w:rPr>
          <w:sz w:val="24"/>
          <w:szCs w:val="24"/>
          <w:lang w:val="en-US"/>
        </w:rPr>
        <w:t>a dek, kurulduğu andan itibaren</w:t>
      </w:r>
      <w:r w:rsidRPr="00AE6547">
        <w:rPr>
          <w:sz w:val="24"/>
          <w:szCs w:val="24"/>
          <w:lang w:val="en-US"/>
        </w:rPr>
        <w:t xml:space="preserve"> ilk ve ortaokullara öğretmen, müfettiş ve müdür yetiştirme amacı taşımasının yanı sıra</w:t>
      </w:r>
      <w:r w:rsidR="005433AE" w:rsidRPr="00AE6547">
        <w:rPr>
          <w:sz w:val="24"/>
          <w:szCs w:val="24"/>
          <w:lang w:val="en-US"/>
        </w:rPr>
        <w:t>,</w:t>
      </w:r>
      <w:r w:rsidRPr="00AE6547">
        <w:rPr>
          <w:sz w:val="24"/>
          <w:szCs w:val="24"/>
          <w:lang w:val="en-US"/>
        </w:rPr>
        <w:t xml:space="preserve"> sosyal ve fen bilimleri ile birlikte sanat ve spor eğitimi alanında da Türk eğitim ve kültür </w:t>
      </w:r>
      <w:r w:rsidR="005433AE" w:rsidRPr="00AE6547">
        <w:rPr>
          <w:sz w:val="24"/>
          <w:szCs w:val="24"/>
          <w:lang w:val="en-US"/>
        </w:rPr>
        <w:t>hayatının geliştirilmesine büyük</w:t>
      </w:r>
      <w:r w:rsidRPr="00AE6547">
        <w:rPr>
          <w:sz w:val="24"/>
          <w:szCs w:val="24"/>
          <w:lang w:val="en-US"/>
        </w:rPr>
        <w:t xml:space="preserve"> hizmetler vermiş</w:t>
      </w:r>
      <w:r w:rsidR="005433AE" w:rsidRPr="00AE6547">
        <w:rPr>
          <w:sz w:val="24"/>
          <w:szCs w:val="24"/>
          <w:lang w:val="en-US"/>
        </w:rPr>
        <w:t>,</w:t>
      </w:r>
      <w:r w:rsidRPr="00AE6547">
        <w:rPr>
          <w:sz w:val="24"/>
          <w:szCs w:val="24"/>
          <w:lang w:val="en-US"/>
        </w:rPr>
        <w:t xml:space="preserve"> ve bu alanlarda </w:t>
      </w:r>
      <w:r w:rsidR="00EC3ED1" w:rsidRPr="00AE6547">
        <w:rPr>
          <w:sz w:val="24"/>
          <w:szCs w:val="24"/>
          <w:lang w:val="en-US"/>
        </w:rPr>
        <w:t xml:space="preserve">Türkiye </w:t>
      </w:r>
      <w:r w:rsidRPr="00AE6547">
        <w:rPr>
          <w:sz w:val="24"/>
          <w:szCs w:val="24"/>
          <w:lang w:val="en-US"/>
        </w:rPr>
        <w:t>Cumhuriyet</w:t>
      </w:r>
      <w:r w:rsidR="00EC3ED1" w:rsidRPr="00AE6547">
        <w:rPr>
          <w:sz w:val="24"/>
          <w:szCs w:val="24"/>
          <w:lang w:val="en-US"/>
        </w:rPr>
        <w:t>i’nin eğitim</w:t>
      </w:r>
      <w:r w:rsidRPr="00AE6547">
        <w:rPr>
          <w:sz w:val="24"/>
          <w:szCs w:val="24"/>
          <w:lang w:val="en-US"/>
        </w:rPr>
        <w:t xml:space="preserve"> tarihinin öncülerinden olmuştur. </w:t>
      </w:r>
    </w:p>
    <w:p w14:paraId="3D3EAF49" w14:textId="77777777" w:rsidR="002E5698" w:rsidRPr="00AE6547" w:rsidRDefault="002E5698" w:rsidP="00AE6547">
      <w:pPr>
        <w:spacing w:before="240" w:after="100" w:afterAutospacing="1" w:line="360" w:lineRule="auto"/>
        <w:jc w:val="both"/>
        <w:rPr>
          <w:sz w:val="24"/>
          <w:szCs w:val="24"/>
        </w:rPr>
      </w:pPr>
      <w:r w:rsidRPr="00AE6547">
        <w:rPr>
          <w:sz w:val="24"/>
          <w:szCs w:val="24"/>
        </w:rPr>
        <w:t xml:space="preserve">Gazi Mustafa Kemal Atatürk’ün önderliğinde, genç Türk devletinin bağımsızlığının ancak güçlü bir ekonomi ve sağlam bir eğitim sistemi ile mümkün kılınacağını öngören Türk aydınları, çağdaş bilim ve tekniği yurdun en uzak köşelerine ulaştırmak için, çağın ve ülkenin ihtiyaçlarına uygun öğretmenler yetiştirme sorumluluğu ile harekete geçmişlerdir. Dönemin Milli Eğitim Bakanı Mustafa Necati Bey tarafından 1926 yılında Konya’da kurulan </w:t>
      </w:r>
      <w:r w:rsidRPr="00AE6547">
        <w:rPr>
          <w:i/>
          <w:sz w:val="24"/>
          <w:szCs w:val="24"/>
        </w:rPr>
        <w:t>“Orta Muallim Mektebi”,</w:t>
      </w:r>
      <w:r w:rsidRPr="00AE6547">
        <w:rPr>
          <w:sz w:val="24"/>
          <w:szCs w:val="24"/>
        </w:rPr>
        <w:t xml:space="preserve"> 1929 yılında Ankara Erkek İlk Öğretmen Okulu ile birlikte Mimar Kemaleddin’in son eserleri arasında yer alan, şimdiki Gazi Üniversitesi Rektörlüğü binasına taşınarak </w:t>
      </w:r>
      <w:r w:rsidRPr="00AE6547">
        <w:rPr>
          <w:i/>
          <w:sz w:val="24"/>
          <w:szCs w:val="24"/>
        </w:rPr>
        <w:t>“Gazi Orta Muallim Mektebi ve Terbiye Enstitüsü”</w:t>
      </w:r>
      <w:r w:rsidRPr="00AE6547">
        <w:rPr>
          <w:sz w:val="24"/>
          <w:szCs w:val="24"/>
        </w:rPr>
        <w:t xml:space="preserve"> adını almıştır. 1929-1948 yılları arasında Resim-İş, Beden Eğitimi, Müzik, Eğitim (Pedagoji), Fransızca, İngilizce, Almanca bölümleri kurulmuştur. Bu arada 1947 yılında </w:t>
      </w:r>
      <w:r w:rsidRPr="00AE6547">
        <w:rPr>
          <w:i/>
          <w:sz w:val="24"/>
          <w:szCs w:val="24"/>
        </w:rPr>
        <w:t>“Gazi Öğretmen Okulu ve Eğitim Enstitüsü”</w:t>
      </w:r>
      <w:r w:rsidRPr="00AE6547">
        <w:rPr>
          <w:sz w:val="24"/>
          <w:szCs w:val="24"/>
        </w:rPr>
        <w:t xml:space="preserve"> olan adı değiştirilerek </w:t>
      </w:r>
      <w:r w:rsidRPr="00AE6547">
        <w:rPr>
          <w:i/>
          <w:sz w:val="24"/>
          <w:szCs w:val="24"/>
        </w:rPr>
        <w:t>“Gazi Eğitim Enstitüsü”</w:t>
      </w:r>
      <w:r w:rsidRPr="00AE6547">
        <w:rPr>
          <w:sz w:val="24"/>
          <w:szCs w:val="24"/>
        </w:rPr>
        <w:t xml:space="preserve"> olmuştur. 1980 yılında okulun adı </w:t>
      </w:r>
      <w:r w:rsidRPr="00AE6547">
        <w:rPr>
          <w:i/>
          <w:sz w:val="24"/>
          <w:szCs w:val="24"/>
        </w:rPr>
        <w:t>“Gazi Yüksek Öğretmen Okulu”</w:t>
      </w:r>
      <w:r w:rsidRPr="00AE6547">
        <w:rPr>
          <w:sz w:val="24"/>
          <w:szCs w:val="24"/>
        </w:rPr>
        <w:t xml:space="preserve">na çevrilmiştir. 1982 yılında 2809 sayılı yasa ile Gazi Üniversitesi kurularak Gazi Yüksek Öğretmen Okulu, </w:t>
      </w:r>
      <w:r w:rsidRPr="00AE6547">
        <w:rPr>
          <w:i/>
          <w:sz w:val="24"/>
          <w:szCs w:val="24"/>
        </w:rPr>
        <w:t>“Gazi Eğitim Fakültesi”</w:t>
      </w:r>
      <w:r w:rsidRPr="00AE6547">
        <w:rPr>
          <w:sz w:val="24"/>
          <w:szCs w:val="24"/>
        </w:rPr>
        <w:t xml:space="preserve"> adıyla bu üniversiteye bağlanmıştır. Yabancı dil öğretimini sağlayacak öğretmenlerin yetiştirilmesi amacı ile “</w:t>
      </w:r>
      <w:r w:rsidRPr="00AE6547">
        <w:rPr>
          <w:i/>
          <w:sz w:val="24"/>
          <w:szCs w:val="24"/>
        </w:rPr>
        <w:t>Gazi Orta Muallim Mektebi ve Terbiye Enstitüsü”</w:t>
      </w:r>
      <w:r w:rsidRPr="00AE6547">
        <w:rPr>
          <w:sz w:val="24"/>
          <w:szCs w:val="24"/>
        </w:rPr>
        <w:t>nde 1941-1942 öğretim yılında Fransızca, 1944-1945 öğretim yılında İngilizce</w:t>
      </w:r>
      <w:r w:rsidR="00EC3ED1" w:rsidRPr="00AE6547">
        <w:rPr>
          <w:sz w:val="24"/>
          <w:szCs w:val="24"/>
        </w:rPr>
        <w:t>,</w:t>
      </w:r>
      <w:r w:rsidRPr="00AE6547">
        <w:rPr>
          <w:sz w:val="24"/>
          <w:szCs w:val="24"/>
        </w:rPr>
        <w:t xml:space="preserve"> ve 1947-1948 öğretim yılında da Almanca şubeleri açılmıştır. Önceleri iki yıl olan Yabancı Dil Bölümü’nün öğrenim süresi 1961-</w:t>
      </w:r>
      <w:r w:rsidR="00EC3ED1" w:rsidRPr="00AE6547">
        <w:rPr>
          <w:sz w:val="24"/>
          <w:szCs w:val="24"/>
        </w:rPr>
        <w:t xml:space="preserve">1962 yılında üç, </w:t>
      </w:r>
      <w:r w:rsidRPr="00AE6547">
        <w:rPr>
          <w:sz w:val="24"/>
          <w:szCs w:val="24"/>
        </w:rPr>
        <w:t xml:space="preserve">1978-1979 öğretim yılında da </w:t>
      </w:r>
      <w:r w:rsidR="00EC3ED1" w:rsidRPr="00AE6547">
        <w:rPr>
          <w:sz w:val="24"/>
          <w:szCs w:val="24"/>
        </w:rPr>
        <w:t>dört</w:t>
      </w:r>
      <w:r w:rsidRPr="00AE6547">
        <w:rPr>
          <w:sz w:val="24"/>
          <w:szCs w:val="24"/>
        </w:rPr>
        <w:t xml:space="preserve"> yıla çıkartılmıştır. 1984 yılında ise Arap Dili Eğitimi Ana Bilim Dalı açılmıştır. </w:t>
      </w:r>
    </w:p>
    <w:p w14:paraId="28D76AD9" w14:textId="77777777" w:rsidR="002E5698" w:rsidRPr="00AE6547" w:rsidRDefault="002E5698" w:rsidP="00AE6547">
      <w:pPr>
        <w:spacing w:before="240" w:after="100" w:afterAutospacing="1" w:line="360" w:lineRule="auto"/>
        <w:jc w:val="both"/>
        <w:rPr>
          <w:sz w:val="24"/>
          <w:szCs w:val="24"/>
        </w:rPr>
      </w:pPr>
      <w:r w:rsidRPr="00AE6547">
        <w:rPr>
          <w:sz w:val="24"/>
          <w:szCs w:val="24"/>
        </w:rPr>
        <w:lastRenderedPageBreak/>
        <w:t>1997 yılında Yükseköğretim Yürütme Kurulu’nun aldığı 97.39.2761 sayılı kararı ile eğitim fakültelerinde yeniden yapılan</w:t>
      </w:r>
      <w:r w:rsidR="00EC3ED1" w:rsidRPr="00AE6547">
        <w:rPr>
          <w:sz w:val="24"/>
          <w:szCs w:val="24"/>
        </w:rPr>
        <w:t>dırıl</w:t>
      </w:r>
      <w:r w:rsidRPr="00AE6547">
        <w:rPr>
          <w:sz w:val="24"/>
          <w:szCs w:val="24"/>
        </w:rPr>
        <w:t xml:space="preserve">ma süreci başlamıştır. </w:t>
      </w:r>
      <w:r w:rsidR="00EC3ED1" w:rsidRPr="00AE6547">
        <w:rPr>
          <w:sz w:val="24"/>
          <w:szCs w:val="24"/>
        </w:rPr>
        <w:t>Bu süreçte de öğrenim süreleri bir</w:t>
      </w:r>
      <w:r w:rsidRPr="00AE6547">
        <w:rPr>
          <w:sz w:val="24"/>
          <w:szCs w:val="24"/>
        </w:rPr>
        <w:t xml:space="preserve"> yıl hazırlık olma</w:t>
      </w:r>
      <w:r w:rsidR="00EC3ED1" w:rsidRPr="00AE6547">
        <w:rPr>
          <w:sz w:val="24"/>
          <w:szCs w:val="24"/>
        </w:rPr>
        <w:t xml:space="preserve">k üzere beş yıla çıkartılmıştır. </w:t>
      </w:r>
      <w:r w:rsidRPr="00AE6547">
        <w:rPr>
          <w:sz w:val="24"/>
          <w:szCs w:val="24"/>
        </w:rPr>
        <w:t xml:space="preserve">Üniversitemiz Yabancı Diller Yüksekokulu 01/03/2006 tarih ve 26095 sayılı resmi gazetede yayımlanan </w:t>
      </w:r>
      <w:hyperlink r:id="rId9" w:history="1">
        <w:r w:rsidRPr="00AE6547">
          <w:rPr>
            <w:rStyle w:val="Kpr"/>
            <w:color w:val="auto"/>
            <w:sz w:val="24"/>
            <w:szCs w:val="24"/>
          </w:rPr>
          <w:t>Bakanlar Kurulu Kararı</w:t>
        </w:r>
      </w:hyperlink>
      <w:r w:rsidRPr="00AE6547">
        <w:rPr>
          <w:sz w:val="24"/>
          <w:szCs w:val="24"/>
        </w:rPr>
        <w:t xml:space="preserve"> ile kurulmuştur</w:t>
      </w:r>
      <w:r w:rsidR="004435D0" w:rsidRPr="00AE6547">
        <w:rPr>
          <w:sz w:val="24"/>
          <w:szCs w:val="24"/>
        </w:rPr>
        <w:t xml:space="preserve">. </w:t>
      </w:r>
    </w:p>
    <w:p w14:paraId="6B2AD847" w14:textId="77777777" w:rsidR="002E5698" w:rsidRPr="00AE6547" w:rsidRDefault="002E5698" w:rsidP="00AE6547">
      <w:pPr>
        <w:spacing w:before="240" w:after="100" w:afterAutospacing="1" w:line="360" w:lineRule="auto"/>
        <w:jc w:val="both"/>
        <w:rPr>
          <w:sz w:val="24"/>
          <w:szCs w:val="24"/>
        </w:rPr>
      </w:pPr>
      <w:r w:rsidRPr="00AE6547">
        <w:rPr>
          <w:b/>
          <w:i/>
          <w:sz w:val="24"/>
          <w:szCs w:val="24"/>
        </w:rPr>
        <w:t>Karar sayısı: 2006/10065</w:t>
      </w:r>
      <w:r w:rsidRPr="00AE6547">
        <w:rPr>
          <w:i/>
          <w:sz w:val="24"/>
          <w:szCs w:val="24"/>
        </w:rPr>
        <w:t xml:space="preserve"> Gazi Üniversitesi Rektörlüğü’ne bağlı olarak Yabancı Diller Yüksekokulu kurulması: Milli Eğitim Bakanlığı’nın 24/01/2006 tarihli ve 1100 sayılı yazısı üzerine, 28/03/1983 tarihli ve 2809 sayılı Kanun’un ek 30’uncu maddesine göre, Bakanlar Kurulu’nca 08/02/2006 tarihinde kararlaştırılmıştır. </w:t>
      </w:r>
    </w:p>
    <w:p w14:paraId="65B806A4" w14:textId="77777777" w:rsidR="002E5698" w:rsidRPr="00AE6547" w:rsidRDefault="00C33D93" w:rsidP="00AE6547">
      <w:pPr>
        <w:pStyle w:val="Balk1"/>
      </w:pPr>
      <w:bookmarkStart w:id="1" w:name="_Toc15763385"/>
      <w:r w:rsidRPr="00AE6547">
        <w:t xml:space="preserve">2. </w:t>
      </w:r>
      <w:r w:rsidR="002D6205" w:rsidRPr="00AE6547">
        <w:t>MİSYON, VİZYON VE HEDEFLER</w:t>
      </w:r>
      <w:bookmarkEnd w:id="1"/>
    </w:p>
    <w:p w14:paraId="5FE39C51" w14:textId="77777777" w:rsidR="002E5698" w:rsidRPr="00AE6547" w:rsidRDefault="002E5698" w:rsidP="00AE6547">
      <w:pPr>
        <w:pStyle w:val="Balk2"/>
      </w:pPr>
      <w:bookmarkStart w:id="2" w:name="_Toc15763386"/>
      <w:r w:rsidRPr="00AE6547">
        <w:t>2.1. Misyon</w:t>
      </w:r>
      <w:bookmarkEnd w:id="2"/>
    </w:p>
    <w:p w14:paraId="39F0A7FE" w14:textId="77777777" w:rsidR="002E5698" w:rsidRPr="00AE6547" w:rsidRDefault="008D5F81" w:rsidP="00AE6547">
      <w:pPr>
        <w:spacing w:before="240" w:after="100" w:afterAutospacing="1" w:line="360" w:lineRule="auto"/>
        <w:jc w:val="both"/>
        <w:rPr>
          <w:sz w:val="24"/>
          <w:szCs w:val="24"/>
        </w:rPr>
      </w:pPr>
      <w:r w:rsidRPr="00AE6547">
        <w:rPr>
          <w:sz w:val="24"/>
          <w:szCs w:val="24"/>
        </w:rPr>
        <w:t>GÜ YDYO</w:t>
      </w:r>
      <w:r w:rsidR="002E5698" w:rsidRPr="00AE6547">
        <w:rPr>
          <w:sz w:val="24"/>
          <w:szCs w:val="24"/>
        </w:rPr>
        <w:t xml:space="preserve">’nun misyonu, kendisine bağlı Modern Diller ve Temel Yabancı Diller birimleri arasındaki koordinasyonu oluşturarak, bir taraftan öğretim dili kısmen İngilizce olan bölümlerde öğrencilerin eğitim öğretim faaliyetlerini takip edebilmeleri için gereken okuma ve dinleme becerilerinin yanında sözlü ve yazılı iletişim becerilerini de kazanmalarına ve geliştirmelerine katkıda bulunmak iken diğer taraftan İngiliz Dili Eğitimi Anabilim Dalı, Fransız Dili Eğitimi Anabilim Dalı, Alman Dili Eğitimi Anabilim Dalı ve Arap Dili Eğitimi Anabilim Dalı lisans programı öğrencilerinin, beş yıllık eğitim ve öğretim süreci dahilindeki bir yıllık hazırlık programı sürecinde akademik çalışmalarını etkin bir şekilde yürütebilmeleri amacıyla, hedef dildeki donanımlarını yeterlilik düzeyine taşıyacak dil becerilerini kazandırmak ve bağımsız öğrenen bireyler olmada kendilerine rehberlik etmektir. Bu amaca ulaşmak için </w:t>
      </w:r>
      <w:r w:rsidRPr="00AE6547">
        <w:rPr>
          <w:sz w:val="24"/>
          <w:szCs w:val="24"/>
        </w:rPr>
        <w:t>GÜ YDYO</w:t>
      </w:r>
      <w:r w:rsidR="002E5698" w:rsidRPr="00AE6547">
        <w:rPr>
          <w:sz w:val="24"/>
          <w:szCs w:val="24"/>
        </w:rPr>
        <w:t>, öğretmenlerinin mesleki gelişimlerine ve öğrencilerinin akademik ve sosyal gelişimlerine katkı sağlayacak, teknolojiyle desteklenen, yabancı dil öğretiminde en güncel yaklaşım, yöntem, teknik ve ekipmanların takip edildiği ve kullanıldığı, seçkin akademik kadrosuyla dinamik ve nitelikli bir dil eğitim</w:t>
      </w:r>
      <w:r w:rsidR="00EC3ED1" w:rsidRPr="00AE6547">
        <w:rPr>
          <w:sz w:val="24"/>
          <w:szCs w:val="24"/>
        </w:rPr>
        <w:t>i</w:t>
      </w:r>
      <w:r w:rsidR="002E5698" w:rsidRPr="00AE6547">
        <w:rPr>
          <w:sz w:val="24"/>
          <w:szCs w:val="24"/>
        </w:rPr>
        <w:t xml:space="preserve"> ortamı sunmaktadır.</w:t>
      </w:r>
    </w:p>
    <w:p w14:paraId="60698992" w14:textId="77777777" w:rsidR="002E5698" w:rsidRPr="00AE6547" w:rsidRDefault="002E5698" w:rsidP="00AE6547">
      <w:pPr>
        <w:pStyle w:val="Balk2"/>
      </w:pPr>
      <w:bookmarkStart w:id="3" w:name="_Toc15763387"/>
      <w:r w:rsidRPr="00AE6547">
        <w:lastRenderedPageBreak/>
        <w:t>2.2. Vizyon</w:t>
      </w:r>
      <w:bookmarkEnd w:id="3"/>
    </w:p>
    <w:p w14:paraId="4BCF9F1F" w14:textId="77777777" w:rsidR="002E5698" w:rsidRPr="00AE6547" w:rsidRDefault="008D5F81" w:rsidP="00AE6547">
      <w:pPr>
        <w:spacing w:before="240" w:after="100" w:afterAutospacing="1" w:line="360" w:lineRule="auto"/>
        <w:jc w:val="both"/>
        <w:rPr>
          <w:sz w:val="24"/>
          <w:szCs w:val="24"/>
        </w:rPr>
      </w:pPr>
      <w:r w:rsidRPr="00AE6547">
        <w:rPr>
          <w:sz w:val="24"/>
          <w:szCs w:val="24"/>
        </w:rPr>
        <w:t>GÜ YDYO</w:t>
      </w:r>
      <w:r w:rsidR="002E5698" w:rsidRPr="00AE6547">
        <w:rPr>
          <w:sz w:val="24"/>
          <w:szCs w:val="24"/>
        </w:rPr>
        <w:t xml:space="preserve">’nun vizyonu, Gazi Üniversitesi’nin ulusal ve uluslararası düzeyde ulaştığı saygın yere paralel olarak, Avrupa Dilleri Ortak Çerçeve Programı kapsamında, öğrencilerini evrensel düzeyde geçerliliği olan yabancı dil seviyesine ulaştırmak ve akademik hayatlarında yapacakları çalışmaları en etkili biçimde gerçekleştirmelerine yardımcı olacak yabancı dil bilgisini sağlamaktır. </w:t>
      </w:r>
      <w:r w:rsidRPr="00AE6547">
        <w:rPr>
          <w:sz w:val="24"/>
          <w:szCs w:val="24"/>
        </w:rPr>
        <w:t>GÜ YDYO</w:t>
      </w:r>
      <w:r w:rsidR="002E5698" w:rsidRPr="00AE6547">
        <w:rPr>
          <w:sz w:val="24"/>
          <w:szCs w:val="24"/>
        </w:rPr>
        <w:t>, insan gelişi</w:t>
      </w:r>
      <w:r w:rsidR="000D09E1" w:rsidRPr="00AE6547">
        <w:rPr>
          <w:sz w:val="24"/>
          <w:szCs w:val="24"/>
        </w:rPr>
        <w:t xml:space="preserve">mini temel alarak </w:t>
      </w:r>
      <w:r w:rsidR="002E5698" w:rsidRPr="00AE6547">
        <w:rPr>
          <w:sz w:val="24"/>
          <w:szCs w:val="24"/>
        </w:rPr>
        <w:t xml:space="preserve">araştırma ve geliştirme </w:t>
      </w:r>
      <w:r w:rsidR="000D09E1" w:rsidRPr="00AE6547">
        <w:rPr>
          <w:sz w:val="24"/>
          <w:szCs w:val="24"/>
        </w:rPr>
        <w:t>çalışmalarıyla kendisini yenilemeyi,</w:t>
      </w:r>
      <w:r w:rsidR="002E5698" w:rsidRPr="00AE6547">
        <w:rPr>
          <w:sz w:val="24"/>
          <w:szCs w:val="24"/>
        </w:rPr>
        <w:t xml:space="preserve"> ve geleceğ</w:t>
      </w:r>
      <w:r w:rsidR="000D09E1" w:rsidRPr="00AE6547">
        <w:rPr>
          <w:sz w:val="24"/>
          <w:szCs w:val="24"/>
        </w:rPr>
        <w:t xml:space="preserve">e yön vermeyi temel ilke edinmiştir. </w:t>
      </w:r>
    </w:p>
    <w:p w14:paraId="7718567A" w14:textId="05B54D2F" w:rsidR="002D6205" w:rsidRPr="00AE6547" w:rsidRDefault="002D6205" w:rsidP="00AE6547">
      <w:pPr>
        <w:pStyle w:val="Balk2"/>
      </w:pPr>
      <w:bookmarkStart w:id="4" w:name="_Toc15763388"/>
      <w:r w:rsidRPr="00AE6547">
        <w:rPr>
          <w:rStyle w:val="Balk2Char"/>
          <w:b/>
        </w:rPr>
        <w:t>2.3. Hedefler</w:t>
      </w:r>
      <w:bookmarkEnd w:id="4"/>
    </w:p>
    <w:p w14:paraId="175EC7F6" w14:textId="60C420C1" w:rsidR="00401EF6" w:rsidRPr="00AE6547" w:rsidRDefault="00401EF6" w:rsidP="00AE6547">
      <w:pPr>
        <w:spacing w:before="240" w:line="360" w:lineRule="auto"/>
        <w:jc w:val="both"/>
        <w:rPr>
          <w:sz w:val="24"/>
          <w:szCs w:val="24"/>
          <w:lang w:val="tr-TR"/>
        </w:rPr>
      </w:pPr>
      <w:r w:rsidRPr="00AE6547">
        <w:rPr>
          <w:sz w:val="24"/>
          <w:szCs w:val="24"/>
          <w:lang w:val="tr-TR"/>
        </w:rPr>
        <w:t xml:space="preserve">Temel Diller Birimi tarafından yürütülen hazırlık programı (Haz 100), </w:t>
      </w:r>
      <w:r w:rsidR="00AE6547">
        <w:rPr>
          <w:sz w:val="24"/>
          <w:szCs w:val="24"/>
          <w:lang w:val="tr-TR"/>
        </w:rPr>
        <w:t xml:space="preserve"> hazırlık </w:t>
      </w:r>
      <w:r w:rsidR="00B96B48" w:rsidRPr="00AE6547">
        <w:rPr>
          <w:sz w:val="24"/>
          <w:szCs w:val="24"/>
          <w:lang w:val="tr-TR"/>
        </w:rPr>
        <w:t xml:space="preserve">öğrencilerinin akademik yılın sonunda </w:t>
      </w:r>
      <w:r w:rsidRPr="00AE6547">
        <w:rPr>
          <w:sz w:val="24"/>
          <w:szCs w:val="24"/>
          <w:lang w:val="tr-TR"/>
        </w:rPr>
        <w:t>Avrupa Ortak Dil Çerçeve programı</w:t>
      </w:r>
      <w:r w:rsidR="00B96B48" w:rsidRPr="00AE6547">
        <w:rPr>
          <w:sz w:val="24"/>
          <w:szCs w:val="24"/>
          <w:lang w:val="tr-TR"/>
        </w:rPr>
        <w:t xml:space="preserve">’na </w:t>
      </w:r>
      <w:r w:rsidRPr="00AE6547">
        <w:rPr>
          <w:sz w:val="24"/>
          <w:szCs w:val="24"/>
          <w:lang w:val="tr-TR"/>
        </w:rPr>
        <w:t xml:space="preserve"> (AODÇP)</w:t>
      </w:r>
      <w:r w:rsidR="00B96B48" w:rsidRPr="00AE6547">
        <w:rPr>
          <w:sz w:val="24"/>
          <w:szCs w:val="24"/>
          <w:lang w:val="tr-TR"/>
        </w:rPr>
        <w:t xml:space="preserve"> göre belirlenen B2 seviyesi dil yeterliğine ulaşmalarını sağlamaktır. Temel amacımız öğrencilerin dört temel dil becerisi olan okuma, dinleme, yazma ve konuşma yeteneklerinde B1 seviyesine ulaşmaları ve seviyenin gerektirdiği yeterlikleri kazanmalarıdır. Bu amaç bağlamında sınıfiçi ve sınıfdışı etkinlikler, yazılı ve sözlü sınavlar ile ödevler dört dil becerisi üzerine yapılandırılır. </w:t>
      </w:r>
    </w:p>
    <w:p w14:paraId="6FB15D7F" w14:textId="426C0148" w:rsidR="00B96B48" w:rsidRPr="00AE6547" w:rsidRDefault="00AD59B9" w:rsidP="00AE6547">
      <w:pPr>
        <w:spacing w:before="240" w:line="360" w:lineRule="auto"/>
        <w:jc w:val="both"/>
        <w:rPr>
          <w:sz w:val="24"/>
          <w:szCs w:val="24"/>
          <w:lang w:val="tr-TR"/>
        </w:rPr>
      </w:pPr>
      <w:r w:rsidRPr="00AE6547">
        <w:rPr>
          <w:sz w:val="24"/>
          <w:szCs w:val="24"/>
          <w:lang w:val="tr-TR"/>
        </w:rPr>
        <w:t>Hazırlık eğitiminin yanısıra, Modern Diller Biriminin sorumluluğunda bazı fakültelerde yürütülen İngilizce derslerinin amacı, öğrencilerin mevcut yabancı dil bilgilerini geliştirmeye yardım edecek genel İngilizce dersleri ile öğrencilerin kendi fakültelerindeki derslerini rahatlıkla yürütmelerini sağlayacak Akademik İngilizce derslerini yürütmektir. Genel İngilizce dersleri öğrencilerin mevcut dil bilgisini geliştirirken, Akademik İngilizce dersleri öğrencilerin akademik metinleri anlamasına</w:t>
      </w:r>
      <w:r w:rsidR="005B296D" w:rsidRPr="00AE6547">
        <w:rPr>
          <w:sz w:val="24"/>
          <w:szCs w:val="24"/>
          <w:lang w:val="tr-TR"/>
        </w:rPr>
        <w:t>,</w:t>
      </w:r>
      <w:r w:rsidRPr="00AE6547">
        <w:rPr>
          <w:sz w:val="24"/>
          <w:szCs w:val="24"/>
          <w:lang w:val="tr-TR"/>
        </w:rPr>
        <w:t xml:space="preserve"> a</w:t>
      </w:r>
      <w:r w:rsidR="005B296D" w:rsidRPr="00AE6547">
        <w:rPr>
          <w:sz w:val="24"/>
          <w:szCs w:val="24"/>
          <w:lang w:val="tr-TR"/>
        </w:rPr>
        <w:t xml:space="preserve">lan dersleri için gerekli olan </w:t>
      </w:r>
      <w:r w:rsidRPr="00AE6547">
        <w:rPr>
          <w:sz w:val="24"/>
          <w:szCs w:val="24"/>
          <w:lang w:val="tr-TR"/>
        </w:rPr>
        <w:t>akademik yazma becerilerini kazanmalarına, aktif bir şekilde dinlerken İngilizce olarak yürütülen sunumları anlamalarına ve son olarak alandaki derslerin</w:t>
      </w:r>
      <w:r w:rsidR="005B296D" w:rsidRPr="00AE6547">
        <w:rPr>
          <w:sz w:val="24"/>
          <w:szCs w:val="24"/>
          <w:lang w:val="tr-TR"/>
        </w:rPr>
        <w:t xml:space="preserve">de gerekli olan yabancı dilde sunum yapma becerisi kazanmalarına yardımcı olmaktır. </w:t>
      </w:r>
    </w:p>
    <w:p w14:paraId="235DA699" w14:textId="77777777" w:rsidR="005B296D" w:rsidRPr="00AE6547" w:rsidRDefault="005B296D" w:rsidP="00AE6547">
      <w:pPr>
        <w:spacing w:before="240" w:line="360" w:lineRule="auto"/>
        <w:jc w:val="both"/>
        <w:rPr>
          <w:rStyle w:val="Balk1Char"/>
          <w:rFonts w:cs="Times New Roman"/>
          <w:sz w:val="24"/>
          <w:szCs w:val="24"/>
          <w:highlight w:val="yellow"/>
        </w:rPr>
      </w:pPr>
      <w:bookmarkStart w:id="5" w:name="_Toc15763391"/>
    </w:p>
    <w:p w14:paraId="5D642ED3" w14:textId="77777777" w:rsidR="005B296D" w:rsidRPr="00AE6547" w:rsidRDefault="005B296D" w:rsidP="00AE6547">
      <w:pPr>
        <w:spacing w:before="240" w:line="360" w:lineRule="auto"/>
        <w:jc w:val="both"/>
        <w:rPr>
          <w:rStyle w:val="Balk1Char"/>
          <w:rFonts w:cs="Times New Roman"/>
          <w:sz w:val="24"/>
          <w:szCs w:val="24"/>
          <w:highlight w:val="yellow"/>
        </w:rPr>
      </w:pPr>
    </w:p>
    <w:p w14:paraId="51D3CD13" w14:textId="0A04F7A9" w:rsidR="002D6205" w:rsidRPr="00AE6547" w:rsidRDefault="002D6205" w:rsidP="00AE6547">
      <w:pPr>
        <w:pStyle w:val="Balk1"/>
      </w:pPr>
      <w:r w:rsidRPr="00AE6547">
        <w:rPr>
          <w:rStyle w:val="Balk1Char"/>
          <w:b/>
        </w:rPr>
        <w:lastRenderedPageBreak/>
        <w:t>3. KURUMSAL YAPI</w:t>
      </w:r>
      <w:bookmarkEnd w:id="5"/>
    </w:p>
    <w:p w14:paraId="07ACDF73" w14:textId="55A6B5EF" w:rsidR="005B296D" w:rsidRPr="00AE6547" w:rsidRDefault="00AE6547" w:rsidP="00AE6547">
      <w:pPr>
        <w:pStyle w:val="Balk2"/>
        <w:rPr>
          <w:rStyle w:val="Balk2Char"/>
          <w:b/>
        </w:rPr>
      </w:pPr>
      <w:bookmarkStart w:id="6" w:name="_Toc15763392"/>
      <w:r w:rsidRPr="00AE6547">
        <w:rPr>
          <w:rFonts w:cs="Times New Roman"/>
          <w:noProof/>
          <w:szCs w:val="24"/>
          <w:lang w:val="tr-TR" w:eastAsia="tr-TR"/>
        </w:rPr>
        <w:drawing>
          <wp:anchor distT="0" distB="0" distL="114300" distR="114300" simplePos="0" relativeHeight="251665920" behindDoc="1" locked="0" layoutInCell="1" allowOverlap="1" wp14:anchorId="2D9B8FF1" wp14:editId="4D208815">
            <wp:simplePos x="0" y="0"/>
            <wp:positionH relativeFrom="column">
              <wp:posOffset>-527685</wp:posOffset>
            </wp:positionH>
            <wp:positionV relativeFrom="paragraph">
              <wp:posOffset>110490</wp:posOffset>
            </wp:positionV>
            <wp:extent cx="6551930" cy="4690110"/>
            <wp:effectExtent l="0" t="0" r="0" b="0"/>
            <wp:wrapNone/>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6374" t="23314" r="26722" b="12079"/>
                    <a:stretch/>
                  </pic:blipFill>
                  <pic:spPr bwMode="auto">
                    <a:xfrm>
                      <a:off x="0" y="0"/>
                      <a:ext cx="6551930" cy="4690110"/>
                    </a:xfrm>
                    <a:prstGeom prst="rect">
                      <a:avLst/>
                    </a:prstGeom>
                    <a:ln>
                      <a:noFill/>
                    </a:ln>
                    <a:extLst>
                      <a:ext uri="{53640926-AAD7-44D8-BBD7-CCE9431645EC}">
                        <a14:shadowObscured xmlns:a14="http://schemas.microsoft.com/office/drawing/2010/main"/>
                      </a:ext>
                    </a:extLst>
                  </pic:spPr>
                </pic:pic>
              </a:graphicData>
            </a:graphic>
          </wp:anchor>
        </w:drawing>
      </w:r>
      <w:r w:rsidR="005B296D" w:rsidRPr="00AE6547">
        <w:rPr>
          <w:rStyle w:val="Balk2Char"/>
          <w:b/>
        </w:rPr>
        <w:t>3.1. İdari Yapı</w:t>
      </w:r>
      <w:bookmarkEnd w:id="6"/>
      <w:r w:rsidR="005B296D" w:rsidRPr="00AE6547">
        <w:rPr>
          <w:rStyle w:val="Balk2Char"/>
          <w:b/>
        </w:rPr>
        <w:t xml:space="preserve"> </w:t>
      </w:r>
    </w:p>
    <w:p w14:paraId="307080D5" w14:textId="1A053A9F" w:rsidR="00AE6547" w:rsidRDefault="00AE6547" w:rsidP="00AE6547">
      <w:pPr>
        <w:spacing w:before="240" w:line="360" w:lineRule="auto"/>
        <w:jc w:val="both"/>
        <w:rPr>
          <w:rStyle w:val="Balk2Char"/>
          <w:rFonts w:cs="Times New Roman"/>
          <w:szCs w:val="24"/>
        </w:rPr>
      </w:pPr>
    </w:p>
    <w:p w14:paraId="715B056C" w14:textId="77777777" w:rsidR="00AE6547" w:rsidRPr="00AE6547" w:rsidRDefault="00AE6547" w:rsidP="00AE6547">
      <w:pPr>
        <w:spacing w:before="240" w:line="360" w:lineRule="auto"/>
        <w:jc w:val="both"/>
        <w:rPr>
          <w:b/>
          <w:sz w:val="24"/>
          <w:szCs w:val="24"/>
          <w:lang w:val="tr-TR"/>
        </w:rPr>
      </w:pPr>
    </w:p>
    <w:p w14:paraId="2629994E" w14:textId="1A4D2B9D" w:rsidR="005B296D" w:rsidRPr="00AE6547" w:rsidRDefault="005B296D" w:rsidP="00AE6547">
      <w:pPr>
        <w:spacing w:before="240" w:line="360" w:lineRule="auto"/>
        <w:jc w:val="both"/>
        <w:rPr>
          <w:b/>
          <w:sz w:val="24"/>
          <w:szCs w:val="24"/>
          <w:lang w:val="tr-TR"/>
        </w:rPr>
      </w:pPr>
    </w:p>
    <w:p w14:paraId="1D8EDE3C" w14:textId="0D707C72" w:rsidR="00A719D4" w:rsidRPr="00AE6547" w:rsidRDefault="00A719D4" w:rsidP="00AE6547">
      <w:pPr>
        <w:spacing w:before="240" w:line="360" w:lineRule="auto"/>
        <w:jc w:val="both"/>
        <w:rPr>
          <w:b/>
          <w:sz w:val="24"/>
          <w:szCs w:val="24"/>
          <w:lang w:val="tr-TR"/>
        </w:rPr>
      </w:pPr>
    </w:p>
    <w:p w14:paraId="2F62E680" w14:textId="5F314449" w:rsidR="00A719D4" w:rsidRPr="00AE6547" w:rsidRDefault="00A719D4" w:rsidP="00AE6547">
      <w:pPr>
        <w:spacing w:before="240" w:line="360" w:lineRule="auto"/>
        <w:jc w:val="both"/>
        <w:rPr>
          <w:b/>
          <w:sz w:val="24"/>
          <w:szCs w:val="24"/>
          <w:lang w:val="tr-TR"/>
        </w:rPr>
      </w:pPr>
    </w:p>
    <w:p w14:paraId="00157FF9" w14:textId="42D26BC2" w:rsidR="00A719D4" w:rsidRPr="00AE6547" w:rsidRDefault="00A719D4" w:rsidP="00AE6547">
      <w:pPr>
        <w:spacing w:before="240" w:line="360" w:lineRule="auto"/>
        <w:jc w:val="both"/>
        <w:rPr>
          <w:b/>
          <w:sz w:val="24"/>
          <w:szCs w:val="24"/>
          <w:lang w:val="tr-TR"/>
        </w:rPr>
      </w:pPr>
    </w:p>
    <w:p w14:paraId="1D7CC8FF" w14:textId="77777777" w:rsidR="00A719D4" w:rsidRPr="00AE6547" w:rsidRDefault="00A719D4" w:rsidP="00AE6547">
      <w:pPr>
        <w:spacing w:before="240" w:line="360" w:lineRule="auto"/>
        <w:jc w:val="both"/>
        <w:rPr>
          <w:b/>
          <w:sz w:val="24"/>
          <w:szCs w:val="24"/>
          <w:lang w:val="tr-TR"/>
        </w:rPr>
      </w:pPr>
    </w:p>
    <w:p w14:paraId="456F43F1" w14:textId="5C3F7733" w:rsidR="002D6205" w:rsidRPr="00AE6547" w:rsidRDefault="002D6205" w:rsidP="00AE6547">
      <w:pPr>
        <w:spacing w:before="240" w:line="360" w:lineRule="auto"/>
        <w:jc w:val="both"/>
        <w:rPr>
          <w:b/>
          <w:sz w:val="24"/>
          <w:szCs w:val="24"/>
          <w:highlight w:val="yellow"/>
          <w:lang w:val="tr-TR"/>
        </w:rPr>
      </w:pPr>
    </w:p>
    <w:p w14:paraId="3D585BDA" w14:textId="77777777" w:rsidR="00BE4149" w:rsidRPr="00AE6547" w:rsidRDefault="00BE4149" w:rsidP="00AE6547">
      <w:pPr>
        <w:spacing w:before="240" w:line="360" w:lineRule="auto"/>
        <w:jc w:val="both"/>
        <w:rPr>
          <w:rStyle w:val="Balk2Char"/>
          <w:rFonts w:cs="Times New Roman"/>
          <w:szCs w:val="24"/>
          <w:highlight w:val="yellow"/>
        </w:rPr>
      </w:pPr>
      <w:bookmarkStart w:id="7" w:name="_Toc15763393"/>
    </w:p>
    <w:p w14:paraId="5545A63F" w14:textId="77777777" w:rsidR="00AE6547" w:rsidRDefault="00AE6547" w:rsidP="00AE6547">
      <w:pPr>
        <w:pStyle w:val="Balk2"/>
        <w:rPr>
          <w:rStyle w:val="Balk2Char"/>
          <w:b/>
        </w:rPr>
      </w:pPr>
    </w:p>
    <w:p w14:paraId="588E5FEC" w14:textId="2F7FCF6F" w:rsidR="002D6205" w:rsidRPr="00AE6547" w:rsidRDefault="002D6205" w:rsidP="00AE6547">
      <w:pPr>
        <w:pStyle w:val="Balk2"/>
        <w:rPr>
          <w:rStyle w:val="Balk2Char"/>
          <w:b/>
        </w:rPr>
      </w:pPr>
      <w:r w:rsidRPr="00AE6547">
        <w:rPr>
          <w:rStyle w:val="Balk2Char"/>
          <w:b/>
        </w:rPr>
        <w:t xml:space="preserve">3.2. Akademik Yapı </w:t>
      </w:r>
      <w:bookmarkEnd w:id="7"/>
    </w:p>
    <w:p w14:paraId="4A3E3500" w14:textId="5F7CE561" w:rsidR="005B296D" w:rsidRPr="00AE6547" w:rsidRDefault="005B296D" w:rsidP="00AE6547">
      <w:pPr>
        <w:spacing w:before="240" w:line="360" w:lineRule="auto"/>
        <w:jc w:val="both"/>
        <w:rPr>
          <w:rStyle w:val="Balk2Char"/>
          <w:rFonts w:cs="Times New Roman"/>
          <w:szCs w:val="24"/>
        </w:rPr>
      </w:pPr>
      <w:r w:rsidRPr="00AE6547">
        <w:rPr>
          <w:rStyle w:val="Balk2Char"/>
          <w:rFonts w:cs="Times New Roman"/>
          <w:szCs w:val="24"/>
        </w:rPr>
        <w:t>Modern Diller Birimi Organizasyon Şeması</w:t>
      </w:r>
    </w:p>
    <w:p w14:paraId="5578AB27" w14:textId="2301CDA7" w:rsidR="005B296D" w:rsidRPr="00AE6547" w:rsidRDefault="005B296D" w:rsidP="00AE6547">
      <w:pPr>
        <w:spacing w:before="240" w:line="360" w:lineRule="auto"/>
        <w:jc w:val="both"/>
        <w:rPr>
          <w:b/>
          <w:sz w:val="24"/>
          <w:szCs w:val="24"/>
          <w:highlight w:val="yellow"/>
          <w:lang w:val="tr-TR"/>
        </w:rPr>
      </w:pPr>
      <w:r w:rsidRPr="00AE6547">
        <w:rPr>
          <w:b/>
          <w:noProof/>
          <w:sz w:val="24"/>
          <w:szCs w:val="24"/>
          <w:lang w:val="tr-TR" w:eastAsia="tr-TR"/>
        </w:rPr>
        <w:drawing>
          <wp:inline distT="0" distB="0" distL="0" distR="0" wp14:anchorId="173B541D" wp14:editId="74ED4647">
            <wp:extent cx="4860758" cy="2550695"/>
            <wp:effectExtent l="19050" t="0" r="16510" b="2540"/>
            <wp:docPr id="7" name="Diy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944B9CE" w14:textId="6C15E83F" w:rsidR="00A719D4" w:rsidRPr="00AE6547" w:rsidRDefault="00A719D4" w:rsidP="00AE6547">
      <w:pPr>
        <w:spacing w:before="240" w:line="360" w:lineRule="auto"/>
        <w:jc w:val="both"/>
        <w:rPr>
          <w:rStyle w:val="Balk2Char"/>
          <w:rFonts w:cs="Times New Roman"/>
          <w:szCs w:val="24"/>
        </w:rPr>
      </w:pPr>
      <w:bookmarkStart w:id="8" w:name="_Toc15763394"/>
      <w:r w:rsidRPr="00AE6547">
        <w:rPr>
          <w:rStyle w:val="Balk2Char"/>
          <w:rFonts w:cs="Times New Roman"/>
          <w:szCs w:val="24"/>
        </w:rPr>
        <w:lastRenderedPageBreak/>
        <w:t>Temel Diller Organizasyon Şeması</w:t>
      </w:r>
    </w:p>
    <w:p w14:paraId="1F7BA6CF" w14:textId="7F8AB044" w:rsidR="00A719D4" w:rsidRPr="00AE6547" w:rsidRDefault="00A719D4" w:rsidP="00AE6547">
      <w:pPr>
        <w:spacing w:before="240" w:line="360" w:lineRule="auto"/>
        <w:jc w:val="both"/>
        <w:rPr>
          <w:rStyle w:val="Balk2Char"/>
          <w:rFonts w:cs="Times New Roman"/>
          <w:szCs w:val="24"/>
          <w:highlight w:val="yellow"/>
        </w:rPr>
      </w:pPr>
      <w:r w:rsidRPr="00AE6547">
        <w:rPr>
          <w:b/>
          <w:noProof/>
          <w:sz w:val="24"/>
          <w:szCs w:val="24"/>
          <w:lang w:val="tr-TR" w:eastAsia="tr-TR"/>
        </w:rPr>
        <w:drawing>
          <wp:inline distT="0" distB="0" distL="0" distR="0" wp14:anchorId="06990D81" wp14:editId="630F15F1">
            <wp:extent cx="5943600" cy="5962650"/>
            <wp:effectExtent l="38100" t="0" r="76200" b="0"/>
            <wp:docPr id="8" name="Diy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3C7835BF" w14:textId="77777777" w:rsidR="00A719D4" w:rsidRPr="00AE6547" w:rsidRDefault="00A719D4" w:rsidP="00AE6547">
      <w:pPr>
        <w:spacing w:before="240" w:line="360" w:lineRule="auto"/>
        <w:jc w:val="both"/>
        <w:rPr>
          <w:rStyle w:val="Balk2Char"/>
          <w:rFonts w:cs="Times New Roman"/>
          <w:szCs w:val="24"/>
          <w:highlight w:val="yellow"/>
        </w:rPr>
      </w:pPr>
    </w:p>
    <w:p w14:paraId="7D818CE3" w14:textId="5808A7FF" w:rsidR="00A719D4" w:rsidRPr="00AE6547" w:rsidRDefault="00A719D4" w:rsidP="00AE6547">
      <w:pPr>
        <w:spacing w:before="240" w:line="360" w:lineRule="auto"/>
        <w:jc w:val="both"/>
        <w:rPr>
          <w:rStyle w:val="Balk2Char"/>
          <w:rFonts w:cs="Times New Roman"/>
          <w:szCs w:val="24"/>
          <w:highlight w:val="yellow"/>
        </w:rPr>
      </w:pPr>
    </w:p>
    <w:p w14:paraId="5F21D433" w14:textId="448A4768" w:rsidR="00780F99" w:rsidRPr="00AE6547" w:rsidRDefault="00780F99" w:rsidP="00AE6547">
      <w:pPr>
        <w:spacing w:before="240" w:line="360" w:lineRule="auto"/>
        <w:jc w:val="both"/>
        <w:rPr>
          <w:rStyle w:val="Balk2Char"/>
          <w:rFonts w:cs="Times New Roman"/>
          <w:szCs w:val="24"/>
          <w:highlight w:val="yellow"/>
        </w:rPr>
      </w:pPr>
    </w:p>
    <w:p w14:paraId="07E22CD6" w14:textId="77777777" w:rsidR="00780F99" w:rsidRPr="00AE6547" w:rsidRDefault="00780F99" w:rsidP="00AE6547">
      <w:pPr>
        <w:spacing w:before="240" w:line="360" w:lineRule="auto"/>
        <w:jc w:val="both"/>
        <w:rPr>
          <w:rStyle w:val="Balk2Char"/>
          <w:rFonts w:cs="Times New Roman"/>
          <w:szCs w:val="24"/>
          <w:highlight w:val="yellow"/>
        </w:rPr>
      </w:pPr>
    </w:p>
    <w:p w14:paraId="6902C5BC" w14:textId="4000E320" w:rsidR="002D6205" w:rsidRPr="00AE6547" w:rsidRDefault="002D6205" w:rsidP="00AE6547">
      <w:pPr>
        <w:pStyle w:val="Balk2"/>
      </w:pPr>
      <w:r w:rsidRPr="00AE6547">
        <w:rPr>
          <w:rStyle w:val="Balk2Char"/>
          <w:b/>
        </w:rPr>
        <w:lastRenderedPageBreak/>
        <w:t>3.3. YDYO Birimlerine Genel Bakış</w:t>
      </w:r>
      <w:bookmarkEnd w:id="8"/>
    </w:p>
    <w:p w14:paraId="7EB96EF3" w14:textId="4237B7A4" w:rsidR="00A719D4" w:rsidRPr="00AE6547" w:rsidRDefault="00FD0D1A" w:rsidP="00AE6547">
      <w:pPr>
        <w:spacing w:line="360" w:lineRule="auto"/>
        <w:jc w:val="both"/>
        <w:rPr>
          <w:b/>
          <w:sz w:val="24"/>
          <w:szCs w:val="24"/>
          <w:lang w:val="en-US"/>
        </w:rPr>
      </w:pPr>
      <w:r w:rsidRPr="00AE6547">
        <w:rPr>
          <w:b/>
          <w:sz w:val="24"/>
          <w:szCs w:val="24"/>
          <w:lang w:val="en-US"/>
        </w:rPr>
        <w:t>İdari Koordinatörlük Birimi</w:t>
      </w:r>
    </w:p>
    <w:p w14:paraId="6398D281" w14:textId="77777777" w:rsidR="00FD0D1A" w:rsidRPr="00AE6547" w:rsidRDefault="00FD0D1A" w:rsidP="00AE6547">
      <w:pPr>
        <w:spacing w:before="240" w:after="120" w:line="360" w:lineRule="auto"/>
        <w:jc w:val="both"/>
        <w:rPr>
          <w:sz w:val="24"/>
          <w:szCs w:val="24"/>
        </w:rPr>
      </w:pPr>
      <w:r w:rsidRPr="00AE6547">
        <w:rPr>
          <w:sz w:val="24"/>
          <w:szCs w:val="24"/>
        </w:rPr>
        <w:t>İdari Koordinatörlük Birimi aşağıdaki görevlerin yerine getirilmesinden sorumludur:</w:t>
      </w:r>
    </w:p>
    <w:p w14:paraId="78D07CBF" w14:textId="77777777" w:rsidR="00FD0D1A" w:rsidRPr="00AE6547" w:rsidRDefault="00FD0D1A" w:rsidP="00AE6547">
      <w:pPr>
        <w:pStyle w:val="ListeParagraf"/>
        <w:numPr>
          <w:ilvl w:val="0"/>
          <w:numId w:val="18"/>
        </w:numPr>
        <w:spacing w:before="240" w:after="200" w:line="360" w:lineRule="auto"/>
        <w:jc w:val="both"/>
        <w:rPr>
          <w:sz w:val="24"/>
          <w:szCs w:val="24"/>
        </w:rPr>
      </w:pPr>
      <w:r w:rsidRPr="00AE6547">
        <w:rPr>
          <w:sz w:val="24"/>
          <w:szCs w:val="24"/>
        </w:rPr>
        <w:t>Muafiyet sınavına katılacak öğrencilerin listesinin oluşturulması için Öğrenci İşleri Daire Başkanlığı ve YDYO Öğrenci İşleri arasındaki koordinasyonu sağlamak,</w:t>
      </w:r>
    </w:p>
    <w:p w14:paraId="714E9C14" w14:textId="77777777" w:rsidR="00FD0D1A" w:rsidRPr="00AE6547" w:rsidRDefault="00FD0D1A" w:rsidP="00AE6547">
      <w:pPr>
        <w:pStyle w:val="ListeParagraf"/>
        <w:numPr>
          <w:ilvl w:val="0"/>
          <w:numId w:val="18"/>
        </w:numPr>
        <w:spacing w:before="240" w:after="200" w:line="360" w:lineRule="auto"/>
        <w:jc w:val="both"/>
        <w:rPr>
          <w:sz w:val="24"/>
          <w:szCs w:val="24"/>
        </w:rPr>
      </w:pPr>
      <w:r w:rsidRPr="00AE6547">
        <w:rPr>
          <w:sz w:val="24"/>
          <w:szCs w:val="24"/>
        </w:rPr>
        <w:t>Muafiyet sınavı için sınav sorumlusu, fakülte sorumlusu, salon başkanı ve gözetmen görevlendirmesi yapmak,</w:t>
      </w:r>
    </w:p>
    <w:p w14:paraId="6FC68C4C" w14:textId="77777777" w:rsidR="00FD0D1A" w:rsidRPr="00AE6547" w:rsidRDefault="00FD0D1A" w:rsidP="00AE6547">
      <w:pPr>
        <w:pStyle w:val="ListeParagraf"/>
        <w:numPr>
          <w:ilvl w:val="0"/>
          <w:numId w:val="18"/>
        </w:numPr>
        <w:spacing w:before="240" w:after="200" w:line="360" w:lineRule="auto"/>
        <w:jc w:val="both"/>
        <w:rPr>
          <w:sz w:val="24"/>
          <w:szCs w:val="24"/>
        </w:rPr>
      </w:pPr>
      <w:r w:rsidRPr="00AE6547">
        <w:rPr>
          <w:sz w:val="24"/>
          <w:szCs w:val="24"/>
        </w:rPr>
        <w:t>Muafiyet sınavının sorunsuz yürütülebilmesi için gerekli hazırlıkların yapılması amacıyla ilgili fakülteler ile YDYO arasındaki koordinasyonu Yüksekokul Sekreteri ile sağlamak,</w:t>
      </w:r>
    </w:p>
    <w:p w14:paraId="2F012224" w14:textId="77777777" w:rsidR="00FD0D1A" w:rsidRPr="00AE6547" w:rsidRDefault="00FD0D1A" w:rsidP="00AE6547">
      <w:pPr>
        <w:pStyle w:val="ListeParagraf"/>
        <w:numPr>
          <w:ilvl w:val="0"/>
          <w:numId w:val="18"/>
        </w:numPr>
        <w:spacing w:before="240" w:after="200" w:line="360" w:lineRule="auto"/>
        <w:jc w:val="both"/>
        <w:rPr>
          <w:sz w:val="24"/>
          <w:szCs w:val="24"/>
        </w:rPr>
      </w:pPr>
      <w:r w:rsidRPr="00AE6547">
        <w:rPr>
          <w:sz w:val="24"/>
          <w:szCs w:val="24"/>
        </w:rPr>
        <w:t>Her akademik yarıyıl başında sınıfları oluşturmak ve öğretim görevlilerinin kur/fakülte ve sınıflara göre dağılımını Müdür Yardımcıları ve Temel Diller Birim Başkanı ile birlikte sağlamak,</w:t>
      </w:r>
    </w:p>
    <w:p w14:paraId="59879385" w14:textId="77777777" w:rsidR="00FD0D1A" w:rsidRPr="00AE6547" w:rsidRDefault="00FD0D1A" w:rsidP="00AE6547">
      <w:pPr>
        <w:pStyle w:val="ListeParagraf"/>
        <w:numPr>
          <w:ilvl w:val="0"/>
          <w:numId w:val="18"/>
        </w:numPr>
        <w:spacing w:before="240" w:after="200" w:line="360" w:lineRule="auto"/>
        <w:jc w:val="both"/>
        <w:rPr>
          <w:sz w:val="24"/>
          <w:szCs w:val="24"/>
        </w:rPr>
      </w:pPr>
      <w:r w:rsidRPr="00AE6547">
        <w:rPr>
          <w:sz w:val="24"/>
          <w:szCs w:val="24"/>
        </w:rPr>
        <w:t>Öğretim görevlilerinin ek derslerini hangi fakültelerden alacaklarını belirlemek ve aylık puantajın kontrolünü yapıp ilgili fakültelerle iletişim halinde olmak,</w:t>
      </w:r>
    </w:p>
    <w:p w14:paraId="41334A5B" w14:textId="77777777" w:rsidR="00FD0D1A" w:rsidRPr="00AE6547" w:rsidRDefault="00FD0D1A" w:rsidP="00AE6547">
      <w:pPr>
        <w:pStyle w:val="ListeParagraf"/>
        <w:numPr>
          <w:ilvl w:val="0"/>
          <w:numId w:val="18"/>
        </w:numPr>
        <w:spacing w:before="240" w:after="200" w:line="360" w:lineRule="auto"/>
        <w:jc w:val="both"/>
        <w:rPr>
          <w:sz w:val="24"/>
          <w:szCs w:val="24"/>
        </w:rPr>
      </w:pPr>
      <w:r w:rsidRPr="00AE6547">
        <w:rPr>
          <w:sz w:val="24"/>
          <w:szCs w:val="24"/>
        </w:rPr>
        <w:t>Rapor veya izin nedeniyle okula gelemeyen öğretim görevlilerinin düzenli kaydını tutmak ve her puantaj döneminin sonunda ilgili hocaların ek ders ücret kesintisini yapmak,</w:t>
      </w:r>
    </w:p>
    <w:p w14:paraId="67B85441" w14:textId="77777777" w:rsidR="00FD0D1A" w:rsidRPr="00AE6547" w:rsidRDefault="00FD0D1A" w:rsidP="00AE6547">
      <w:pPr>
        <w:pStyle w:val="ListeParagraf"/>
        <w:numPr>
          <w:ilvl w:val="0"/>
          <w:numId w:val="18"/>
        </w:numPr>
        <w:spacing w:before="240" w:after="200" w:line="360" w:lineRule="auto"/>
        <w:jc w:val="both"/>
        <w:rPr>
          <w:sz w:val="24"/>
          <w:szCs w:val="24"/>
        </w:rPr>
      </w:pPr>
      <w:r w:rsidRPr="00AE6547">
        <w:rPr>
          <w:sz w:val="24"/>
          <w:szCs w:val="24"/>
        </w:rPr>
        <w:t>Derslere giriş-çıkış saatlerinin takibini yapıp kaydını tutmak, tutulan kaydı haftalık olarak Müdür Yardımcılarına iletmek,</w:t>
      </w:r>
    </w:p>
    <w:p w14:paraId="25854198" w14:textId="77777777" w:rsidR="00FD0D1A" w:rsidRPr="00AE6547" w:rsidRDefault="00FD0D1A" w:rsidP="00AE6547">
      <w:pPr>
        <w:pStyle w:val="ListeParagraf"/>
        <w:numPr>
          <w:ilvl w:val="0"/>
          <w:numId w:val="18"/>
        </w:numPr>
        <w:spacing w:before="240" w:after="200" w:line="360" w:lineRule="auto"/>
        <w:jc w:val="both"/>
        <w:rPr>
          <w:sz w:val="24"/>
          <w:szCs w:val="24"/>
        </w:rPr>
      </w:pPr>
      <w:r w:rsidRPr="00AE6547">
        <w:rPr>
          <w:sz w:val="24"/>
          <w:szCs w:val="24"/>
        </w:rPr>
        <w:t>Gecikme, acil hastalık, kaza gibi beklenmedik durumlarda öğretim görevlileri ile iletişim halinde olmak ve değişiklikler konusunda ilgili birimleri bilgilendirmek,</w:t>
      </w:r>
    </w:p>
    <w:p w14:paraId="043220FD" w14:textId="77777777" w:rsidR="00FD0D1A" w:rsidRPr="00AE6547" w:rsidRDefault="00FD0D1A" w:rsidP="00AE6547">
      <w:pPr>
        <w:pStyle w:val="ListeParagraf"/>
        <w:numPr>
          <w:ilvl w:val="0"/>
          <w:numId w:val="18"/>
        </w:numPr>
        <w:spacing w:before="240" w:after="200" w:line="360" w:lineRule="auto"/>
        <w:jc w:val="both"/>
        <w:rPr>
          <w:sz w:val="24"/>
          <w:szCs w:val="24"/>
        </w:rPr>
      </w:pPr>
      <w:r w:rsidRPr="00AE6547">
        <w:rPr>
          <w:sz w:val="24"/>
          <w:szCs w:val="24"/>
        </w:rPr>
        <w:t>Gerekli durumlarda yedek öğretim görevlisini ilgili sınıfa yönlendirmek,</w:t>
      </w:r>
    </w:p>
    <w:p w14:paraId="1228494D" w14:textId="77777777" w:rsidR="00FD0D1A" w:rsidRPr="00AE6547" w:rsidRDefault="00FD0D1A" w:rsidP="00AE6547">
      <w:pPr>
        <w:pStyle w:val="ListeParagraf"/>
        <w:numPr>
          <w:ilvl w:val="0"/>
          <w:numId w:val="18"/>
        </w:numPr>
        <w:spacing w:before="240" w:after="200" w:line="360" w:lineRule="auto"/>
        <w:jc w:val="both"/>
        <w:rPr>
          <w:sz w:val="24"/>
          <w:szCs w:val="24"/>
        </w:rPr>
      </w:pPr>
      <w:r w:rsidRPr="00AE6547">
        <w:rPr>
          <w:sz w:val="24"/>
          <w:szCs w:val="24"/>
        </w:rPr>
        <w:t>Öğrenci ve öğretim görevlilerinin karşılaştıkları disiplin sorunlarıyla ilgilenmek ve YDYO Müdürlüğü’ne iletmek,</w:t>
      </w:r>
    </w:p>
    <w:p w14:paraId="2E90DC13" w14:textId="77777777" w:rsidR="00FD0D1A" w:rsidRPr="00AE6547" w:rsidRDefault="00FD0D1A" w:rsidP="00AE6547">
      <w:pPr>
        <w:pStyle w:val="ListeParagraf"/>
        <w:numPr>
          <w:ilvl w:val="0"/>
          <w:numId w:val="18"/>
        </w:numPr>
        <w:spacing w:before="240" w:after="200" w:line="360" w:lineRule="auto"/>
        <w:jc w:val="both"/>
        <w:rPr>
          <w:sz w:val="24"/>
          <w:szCs w:val="24"/>
        </w:rPr>
      </w:pPr>
      <w:r w:rsidRPr="00AE6547">
        <w:rPr>
          <w:sz w:val="24"/>
          <w:szCs w:val="24"/>
        </w:rPr>
        <w:t>Her gün binaları kontrol edip dersliklerdeki temizlik, malzeme eksikliği gibi fiziksel koşullarla alakalı problemleri Yüksekokul Sekreterine bildirmek,</w:t>
      </w:r>
    </w:p>
    <w:p w14:paraId="06579B39" w14:textId="77777777" w:rsidR="00FD0D1A" w:rsidRPr="00AE6547" w:rsidRDefault="00FD0D1A" w:rsidP="00AE6547">
      <w:pPr>
        <w:pStyle w:val="ListeParagraf"/>
        <w:numPr>
          <w:ilvl w:val="0"/>
          <w:numId w:val="18"/>
        </w:numPr>
        <w:spacing w:before="240" w:after="200" w:line="360" w:lineRule="auto"/>
        <w:jc w:val="both"/>
        <w:rPr>
          <w:sz w:val="24"/>
          <w:szCs w:val="24"/>
        </w:rPr>
      </w:pPr>
      <w:r w:rsidRPr="00AE6547">
        <w:rPr>
          <w:sz w:val="24"/>
          <w:szCs w:val="24"/>
        </w:rPr>
        <w:lastRenderedPageBreak/>
        <w:t>Yabancı Diller Yüksekokulu bünyesinde açılacak olan kursların (yaz kursu, çeşitli yabancı dil yeterlilik sınavlarına hazırlık kursları, vb.) yürütülmesinde ilgili birimlerle koordineli çalışmak,</w:t>
      </w:r>
    </w:p>
    <w:p w14:paraId="69EA96C5" w14:textId="77777777" w:rsidR="00FD0D1A" w:rsidRPr="00AE6547" w:rsidRDefault="00FD0D1A" w:rsidP="00AE6547">
      <w:pPr>
        <w:pStyle w:val="ListeParagraf"/>
        <w:numPr>
          <w:ilvl w:val="0"/>
          <w:numId w:val="18"/>
        </w:numPr>
        <w:spacing w:before="240" w:after="200" w:line="360" w:lineRule="auto"/>
        <w:jc w:val="both"/>
        <w:rPr>
          <w:sz w:val="24"/>
          <w:szCs w:val="24"/>
        </w:rPr>
      </w:pPr>
      <w:r w:rsidRPr="00AE6547">
        <w:rPr>
          <w:sz w:val="24"/>
          <w:szCs w:val="24"/>
        </w:rPr>
        <w:t>Web sitesi ya da e-mail aracılığıyla yapılacak duyuruları kontrol ve takip etmek,</w:t>
      </w:r>
    </w:p>
    <w:p w14:paraId="67A70531" w14:textId="77777777" w:rsidR="00FD0D1A" w:rsidRPr="00AE6547" w:rsidRDefault="00FD0D1A" w:rsidP="00AE6547">
      <w:pPr>
        <w:pStyle w:val="ListeParagraf"/>
        <w:numPr>
          <w:ilvl w:val="0"/>
          <w:numId w:val="18"/>
        </w:numPr>
        <w:spacing w:before="240" w:after="200" w:line="360" w:lineRule="auto"/>
        <w:jc w:val="both"/>
        <w:rPr>
          <w:sz w:val="24"/>
          <w:szCs w:val="24"/>
        </w:rPr>
      </w:pPr>
      <w:r w:rsidRPr="00AE6547">
        <w:rPr>
          <w:sz w:val="24"/>
          <w:szCs w:val="24"/>
        </w:rPr>
        <w:t>Ek kontenjan, yatay geçiş, dikey geçiş, YÖS veya TCS ile Gazi Üniversitesine kayıt yaptıran öğrencilerden bölümlerinde zorunlu hazırlık sınıfı olanlara uygulanacak olan Yabancı Dil Hazırlık Muafiyet Sınavının tüm süreçlerinde ilgili birimlerle koordineli çalışmak,</w:t>
      </w:r>
    </w:p>
    <w:p w14:paraId="0D7F0BC9" w14:textId="77777777" w:rsidR="00FD0D1A" w:rsidRPr="00AE6547" w:rsidRDefault="00FD0D1A" w:rsidP="00AE6547">
      <w:pPr>
        <w:pStyle w:val="ListeParagraf"/>
        <w:numPr>
          <w:ilvl w:val="0"/>
          <w:numId w:val="18"/>
        </w:numPr>
        <w:spacing w:before="240" w:after="200" w:line="360" w:lineRule="auto"/>
        <w:jc w:val="both"/>
        <w:rPr>
          <w:sz w:val="24"/>
          <w:szCs w:val="24"/>
        </w:rPr>
      </w:pPr>
      <w:r w:rsidRPr="00AE6547">
        <w:rPr>
          <w:sz w:val="24"/>
          <w:szCs w:val="24"/>
        </w:rPr>
        <w:t>YDYO’da mevcut veya ihtiyaç duyulan öğretim görevlisi sayısı, mevcut veya ihtiyaç duyulan derslik sayısı ile ilgili raporları hazırlamak; YDYO’da hazırlık eğitimi alan öğrencilere ait istatistiki verileri ve başarı analizi raporlarını Öğrenci İşleri ile birlikte hazırlamak,</w:t>
      </w:r>
    </w:p>
    <w:p w14:paraId="7AAD4410" w14:textId="11B999C0" w:rsidR="00A719D4" w:rsidRPr="00AE6547" w:rsidRDefault="00FD0D1A" w:rsidP="00AE6547">
      <w:pPr>
        <w:pStyle w:val="ListeParagraf"/>
        <w:numPr>
          <w:ilvl w:val="0"/>
          <w:numId w:val="18"/>
        </w:numPr>
        <w:spacing w:before="240" w:after="600" w:line="360" w:lineRule="auto"/>
        <w:jc w:val="both"/>
        <w:rPr>
          <w:sz w:val="24"/>
          <w:szCs w:val="24"/>
        </w:rPr>
      </w:pPr>
      <w:r w:rsidRPr="00AE6547">
        <w:rPr>
          <w:sz w:val="24"/>
          <w:szCs w:val="24"/>
        </w:rPr>
        <w:t>YDYO kadrosuna yeni katılan öğretim görevlilerinin kuruma uyum programının idari hususlar ile ilgili bölümünü hazırlamak.</w:t>
      </w:r>
    </w:p>
    <w:p w14:paraId="75F3BFB6" w14:textId="77777777" w:rsidR="00FD0D1A" w:rsidRPr="00AE6547" w:rsidRDefault="00FD0D1A" w:rsidP="00AE6547">
      <w:pPr>
        <w:pStyle w:val="Balk2"/>
        <w:spacing w:line="360" w:lineRule="auto"/>
        <w:jc w:val="both"/>
        <w:rPr>
          <w:rFonts w:cs="Times New Roman"/>
          <w:szCs w:val="24"/>
        </w:rPr>
      </w:pPr>
      <w:r w:rsidRPr="00AE6547">
        <w:rPr>
          <w:rFonts w:cs="Times New Roman"/>
          <w:szCs w:val="24"/>
        </w:rPr>
        <w:t>Mesleki Gelişim ve Araştırma Ünitesi</w:t>
      </w:r>
    </w:p>
    <w:p w14:paraId="230E9517" w14:textId="77777777" w:rsidR="00FD0D1A" w:rsidRPr="00AE6547" w:rsidRDefault="00FD0D1A" w:rsidP="00AE6547">
      <w:pPr>
        <w:spacing w:before="240" w:after="0" w:line="360" w:lineRule="auto"/>
        <w:jc w:val="both"/>
        <w:rPr>
          <w:rFonts w:eastAsia="Times New Roman"/>
          <w:sz w:val="24"/>
          <w:szCs w:val="24"/>
          <w:lang w:eastAsia="tr-TR" w:bidi="hi-IN"/>
        </w:rPr>
      </w:pPr>
      <w:r w:rsidRPr="00AE6547">
        <w:rPr>
          <w:rFonts w:eastAsia="Times New Roman"/>
          <w:sz w:val="24"/>
          <w:szCs w:val="24"/>
          <w:lang w:eastAsia="tr-TR" w:bidi="hi-IN"/>
        </w:rPr>
        <w:t>Mesleki Gelişim ve Araştırma Ünitesi aşağıdaki görevlerden sorumludur:</w:t>
      </w:r>
    </w:p>
    <w:p w14:paraId="017A6375" w14:textId="77777777" w:rsidR="00FD0D1A" w:rsidRPr="00AE6547" w:rsidRDefault="00FD0D1A" w:rsidP="00AE6547">
      <w:pPr>
        <w:numPr>
          <w:ilvl w:val="0"/>
          <w:numId w:val="19"/>
        </w:numPr>
        <w:spacing w:before="240" w:after="0" w:line="360" w:lineRule="auto"/>
        <w:jc w:val="both"/>
        <w:textAlignment w:val="baseline"/>
        <w:rPr>
          <w:rFonts w:eastAsia="Times New Roman"/>
          <w:sz w:val="24"/>
          <w:szCs w:val="24"/>
          <w:lang w:eastAsia="tr-TR" w:bidi="hi-IN"/>
        </w:rPr>
      </w:pPr>
      <w:r w:rsidRPr="00AE6547">
        <w:rPr>
          <w:rFonts w:eastAsia="Times New Roman"/>
          <w:sz w:val="24"/>
          <w:szCs w:val="24"/>
          <w:lang w:eastAsia="tr-TR" w:bidi="hi-IN"/>
        </w:rPr>
        <w:t>Yeni göreve başlayan akademik personel için hizmet içi eğitim ve uyum programı düzenleyerek kuruma alışma sürecini kolaylaştırmak,</w:t>
      </w:r>
    </w:p>
    <w:p w14:paraId="4F4639A6" w14:textId="77777777" w:rsidR="00FD0D1A" w:rsidRPr="00AE6547" w:rsidRDefault="00FD0D1A" w:rsidP="00AE6547">
      <w:pPr>
        <w:numPr>
          <w:ilvl w:val="0"/>
          <w:numId w:val="19"/>
        </w:numPr>
        <w:spacing w:before="240" w:after="0" w:line="360" w:lineRule="auto"/>
        <w:jc w:val="both"/>
        <w:textAlignment w:val="baseline"/>
        <w:rPr>
          <w:rFonts w:eastAsia="Times New Roman"/>
          <w:sz w:val="24"/>
          <w:szCs w:val="24"/>
          <w:lang w:eastAsia="tr-TR" w:bidi="hi-IN"/>
        </w:rPr>
      </w:pPr>
      <w:r w:rsidRPr="00AE6547">
        <w:rPr>
          <w:rFonts w:eastAsia="Times New Roman"/>
          <w:sz w:val="24"/>
          <w:szCs w:val="24"/>
          <w:lang w:eastAsia="tr-TR" w:bidi="hi-IN"/>
        </w:rPr>
        <w:t>Öğretim elemanlarının mesleki anlamda kendilerinde geliştirmeye ihtiyaç duydukları konuları belirlemek için ihtiyaç analizleri yapmak ve gerekli hizmet içi eğitim faaliyetlerini düzenlemek,</w:t>
      </w:r>
    </w:p>
    <w:p w14:paraId="541E6D58" w14:textId="77777777" w:rsidR="00FD0D1A" w:rsidRPr="00AE6547" w:rsidRDefault="00FD0D1A" w:rsidP="00AE6547">
      <w:pPr>
        <w:numPr>
          <w:ilvl w:val="0"/>
          <w:numId w:val="19"/>
        </w:numPr>
        <w:spacing w:before="240" w:after="0" w:line="360" w:lineRule="auto"/>
        <w:jc w:val="both"/>
        <w:textAlignment w:val="baseline"/>
        <w:rPr>
          <w:rFonts w:eastAsia="Times New Roman"/>
          <w:sz w:val="24"/>
          <w:szCs w:val="24"/>
          <w:lang w:eastAsia="tr-TR" w:bidi="hi-IN"/>
        </w:rPr>
      </w:pPr>
      <w:r w:rsidRPr="00AE6547">
        <w:rPr>
          <w:rFonts w:eastAsia="Times New Roman"/>
          <w:sz w:val="24"/>
          <w:szCs w:val="24"/>
          <w:lang w:eastAsia="tr-TR" w:bidi="hi-IN"/>
        </w:rPr>
        <w:t>Mesleki gelişime yönelik yapılan aktivitelerin kayıtlarını tutmak,</w:t>
      </w:r>
    </w:p>
    <w:p w14:paraId="2E55BEAF" w14:textId="77777777" w:rsidR="00FD0D1A" w:rsidRPr="00AE6547" w:rsidRDefault="00FD0D1A" w:rsidP="00AE6547">
      <w:pPr>
        <w:numPr>
          <w:ilvl w:val="0"/>
          <w:numId w:val="19"/>
        </w:numPr>
        <w:spacing w:before="240" w:after="0" w:line="360" w:lineRule="auto"/>
        <w:jc w:val="both"/>
        <w:textAlignment w:val="baseline"/>
        <w:rPr>
          <w:rFonts w:eastAsia="Times New Roman"/>
          <w:sz w:val="24"/>
          <w:szCs w:val="24"/>
          <w:lang w:eastAsia="tr-TR" w:bidi="hi-IN"/>
        </w:rPr>
      </w:pPr>
      <w:r w:rsidRPr="00AE6547">
        <w:rPr>
          <w:rFonts w:eastAsia="Times New Roman"/>
          <w:sz w:val="24"/>
          <w:szCs w:val="24"/>
          <w:lang w:eastAsia="tr-TR" w:bidi="hi-IN"/>
        </w:rPr>
        <w:t>Yabancı dil eğitimi alanındaki yapılacak konferans, sempozyum, çalıştay, seminer gibi eğitim olanakları hakkında öğretim görevlilerini düzenli olarak bilgilendirmek,</w:t>
      </w:r>
    </w:p>
    <w:p w14:paraId="2A8100C3" w14:textId="77777777" w:rsidR="00FD0D1A" w:rsidRPr="00AE6547" w:rsidRDefault="00FD0D1A" w:rsidP="00AE6547">
      <w:pPr>
        <w:numPr>
          <w:ilvl w:val="0"/>
          <w:numId w:val="19"/>
        </w:numPr>
        <w:spacing w:before="240" w:after="0" w:line="360" w:lineRule="auto"/>
        <w:jc w:val="both"/>
        <w:textAlignment w:val="baseline"/>
        <w:rPr>
          <w:rFonts w:eastAsia="Times New Roman"/>
          <w:sz w:val="24"/>
          <w:szCs w:val="24"/>
          <w:lang w:eastAsia="tr-TR" w:bidi="hi-IN"/>
        </w:rPr>
      </w:pPr>
      <w:r w:rsidRPr="00AE6547">
        <w:rPr>
          <w:rFonts w:eastAsia="Times New Roman"/>
          <w:sz w:val="24"/>
          <w:szCs w:val="24"/>
          <w:lang w:eastAsia="tr-TR" w:bidi="hi-IN"/>
        </w:rPr>
        <w:t>Mesleki gelişim etkinliklerini takip etmek ve katılmak,</w:t>
      </w:r>
    </w:p>
    <w:p w14:paraId="320713BB" w14:textId="77777777" w:rsidR="00FD0D1A" w:rsidRPr="00AE6547" w:rsidRDefault="00FD0D1A" w:rsidP="00AE6547">
      <w:pPr>
        <w:numPr>
          <w:ilvl w:val="0"/>
          <w:numId w:val="19"/>
        </w:numPr>
        <w:spacing w:before="240" w:after="0" w:line="360" w:lineRule="auto"/>
        <w:jc w:val="both"/>
        <w:textAlignment w:val="baseline"/>
        <w:rPr>
          <w:rFonts w:eastAsia="Times New Roman"/>
          <w:sz w:val="24"/>
          <w:szCs w:val="24"/>
          <w:lang w:eastAsia="tr-TR" w:bidi="hi-IN"/>
        </w:rPr>
      </w:pPr>
      <w:r w:rsidRPr="00AE6547">
        <w:rPr>
          <w:rFonts w:eastAsia="Times New Roman"/>
          <w:sz w:val="24"/>
          <w:szCs w:val="24"/>
          <w:lang w:eastAsia="tr-TR" w:bidi="hi-IN"/>
        </w:rPr>
        <w:lastRenderedPageBreak/>
        <w:t>Blog, sosyal medya, newsletter, gözlem etkinlikleri gibi farklı mesleki gelişim araçları ile öğretim görevlilerine seçenek sunarak sürece katılımı kolaylaştırmak,</w:t>
      </w:r>
    </w:p>
    <w:p w14:paraId="548CAD12" w14:textId="77777777" w:rsidR="00FD0D1A" w:rsidRPr="00AE6547" w:rsidRDefault="00FD0D1A" w:rsidP="00AE6547">
      <w:pPr>
        <w:numPr>
          <w:ilvl w:val="0"/>
          <w:numId w:val="19"/>
        </w:numPr>
        <w:spacing w:before="240" w:after="0" w:line="360" w:lineRule="auto"/>
        <w:jc w:val="both"/>
        <w:textAlignment w:val="baseline"/>
        <w:rPr>
          <w:rFonts w:eastAsia="Times New Roman"/>
          <w:sz w:val="24"/>
          <w:szCs w:val="24"/>
          <w:lang w:eastAsia="tr-TR" w:bidi="hi-IN"/>
        </w:rPr>
      </w:pPr>
      <w:r w:rsidRPr="00AE6547">
        <w:rPr>
          <w:rFonts w:eastAsia="Times New Roman"/>
          <w:sz w:val="24"/>
          <w:szCs w:val="24"/>
          <w:lang w:eastAsia="tr-TR" w:bidi="hi-IN"/>
        </w:rPr>
        <w:t>Kurum içi ve kurum dışında araştırmaya dönük etkinlikleri yönetmek (Araştırma için izin dilekçesinin alınması, anket ve uygulamaların yapılması, kayıtların tutulması),</w:t>
      </w:r>
    </w:p>
    <w:p w14:paraId="5FABA3E5" w14:textId="4F330C4C" w:rsidR="00A719D4" w:rsidRPr="00AE6547" w:rsidRDefault="00FD0D1A" w:rsidP="00AE6547">
      <w:pPr>
        <w:numPr>
          <w:ilvl w:val="0"/>
          <w:numId w:val="19"/>
        </w:numPr>
        <w:spacing w:before="240" w:after="0" w:line="360" w:lineRule="auto"/>
        <w:jc w:val="both"/>
        <w:textAlignment w:val="baseline"/>
        <w:rPr>
          <w:rFonts w:eastAsia="Times New Roman"/>
          <w:sz w:val="24"/>
          <w:szCs w:val="24"/>
          <w:lang w:eastAsia="tr-TR" w:bidi="hi-IN"/>
        </w:rPr>
      </w:pPr>
      <w:r w:rsidRPr="00AE6547">
        <w:rPr>
          <w:rFonts w:eastAsia="Times New Roman"/>
          <w:sz w:val="24"/>
          <w:szCs w:val="24"/>
          <w:shd w:val="clear" w:color="auto" w:fill="FFFFFF"/>
          <w:lang w:eastAsia="tr-TR" w:bidi="hi-IN"/>
        </w:rPr>
        <w:t>Öğretim yılı süresince, öğrencilerin performanslarını görebilmek ve genel hazırlık başarı ortalamaları ile karşılaştırabilmek için, sınıfların ve diğer sınıfların ara sınav ortalamalarını düzenli bir şekilde öğretim görevlileri paylaşmak.</w:t>
      </w:r>
    </w:p>
    <w:p w14:paraId="4409D139" w14:textId="3AC7FEEC" w:rsidR="00FD0D1A" w:rsidRPr="00AE6547" w:rsidRDefault="00FD0D1A" w:rsidP="00AE6547">
      <w:pPr>
        <w:pStyle w:val="NormalWeb"/>
        <w:spacing w:line="360" w:lineRule="auto"/>
        <w:jc w:val="both"/>
      </w:pPr>
      <w:r w:rsidRPr="00AE6547">
        <w:rPr>
          <w:rFonts w:eastAsiaTheme="majorEastAsia"/>
          <w:b/>
          <w:lang w:val="tr-TR"/>
        </w:rPr>
        <w:t>Program Ve Materyal Geliştirme Ünitesi</w:t>
      </w:r>
      <w:r w:rsidRPr="00AE6547">
        <w:t xml:space="preserve"> *</w:t>
      </w:r>
    </w:p>
    <w:p w14:paraId="47AC5511" w14:textId="77777777" w:rsidR="00FD0D1A" w:rsidRPr="00AE6547" w:rsidRDefault="00FD0D1A" w:rsidP="00AE6547">
      <w:pPr>
        <w:pStyle w:val="NormalWeb"/>
        <w:spacing w:line="360" w:lineRule="auto"/>
        <w:jc w:val="both"/>
        <w:rPr>
          <w:lang w:val="tr-TR"/>
        </w:rPr>
      </w:pPr>
      <w:r w:rsidRPr="00AE6547">
        <w:rPr>
          <w:lang w:val="tr-TR"/>
        </w:rPr>
        <w:t xml:space="preserve">GÜ YDYO Program ve Materyal Geliştirme Ünitesi aşağıda bahsi geçen görevleri yerine getirmekten sorumludur. </w:t>
      </w:r>
    </w:p>
    <w:p w14:paraId="39485374" w14:textId="77777777" w:rsidR="00FD0D1A" w:rsidRPr="00AE6547" w:rsidRDefault="00FD0D1A" w:rsidP="00AE6547">
      <w:pPr>
        <w:pStyle w:val="NormalWeb"/>
        <w:numPr>
          <w:ilvl w:val="0"/>
          <w:numId w:val="20"/>
        </w:numPr>
        <w:spacing w:line="360" w:lineRule="auto"/>
        <w:jc w:val="both"/>
        <w:rPr>
          <w:lang w:val="tr-TR"/>
        </w:rPr>
      </w:pPr>
      <w:r w:rsidRPr="00AE6547">
        <w:rPr>
          <w:lang w:val="tr-TR"/>
        </w:rPr>
        <w:t>akademik yıl boyunca yürütülecek olan ders programı ile ders içi materyaller ve dosya çalışmalarının hazırlanması ve öğretim görevlileri tarafından sorunsuzca yürütülmesi,</w:t>
      </w:r>
    </w:p>
    <w:p w14:paraId="26B660A9" w14:textId="77777777" w:rsidR="00FD0D1A" w:rsidRPr="00AE6547" w:rsidRDefault="00FD0D1A" w:rsidP="00AE6547">
      <w:pPr>
        <w:pStyle w:val="NormalWeb"/>
        <w:numPr>
          <w:ilvl w:val="0"/>
          <w:numId w:val="20"/>
        </w:numPr>
        <w:spacing w:line="360" w:lineRule="auto"/>
        <w:jc w:val="both"/>
        <w:rPr>
          <w:lang w:val="tr-TR"/>
        </w:rPr>
      </w:pPr>
      <w:r w:rsidRPr="00AE6547">
        <w:rPr>
          <w:lang w:val="tr-TR"/>
        </w:rPr>
        <w:t xml:space="preserve"> Her seviye için (A1-A2-B1) sınıf içi ya da sınıf dışı kullanılacak materyalleri seçmek, hazırlamak, dağıtmak ve değerlendirmek, </w:t>
      </w:r>
    </w:p>
    <w:p w14:paraId="3DA6ECDD" w14:textId="77777777" w:rsidR="00FD0D1A" w:rsidRPr="00AE6547" w:rsidRDefault="00FD0D1A" w:rsidP="00AE6547">
      <w:pPr>
        <w:pStyle w:val="NormalWeb"/>
        <w:numPr>
          <w:ilvl w:val="0"/>
          <w:numId w:val="20"/>
        </w:numPr>
        <w:spacing w:line="360" w:lineRule="auto"/>
        <w:jc w:val="both"/>
        <w:rPr>
          <w:lang w:val="tr-TR"/>
        </w:rPr>
      </w:pPr>
      <w:r w:rsidRPr="00AE6547">
        <w:rPr>
          <w:lang w:val="tr-TR"/>
        </w:rPr>
        <w:t xml:space="preserve"> Her bir seviye için Avrupa Dilleri Ortak Çerçevesi dil kazanımlarına paralel olarak haftalık, dönemlik, yıllık ders programlarını hazırlamak, </w:t>
      </w:r>
    </w:p>
    <w:p w14:paraId="47D9C056" w14:textId="77777777" w:rsidR="00FD0D1A" w:rsidRPr="00AE6547" w:rsidRDefault="00FD0D1A" w:rsidP="00AE6547">
      <w:pPr>
        <w:pStyle w:val="NormalWeb"/>
        <w:numPr>
          <w:ilvl w:val="0"/>
          <w:numId w:val="20"/>
        </w:numPr>
        <w:spacing w:line="360" w:lineRule="auto"/>
        <w:jc w:val="both"/>
        <w:rPr>
          <w:lang w:val="tr-TR"/>
        </w:rPr>
      </w:pPr>
      <w:r w:rsidRPr="00AE6547">
        <w:rPr>
          <w:lang w:val="tr-TR"/>
        </w:rPr>
        <w:t xml:space="preserve">Her dönem için dosya çalışmaları tarihlerini belirlemek, duyurmak ve uygulamak, </w:t>
      </w:r>
    </w:p>
    <w:p w14:paraId="07B48C38" w14:textId="77777777" w:rsidR="00FD0D1A" w:rsidRPr="00AE6547" w:rsidRDefault="00FD0D1A" w:rsidP="00AE6547">
      <w:pPr>
        <w:pStyle w:val="NormalWeb"/>
        <w:numPr>
          <w:ilvl w:val="0"/>
          <w:numId w:val="20"/>
        </w:numPr>
        <w:spacing w:line="360" w:lineRule="auto"/>
        <w:jc w:val="both"/>
        <w:rPr>
          <w:lang w:val="tr-TR"/>
        </w:rPr>
      </w:pPr>
      <w:r w:rsidRPr="00AE6547">
        <w:rPr>
          <w:lang w:val="tr-TR"/>
        </w:rPr>
        <w:t xml:space="preserve">Koordinatörlerin sorumlu oldukları her bir seviye için öğretim görevlileri ile düzenli toplantılar gerçekleştirerek ders programının/müfredatın her sınıf için aynı yürütüldüğünü garanti etmek. </w:t>
      </w:r>
    </w:p>
    <w:p w14:paraId="3474062E" w14:textId="77777777" w:rsidR="00FD0D1A" w:rsidRPr="00AE6547" w:rsidRDefault="00FD0D1A" w:rsidP="00AE6547">
      <w:pPr>
        <w:pStyle w:val="NormalWeb"/>
        <w:numPr>
          <w:ilvl w:val="0"/>
          <w:numId w:val="20"/>
        </w:numPr>
        <w:spacing w:line="360" w:lineRule="auto"/>
        <w:jc w:val="both"/>
        <w:rPr>
          <w:lang w:val="tr-TR"/>
        </w:rPr>
      </w:pPr>
      <w:r w:rsidRPr="00AE6547">
        <w:rPr>
          <w:lang w:val="tr-TR"/>
        </w:rPr>
        <w:t xml:space="preserve">ÖDÜ ile sürekli iletişim halinde olup program/müfredatla ilgili (varsa) değişiklikleri bildirmek </w:t>
      </w:r>
    </w:p>
    <w:p w14:paraId="621DD146" w14:textId="77777777" w:rsidR="00FD0D1A" w:rsidRPr="00AE6547" w:rsidRDefault="00FD0D1A" w:rsidP="00AE6547">
      <w:pPr>
        <w:pStyle w:val="NormalWeb"/>
        <w:numPr>
          <w:ilvl w:val="0"/>
          <w:numId w:val="20"/>
        </w:numPr>
        <w:spacing w:line="360" w:lineRule="auto"/>
        <w:jc w:val="both"/>
        <w:rPr>
          <w:lang w:val="tr-TR"/>
        </w:rPr>
      </w:pPr>
      <w:r w:rsidRPr="00AE6547">
        <w:rPr>
          <w:lang w:val="tr-TR"/>
        </w:rPr>
        <w:t xml:space="preserve">Öğretim elemanlarından program ve dosya çalışmaları ile ilgili yıl boyu dönütler almak ve bu dönütler doğrultusunda gerekli düzenlemeleri yapmak. </w:t>
      </w:r>
    </w:p>
    <w:p w14:paraId="2CF25DF8" w14:textId="77777777" w:rsidR="00FD0D1A" w:rsidRPr="00AE6547" w:rsidRDefault="00FD0D1A" w:rsidP="00AE6547">
      <w:pPr>
        <w:pStyle w:val="NormalWeb"/>
        <w:numPr>
          <w:ilvl w:val="0"/>
          <w:numId w:val="20"/>
        </w:numPr>
        <w:spacing w:line="360" w:lineRule="auto"/>
        <w:jc w:val="both"/>
        <w:rPr>
          <w:lang w:val="tr-TR"/>
        </w:rPr>
      </w:pPr>
      <w:r w:rsidRPr="00AE6547">
        <w:rPr>
          <w:lang w:val="tr-TR"/>
        </w:rPr>
        <w:t xml:space="preserve">Diğer ofisler ile işbirliği içinde olup, faaliyetlerini takip etmek. </w:t>
      </w:r>
    </w:p>
    <w:p w14:paraId="690BD061" w14:textId="77777777" w:rsidR="00FD0D1A" w:rsidRPr="00AE6547" w:rsidRDefault="00FD0D1A" w:rsidP="00AE6547">
      <w:pPr>
        <w:pStyle w:val="NormalWeb"/>
        <w:numPr>
          <w:ilvl w:val="0"/>
          <w:numId w:val="20"/>
        </w:numPr>
        <w:spacing w:line="360" w:lineRule="auto"/>
        <w:jc w:val="both"/>
        <w:rPr>
          <w:lang w:val="tr-TR"/>
        </w:rPr>
      </w:pPr>
      <w:r w:rsidRPr="00AE6547">
        <w:rPr>
          <w:lang w:val="tr-TR"/>
        </w:rPr>
        <w:lastRenderedPageBreak/>
        <w:t xml:space="preserve">Öğretim elemanları ile düzenli toplantılara katılıp, haftalık ve dönemlik program ile ilgili duyurular yapmak, öğretim elemanlarının tavsiye / şikâyetlerini not edip, değerlendirmek. </w:t>
      </w:r>
    </w:p>
    <w:p w14:paraId="0545F88D" w14:textId="77777777" w:rsidR="00FD0D1A" w:rsidRPr="00AE6547" w:rsidRDefault="00FD0D1A" w:rsidP="00AE6547">
      <w:pPr>
        <w:pStyle w:val="NormalWeb"/>
        <w:numPr>
          <w:ilvl w:val="0"/>
          <w:numId w:val="20"/>
        </w:numPr>
        <w:spacing w:line="360" w:lineRule="auto"/>
        <w:jc w:val="both"/>
        <w:rPr>
          <w:lang w:val="tr-TR"/>
        </w:rPr>
      </w:pPr>
      <w:r w:rsidRPr="00AE6547">
        <w:rPr>
          <w:lang w:val="tr-TR"/>
        </w:rPr>
        <w:t xml:space="preserve">Gazi Üniversitesi YDYO vizyonu doğrultusunda alanda yapılan yenilikleri takip edip, haftalık/dönemlik/yıllık programa eklemek. </w:t>
      </w:r>
    </w:p>
    <w:p w14:paraId="685CEE7F" w14:textId="77777777" w:rsidR="00FD0D1A" w:rsidRPr="00AE6547" w:rsidRDefault="00FD0D1A" w:rsidP="00AE6547">
      <w:pPr>
        <w:pStyle w:val="NormalWeb"/>
        <w:spacing w:line="360" w:lineRule="auto"/>
        <w:ind w:left="360"/>
        <w:jc w:val="both"/>
        <w:rPr>
          <w:b/>
          <w:lang w:val="tr-TR"/>
        </w:rPr>
      </w:pPr>
      <w:r w:rsidRPr="00AE6547">
        <w:rPr>
          <w:b/>
          <w:lang w:val="tr-TR"/>
        </w:rPr>
        <w:t>* Arapça, Almanca ve Fransızca hazırlık sınıfları koordinatörleri Materyal Geliştirme ve Program Biriminin görevlerini yerine getirmekle yükümlüdürler.</w:t>
      </w:r>
    </w:p>
    <w:p w14:paraId="1A50B204" w14:textId="77777777" w:rsidR="00A719D4" w:rsidRPr="00AE6547" w:rsidRDefault="00A719D4" w:rsidP="00AE6547">
      <w:pPr>
        <w:spacing w:line="360" w:lineRule="auto"/>
        <w:jc w:val="both"/>
        <w:rPr>
          <w:sz w:val="24"/>
          <w:szCs w:val="24"/>
          <w:lang w:val="en-US"/>
        </w:rPr>
      </w:pPr>
    </w:p>
    <w:p w14:paraId="1CE6F768" w14:textId="77777777" w:rsidR="00FD0D1A" w:rsidRPr="00AE6547" w:rsidRDefault="00FD0D1A" w:rsidP="00AE6547">
      <w:pPr>
        <w:pStyle w:val="Balk2"/>
        <w:spacing w:line="360" w:lineRule="auto"/>
        <w:jc w:val="both"/>
        <w:rPr>
          <w:rFonts w:cs="Times New Roman"/>
          <w:szCs w:val="24"/>
        </w:rPr>
      </w:pPr>
      <w:r w:rsidRPr="00AE6547">
        <w:rPr>
          <w:rFonts w:cs="Times New Roman"/>
          <w:szCs w:val="24"/>
        </w:rPr>
        <w:t>Ölçme Değerlendirme Ünitesi*</w:t>
      </w:r>
    </w:p>
    <w:p w14:paraId="63AE1BA2" w14:textId="77777777" w:rsidR="00FD0D1A" w:rsidRPr="00AE6547" w:rsidRDefault="00FD0D1A" w:rsidP="00AE6547">
      <w:pPr>
        <w:spacing w:before="240" w:after="120" w:line="360" w:lineRule="auto"/>
        <w:jc w:val="both"/>
        <w:rPr>
          <w:bCs/>
          <w:sz w:val="24"/>
          <w:szCs w:val="24"/>
        </w:rPr>
      </w:pPr>
      <w:r w:rsidRPr="00AE6547">
        <w:rPr>
          <w:bCs/>
          <w:sz w:val="24"/>
          <w:szCs w:val="24"/>
        </w:rPr>
        <w:t>Ölçme Değerlendirme Birimi (</w:t>
      </w:r>
      <w:r w:rsidRPr="00AE6547">
        <w:rPr>
          <w:sz w:val="24"/>
          <w:szCs w:val="24"/>
        </w:rPr>
        <w:t>ÖDÜ</w:t>
      </w:r>
      <w:r w:rsidRPr="00AE6547">
        <w:rPr>
          <w:bCs/>
          <w:sz w:val="24"/>
          <w:szCs w:val="24"/>
        </w:rPr>
        <w:t>) sorumlulukları aşağıda belirtildiği gibidir:</w:t>
      </w:r>
    </w:p>
    <w:p w14:paraId="2967014D" w14:textId="77777777" w:rsidR="00FD0D1A" w:rsidRPr="00AE6547" w:rsidRDefault="00FD0D1A" w:rsidP="00AE6547">
      <w:pPr>
        <w:numPr>
          <w:ilvl w:val="0"/>
          <w:numId w:val="21"/>
        </w:numPr>
        <w:spacing w:before="240" w:after="120" w:line="360" w:lineRule="auto"/>
        <w:contextualSpacing/>
        <w:jc w:val="both"/>
        <w:rPr>
          <w:rFonts w:eastAsiaTheme="minorEastAsia"/>
          <w:sz w:val="24"/>
          <w:szCs w:val="24"/>
          <w:lang w:eastAsia="tr-TR"/>
        </w:rPr>
      </w:pPr>
      <w:r w:rsidRPr="00AE6547">
        <w:rPr>
          <w:sz w:val="24"/>
          <w:szCs w:val="24"/>
        </w:rPr>
        <w:t>ÖDÜ</w:t>
      </w:r>
      <w:r w:rsidRPr="00AE6547">
        <w:rPr>
          <w:rFonts w:eastAsiaTheme="minorEastAsia"/>
          <w:sz w:val="24"/>
          <w:szCs w:val="24"/>
          <w:lang w:eastAsia="tr-TR"/>
        </w:rPr>
        <w:t xml:space="preserve"> Koordinatörü, kendisine ulaşan soruları kontrol eder, gerekli olan bölümlerde soru üretir ve kur sınav sorumlusuna yaptığı değerlendirmeyi bildirir. Bu doğrultuda sınavı tekrar düzenlemesi için kur sınav sorumlusuna iletir ve basıma hazır hale gelmesini sağlar.</w:t>
      </w:r>
    </w:p>
    <w:p w14:paraId="6FA9AC94" w14:textId="77777777" w:rsidR="00FD0D1A" w:rsidRPr="00AE6547" w:rsidRDefault="00FD0D1A" w:rsidP="00AE6547">
      <w:pPr>
        <w:numPr>
          <w:ilvl w:val="0"/>
          <w:numId w:val="21"/>
        </w:numPr>
        <w:spacing w:before="240" w:after="120" w:line="360" w:lineRule="auto"/>
        <w:contextualSpacing/>
        <w:jc w:val="both"/>
        <w:rPr>
          <w:rFonts w:eastAsiaTheme="minorEastAsia"/>
          <w:sz w:val="24"/>
          <w:szCs w:val="24"/>
          <w:lang w:eastAsia="tr-TR"/>
        </w:rPr>
      </w:pPr>
      <w:r w:rsidRPr="00AE6547">
        <w:rPr>
          <w:rFonts w:eastAsiaTheme="minorEastAsia"/>
          <w:sz w:val="24"/>
          <w:szCs w:val="24"/>
          <w:lang w:eastAsia="tr-TR"/>
        </w:rPr>
        <w:t xml:space="preserve">Akademik koordinatörlerin ve </w:t>
      </w:r>
      <w:r w:rsidRPr="00AE6547">
        <w:rPr>
          <w:sz w:val="24"/>
          <w:szCs w:val="24"/>
        </w:rPr>
        <w:t>ÖDÜ</w:t>
      </w:r>
      <w:r w:rsidRPr="00AE6547">
        <w:rPr>
          <w:rFonts w:eastAsiaTheme="minorEastAsia"/>
          <w:sz w:val="24"/>
          <w:szCs w:val="24"/>
          <w:lang w:eastAsia="tr-TR"/>
        </w:rPr>
        <w:t xml:space="preserve"> Koordinatörü’ nün birlikte hazırladığı haberli ve habersiz kısa sınav tarihlerini hazırladığı sınav takvimine yerleştirir.</w:t>
      </w:r>
    </w:p>
    <w:p w14:paraId="5B4EA027" w14:textId="77777777" w:rsidR="00FD0D1A" w:rsidRPr="00AE6547" w:rsidRDefault="00FD0D1A" w:rsidP="00AE6547">
      <w:pPr>
        <w:numPr>
          <w:ilvl w:val="0"/>
          <w:numId w:val="21"/>
        </w:numPr>
        <w:spacing w:before="240" w:after="120" w:line="360" w:lineRule="auto"/>
        <w:contextualSpacing/>
        <w:jc w:val="both"/>
        <w:rPr>
          <w:rFonts w:eastAsiaTheme="minorEastAsia"/>
          <w:sz w:val="24"/>
          <w:szCs w:val="24"/>
          <w:lang w:eastAsia="tr-TR"/>
        </w:rPr>
      </w:pPr>
      <w:r w:rsidRPr="00AE6547">
        <w:rPr>
          <w:rFonts w:eastAsiaTheme="minorEastAsia"/>
          <w:sz w:val="24"/>
          <w:szCs w:val="24"/>
          <w:lang w:eastAsia="tr-TR"/>
        </w:rPr>
        <w:t xml:space="preserve">Sınav sorumlusu ve akademik koordinatör yürüttükleri kurun haftalık toplantılarına katılırlar.  </w:t>
      </w:r>
      <w:r w:rsidRPr="00AE6547">
        <w:rPr>
          <w:sz w:val="24"/>
          <w:szCs w:val="24"/>
        </w:rPr>
        <w:t>ÖDÜ</w:t>
      </w:r>
      <w:r w:rsidRPr="00AE6547">
        <w:rPr>
          <w:bCs/>
          <w:sz w:val="24"/>
          <w:szCs w:val="24"/>
        </w:rPr>
        <w:t xml:space="preserve"> </w:t>
      </w:r>
      <w:r w:rsidRPr="00AE6547">
        <w:rPr>
          <w:rFonts w:eastAsiaTheme="minorEastAsia"/>
          <w:sz w:val="24"/>
          <w:szCs w:val="24"/>
          <w:lang w:eastAsia="tr-TR"/>
        </w:rPr>
        <w:t xml:space="preserve">koordinatörü dönüşümlü olarak kurların toplantılarına katılır. </w:t>
      </w:r>
    </w:p>
    <w:p w14:paraId="7262D1B4" w14:textId="77777777" w:rsidR="00FD0D1A" w:rsidRPr="00AE6547" w:rsidRDefault="00FD0D1A" w:rsidP="00AE6547">
      <w:pPr>
        <w:numPr>
          <w:ilvl w:val="0"/>
          <w:numId w:val="21"/>
        </w:numPr>
        <w:spacing w:before="240" w:after="120" w:line="360" w:lineRule="auto"/>
        <w:contextualSpacing/>
        <w:jc w:val="both"/>
        <w:rPr>
          <w:rFonts w:eastAsiaTheme="minorEastAsia"/>
          <w:sz w:val="24"/>
          <w:szCs w:val="24"/>
          <w:lang w:eastAsia="tr-TR"/>
        </w:rPr>
      </w:pPr>
      <w:r w:rsidRPr="00AE6547">
        <w:rPr>
          <w:sz w:val="24"/>
          <w:szCs w:val="24"/>
        </w:rPr>
        <w:t>ÖDÜ</w:t>
      </w:r>
      <w:r w:rsidRPr="00AE6547">
        <w:rPr>
          <w:rStyle w:val="AklamaBavurusu"/>
          <w:sz w:val="24"/>
          <w:szCs w:val="24"/>
        </w:rPr>
        <w:t>’den R</w:t>
      </w:r>
      <w:r w:rsidRPr="00AE6547">
        <w:rPr>
          <w:rFonts w:eastAsiaTheme="minorEastAsia"/>
          <w:sz w:val="24"/>
          <w:szCs w:val="24"/>
          <w:lang w:eastAsia="tr-TR"/>
        </w:rPr>
        <w:t>ektörlük kanalıyla hazırlanması istenen sınavların içerik olarak görev dağılımını, kontrol ve düzeltmesini yapar ve basıma hazır hale getirir.</w:t>
      </w:r>
    </w:p>
    <w:p w14:paraId="5413E8EA" w14:textId="77777777" w:rsidR="00FD0D1A" w:rsidRPr="00AE6547" w:rsidRDefault="00FD0D1A" w:rsidP="00AE6547">
      <w:pPr>
        <w:numPr>
          <w:ilvl w:val="0"/>
          <w:numId w:val="21"/>
        </w:numPr>
        <w:spacing w:before="240" w:after="120" w:line="360" w:lineRule="auto"/>
        <w:contextualSpacing/>
        <w:jc w:val="both"/>
        <w:rPr>
          <w:rFonts w:eastAsiaTheme="minorEastAsia"/>
          <w:sz w:val="24"/>
          <w:szCs w:val="24"/>
          <w:lang w:eastAsia="tr-TR"/>
        </w:rPr>
      </w:pPr>
      <w:r w:rsidRPr="00AE6547">
        <w:rPr>
          <w:sz w:val="24"/>
          <w:szCs w:val="24"/>
        </w:rPr>
        <w:t>ÖDÜ</w:t>
      </w:r>
      <w:r w:rsidRPr="00AE6547">
        <w:rPr>
          <w:rFonts w:eastAsiaTheme="minorEastAsia"/>
          <w:sz w:val="24"/>
          <w:szCs w:val="24"/>
          <w:lang w:eastAsia="tr-TR"/>
        </w:rPr>
        <w:t xml:space="preserve"> çalışanları sınav hazırlarken çalışma kitabı, hafta sonu ve hafta içi materyali ve ders kitaplarındaki soru tiplerine benzer sorular hazırlarlar.</w:t>
      </w:r>
      <w:r w:rsidRPr="00AE6547">
        <w:rPr>
          <w:rStyle w:val="AklamaBavurusu"/>
          <w:sz w:val="24"/>
          <w:szCs w:val="24"/>
        </w:rPr>
        <w:t xml:space="preserve"> </w:t>
      </w:r>
    </w:p>
    <w:p w14:paraId="1ADB4309" w14:textId="77777777" w:rsidR="00FD0D1A" w:rsidRPr="00AE6547" w:rsidRDefault="00FD0D1A" w:rsidP="00AE6547">
      <w:pPr>
        <w:numPr>
          <w:ilvl w:val="0"/>
          <w:numId w:val="21"/>
        </w:numPr>
        <w:spacing w:before="240" w:after="120" w:line="360" w:lineRule="auto"/>
        <w:contextualSpacing/>
        <w:jc w:val="both"/>
        <w:rPr>
          <w:rFonts w:eastAsiaTheme="minorEastAsia"/>
          <w:sz w:val="24"/>
          <w:szCs w:val="24"/>
          <w:lang w:eastAsia="tr-TR"/>
        </w:rPr>
      </w:pPr>
      <w:r w:rsidRPr="00AE6547">
        <w:rPr>
          <w:rFonts w:eastAsiaTheme="minorEastAsia"/>
          <w:sz w:val="24"/>
          <w:szCs w:val="24"/>
          <w:lang w:eastAsia="tr-TR"/>
        </w:rPr>
        <w:t xml:space="preserve">Sınav sorumluları hazırladıkları sınav evrakını, </w:t>
      </w:r>
      <w:r w:rsidRPr="00AE6547">
        <w:rPr>
          <w:sz w:val="24"/>
          <w:szCs w:val="24"/>
        </w:rPr>
        <w:t>ÖDÜ</w:t>
      </w:r>
      <w:r w:rsidRPr="00AE6547">
        <w:rPr>
          <w:rFonts w:eastAsiaTheme="minorEastAsia"/>
          <w:sz w:val="24"/>
          <w:szCs w:val="24"/>
          <w:lang w:eastAsia="tr-TR"/>
        </w:rPr>
        <w:t xml:space="preserve"> koordinatörüne teslim eder. </w:t>
      </w:r>
      <w:r w:rsidRPr="00AE6547">
        <w:rPr>
          <w:sz w:val="24"/>
          <w:szCs w:val="24"/>
        </w:rPr>
        <w:t>ÖDÜ</w:t>
      </w:r>
      <w:r w:rsidRPr="00AE6547">
        <w:rPr>
          <w:rFonts w:eastAsiaTheme="minorEastAsia"/>
          <w:sz w:val="24"/>
          <w:szCs w:val="24"/>
          <w:lang w:eastAsia="tr-TR"/>
        </w:rPr>
        <w:t xml:space="preserve"> koordinatörü sınav evrakını inceler ve varsa sınav evrakı üzerinde yapılacak değişiklikleri yazılı olarak belirtir ve bu değişiklikleri sınav sorumluları düzelttikten sonra daha önce verilen düzeltilmiş sınav evrakı ile birlikte tekrar koordinatöre verir. </w:t>
      </w:r>
      <w:r w:rsidRPr="00AE6547">
        <w:rPr>
          <w:sz w:val="24"/>
          <w:szCs w:val="24"/>
        </w:rPr>
        <w:t>ÖDÜ</w:t>
      </w:r>
      <w:r w:rsidRPr="00AE6547">
        <w:rPr>
          <w:bCs/>
          <w:sz w:val="24"/>
          <w:szCs w:val="24"/>
        </w:rPr>
        <w:t xml:space="preserve"> </w:t>
      </w:r>
      <w:r w:rsidRPr="00AE6547">
        <w:rPr>
          <w:rFonts w:eastAsiaTheme="minorEastAsia"/>
          <w:sz w:val="24"/>
          <w:szCs w:val="24"/>
          <w:lang w:eastAsia="tr-TR"/>
        </w:rPr>
        <w:t>koordinatörü sınavın en son haline tekrar bakarak sınav sorumlusu ile birlikte sınav evrakının en son halini verir.</w:t>
      </w:r>
    </w:p>
    <w:p w14:paraId="68A76491" w14:textId="77777777" w:rsidR="00FD0D1A" w:rsidRPr="00AE6547" w:rsidRDefault="00FD0D1A" w:rsidP="00AE6547">
      <w:pPr>
        <w:numPr>
          <w:ilvl w:val="0"/>
          <w:numId w:val="21"/>
        </w:numPr>
        <w:spacing w:before="240" w:after="120" w:line="360" w:lineRule="auto"/>
        <w:contextualSpacing/>
        <w:jc w:val="both"/>
        <w:rPr>
          <w:rFonts w:eastAsiaTheme="minorEastAsia"/>
          <w:sz w:val="24"/>
          <w:szCs w:val="24"/>
          <w:lang w:eastAsia="tr-TR"/>
        </w:rPr>
      </w:pPr>
      <w:r w:rsidRPr="00AE6547">
        <w:rPr>
          <w:sz w:val="24"/>
          <w:szCs w:val="24"/>
        </w:rPr>
        <w:lastRenderedPageBreak/>
        <w:t>ÖDÜ</w:t>
      </w:r>
      <w:r w:rsidRPr="00AE6547">
        <w:rPr>
          <w:rFonts w:eastAsiaTheme="minorEastAsia"/>
          <w:sz w:val="24"/>
          <w:szCs w:val="24"/>
          <w:lang w:eastAsia="tr-TR"/>
        </w:rPr>
        <w:t xml:space="preserve"> koordinatörü sınavlar uygulandıktan sonra ilgili seviyenin sınav sorumlularından sınavları toplayıp YDYO’ya ait harici bellekte toplar.</w:t>
      </w:r>
    </w:p>
    <w:p w14:paraId="78CA06A2" w14:textId="77777777" w:rsidR="00FD0D1A" w:rsidRPr="00AE6547" w:rsidRDefault="00FD0D1A" w:rsidP="00AE6547">
      <w:pPr>
        <w:numPr>
          <w:ilvl w:val="0"/>
          <w:numId w:val="21"/>
        </w:numPr>
        <w:spacing w:before="240" w:after="120" w:line="360" w:lineRule="auto"/>
        <w:contextualSpacing/>
        <w:jc w:val="both"/>
        <w:rPr>
          <w:rFonts w:eastAsiaTheme="minorEastAsia"/>
          <w:sz w:val="24"/>
          <w:szCs w:val="24"/>
          <w:lang w:eastAsia="tr-TR"/>
        </w:rPr>
      </w:pPr>
      <w:r w:rsidRPr="00AE6547">
        <w:rPr>
          <w:sz w:val="24"/>
          <w:szCs w:val="24"/>
        </w:rPr>
        <w:t>ÖDÜ</w:t>
      </w:r>
      <w:r w:rsidRPr="00AE6547">
        <w:rPr>
          <w:bCs/>
          <w:sz w:val="24"/>
          <w:szCs w:val="24"/>
        </w:rPr>
        <w:t xml:space="preserve"> </w:t>
      </w:r>
      <w:r w:rsidRPr="00AE6547">
        <w:rPr>
          <w:rFonts w:eastAsiaTheme="minorEastAsia"/>
          <w:sz w:val="24"/>
          <w:szCs w:val="24"/>
          <w:lang w:eastAsia="tr-TR"/>
        </w:rPr>
        <w:t>yazma ve konuşma becerileri ile ilgili sınavlarda kullanılacak değerlendirme ölçütlerini hazırlar.</w:t>
      </w:r>
    </w:p>
    <w:p w14:paraId="796D6DA2" w14:textId="77777777" w:rsidR="00FD0D1A" w:rsidRPr="00AE6547" w:rsidRDefault="00FD0D1A" w:rsidP="00AE6547">
      <w:pPr>
        <w:numPr>
          <w:ilvl w:val="0"/>
          <w:numId w:val="21"/>
        </w:numPr>
        <w:spacing w:before="240" w:after="120" w:line="360" w:lineRule="auto"/>
        <w:contextualSpacing/>
        <w:jc w:val="both"/>
        <w:rPr>
          <w:rFonts w:eastAsiaTheme="minorEastAsia"/>
          <w:sz w:val="24"/>
          <w:szCs w:val="24"/>
          <w:lang w:eastAsia="tr-TR"/>
        </w:rPr>
      </w:pPr>
      <w:r w:rsidRPr="00AE6547">
        <w:rPr>
          <w:rFonts w:eastAsiaTheme="minorEastAsia"/>
          <w:sz w:val="24"/>
          <w:szCs w:val="24"/>
          <w:lang w:eastAsia="tr-TR"/>
        </w:rPr>
        <w:t>Akademik yıl boyunca akademik ve idari koordinatörlerle iletişim halinde olur.</w:t>
      </w:r>
    </w:p>
    <w:p w14:paraId="7613D88F" w14:textId="77777777" w:rsidR="00FD0D1A" w:rsidRPr="00AE6547" w:rsidRDefault="00FD0D1A" w:rsidP="00AE6547">
      <w:pPr>
        <w:spacing w:before="240" w:after="120" w:line="360" w:lineRule="auto"/>
        <w:jc w:val="both"/>
        <w:rPr>
          <w:b/>
          <w:sz w:val="24"/>
          <w:szCs w:val="24"/>
        </w:rPr>
      </w:pPr>
      <w:r w:rsidRPr="00AE6547">
        <w:rPr>
          <w:b/>
          <w:sz w:val="24"/>
          <w:szCs w:val="24"/>
        </w:rPr>
        <w:t>* Arapça,Almanca ve Fransızca Hazırlık birimlerinin koordinatörleri kendi birimleri için ÖDÜ ye ait tüm görev ve sorumlulukları yerine getirmekle yükümlüdürler.</w:t>
      </w:r>
    </w:p>
    <w:p w14:paraId="7267D7C3" w14:textId="77777777" w:rsidR="00FD0D1A" w:rsidRPr="00AE6547" w:rsidRDefault="00FD0D1A" w:rsidP="00AE6547">
      <w:pPr>
        <w:pStyle w:val="Balk2"/>
      </w:pPr>
      <w:bookmarkStart w:id="9" w:name="_Toc27084488"/>
      <w:r w:rsidRPr="00AE6547">
        <w:t>3.5. Akreditasyon Birimi</w:t>
      </w:r>
      <w:bookmarkEnd w:id="9"/>
    </w:p>
    <w:p w14:paraId="14CD50C0" w14:textId="77777777" w:rsidR="00FD0D1A" w:rsidRPr="00AE6547" w:rsidRDefault="00FD0D1A" w:rsidP="00AE6547">
      <w:pPr>
        <w:spacing w:before="240" w:after="0" w:line="360" w:lineRule="auto"/>
        <w:jc w:val="both"/>
        <w:rPr>
          <w:bCs/>
          <w:sz w:val="24"/>
          <w:szCs w:val="24"/>
        </w:rPr>
      </w:pPr>
      <w:r w:rsidRPr="00AE6547">
        <w:rPr>
          <w:bCs/>
          <w:sz w:val="24"/>
          <w:szCs w:val="24"/>
        </w:rPr>
        <w:t>Akreditasyon biriminin görevleri aşağıda belirtilen gibidir:</w:t>
      </w:r>
    </w:p>
    <w:p w14:paraId="239F816F" w14:textId="77777777" w:rsidR="00FD0D1A" w:rsidRPr="00AE6547" w:rsidRDefault="00FD0D1A" w:rsidP="00AE6547">
      <w:pPr>
        <w:pStyle w:val="ListeParagraf"/>
        <w:numPr>
          <w:ilvl w:val="0"/>
          <w:numId w:val="22"/>
        </w:numPr>
        <w:spacing w:before="240" w:after="0" w:line="360" w:lineRule="auto"/>
        <w:jc w:val="both"/>
        <w:rPr>
          <w:bCs/>
          <w:sz w:val="24"/>
          <w:szCs w:val="24"/>
        </w:rPr>
      </w:pPr>
      <w:r w:rsidRPr="00AE6547">
        <w:rPr>
          <w:bCs/>
          <w:sz w:val="24"/>
          <w:szCs w:val="24"/>
        </w:rPr>
        <w:t>Akreditasyon süreci için gerekli belgeleri toplanmak,</w:t>
      </w:r>
    </w:p>
    <w:p w14:paraId="39355531" w14:textId="77777777" w:rsidR="00FD0D1A" w:rsidRPr="00AE6547" w:rsidRDefault="00FD0D1A" w:rsidP="00AE6547">
      <w:pPr>
        <w:pStyle w:val="ListeParagraf"/>
        <w:numPr>
          <w:ilvl w:val="0"/>
          <w:numId w:val="22"/>
        </w:numPr>
        <w:spacing w:before="240" w:after="0" w:line="360" w:lineRule="auto"/>
        <w:jc w:val="both"/>
        <w:rPr>
          <w:bCs/>
          <w:sz w:val="24"/>
          <w:szCs w:val="24"/>
        </w:rPr>
      </w:pPr>
      <w:r w:rsidRPr="00AE6547">
        <w:rPr>
          <w:bCs/>
          <w:sz w:val="24"/>
          <w:szCs w:val="24"/>
        </w:rPr>
        <w:t>Yapılan toplantıların tutanaklarını tutmak,</w:t>
      </w:r>
    </w:p>
    <w:p w14:paraId="4E1218C9" w14:textId="77777777" w:rsidR="00FD0D1A" w:rsidRPr="00AE6547" w:rsidRDefault="00FD0D1A" w:rsidP="00AE6547">
      <w:pPr>
        <w:pStyle w:val="ListeParagraf"/>
        <w:numPr>
          <w:ilvl w:val="0"/>
          <w:numId w:val="22"/>
        </w:numPr>
        <w:spacing w:before="240" w:after="0" w:line="360" w:lineRule="auto"/>
        <w:jc w:val="both"/>
        <w:rPr>
          <w:bCs/>
          <w:sz w:val="24"/>
          <w:szCs w:val="24"/>
        </w:rPr>
      </w:pPr>
      <w:r w:rsidRPr="00AE6547">
        <w:rPr>
          <w:bCs/>
          <w:sz w:val="24"/>
          <w:szCs w:val="24"/>
        </w:rPr>
        <w:t>El kitaplarını hazırlamak,</w:t>
      </w:r>
    </w:p>
    <w:p w14:paraId="274DA4A6" w14:textId="77777777" w:rsidR="00FD0D1A" w:rsidRPr="00AE6547" w:rsidRDefault="00FD0D1A" w:rsidP="00AE6547">
      <w:pPr>
        <w:pStyle w:val="ListeParagraf"/>
        <w:numPr>
          <w:ilvl w:val="0"/>
          <w:numId w:val="22"/>
        </w:numPr>
        <w:spacing w:before="240" w:after="0" w:line="360" w:lineRule="auto"/>
        <w:jc w:val="both"/>
        <w:rPr>
          <w:bCs/>
          <w:sz w:val="24"/>
          <w:szCs w:val="24"/>
        </w:rPr>
      </w:pPr>
      <w:r w:rsidRPr="00AE6547">
        <w:rPr>
          <w:bCs/>
          <w:sz w:val="24"/>
          <w:szCs w:val="24"/>
        </w:rPr>
        <w:t>Delilleri toplamak ve dosyalamak,</w:t>
      </w:r>
    </w:p>
    <w:p w14:paraId="68B22EAC" w14:textId="77777777" w:rsidR="00FD0D1A" w:rsidRPr="00AE6547" w:rsidRDefault="00FD0D1A" w:rsidP="00AE6547">
      <w:pPr>
        <w:pStyle w:val="ListeParagraf"/>
        <w:numPr>
          <w:ilvl w:val="0"/>
          <w:numId w:val="22"/>
        </w:numPr>
        <w:spacing w:before="240" w:after="0" w:line="360" w:lineRule="auto"/>
        <w:jc w:val="both"/>
        <w:rPr>
          <w:bCs/>
          <w:sz w:val="24"/>
          <w:szCs w:val="24"/>
        </w:rPr>
      </w:pPr>
      <w:r w:rsidRPr="00AE6547">
        <w:rPr>
          <w:bCs/>
          <w:sz w:val="24"/>
          <w:szCs w:val="24"/>
        </w:rPr>
        <w:t>Senelik denetim için gereken güncellemeleri yapmak,</w:t>
      </w:r>
    </w:p>
    <w:p w14:paraId="16B5696F" w14:textId="77777777" w:rsidR="00FD0D1A" w:rsidRPr="00AE6547" w:rsidRDefault="00FD0D1A" w:rsidP="00AE6547">
      <w:pPr>
        <w:pStyle w:val="ListeParagraf"/>
        <w:numPr>
          <w:ilvl w:val="0"/>
          <w:numId w:val="22"/>
        </w:numPr>
        <w:spacing w:before="240" w:after="0" w:line="360" w:lineRule="auto"/>
        <w:jc w:val="both"/>
        <w:rPr>
          <w:bCs/>
          <w:sz w:val="24"/>
          <w:szCs w:val="24"/>
        </w:rPr>
      </w:pPr>
      <w:r w:rsidRPr="00AE6547">
        <w:rPr>
          <w:bCs/>
          <w:sz w:val="24"/>
          <w:szCs w:val="24"/>
        </w:rPr>
        <w:t>Bu süreçte ilgili birimlerle koordinasyon içinde çalışmak.</w:t>
      </w:r>
    </w:p>
    <w:p w14:paraId="2A68B7CE" w14:textId="77777777" w:rsidR="006E02A9" w:rsidRPr="00AE6547" w:rsidRDefault="002D6205" w:rsidP="00AE6547">
      <w:pPr>
        <w:pStyle w:val="Balk1"/>
      </w:pPr>
      <w:bookmarkStart w:id="10" w:name="_Toc15763395"/>
      <w:r w:rsidRPr="00AE6547">
        <w:t>4. PROGRAM GELİŞTİRME İLKESİ</w:t>
      </w:r>
      <w:bookmarkEnd w:id="10"/>
      <w:r w:rsidRPr="00AE6547">
        <w:t xml:space="preserve"> </w:t>
      </w:r>
    </w:p>
    <w:p w14:paraId="0E603301" w14:textId="77777777" w:rsidR="00E25897" w:rsidRPr="00AE6547" w:rsidRDefault="000D09E1" w:rsidP="00AE6547">
      <w:pPr>
        <w:pStyle w:val="Standard"/>
        <w:spacing w:before="240" w:line="360" w:lineRule="auto"/>
        <w:jc w:val="both"/>
        <w:rPr>
          <w:rFonts w:cs="Times New Roman"/>
        </w:rPr>
      </w:pPr>
      <w:r w:rsidRPr="00AE6547">
        <w:rPr>
          <w:rFonts w:cs="Times New Roman"/>
        </w:rPr>
        <w:t>Gazi Ün</w:t>
      </w:r>
      <w:r w:rsidR="009E39CC" w:rsidRPr="00AE6547">
        <w:rPr>
          <w:rFonts w:cs="Times New Roman"/>
        </w:rPr>
        <w:t>i</w:t>
      </w:r>
      <w:r w:rsidRPr="00AE6547">
        <w:rPr>
          <w:rFonts w:cs="Times New Roman"/>
        </w:rPr>
        <w:t>versitesi’</w:t>
      </w:r>
      <w:r w:rsidR="00E25897" w:rsidRPr="00AE6547">
        <w:rPr>
          <w:rFonts w:cs="Times New Roman"/>
        </w:rPr>
        <w:t xml:space="preserve">nin misyon ve vizyonuna uygun olarak hazırlanan </w:t>
      </w:r>
      <w:r w:rsidR="008D5F81" w:rsidRPr="00AE6547">
        <w:rPr>
          <w:rFonts w:cs="Times New Roman"/>
        </w:rPr>
        <w:t>GÜ YDYO</w:t>
      </w:r>
      <w:r w:rsidR="002B0C38" w:rsidRPr="00AE6547">
        <w:rPr>
          <w:rFonts w:cs="Times New Roman"/>
        </w:rPr>
        <w:t xml:space="preserve"> programının</w:t>
      </w:r>
      <w:r w:rsidRPr="00AE6547">
        <w:rPr>
          <w:rFonts w:cs="Times New Roman"/>
        </w:rPr>
        <w:t xml:space="preserve"> temel amacı, Gazi Üniversitesi’</w:t>
      </w:r>
      <w:r w:rsidR="00E25897" w:rsidRPr="00AE6547">
        <w:rPr>
          <w:rFonts w:cs="Times New Roman"/>
        </w:rPr>
        <w:t xml:space="preserve">nin yabancı dilde eğitim veren bölümlerinde öğrenim görmeye hak kazanan öğrencilerin, bu bölümlerde eğitim görmeleri için yeterli yabancı dil seviyesine sahip olmayan öğrencilere, etkili ve verimli bir dil öğrenim süreci yaratarak, lisans eğitimlerini daha verimli sürdürebilmeleri için imkan sağlamaktır. </w:t>
      </w:r>
      <w:r w:rsidR="00D62AA8" w:rsidRPr="00AE6547">
        <w:rPr>
          <w:rFonts w:cs="Times New Roman"/>
        </w:rPr>
        <w:t>GÜ YDYO</w:t>
      </w:r>
      <w:r w:rsidRPr="00AE6547">
        <w:rPr>
          <w:rFonts w:cs="Times New Roman"/>
        </w:rPr>
        <w:t>,</w:t>
      </w:r>
      <w:r w:rsidR="00D62AA8" w:rsidRPr="00AE6547">
        <w:rPr>
          <w:rFonts w:cs="Times New Roman"/>
        </w:rPr>
        <w:t xml:space="preserve"> Temel Diller B</w:t>
      </w:r>
      <w:r w:rsidR="00E25897" w:rsidRPr="00AE6547">
        <w:rPr>
          <w:rFonts w:cs="Times New Roman"/>
        </w:rPr>
        <w:t>irimi</w:t>
      </w:r>
      <w:r w:rsidR="00D62AA8" w:rsidRPr="00AE6547">
        <w:rPr>
          <w:rFonts w:cs="Times New Roman"/>
        </w:rPr>
        <w:t>’</w:t>
      </w:r>
      <w:r w:rsidR="00E25897" w:rsidRPr="00AE6547">
        <w:rPr>
          <w:rFonts w:cs="Times New Roman"/>
        </w:rPr>
        <w:t>nde eğitim gören öğrencilerinin bir yıllık yabancı dil eğitimi sonunda</w:t>
      </w:r>
      <w:r w:rsidR="0044589F" w:rsidRPr="00AE6547">
        <w:rPr>
          <w:rFonts w:cs="Times New Roman"/>
        </w:rPr>
        <w:t xml:space="preserve"> Avrupa Dilleri Ortak Çerçeve Programına</w:t>
      </w:r>
      <w:r w:rsidR="00D62AA8" w:rsidRPr="00AE6547">
        <w:rPr>
          <w:rFonts w:cs="Times New Roman"/>
        </w:rPr>
        <w:t xml:space="preserve"> (ADOÇ</w:t>
      </w:r>
      <w:r w:rsidR="0044589F" w:rsidRPr="00AE6547">
        <w:rPr>
          <w:rFonts w:cs="Times New Roman"/>
        </w:rPr>
        <w:t>P</w:t>
      </w:r>
      <w:r w:rsidR="00E25897" w:rsidRPr="00AE6547">
        <w:rPr>
          <w:rFonts w:cs="Times New Roman"/>
        </w:rPr>
        <w:t xml:space="preserve">) göre B2 seviyesine ulaşarak eğitimlerini tamamlamalarını amaçlar. Bu bağlamda, </w:t>
      </w:r>
      <w:r w:rsidR="00D62AA8" w:rsidRPr="00AE6547">
        <w:rPr>
          <w:rFonts w:cs="Times New Roman"/>
        </w:rPr>
        <w:t>GÜ YDYO</w:t>
      </w:r>
      <w:r w:rsidRPr="00AE6547">
        <w:rPr>
          <w:rFonts w:cs="Times New Roman"/>
        </w:rPr>
        <w:t>,</w:t>
      </w:r>
      <w:r w:rsidR="00E25897" w:rsidRPr="00AE6547">
        <w:rPr>
          <w:rFonts w:cs="Times New Roman"/>
        </w:rPr>
        <w:t xml:space="preserve"> öğrencilerinin ihtiyacı olan dil seviyesine ulaşmalarını sağlamak için öğrencilerinin dil eğitimi sürecinde onlara uygun bir öğrenme ortamı sağlamayı amaçlar. Bu amaç bağlamında Yabancı Diller Yüksekokulu Temel Diller Eğitim Programı</w:t>
      </w:r>
      <w:r w:rsidR="00F0292C" w:rsidRPr="00AE6547">
        <w:rPr>
          <w:rFonts w:cs="Times New Roman"/>
        </w:rPr>
        <w:t>,</w:t>
      </w:r>
      <w:r w:rsidR="00E25897" w:rsidRPr="00AE6547">
        <w:rPr>
          <w:rFonts w:cs="Times New Roman"/>
        </w:rPr>
        <w:t xml:space="preserve"> </w:t>
      </w:r>
      <w:r w:rsidR="003910E8" w:rsidRPr="00AE6547">
        <w:rPr>
          <w:rFonts w:cs="Times New Roman"/>
        </w:rPr>
        <w:t>ADOÇP</w:t>
      </w:r>
      <w:r w:rsidR="00E25897" w:rsidRPr="00AE6547">
        <w:rPr>
          <w:rFonts w:cs="Times New Roman"/>
        </w:rPr>
        <w:t xml:space="preserve"> temel alınarak oluşturulur. Bu kapsamda haftalık, dönemlik ve yıllık eğitim program</w:t>
      </w:r>
      <w:r w:rsidR="00F0292C" w:rsidRPr="00AE6547">
        <w:rPr>
          <w:rFonts w:cs="Times New Roman"/>
        </w:rPr>
        <w:t>ları</w:t>
      </w:r>
      <w:r w:rsidR="00E25897" w:rsidRPr="00AE6547">
        <w:rPr>
          <w:rFonts w:cs="Times New Roman"/>
        </w:rPr>
        <w:t xml:space="preserve">, ders kitapları, materyaller, </w:t>
      </w:r>
      <w:r w:rsidR="00E25897" w:rsidRPr="00AE6547">
        <w:rPr>
          <w:rFonts w:cs="Times New Roman"/>
        </w:rPr>
        <w:lastRenderedPageBreak/>
        <w:t>bilgisayar donanımı ve değerlendirme kriterleri birbiri ile uyumludur ve düzenli bir şekilde gözden geçirilir.</w:t>
      </w:r>
    </w:p>
    <w:p w14:paraId="1B9166B0" w14:textId="77777777" w:rsidR="00E25897" w:rsidRPr="00AE6547" w:rsidRDefault="00E25897" w:rsidP="00AE6547">
      <w:pPr>
        <w:pStyle w:val="GvdeMetni"/>
        <w:spacing w:before="240" w:line="360" w:lineRule="auto"/>
        <w:jc w:val="both"/>
        <w:rPr>
          <w:rFonts w:ascii="Times New Roman" w:hAnsi="Times New Roman" w:cs="Times New Roman"/>
          <w:sz w:val="24"/>
          <w:szCs w:val="24"/>
          <w:lang w:val="tr-TR"/>
        </w:rPr>
      </w:pPr>
      <w:r w:rsidRPr="00AE6547">
        <w:rPr>
          <w:rFonts w:ascii="Times New Roman" w:hAnsi="Times New Roman" w:cs="Times New Roman"/>
          <w:sz w:val="24"/>
          <w:szCs w:val="24"/>
          <w:lang w:val="tr-TR"/>
        </w:rPr>
        <w:t xml:space="preserve">Gazi Üniversitesi’nin misyon ve vizyonuna uygun olarak hazırlanan Yabancı Diller Yüksekokulu Modern Diller </w:t>
      </w:r>
      <w:r w:rsidR="00D00690" w:rsidRPr="00AE6547">
        <w:rPr>
          <w:rFonts w:ascii="Times New Roman" w:hAnsi="Times New Roman" w:cs="Times New Roman"/>
          <w:sz w:val="24"/>
          <w:szCs w:val="24"/>
          <w:lang w:val="tr-TR"/>
        </w:rPr>
        <w:t>B</w:t>
      </w:r>
      <w:r w:rsidRPr="00AE6547">
        <w:rPr>
          <w:rFonts w:ascii="Times New Roman" w:hAnsi="Times New Roman" w:cs="Times New Roman"/>
          <w:sz w:val="24"/>
          <w:szCs w:val="24"/>
          <w:lang w:val="tr-TR"/>
        </w:rPr>
        <w:t>irimi programının temel amacı</w:t>
      </w:r>
      <w:r w:rsidR="000D09E1" w:rsidRPr="00AE6547">
        <w:rPr>
          <w:rFonts w:ascii="Times New Roman" w:hAnsi="Times New Roman" w:cs="Times New Roman"/>
          <w:sz w:val="24"/>
          <w:szCs w:val="24"/>
          <w:lang w:val="tr-TR"/>
        </w:rPr>
        <w:t xml:space="preserve"> </w:t>
      </w:r>
      <w:r w:rsidRPr="00AE6547">
        <w:rPr>
          <w:rFonts w:ascii="Times New Roman" w:hAnsi="Times New Roman" w:cs="Times New Roman"/>
          <w:sz w:val="24"/>
          <w:szCs w:val="24"/>
          <w:lang w:val="tr-TR"/>
        </w:rPr>
        <w:t>ise</w:t>
      </w:r>
      <w:r w:rsidR="009E39CC" w:rsidRPr="00AE6547">
        <w:rPr>
          <w:rFonts w:ascii="Times New Roman" w:hAnsi="Times New Roman" w:cs="Times New Roman"/>
          <w:sz w:val="24"/>
          <w:szCs w:val="24"/>
          <w:lang w:val="tr-TR"/>
        </w:rPr>
        <w:t xml:space="preserve">, yabancı dil hazırlık </w:t>
      </w:r>
      <w:r w:rsidRPr="00AE6547">
        <w:rPr>
          <w:rFonts w:ascii="Times New Roman" w:hAnsi="Times New Roman" w:cs="Times New Roman"/>
          <w:sz w:val="24"/>
          <w:szCs w:val="24"/>
          <w:lang w:val="tr-TR"/>
        </w:rPr>
        <w:t>eğitimi almayan öğrencilerin eğitim hayatı boyunca İngilizce dili ile olan bağlantı</w:t>
      </w:r>
      <w:r w:rsidR="000D09E1" w:rsidRPr="00AE6547">
        <w:rPr>
          <w:rFonts w:ascii="Times New Roman" w:hAnsi="Times New Roman" w:cs="Times New Roman"/>
          <w:sz w:val="24"/>
          <w:szCs w:val="24"/>
          <w:lang w:val="tr-TR"/>
        </w:rPr>
        <w:t>ları</w:t>
      </w:r>
      <w:r w:rsidRPr="00AE6547">
        <w:rPr>
          <w:rFonts w:ascii="Times New Roman" w:hAnsi="Times New Roman" w:cs="Times New Roman"/>
          <w:sz w:val="24"/>
          <w:szCs w:val="24"/>
          <w:lang w:val="tr-TR"/>
        </w:rPr>
        <w:t>nın kopmamasını sağlamaktır. Böylece temelde dört veya sekiz dönem boyunca alınan bu derslerde öğrenilen bilgilerin davranışa dönüştürülerek gerçek hayatta kullanılabilmesine yardımcı olmak amaçl</w:t>
      </w:r>
      <w:r w:rsidR="009E39CC" w:rsidRPr="00AE6547">
        <w:rPr>
          <w:rFonts w:ascii="Times New Roman" w:hAnsi="Times New Roman" w:cs="Times New Roman"/>
          <w:sz w:val="24"/>
          <w:szCs w:val="24"/>
          <w:lang w:val="tr-TR"/>
        </w:rPr>
        <w:t>anmaktadır. Yabancı dil hazırlık eğitimi</w:t>
      </w:r>
      <w:r w:rsidRPr="00AE6547">
        <w:rPr>
          <w:rFonts w:ascii="Times New Roman" w:hAnsi="Times New Roman" w:cs="Times New Roman"/>
          <w:sz w:val="24"/>
          <w:szCs w:val="24"/>
          <w:lang w:val="tr-TR"/>
        </w:rPr>
        <w:t xml:space="preserve"> almamış öğrencilerin eğitim aldığı</w:t>
      </w:r>
      <w:r w:rsidR="000D09E1" w:rsidRPr="00AE6547">
        <w:rPr>
          <w:rFonts w:ascii="Times New Roman" w:hAnsi="Times New Roman" w:cs="Times New Roman"/>
          <w:sz w:val="24"/>
          <w:szCs w:val="24"/>
          <w:lang w:val="tr-TR"/>
        </w:rPr>
        <w:t xml:space="preserve"> yüksekokullar ve f</w:t>
      </w:r>
      <w:r w:rsidRPr="00AE6547">
        <w:rPr>
          <w:rFonts w:ascii="Times New Roman" w:hAnsi="Times New Roman" w:cs="Times New Roman"/>
          <w:sz w:val="24"/>
          <w:szCs w:val="24"/>
          <w:lang w:val="tr-TR"/>
        </w:rPr>
        <w:t xml:space="preserve">akültelerde yürütülen Modern Diller </w:t>
      </w:r>
      <w:r w:rsidR="00D00690" w:rsidRPr="00AE6547">
        <w:rPr>
          <w:rFonts w:ascii="Times New Roman" w:hAnsi="Times New Roman" w:cs="Times New Roman"/>
          <w:sz w:val="24"/>
          <w:szCs w:val="24"/>
          <w:lang w:val="tr-TR"/>
        </w:rPr>
        <w:t xml:space="preserve">Birimi </w:t>
      </w:r>
      <w:r w:rsidRPr="00AE6547">
        <w:rPr>
          <w:rFonts w:ascii="Times New Roman" w:hAnsi="Times New Roman" w:cs="Times New Roman"/>
          <w:sz w:val="24"/>
          <w:szCs w:val="24"/>
          <w:lang w:val="tr-TR"/>
        </w:rPr>
        <w:t xml:space="preserve">İngilizce dersleri ağırlıklı olarak </w:t>
      </w:r>
      <w:r w:rsidR="000D09E1" w:rsidRPr="00AE6547">
        <w:rPr>
          <w:rFonts w:ascii="Times New Roman" w:hAnsi="Times New Roman" w:cs="Times New Roman"/>
          <w:sz w:val="24"/>
          <w:szCs w:val="24"/>
          <w:lang w:val="tr-TR"/>
        </w:rPr>
        <w:t>o</w:t>
      </w:r>
      <w:r w:rsidRPr="00AE6547">
        <w:rPr>
          <w:rFonts w:ascii="Times New Roman" w:hAnsi="Times New Roman" w:cs="Times New Roman"/>
          <w:sz w:val="24"/>
          <w:szCs w:val="24"/>
          <w:lang w:val="tr-TR"/>
        </w:rPr>
        <w:t>k</w:t>
      </w:r>
      <w:r w:rsidR="000D09E1" w:rsidRPr="00AE6547">
        <w:rPr>
          <w:rFonts w:ascii="Times New Roman" w:hAnsi="Times New Roman" w:cs="Times New Roman"/>
          <w:sz w:val="24"/>
          <w:szCs w:val="24"/>
          <w:lang w:val="tr-TR"/>
        </w:rPr>
        <w:t>uma, k</w:t>
      </w:r>
      <w:r w:rsidRPr="00AE6547">
        <w:rPr>
          <w:rFonts w:ascii="Times New Roman" w:hAnsi="Times New Roman" w:cs="Times New Roman"/>
          <w:sz w:val="24"/>
          <w:szCs w:val="24"/>
          <w:lang w:val="tr-TR"/>
        </w:rPr>
        <w:t xml:space="preserve">elime </w:t>
      </w:r>
      <w:r w:rsidR="000D09E1" w:rsidRPr="00AE6547">
        <w:rPr>
          <w:rFonts w:ascii="Times New Roman" w:hAnsi="Times New Roman" w:cs="Times New Roman"/>
          <w:sz w:val="24"/>
          <w:szCs w:val="24"/>
          <w:lang w:val="tr-TR"/>
        </w:rPr>
        <w:t>bilgisi ve d</w:t>
      </w:r>
      <w:r w:rsidRPr="00AE6547">
        <w:rPr>
          <w:rFonts w:ascii="Times New Roman" w:hAnsi="Times New Roman" w:cs="Times New Roman"/>
          <w:sz w:val="24"/>
          <w:szCs w:val="24"/>
          <w:lang w:val="tr-TR"/>
        </w:rPr>
        <w:t>ilbilgisi becerilerinin kazanımları amaçlanarak planlanmakta ve yürütülmektedir. Haftalı</w:t>
      </w:r>
      <w:r w:rsidR="009E39CC" w:rsidRPr="00AE6547">
        <w:rPr>
          <w:rFonts w:ascii="Times New Roman" w:hAnsi="Times New Roman" w:cs="Times New Roman"/>
          <w:sz w:val="24"/>
          <w:szCs w:val="24"/>
          <w:lang w:val="tr-TR"/>
        </w:rPr>
        <w:t xml:space="preserve">k ve dönemlik ders planlamaları, </w:t>
      </w:r>
      <w:r w:rsidRPr="00AE6547">
        <w:rPr>
          <w:rFonts w:ascii="Times New Roman" w:hAnsi="Times New Roman" w:cs="Times New Roman"/>
          <w:sz w:val="24"/>
          <w:szCs w:val="24"/>
          <w:lang w:val="tr-TR"/>
        </w:rPr>
        <w:t xml:space="preserve">kullanılan kitaplar temel alınarak, belirlenen bu beceriler doğrultusunda bütüncül bir şekilde düzenli olarak yürütülmektedir. </w:t>
      </w:r>
    </w:p>
    <w:p w14:paraId="341D1FB1" w14:textId="756C4E7C" w:rsidR="006E02A9" w:rsidRPr="00AE6547" w:rsidRDefault="006E02A9" w:rsidP="00AE6547">
      <w:pPr>
        <w:pStyle w:val="Balk2"/>
      </w:pPr>
      <w:bookmarkStart w:id="11" w:name="_Toc15763396"/>
      <w:r w:rsidRPr="00AE6547">
        <w:rPr>
          <w:rStyle w:val="Balk2Char"/>
          <w:b/>
        </w:rPr>
        <w:t>4.1.</w:t>
      </w:r>
      <w:r w:rsidR="00975168" w:rsidRPr="00AE6547">
        <w:rPr>
          <w:rStyle w:val="Balk2Char"/>
          <w:b/>
        </w:rPr>
        <w:t xml:space="preserve"> </w:t>
      </w:r>
      <w:r w:rsidRPr="00AE6547">
        <w:rPr>
          <w:rStyle w:val="Balk2Char"/>
          <w:b/>
        </w:rPr>
        <w:t>Temel İlkeler</w:t>
      </w:r>
      <w:bookmarkEnd w:id="11"/>
      <w:r w:rsidR="009E39CC" w:rsidRPr="00AE6547">
        <w:rPr>
          <w:rStyle w:val="Balk2Char"/>
          <w:b/>
        </w:rPr>
        <w:t xml:space="preserve"> </w:t>
      </w:r>
    </w:p>
    <w:p w14:paraId="5C559427" w14:textId="77777777" w:rsidR="00E25897" w:rsidRPr="00AE6547" w:rsidRDefault="00E25897" w:rsidP="00AE6547">
      <w:pPr>
        <w:pStyle w:val="Standard"/>
        <w:spacing w:before="240" w:line="360" w:lineRule="auto"/>
        <w:jc w:val="both"/>
        <w:rPr>
          <w:rFonts w:cs="Times New Roman"/>
        </w:rPr>
      </w:pPr>
      <w:r w:rsidRPr="00AE6547">
        <w:rPr>
          <w:rFonts w:cs="Times New Roman"/>
        </w:rPr>
        <w:t>Gazi Üniversi</w:t>
      </w:r>
      <w:r w:rsidR="009E39CC" w:rsidRPr="00AE6547">
        <w:rPr>
          <w:rFonts w:cs="Times New Roman"/>
        </w:rPr>
        <w:t>tesi Yabancı Diller Yüksekokulu’</w:t>
      </w:r>
      <w:r w:rsidRPr="00AE6547">
        <w:rPr>
          <w:rFonts w:cs="Times New Roman"/>
        </w:rPr>
        <w:t>nda sürdürülen yabancı dil eğitiminin temel ilkesi Temel Di</w:t>
      </w:r>
      <w:r w:rsidR="009E39CC" w:rsidRPr="00AE6547">
        <w:rPr>
          <w:rFonts w:cs="Times New Roman"/>
        </w:rPr>
        <w:t xml:space="preserve">ller </w:t>
      </w:r>
      <w:r w:rsidR="00D00690" w:rsidRPr="00AE6547">
        <w:rPr>
          <w:rFonts w:cs="Times New Roman"/>
        </w:rPr>
        <w:t>B</w:t>
      </w:r>
      <w:r w:rsidR="009E39CC" w:rsidRPr="00AE6547">
        <w:rPr>
          <w:rFonts w:cs="Times New Roman"/>
        </w:rPr>
        <w:t>irimi</w:t>
      </w:r>
      <w:r w:rsidR="00D00690" w:rsidRPr="00AE6547">
        <w:rPr>
          <w:rFonts w:cs="Times New Roman"/>
        </w:rPr>
        <w:t>’</w:t>
      </w:r>
      <w:r w:rsidR="009E39CC" w:rsidRPr="00AE6547">
        <w:rPr>
          <w:rFonts w:cs="Times New Roman"/>
        </w:rPr>
        <w:t>nde</w:t>
      </w:r>
      <w:r w:rsidRPr="00AE6547">
        <w:rPr>
          <w:rFonts w:cs="Times New Roman"/>
        </w:rPr>
        <w:t xml:space="preserve"> eğitim gören öğrencilerin</w:t>
      </w:r>
      <w:r w:rsidR="009E39CC" w:rsidRPr="00AE6547">
        <w:rPr>
          <w:rFonts w:cs="Times New Roman"/>
        </w:rPr>
        <w:t xml:space="preserve"> </w:t>
      </w:r>
      <w:r w:rsidR="001634E8" w:rsidRPr="00AE6547">
        <w:rPr>
          <w:rFonts w:cs="Times New Roman"/>
        </w:rPr>
        <w:t>ADOÇP</w:t>
      </w:r>
      <w:r w:rsidR="003910E8" w:rsidRPr="00AE6547">
        <w:rPr>
          <w:rFonts w:cs="Times New Roman"/>
        </w:rPr>
        <w:t xml:space="preserve">’de </w:t>
      </w:r>
      <w:r w:rsidRPr="00AE6547">
        <w:rPr>
          <w:rFonts w:cs="Times New Roman"/>
        </w:rPr>
        <w:t>dilin dört temel becerisi olan okuma, yazma</w:t>
      </w:r>
      <w:r w:rsidR="00D00690" w:rsidRPr="00AE6547">
        <w:rPr>
          <w:rFonts w:cs="Times New Roman"/>
        </w:rPr>
        <w:t>, dinleme</w:t>
      </w:r>
      <w:r w:rsidRPr="00AE6547">
        <w:rPr>
          <w:rFonts w:cs="Times New Roman"/>
        </w:rPr>
        <w:t xml:space="preserve"> ve konuşma alanlarında B2 seviyesine ulaşmalarını sağlamaktır. Bu doğrultuda eğitim programı dahilinde kullanılan bütün materyaller bu temel ilke çerçevesinde hazırlanır ve uygulanır.</w:t>
      </w:r>
      <w:r w:rsidR="009E39CC" w:rsidRPr="00AE6547">
        <w:rPr>
          <w:rFonts w:cs="Times New Roman"/>
        </w:rPr>
        <w:t xml:space="preserve"> </w:t>
      </w:r>
    </w:p>
    <w:p w14:paraId="5A21879D" w14:textId="77777777" w:rsidR="006E02A9" w:rsidRPr="00AE6547" w:rsidRDefault="00975168" w:rsidP="00AE6547">
      <w:pPr>
        <w:pStyle w:val="Balk2"/>
      </w:pPr>
      <w:bookmarkStart w:id="12" w:name="_Toc15763397"/>
      <w:r w:rsidRPr="00AE6547">
        <w:t xml:space="preserve">4.2. </w:t>
      </w:r>
      <w:r w:rsidR="006E02A9" w:rsidRPr="00AE6547">
        <w:t>Öğrenme Çıktıları</w:t>
      </w:r>
      <w:bookmarkEnd w:id="12"/>
    </w:p>
    <w:p w14:paraId="535C7E02" w14:textId="77777777" w:rsidR="00F026C2" w:rsidRPr="00AE6547" w:rsidRDefault="00D00690" w:rsidP="00AE6547">
      <w:pPr>
        <w:pStyle w:val="Standard"/>
        <w:spacing w:before="240" w:line="360" w:lineRule="auto"/>
        <w:jc w:val="both"/>
        <w:rPr>
          <w:rFonts w:cs="Times New Roman"/>
        </w:rPr>
      </w:pPr>
      <w:r w:rsidRPr="00AE6547">
        <w:rPr>
          <w:rFonts w:cs="Times New Roman"/>
        </w:rPr>
        <w:t>GÜ YDYO</w:t>
      </w:r>
      <w:r w:rsidR="009E39CC" w:rsidRPr="00AE6547">
        <w:rPr>
          <w:rFonts w:cs="Times New Roman"/>
        </w:rPr>
        <w:t xml:space="preserve"> Temel Diller </w:t>
      </w:r>
      <w:r w:rsidRPr="00AE6547">
        <w:rPr>
          <w:rFonts w:cs="Times New Roman"/>
        </w:rPr>
        <w:t>B</w:t>
      </w:r>
      <w:r w:rsidR="009E39CC" w:rsidRPr="00AE6547">
        <w:rPr>
          <w:rFonts w:cs="Times New Roman"/>
        </w:rPr>
        <w:t>irimi</w:t>
      </w:r>
      <w:r w:rsidRPr="00AE6547">
        <w:rPr>
          <w:rFonts w:cs="Times New Roman"/>
        </w:rPr>
        <w:t>’</w:t>
      </w:r>
      <w:r w:rsidR="009E39CC" w:rsidRPr="00AE6547">
        <w:rPr>
          <w:rFonts w:cs="Times New Roman"/>
        </w:rPr>
        <w:t xml:space="preserve">nde, </w:t>
      </w:r>
      <w:r w:rsidR="003910E8" w:rsidRPr="00AE6547">
        <w:rPr>
          <w:rFonts w:cs="Times New Roman"/>
        </w:rPr>
        <w:t xml:space="preserve">ADOÇP’ye </w:t>
      </w:r>
      <w:r w:rsidR="00F026C2" w:rsidRPr="00AE6547">
        <w:rPr>
          <w:rFonts w:cs="Times New Roman"/>
        </w:rPr>
        <w:t>göre hazırlanan programda farklı dil seviyelerinden başlayan öğrenci</w:t>
      </w:r>
      <w:r w:rsidR="009E39CC" w:rsidRPr="00AE6547">
        <w:rPr>
          <w:rFonts w:cs="Times New Roman"/>
        </w:rPr>
        <w:t>ler için (A1-Başlangıç Seviyesi, A2-Temel Dil Kullanım Düzeyi, B1-</w:t>
      </w:r>
      <w:r w:rsidR="00F026C2" w:rsidRPr="00AE6547">
        <w:rPr>
          <w:rFonts w:cs="Times New Roman"/>
        </w:rPr>
        <w:t>B</w:t>
      </w:r>
      <w:r w:rsidR="009E39CC" w:rsidRPr="00AE6547">
        <w:rPr>
          <w:rFonts w:cs="Times New Roman"/>
        </w:rPr>
        <w:t>ağımsız Dil Kullanım Düzeyi, B2-</w:t>
      </w:r>
      <w:r w:rsidR="00F026C2" w:rsidRPr="00AE6547">
        <w:rPr>
          <w:rFonts w:cs="Times New Roman"/>
        </w:rPr>
        <w:t>Bağımsız Dil Kullanım Düzeyi) her dört beceride (okuma, yazma, konuşma, dinleme) her bir dil seviyesi için ayrılması gereken zaman haftalık, dönemlik ve yıllık olarak düzenlenir ve gözden geçirilir.</w:t>
      </w:r>
      <w:r w:rsidR="009E39CC" w:rsidRPr="00AE6547">
        <w:rPr>
          <w:rFonts w:cs="Times New Roman"/>
        </w:rPr>
        <w:t xml:space="preserve"> Program sonunda Temel Diller </w:t>
      </w:r>
      <w:r w:rsidRPr="00AE6547">
        <w:rPr>
          <w:rFonts w:cs="Times New Roman"/>
        </w:rPr>
        <w:t>B</w:t>
      </w:r>
      <w:r w:rsidR="009E39CC" w:rsidRPr="00AE6547">
        <w:rPr>
          <w:rFonts w:cs="Times New Roman"/>
        </w:rPr>
        <w:t>irimi</w:t>
      </w:r>
      <w:r w:rsidRPr="00AE6547">
        <w:rPr>
          <w:rFonts w:cs="Times New Roman"/>
        </w:rPr>
        <w:t>’</w:t>
      </w:r>
      <w:r w:rsidR="009E39CC" w:rsidRPr="00AE6547">
        <w:rPr>
          <w:rFonts w:cs="Times New Roman"/>
        </w:rPr>
        <w:t>nde</w:t>
      </w:r>
      <w:r w:rsidR="00F026C2" w:rsidRPr="00AE6547">
        <w:rPr>
          <w:rFonts w:cs="Times New Roman"/>
        </w:rPr>
        <w:t xml:space="preserve"> eğitim alan tüm öğrenciler B2 seviyesinde yabancı dil eğitimlerini tamamla</w:t>
      </w:r>
      <w:r w:rsidR="009E39CC" w:rsidRPr="00AE6547">
        <w:rPr>
          <w:rFonts w:cs="Times New Roman"/>
        </w:rPr>
        <w:t xml:space="preserve">mış olurlar. </w:t>
      </w:r>
    </w:p>
    <w:p w14:paraId="1E5AE2C1" w14:textId="77777777" w:rsidR="006E02A9" w:rsidRPr="00AE6547" w:rsidRDefault="00D00690" w:rsidP="00AE6547">
      <w:pPr>
        <w:widowControl w:val="0"/>
        <w:autoSpaceDE w:val="0"/>
        <w:autoSpaceDN w:val="0"/>
        <w:spacing w:before="240" w:after="0" w:line="360" w:lineRule="auto"/>
        <w:jc w:val="both"/>
        <w:rPr>
          <w:rFonts w:eastAsia="Trebuchet MS"/>
          <w:sz w:val="24"/>
          <w:szCs w:val="24"/>
          <w:lang w:val="tr-TR"/>
        </w:rPr>
      </w:pPr>
      <w:r w:rsidRPr="00AE6547">
        <w:rPr>
          <w:rFonts w:eastAsia="Trebuchet MS"/>
          <w:sz w:val="24"/>
          <w:szCs w:val="24"/>
          <w:lang w:val="tr-TR"/>
        </w:rPr>
        <w:t>GÜ YDYO</w:t>
      </w:r>
      <w:r w:rsidR="009E39CC" w:rsidRPr="00AE6547">
        <w:rPr>
          <w:rFonts w:eastAsia="Trebuchet MS"/>
          <w:sz w:val="24"/>
          <w:szCs w:val="24"/>
          <w:lang w:val="tr-TR"/>
        </w:rPr>
        <w:t xml:space="preserve"> Modern Diller </w:t>
      </w:r>
      <w:r w:rsidRPr="00AE6547">
        <w:rPr>
          <w:rFonts w:eastAsia="Trebuchet MS"/>
          <w:sz w:val="24"/>
          <w:szCs w:val="24"/>
          <w:lang w:val="tr-TR"/>
        </w:rPr>
        <w:t>B</w:t>
      </w:r>
      <w:r w:rsidR="006E02A9" w:rsidRPr="00AE6547">
        <w:rPr>
          <w:rFonts w:eastAsia="Trebuchet MS"/>
          <w:sz w:val="24"/>
          <w:szCs w:val="24"/>
          <w:lang w:val="tr-TR"/>
        </w:rPr>
        <w:t xml:space="preserve">irimi </w:t>
      </w:r>
      <w:r w:rsidR="009E39CC" w:rsidRPr="00AE6547">
        <w:rPr>
          <w:rFonts w:eastAsia="Trebuchet MS"/>
          <w:sz w:val="24"/>
          <w:szCs w:val="24"/>
          <w:lang w:val="tr-TR"/>
        </w:rPr>
        <w:t xml:space="preserve">tarafından sunulan eğitim </w:t>
      </w:r>
      <w:r w:rsidR="00F026C2" w:rsidRPr="00AE6547">
        <w:rPr>
          <w:rFonts w:eastAsia="Trebuchet MS"/>
          <w:sz w:val="24"/>
          <w:szCs w:val="24"/>
          <w:lang w:val="tr-TR"/>
        </w:rPr>
        <w:t>de</w:t>
      </w:r>
      <w:r w:rsidR="006E02A9" w:rsidRPr="00AE6547">
        <w:rPr>
          <w:rFonts w:eastAsia="Trebuchet MS"/>
          <w:sz w:val="24"/>
          <w:szCs w:val="24"/>
          <w:lang w:val="tr-TR"/>
        </w:rPr>
        <w:t xml:space="preserve"> </w:t>
      </w:r>
      <w:r w:rsidR="003910E8" w:rsidRPr="00AE6547">
        <w:rPr>
          <w:sz w:val="24"/>
          <w:szCs w:val="24"/>
        </w:rPr>
        <w:t>ADOÇP</w:t>
      </w:r>
      <w:r w:rsidR="003910E8" w:rsidRPr="00AE6547">
        <w:rPr>
          <w:rFonts w:eastAsia="Trebuchet MS"/>
          <w:sz w:val="24"/>
          <w:szCs w:val="24"/>
          <w:lang w:val="tr-TR"/>
        </w:rPr>
        <w:t xml:space="preserve"> </w:t>
      </w:r>
      <w:r w:rsidR="00410117" w:rsidRPr="00AE6547">
        <w:rPr>
          <w:rFonts w:eastAsia="Trebuchet MS"/>
          <w:sz w:val="24"/>
          <w:szCs w:val="24"/>
          <w:lang w:val="tr-TR"/>
        </w:rPr>
        <w:t xml:space="preserve">temelinde </w:t>
      </w:r>
      <w:r w:rsidR="00410117" w:rsidRPr="00AE6547">
        <w:rPr>
          <w:rFonts w:eastAsia="Trebuchet MS"/>
          <w:sz w:val="24"/>
          <w:szCs w:val="24"/>
          <w:lang w:val="tr-TR"/>
        </w:rPr>
        <w:lastRenderedPageBreak/>
        <w:t>programlanmaktadır</w:t>
      </w:r>
      <w:r w:rsidRPr="00AE6547">
        <w:rPr>
          <w:rFonts w:eastAsia="Trebuchet MS"/>
          <w:sz w:val="24"/>
          <w:szCs w:val="24"/>
          <w:lang w:val="tr-TR"/>
        </w:rPr>
        <w:t>. Yüksekokul yada meslek y</w:t>
      </w:r>
      <w:r w:rsidR="006E02A9" w:rsidRPr="00AE6547">
        <w:rPr>
          <w:rFonts w:eastAsia="Trebuchet MS"/>
          <w:sz w:val="24"/>
          <w:szCs w:val="24"/>
          <w:lang w:val="tr-TR"/>
        </w:rPr>
        <w:t>üksekokullarında</w:t>
      </w:r>
      <w:r w:rsidR="009E39CC" w:rsidRPr="00AE6547">
        <w:rPr>
          <w:rFonts w:eastAsia="Trebuchet MS"/>
          <w:sz w:val="24"/>
          <w:szCs w:val="24"/>
          <w:lang w:val="tr-TR"/>
        </w:rPr>
        <w:t xml:space="preserve"> verilen dört dönemlik ve f</w:t>
      </w:r>
      <w:r w:rsidR="006E02A9" w:rsidRPr="00AE6547">
        <w:rPr>
          <w:rFonts w:eastAsia="Trebuchet MS"/>
          <w:sz w:val="24"/>
          <w:szCs w:val="24"/>
          <w:lang w:val="tr-TR"/>
        </w:rPr>
        <w:t xml:space="preserve">akültelerde verilen sekiz dönemlik </w:t>
      </w:r>
      <w:r w:rsidR="00410117" w:rsidRPr="00AE6547">
        <w:rPr>
          <w:rFonts w:eastAsia="Trebuchet MS"/>
          <w:sz w:val="24"/>
          <w:szCs w:val="24"/>
          <w:lang w:val="tr-TR"/>
        </w:rPr>
        <w:t>eğitim programları A1</w:t>
      </w:r>
      <w:r w:rsidR="009E39CC" w:rsidRPr="00AE6547">
        <w:rPr>
          <w:rFonts w:eastAsia="Trebuchet MS"/>
          <w:sz w:val="24"/>
          <w:szCs w:val="24"/>
          <w:lang w:val="tr-TR"/>
        </w:rPr>
        <w:t xml:space="preserve"> seviyesiyle</w:t>
      </w:r>
      <w:r w:rsidR="00410117" w:rsidRPr="00AE6547">
        <w:rPr>
          <w:rFonts w:eastAsia="Trebuchet MS"/>
          <w:sz w:val="24"/>
          <w:szCs w:val="24"/>
          <w:lang w:val="tr-TR"/>
        </w:rPr>
        <w:t xml:space="preserve"> başlar ve program sonunda B1 d</w:t>
      </w:r>
      <w:r w:rsidR="006E02A9" w:rsidRPr="00AE6547">
        <w:rPr>
          <w:rFonts w:eastAsia="Trebuchet MS"/>
          <w:sz w:val="24"/>
          <w:szCs w:val="24"/>
          <w:lang w:val="tr-TR"/>
        </w:rPr>
        <w:t xml:space="preserve">üzeyinde öğrenim kazanılması amaçlanır. </w:t>
      </w:r>
    </w:p>
    <w:p w14:paraId="1FB9B94B" w14:textId="77777777" w:rsidR="006E02A9" w:rsidRPr="00AE6547" w:rsidRDefault="00975168" w:rsidP="00AE6547">
      <w:pPr>
        <w:pStyle w:val="Balk3"/>
      </w:pPr>
      <w:bookmarkStart w:id="13" w:name="_Toc15763398"/>
      <w:r w:rsidRPr="00AE6547">
        <w:t xml:space="preserve">4.2.1. </w:t>
      </w:r>
      <w:r w:rsidR="006E02A9" w:rsidRPr="00AE6547">
        <w:t>Öğrenme Çıktıları</w:t>
      </w:r>
      <w:r w:rsidR="003C42E5" w:rsidRPr="00AE6547">
        <w:t>n</w:t>
      </w:r>
      <w:r w:rsidR="001E735C" w:rsidRPr="00AE6547">
        <w:t>ın</w:t>
      </w:r>
      <w:r w:rsidR="006E02A9" w:rsidRPr="00AE6547">
        <w:t xml:space="preserve"> Değerlendirmesi</w:t>
      </w:r>
      <w:bookmarkEnd w:id="13"/>
    </w:p>
    <w:p w14:paraId="3306280C" w14:textId="77777777" w:rsidR="00F026C2" w:rsidRPr="00AE6547" w:rsidRDefault="001D58B7" w:rsidP="00AE6547">
      <w:pPr>
        <w:pStyle w:val="Standard"/>
        <w:spacing w:before="240" w:line="360" w:lineRule="auto"/>
        <w:jc w:val="both"/>
        <w:rPr>
          <w:rFonts w:cs="Times New Roman"/>
        </w:rPr>
      </w:pPr>
      <w:r w:rsidRPr="00AE6547">
        <w:rPr>
          <w:rFonts w:cs="Times New Roman"/>
        </w:rPr>
        <w:t xml:space="preserve">GÜ YDYO Temel Diller </w:t>
      </w:r>
      <w:r w:rsidR="00D00690" w:rsidRPr="00AE6547">
        <w:rPr>
          <w:rFonts w:cs="Times New Roman"/>
        </w:rPr>
        <w:t>B</w:t>
      </w:r>
      <w:r w:rsidR="00410117" w:rsidRPr="00AE6547">
        <w:rPr>
          <w:rFonts w:cs="Times New Roman"/>
        </w:rPr>
        <w:t>irimi</w:t>
      </w:r>
      <w:r w:rsidR="00D00690" w:rsidRPr="00AE6547">
        <w:rPr>
          <w:rFonts w:cs="Times New Roman"/>
        </w:rPr>
        <w:t>’</w:t>
      </w:r>
      <w:r w:rsidR="00410117" w:rsidRPr="00AE6547">
        <w:rPr>
          <w:rFonts w:cs="Times New Roman"/>
        </w:rPr>
        <w:t>nde</w:t>
      </w:r>
      <w:r w:rsidR="00F026C2" w:rsidRPr="00AE6547">
        <w:rPr>
          <w:rFonts w:cs="Times New Roman"/>
        </w:rPr>
        <w:t xml:space="preserve"> öğrenme çıktıları, eği</w:t>
      </w:r>
      <w:r w:rsidR="00410117" w:rsidRPr="00AE6547">
        <w:rPr>
          <w:rFonts w:cs="Times New Roman"/>
        </w:rPr>
        <w:t>tim yılı boyunca uygulanan kısa</w:t>
      </w:r>
      <w:r w:rsidR="00F026C2" w:rsidRPr="00AE6547">
        <w:rPr>
          <w:rFonts w:cs="Times New Roman"/>
        </w:rPr>
        <w:t xml:space="preserve"> sınav</w:t>
      </w:r>
      <w:r w:rsidRPr="00AE6547">
        <w:rPr>
          <w:rFonts w:cs="Times New Roman"/>
        </w:rPr>
        <w:t>lar</w:t>
      </w:r>
      <w:r w:rsidR="00410117" w:rsidRPr="00AE6547">
        <w:rPr>
          <w:rFonts w:cs="Times New Roman"/>
        </w:rPr>
        <w:t xml:space="preserve">, ara sınavlar ve </w:t>
      </w:r>
      <w:r w:rsidRPr="00AE6547">
        <w:rPr>
          <w:rFonts w:cs="Times New Roman"/>
        </w:rPr>
        <w:t>final</w:t>
      </w:r>
      <w:r w:rsidR="00410117" w:rsidRPr="00AE6547">
        <w:rPr>
          <w:rFonts w:cs="Times New Roman"/>
        </w:rPr>
        <w:t xml:space="preserve"> </w:t>
      </w:r>
      <w:r w:rsidR="00F026C2" w:rsidRPr="00AE6547">
        <w:rPr>
          <w:rFonts w:cs="Times New Roman"/>
        </w:rPr>
        <w:t>sınavının yanı sıra, eğitim yılı başında haz</w:t>
      </w:r>
      <w:r w:rsidR="00410117" w:rsidRPr="00AE6547">
        <w:rPr>
          <w:rFonts w:cs="Times New Roman"/>
        </w:rPr>
        <w:t>ırlanan</w:t>
      </w:r>
      <w:r w:rsidR="00F026C2" w:rsidRPr="00AE6547">
        <w:rPr>
          <w:rFonts w:cs="Times New Roman"/>
        </w:rPr>
        <w:t>, uygulama ve teslim tarihleri öğrenci</w:t>
      </w:r>
      <w:r w:rsidR="00410117" w:rsidRPr="00AE6547">
        <w:rPr>
          <w:rFonts w:cs="Times New Roman"/>
        </w:rPr>
        <w:t>lere ve öğretim görevlilerine</w:t>
      </w:r>
      <w:r w:rsidR="00F026C2" w:rsidRPr="00AE6547">
        <w:rPr>
          <w:rFonts w:cs="Times New Roman"/>
        </w:rPr>
        <w:t xml:space="preserve"> eğitim yılı b</w:t>
      </w:r>
      <w:r w:rsidR="00410117" w:rsidRPr="00AE6547">
        <w:rPr>
          <w:rFonts w:cs="Times New Roman"/>
        </w:rPr>
        <w:t xml:space="preserve">aşında duyurulan </w:t>
      </w:r>
      <w:r w:rsidR="00EA759B" w:rsidRPr="00AE6547">
        <w:rPr>
          <w:rFonts w:cs="Times New Roman"/>
        </w:rPr>
        <w:t>dosya</w:t>
      </w:r>
      <w:r w:rsidR="0012311E" w:rsidRPr="00AE6547">
        <w:rPr>
          <w:rFonts w:cs="Times New Roman"/>
        </w:rPr>
        <w:t xml:space="preserve"> </w:t>
      </w:r>
      <w:r w:rsidR="00F026C2" w:rsidRPr="00AE6547">
        <w:rPr>
          <w:rFonts w:cs="Times New Roman"/>
        </w:rPr>
        <w:t xml:space="preserve">çalışmaları ile de değerlendirilmektedir. Bu </w:t>
      </w:r>
      <w:r w:rsidR="008D226D" w:rsidRPr="00AE6547">
        <w:rPr>
          <w:rFonts w:cs="Times New Roman"/>
        </w:rPr>
        <w:t>dosya</w:t>
      </w:r>
      <w:r w:rsidR="00F026C2" w:rsidRPr="00AE6547">
        <w:rPr>
          <w:rFonts w:cs="Times New Roman"/>
        </w:rPr>
        <w:t xml:space="preserve"> çalışmaları, </w:t>
      </w:r>
      <w:r w:rsidR="0012311E" w:rsidRPr="00AE6547">
        <w:rPr>
          <w:rFonts w:cs="Times New Roman"/>
        </w:rPr>
        <w:t>GÜ YDYO</w:t>
      </w:r>
      <w:r w:rsidR="00F026C2" w:rsidRPr="00AE6547">
        <w:rPr>
          <w:rFonts w:cs="Times New Roman"/>
        </w:rPr>
        <w:t xml:space="preserve"> Program Geliştime Ünitesi tarafından dört dil becerisinin </w:t>
      </w:r>
      <w:r w:rsidR="00975168" w:rsidRPr="00AE6547">
        <w:rPr>
          <w:rFonts w:cs="Times New Roman"/>
        </w:rPr>
        <w:t xml:space="preserve">de </w:t>
      </w:r>
      <w:r w:rsidR="00F026C2" w:rsidRPr="00AE6547">
        <w:rPr>
          <w:rFonts w:cs="Times New Roman"/>
        </w:rPr>
        <w:t>en üst seviyede kullanımını sağlamak amacıyla hazırlanır. Bu çalışmalar, sınıf içi yazma aktiviteleri, ders dışı okuma aktiviteleri, sözlü sunumlar gibi bireysel veya grup çalışmaları o</w:t>
      </w:r>
      <w:r w:rsidR="00410117" w:rsidRPr="00AE6547">
        <w:rPr>
          <w:rFonts w:cs="Times New Roman"/>
        </w:rPr>
        <w:t>larak tasarlanır, ve öğrencilerin yıl içi başarı paunlarına katkı sağlar</w:t>
      </w:r>
      <w:r w:rsidR="00185B0A" w:rsidRPr="00AE6547">
        <w:rPr>
          <w:rFonts w:cs="Times New Roman"/>
        </w:rPr>
        <w:t xml:space="preserve">. </w:t>
      </w:r>
      <w:r w:rsidR="001E735C" w:rsidRPr="00AE6547">
        <w:rPr>
          <w:rFonts w:cs="Times New Roman"/>
        </w:rPr>
        <w:t xml:space="preserve">Dosya </w:t>
      </w:r>
      <w:r w:rsidR="00410117" w:rsidRPr="00AE6547">
        <w:rPr>
          <w:rFonts w:cs="Times New Roman"/>
        </w:rPr>
        <w:t>çalışmalarının</w:t>
      </w:r>
      <w:r w:rsidR="00F026C2" w:rsidRPr="00AE6547">
        <w:rPr>
          <w:rFonts w:cs="Times New Roman"/>
        </w:rPr>
        <w:t xml:space="preserve"> </w:t>
      </w:r>
      <w:r w:rsidR="001E735C" w:rsidRPr="00AE6547">
        <w:rPr>
          <w:rFonts w:cs="Times New Roman"/>
        </w:rPr>
        <w:t>nesnel</w:t>
      </w:r>
      <w:r w:rsidR="00F026C2" w:rsidRPr="00AE6547">
        <w:rPr>
          <w:rFonts w:cs="Times New Roman"/>
        </w:rPr>
        <w:t xml:space="preserve"> olarak değerlendirilmesi için, her çalı</w:t>
      </w:r>
      <w:r w:rsidR="001E735C" w:rsidRPr="00AE6547">
        <w:rPr>
          <w:rFonts w:cs="Times New Roman"/>
        </w:rPr>
        <w:t>şmaya özel olarak değerlendirme ölçütü</w:t>
      </w:r>
      <w:r w:rsidR="00F026C2" w:rsidRPr="00AE6547">
        <w:rPr>
          <w:rFonts w:cs="Times New Roman"/>
        </w:rPr>
        <w:t xml:space="preserve"> hazırlanır ve öğretim elemanlarına sunulur</w:t>
      </w:r>
      <w:r w:rsidR="00410117" w:rsidRPr="00AE6547">
        <w:rPr>
          <w:rFonts w:cs="Times New Roman"/>
        </w:rPr>
        <w:t xml:space="preserve">. Bu değerlendirme </w:t>
      </w:r>
      <w:r w:rsidR="0015710E" w:rsidRPr="00AE6547">
        <w:rPr>
          <w:rFonts w:cs="Times New Roman"/>
        </w:rPr>
        <w:t>ölçütleri</w:t>
      </w:r>
      <w:r w:rsidR="00410117" w:rsidRPr="00AE6547">
        <w:rPr>
          <w:rFonts w:cs="Times New Roman"/>
        </w:rPr>
        <w:t>,</w:t>
      </w:r>
      <w:r w:rsidR="00F026C2" w:rsidRPr="00AE6547">
        <w:rPr>
          <w:rFonts w:cs="Times New Roman"/>
        </w:rPr>
        <w:t xml:space="preserve"> </w:t>
      </w:r>
      <w:r w:rsidR="001E735C" w:rsidRPr="00AE6547">
        <w:rPr>
          <w:rFonts w:cs="Times New Roman"/>
        </w:rPr>
        <w:t xml:space="preserve">dosya </w:t>
      </w:r>
      <w:r w:rsidR="00410117" w:rsidRPr="00AE6547">
        <w:rPr>
          <w:rFonts w:cs="Times New Roman"/>
        </w:rPr>
        <w:t>çalışmalar</w:t>
      </w:r>
      <w:r w:rsidR="001E735C" w:rsidRPr="00AE6547">
        <w:rPr>
          <w:rFonts w:cs="Times New Roman"/>
        </w:rPr>
        <w:t>ı</w:t>
      </w:r>
      <w:r w:rsidR="00410117" w:rsidRPr="00AE6547">
        <w:rPr>
          <w:rFonts w:cs="Times New Roman"/>
        </w:rPr>
        <w:t xml:space="preserve"> </w:t>
      </w:r>
      <w:r w:rsidR="00F026C2" w:rsidRPr="00AE6547">
        <w:rPr>
          <w:rFonts w:cs="Times New Roman"/>
        </w:rPr>
        <w:t>her yıl değişiklik göstermese dahi, öğretim görevlileri ve öğrencilerden gelen dönütler doğr</w:t>
      </w:r>
      <w:r w:rsidR="00410117" w:rsidRPr="00AE6547">
        <w:rPr>
          <w:rFonts w:cs="Times New Roman"/>
        </w:rPr>
        <w:t>ultusunda gözden geçirilir ve/</w:t>
      </w:r>
      <w:r w:rsidR="00F026C2" w:rsidRPr="00AE6547">
        <w:rPr>
          <w:rFonts w:cs="Times New Roman"/>
        </w:rPr>
        <w:t>veya yenilenir.</w:t>
      </w:r>
    </w:p>
    <w:p w14:paraId="0E3B17E0" w14:textId="17DDA384" w:rsidR="006E02A9" w:rsidRPr="00AE6547" w:rsidRDefault="00410117" w:rsidP="00AE6547">
      <w:pPr>
        <w:pStyle w:val="GvdeMetni"/>
        <w:spacing w:before="240" w:line="360" w:lineRule="auto"/>
        <w:jc w:val="both"/>
        <w:rPr>
          <w:rFonts w:ascii="Times New Roman" w:hAnsi="Times New Roman" w:cs="Times New Roman"/>
          <w:sz w:val="24"/>
          <w:szCs w:val="24"/>
          <w:lang w:val="tr-TR"/>
        </w:rPr>
      </w:pPr>
      <w:r w:rsidRPr="00AE6547">
        <w:rPr>
          <w:rFonts w:ascii="Times New Roman" w:hAnsi="Times New Roman" w:cs="Times New Roman"/>
          <w:sz w:val="24"/>
          <w:szCs w:val="24"/>
          <w:lang w:val="tr-TR"/>
        </w:rPr>
        <w:t xml:space="preserve">Modern Diller </w:t>
      </w:r>
      <w:r w:rsidR="001E735C" w:rsidRPr="00AE6547">
        <w:rPr>
          <w:rFonts w:ascii="Times New Roman" w:hAnsi="Times New Roman" w:cs="Times New Roman"/>
          <w:sz w:val="24"/>
          <w:szCs w:val="24"/>
          <w:lang w:val="tr-TR"/>
        </w:rPr>
        <w:t>B</w:t>
      </w:r>
      <w:r w:rsidR="006E02A9" w:rsidRPr="00AE6547">
        <w:rPr>
          <w:rFonts w:ascii="Times New Roman" w:hAnsi="Times New Roman" w:cs="Times New Roman"/>
          <w:sz w:val="24"/>
          <w:szCs w:val="24"/>
          <w:lang w:val="tr-TR"/>
        </w:rPr>
        <w:t xml:space="preserve">irimi </w:t>
      </w:r>
      <w:r w:rsidR="00975168" w:rsidRPr="00AE6547">
        <w:rPr>
          <w:rFonts w:ascii="Times New Roman" w:hAnsi="Times New Roman" w:cs="Times New Roman"/>
          <w:sz w:val="24"/>
          <w:szCs w:val="24"/>
          <w:lang w:val="tr-TR"/>
        </w:rPr>
        <w:t>kapsamındaki derslerde,</w:t>
      </w:r>
      <w:r w:rsidR="006E02A9" w:rsidRPr="00AE6547">
        <w:rPr>
          <w:rFonts w:ascii="Times New Roman" w:hAnsi="Times New Roman" w:cs="Times New Roman"/>
          <w:sz w:val="24"/>
          <w:szCs w:val="24"/>
          <w:lang w:val="tr-TR"/>
        </w:rPr>
        <w:t xml:space="preserve"> </w:t>
      </w:r>
      <w:r w:rsidR="00A17C43" w:rsidRPr="00AE6547">
        <w:rPr>
          <w:rFonts w:ascii="Times New Roman" w:hAnsi="Times New Roman" w:cs="Times New Roman"/>
          <w:sz w:val="24"/>
          <w:szCs w:val="24"/>
          <w:lang w:val="tr-TR"/>
        </w:rPr>
        <w:t xml:space="preserve">öğrenme çıktıları Avrupa Kredi Transfer Sistemi (AKTS) formu </w:t>
      </w:r>
      <w:r w:rsidR="006E02A9" w:rsidRPr="00AE6547">
        <w:rPr>
          <w:rFonts w:ascii="Times New Roman" w:hAnsi="Times New Roman" w:cs="Times New Roman"/>
          <w:sz w:val="24"/>
          <w:szCs w:val="24"/>
          <w:lang w:val="tr-TR"/>
        </w:rPr>
        <w:t>içerisinde belirtilir. Dö</w:t>
      </w:r>
      <w:r w:rsidR="00975168" w:rsidRPr="00AE6547">
        <w:rPr>
          <w:rFonts w:ascii="Times New Roman" w:hAnsi="Times New Roman" w:cs="Times New Roman"/>
          <w:sz w:val="24"/>
          <w:szCs w:val="24"/>
          <w:lang w:val="tr-TR"/>
        </w:rPr>
        <w:t>nem içinde yapılan ara sınava</w:t>
      </w:r>
      <w:r w:rsidR="006E02A9" w:rsidRPr="00AE6547">
        <w:rPr>
          <w:rFonts w:ascii="Times New Roman" w:hAnsi="Times New Roman" w:cs="Times New Roman"/>
          <w:sz w:val="24"/>
          <w:szCs w:val="24"/>
          <w:lang w:val="tr-TR"/>
        </w:rPr>
        <w:t xml:space="preserve"> ek olarak dönem içi not ortalaması</w:t>
      </w:r>
      <w:r w:rsidR="00975168" w:rsidRPr="00AE6547">
        <w:rPr>
          <w:rFonts w:ascii="Times New Roman" w:hAnsi="Times New Roman" w:cs="Times New Roman"/>
          <w:sz w:val="24"/>
          <w:szCs w:val="24"/>
          <w:lang w:val="tr-TR"/>
        </w:rPr>
        <w:t xml:space="preserve">nı belirleyen </w:t>
      </w:r>
      <w:r w:rsidR="0015710E" w:rsidRPr="00AE6547">
        <w:rPr>
          <w:rFonts w:ascii="Times New Roman" w:hAnsi="Times New Roman" w:cs="Times New Roman"/>
          <w:sz w:val="24"/>
          <w:szCs w:val="24"/>
          <w:lang w:val="tr-TR"/>
        </w:rPr>
        <w:t>dosya çalışmaları</w:t>
      </w:r>
      <w:r w:rsidR="006E02A9" w:rsidRPr="00AE6547">
        <w:rPr>
          <w:rFonts w:ascii="Times New Roman" w:hAnsi="Times New Roman" w:cs="Times New Roman"/>
          <w:sz w:val="24"/>
          <w:szCs w:val="24"/>
          <w:lang w:val="tr-TR"/>
        </w:rPr>
        <w:t xml:space="preserve"> ve </w:t>
      </w:r>
      <w:r w:rsidR="003910E8" w:rsidRPr="00AE6547">
        <w:rPr>
          <w:rFonts w:ascii="Times New Roman" w:hAnsi="Times New Roman" w:cs="Times New Roman"/>
          <w:sz w:val="24"/>
          <w:szCs w:val="24"/>
          <w:lang w:val="tr-TR"/>
        </w:rPr>
        <w:t>web tabanlı dil çalışmaları</w:t>
      </w:r>
      <w:r w:rsidR="0015710E" w:rsidRPr="00AE6547">
        <w:rPr>
          <w:rFonts w:ascii="Times New Roman" w:hAnsi="Times New Roman" w:cs="Times New Roman"/>
          <w:sz w:val="24"/>
          <w:szCs w:val="24"/>
          <w:lang w:val="tr-TR"/>
        </w:rPr>
        <w:t xml:space="preserve"> uygulaması üzerinden çevrimiçi kısa sınavlar</w:t>
      </w:r>
      <w:r w:rsidR="006E02A9" w:rsidRPr="00AE6547">
        <w:rPr>
          <w:rFonts w:ascii="Times New Roman" w:hAnsi="Times New Roman" w:cs="Times New Roman"/>
          <w:sz w:val="24"/>
          <w:szCs w:val="24"/>
          <w:lang w:val="tr-TR"/>
        </w:rPr>
        <w:t xml:space="preserve"> yap</w:t>
      </w:r>
      <w:r w:rsidR="00975168" w:rsidRPr="00AE6547">
        <w:rPr>
          <w:rFonts w:ascii="Times New Roman" w:hAnsi="Times New Roman" w:cs="Times New Roman"/>
          <w:sz w:val="24"/>
          <w:szCs w:val="24"/>
          <w:lang w:val="tr-TR"/>
        </w:rPr>
        <w:t xml:space="preserve">ılmaktadır. </w:t>
      </w:r>
      <w:r w:rsidR="0015710E" w:rsidRPr="00AE6547">
        <w:rPr>
          <w:rFonts w:ascii="Times New Roman" w:hAnsi="Times New Roman" w:cs="Times New Roman"/>
          <w:sz w:val="24"/>
          <w:szCs w:val="24"/>
          <w:lang w:val="tr-TR"/>
        </w:rPr>
        <w:t>Dosya</w:t>
      </w:r>
      <w:r w:rsidR="00975168" w:rsidRPr="00AE6547">
        <w:rPr>
          <w:rFonts w:ascii="Times New Roman" w:hAnsi="Times New Roman" w:cs="Times New Roman"/>
          <w:sz w:val="24"/>
          <w:szCs w:val="24"/>
          <w:lang w:val="tr-TR"/>
        </w:rPr>
        <w:t xml:space="preserve"> çalışması, </w:t>
      </w:r>
      <w:r w:rsidR="006E02A9" w:rsidRPr="00AE6547">
        <w:rPr>
          <w:rFonts w:ascii="Times New Roman" w:hAnsi="Times New Roman" w:cs="Times New Roman"/>
          <w:sz w:val="24"/>
          <w:szCs w:val="24"/>
          <w:lang w:val="tr-TR"/>
        </w:rPr>
        <w:t>bir dönem içerisinde hazırlanması istenen bir adet sunum projesini kapsamaktadır. Bu sunumlar öğrenme çıktısı seviyesi doğrultu</w:t>
      </w:r>
      <w:r w:rsidR="00975168" w:rsidRPr="00AE6547">
        <w:rPr>
          <w:rFonts w:ascii="Times New Roman" w:hAnsi="Times New Roman" w:cs="Times New Roman"/>
          <w:sz w:val="24"/>
          <w:szCs w:val="24"/>
          <w:lang w:val="tr-TR"/>
        </w:rPr>
        <w:t>sunda değerlendirilir, ve böyle</w:t>
      </w:r>
      <w:r w:rsidR="004971E9" w:rsidRPr="00AE6547">
        <w:rPr>
          <w:rFonts w:ascii="Times New Roman" w:hAnsi="Times New Roman" w:cs="Times New Roman"/>
          <w:sz w:val="24"/>
          <w:szCs w:val="24"/>
          <w:lang w:val="tr-TR"/>
        </w:rPr>
        <w:t>ce</w:t>
      </w:r>
      <w:r w:rsidR="00975168" w:rsidRPr="00AE6547">
        <w:rPr>
          <w:rFonts w:ascii="Times New Roman" w:hAnsi="Times New Roman" w:cs="Times New Roman"/>
          <w:sz w:val="24"/>
          <w:szCs w:val="24"/>
          <w:lang w:val="tr-TR"/>
        </w:rPr>
        <w:t xml:space="preserve"> </w:t>
      </w:r>
      <w:r w:rsidR="006E02A9" w:rsidRPr="00AE6547">
        <w:rPr>
          <w:rFonts w:ascii="Times New Roman" w:hAnsi="Times New Roman" w:cs="Times New Roman"/>
          <w:sz w:val="24"/>
          <w:szCs w:val="24"/>
          <w:lang w:val="tr-TR"/>
        </w:rPr>
        <w:t>derste öğrenilen bilgilerin davranışa dönüşmesine ka</w:t>
      </w:r>
      <w:r w:rsidR="00975168" w:rsidRPr="00AE6547">
        <w:rPr>
          <w:rFonts w:ascii="Times New Roman" w:hAnsi="Times New Roman" w:cs="Times New Roman"/>
          <w:sz w:val="24"/>
          <w:szCs w:val="24"/>
          <w:lang w:val="tr-TR"/>
        </w:rPr>
        <w:t xml:space="preserve">tkı sağlanması amaçlanır. </w:t>
      </w:r>
    </w:p>
    <w:p w14:paraId="0C0F92BE" w14:textId="77777777" w:rsidR="006E02A9" w:rsidRPr="00AE6547" w:rsidRDefault="00975168" w:rsidP="00AE6547">
      <w:pPr>
        <w:pStyle w:val="Balk2"/>
      </w:pPr>
      <w:bookmarkStart w:id="14" w:name="_Toc15763399"/>
      <w:r w:rsidRPr="00AE6547">
        <w:t xml:space="preserve">4.3. </w:t>
      </w:r>
      <w:r w:rsidR="006E02A9" w:rsidRPr="00AE6547">
        <w:t>Öğretim Materyalleri</w:t>
      </w:r>
      <w:bookmarkEnd w:id="14"/>
      <w:r w:rsidR="006E02A9" w:rsidRPr="00AE6547">
        <w:t xml:space="preserve"> </w:t>
      </w:r>
    </w:p>
    <w:p w14:paraId="4C7D3680" w14:textId="77777777" w:rsidR="00F026C2" w:rsidRPr="00AE6547" w:rsidRDefault="000F5C6A" w:rsidP="00AE6547">
      <w:pPr>
        <w:pStyle w:val="Standard"/>
        <w:spacing w:before="240" w:line="360" w:lineRule="auto"/>
        <w:jc w:val="both"/>
        <w:rPr>
          <w:rFonts w:cs="Times New Roman"/>
        </w:rPr>
      </w:pPr>
      <w:r w:rsidRPr="00AE6547">
        <w:rPr>
          <w:rFonts w:cs="Times New Roman"/>
        </w:rPr>
        <w:t>GÜ YDYO’da</w:t>
      </w:r>
      <w:r w:rsidR="00F026C2" w:rsidRPr="00AE6547">
        <w:rPr>
          <w:rFonts w:cs="Times New Roman"/>
        </w:rPr>
        <w:t xml:space="preserve"> kullanılan tüm ders materyalleri</w:t>
      </w:r>
      <w:r w:rsidR="00975168" w:rsidRPr="00AE6547">
        <w:rPr>
          <w:rFonts w:cs="Times New Roman"/>
        </w:rPr>
        <w:t>,</w:t>
      </w:r>
      <w:r w:rsidR="00F026C2" w:rsidRPr="00AE6547">
        <w:rPr>
          <w:rFonts w:cs="Times New Roman"/>
        </w:rPr>
        <w:t xml:space="preserve"> </w:t>
      </w:r>
      <w:r w:rsidR="003910E8" w:rsidRPr="00AE6547">
        <w:rPr>
          <w:rFonts w:cs="Times New Roman"/>
        </w:rPr>
        <w:t xml:space="preserve">ADOÇP </w:t>
      </w:r>
      <w:r w:rsidR="00975168" w:rsidRPr="00AE6547">
        <w:rPr>
          <w:rFonts w:cs="Times New Roman"/>
        </w:rPr>
        <w:t>dikkate alınarak seçilir</w:t>
      </w:r>
      <w:r w:rsidR="00F026C2" w:rsidRPr="00AE6547">
        <w:rPr>
          <w:rFonts w:cs="Times New Roman"/>
        </w:rPr>
        <w:t>.  Temel ders kitapları dışında kullanılan ek beceri kit</w:t>
      </w:r>
      <w:r w:rsidR="00975168" w:rsidRPr="00AE6547">
        <w:rPr>
          <w:rFonts w:cs="Times New Roman"/>
        </w:rPr>
        <w:t>aplarının</w:t>
      </w:r>
      <w:r w:rsidR="00F026C2" w:rsidRPr="00AE6547">
        <w:rPr>
          <w:rFonts w:cs="Times New Roman"/>
        </w:rPr>
        <w:t xml:space="preserve"> kazanımlarının </w:t>
      </w:r>
      <w:r w:rsidR="00975168" w:rsidRPr="00AE6547">
        <w:rPr>
          <w:rFonts w:cs="Times New Roman"/>
        </w:rPr>
        <w:t xml:space="preserve">da yine </w:t>
      </w:r>
      <w:r w:rsidR="003910E8" w:rsidRPr="00AE6547">
        <w:rPr>
          <w:rFonts w:cs="Times New Roman"/>
        </w:rPr>
        <w:t xml:space="preserve">ADOÇP’de </w:t>
      </w:r>
      <w:r w:rsidR="00975168" w:rsidRPr="00AE6547">
        <w:rPr>
          <w:rFonts w:cs="Times New Roman"/>
        </w:rPr>
        <w:t>belirtilen beceri seviyeleri</w:t>
      </w:r>
      <w:r w:rsidR="00F026C2" w:rsidRPr="00AE6547">
        <w:rPr>
          <w:rFonts w:cs="Times New Roman"/>
        </w:rPr>
        <w:t xml:space="preserve"> ile paralel olması temel alınmaktadır. Kullanılacak ders içi ve ders dışı materyallerin birbiri ile uyumlu, öğrencilerin öğrenme süreçlerini olumlu etkileyecek içeriklere sahip olmaları dikkate alınır.</w:t>
      </w:r>
    </w:p>
    <w:p w14:paraId="7AA09E2B" w14:textId="77777777" w:rsidR="006E02A9" w:rsidRPr="00AE6547" w:rsidRDefault="006631E2" w:rsidP="00AE6547">
      <w:pPr>
        <w:pStyle w:val="GvdeMetni"/>
        <w:spacing w:before="240" w:line="360" w:lineRule="auto"/>
        <w:jc w:val="both"/>
        <w:rPr>
          <w:rFonts w:ascii="Times New Roman" w:hAnsi="Times New Roman" w:cs="Times New Roman"/>
          <w:sz w:val="24"/>
          <w:szCs w:val="24"/>
          <w:lang w:val="tr-TR"/>
        </w:rPr>
      </w:pPr>
      <w:r w:rsidRPr="00AE6547">
        <w:rPr>
          <w:rFonts w:ascii="Times New Roman" w:hAnsi="Times New Roman" w:cs="Times New Roman"/>
          <w:sz w:val="24"/>
          <w:szCs w:val="24"/>
          <w:lang w:val="tr-TR"/>
        </w:rPr>
        <w:lastRenderedPageBreak/>
        <w:t>GÜ YDYO</w:t>
      </w:r>
      <w:r w:rsidR="00975168" w:rsidRPr="00AE6547">
        <w:rPr>
          <w:rFonts w:ascii="Times New Roman" w:hAnsi="Times New Roman" w:cs="Times New Roman"/>
          <w:sz w:val="24"/>
          <w:szCs w:val="24"/>
          <w:lang w:val="tr-TR"/>
        </w:rPr>
        <w:t xml:space="preserve"> Modern Diller Birimi tarafından sunulan eğitim programında da</w:t>
      </w:r>
      <w:r w:rsidR="006E02A9" w:rsidRPr="00AE6547">
        <w:rPr>
          <w:rFonts w:ascii="Times New Roman" w:hAnsi="Times New Roman" w:cs="Times New Roman"/>
          <w:sz w:val="24"/>
          <w:szCs w:val="24"/>
          <w:lang w:val="tr-TR"/>
        </w:rPr>
        <w:t xml:space="preserve"> bir ders kitabı ve bir yardımcı alıştırma kitabı kullanılmaktadır. Kitaplar belirlenirken </w:t>
      </w:r>
      <w:r w:rsidR="003910E8" w:rsidRPr="00AE6547">
        <w:rPr>
          <w:rFonts w:ascii="Times New Roman" w:hAnsi="Times New Roman" w:cs="Times New Roman"/>
          <w:sz w:val="24"/>
          <w:szCs w:val="24"/>
        </w:rPr>
        <w:t>ADOÇP</w:t>
      </w:r>
      <w:r w:rsidR="00212F91" w:rsidRPr="00AE6547">
        <w:rPr>
          <w:rFonts w:ascii="Times New Roman" w:hAnsi="Times New Roman" w:cs="Times New Roman"/>
          <w:sz w:val="24"/>
          <w:szCs w:val="24"/>
          <w:lang w:val="tr-TR"/>
        </w:rPr>
        <w:t xml:space="preserve">’ye göre </w:t>
      </w:r>
      <w:r w:rsidR="00975168" w:rsidRPr="00AE6547">
        <w:rPr>
          <w:rFonts w:ascii="Times New Roman" w:hAnsi="Times New Roman" w:cs="Times New Roman"/>
          <w:sz w:val="24"/>
          <w:szCs w:val="24"/>
          <w:lang w:val="tr-TR"/>
        </w:rPr>
        <w:t>hazırlanmış olmalar</w:t>
      </w:r>
      <w:r w:rsidR="006E02A9" w:rsidRPr="00AE6547">
        <w:rPr>
          <w:rFonts w:ascii="Times New Roman" w:hAnsi="Times New Roman" w:cs="Times New Roman"/>
          <w:sz w:val="24"/>
          <w:szCs w:val="24"/>
          <w:lang w:val="tr-TR"/>
        </w:rPr>
        <w:t>ı</w:t>
      </w:r>
      <w:r w:rsidR="00975168" w:rsidRPr="00AE6547">
        <w:rPr>
          <w:rFonts w:ascii="Times New Roman" w:hAnsi="Times New Roman" w:cs="Times New Roman"/>
          <w:sz w:val="24"/>
          <w:szCs w:val="24"/>
          <w:lang w:val="tr-TR"/>
        </w:rPr>
        <w:t xml:space="preserve">, </w:t>
      </w:r>
      <w:r w:rsidR="006E02A9" w:rsidRPr="00AE6547">
        <w:rPr>
          <w:rFonts w:ascii="Times New Roman" w:hAnsi="Times New Roman" w:cs="Times New Roman"/>
          <w:sz w:val="24"/>
          <w:szCs w:val="24"/>
          <w:lang w:val="tr-TR"/>
        </w:rPr>
        <w:t>çevrimiçi kull</w:t>
      </w:r>
      <w:r w:rsidR="00975168" w:rsidRPr="00AE6547">
        <w:rPr>
          <w:rFonts w:ascii="Times New Roman" w:hAnsi="Times New Roman" w:cs="Times New Roman"/>
          <w:sz w:val="24"/>
          <w:szCs w:val="24"/>
          <w:lang w:val="tr-TR"/>
        </w:rPr>
        <w:t>anım desteğine sahip olmalar</w:t>
      </w:r>
      <w:r w:rsidR="006E02A9" w:rsidRPr="00AE6547">
        <w:rPr>
          <w:rFonts w:ascii="Times New Roman" w:hAnsi="Times New Roman" w:cs="Times New Roman"/>
          <w:sz w:val="24"/>
          <w:szCs w:val="24"/>
          <w:lang w:val="tr-TR"/>
        </w:rPr>
        <w:t>ı ve öğrencil</w:t>
      </w:r>
      <w:r w:rsidR="00975168" w:rsidRPr="00AE6547">
        <w:rPr>
          <w:rFonts w:ascii="Times New Roman" w:hAnsi="Times New Roman" w:cs="Times New Roman"/>
          <w:sz w:val="24"/>
          <w:szCs w:val="24"/>
          <w:lang w:val="tr-TR"/>
        </w:rPr>
        <w:t>er tarafından ulaşılabilir olmalar</w:t>
      </w:r>
      <w:r w:rsidR="006E02A9" w:rsidRPr="00AE6547">
        <w:rPr>
          <w:rFonts w:ascii="Times New Roman" w:hAnsi="Times New Roman" w:cs="Times New Roman"/>
          <w:sz w:val="24"/>
          <w:szCs w:val="24"/>
          <w:lang w:val="tr-TR"/>
        </w:rPr>
        <w:t xml:space="preserve">ı temel alınmaktadır. </w:t>
      </w:r>
    </w:p>
    <w:p w14:paraId="7EE0D75F" w14:textId="77777777" w:rsidR="006E02A9" w:rsidRPr="00AE6547" w:rsidRDefault="00975168" w:rsidP="00AE6547">
      <w:pPr>
        <w:pStyle w:val="Balk3"/>
      </w:pPr>
      <w:bookmarkStart w:id="15" w:name="_Toc15763400"/>
      <w:r w:rsidRPr="00AE6547">
        <w:t xml:space="preserve">4.3.1. </w:t>
      </w:r>
      <w:r w:rsidR="00F026C2" w:rsidRPr="00AE6547">
        <w:t>Ders Kitapları</w:t>
      </w:r>
      <w:bookmarkEnd w:id="15"/>
    </w:p>
    <w:p w14:paraId="12B34C2E" w14:textId="77777777" w:rsidR="00F026C2" w:rsidRPr="00AE6547" w:rsidRDefault="00F56E9B" w:rsidP="00AE6547">
      <w:pPr>
        <w:pStyle w:val="Standard"/>
        <w:spacing w:before="240" w:line="360" w:lineRule="auto"/>
        <w:jc w:val="both"/>
        <w:rPr>
          <w:rFonts w:cs="Times New Roman"/>
        </w:rPr>
      </w:pPr>
      <w:r w:rsidRPr="00AE6547">
        <w:rPr>
          <w:rFonts w:cs="Times New Roman"/>
        </w:rPr>
        <w:t>GÜ YDYO</w:t>
      </w:r>
      <w:r w:rsidR="00975168" w:rsidRPr="00AE6547">
        <w:rPr>
          <w:rFonts w:cs="Times New Roman"/>
        </w:rPr>
        <w:t xml:space="preserve"> Temel Diller Birimi tarafından</w:t>
      </w:r>
      <w:r w:rsidR="00F026C2" w:rsidRPr="00AE6547">
        <w:rPr>
          <w:rFonts w:cs="Times New Roman"/>
        </w:rPr>
        <w:t xml:space="preserve"> yürütülen dersler için kullanılacak olan temel ders kitapları için </w:t>
      </w:r>
      <w:r w:rsidR="00212F91" w:rsidRPr="00AE6547">
        <w:rPr>
          <w:rFonts w:cs="Times New Roman"/>
        </w:rPr>
        <w:t xml:space="preserve">ADOÇP </w:t>
      </w:r>
      <w:r w:rsidR="00F026C2" w:rsidRPr="00AE6547">
        <w:rPr>
          <w:rFonts w:cs="Times New Roman"/>
        </w:rPr>
        <w:t xml:space="preserve">dil seviyeleri temel alınır. Çeşitli yayınevlerinin </w:t>
      </w:r>
      <w:r w:rsidR="00212F91" w:rsidRPr="00AE6547">
        <w:rPr>
          <w:rFonts w:cs="Times New Roman"/>
        </w:rPr>
        <w:t>ADOÇP’ye</w:t>
      </w:r>
      <w:r w:rsidR="00975168" w:rsidRPr="00AE6547">
        <w:rPr>
          <w:rFonts w:cs="Times New Roman"/>
        </w:rPr>
        <w:t xml:space="preserve"> göre hazırlanmış</w:t>
      </w:r>
      <w:r w:rsidR="00F026C2" w:rsidRPr="00AE6547">
        <w:rPr>
          <w:rFonts w:cs="Times New Roman"/>
        </w:rPr>
        <w:t xml:space="preserve"> der</w:t>
      </w:r>
      <w:r w:rsidR="00975168" w:rsidRPr="00AE6547">
        <w:rPr>
          <w:rFonts w:cs="Times New Roman"/>
        </w:rPr>
        <w:t xml:space="preserve">s kitaplarından, </w:t>
      </w:r>
      <w:r w:rsidR="00283862" w:rsidRPr="00AE6547">
        <w:rPr>
          <w:rFonts w:cs="Times New Roman"/>
        </w:rPr>
        <w:t>GÜ YDYO’nun</w:t>
      </w:r>
      <w:r w:rsidR="00975168" w:rsidRPr="00AE6547">
        <w:rPr>
          <w:rFonts w:cs="Times New Roman"/>
        </w:rPr>
        <w:t xml:space="preserve"> </w:t>
      </w:r>
      <w:r w:rsidR="00F026C2" w:rsidRPr="00AE6547">
        <w:rPr>
          <w:rFonts w:cs="Times New Roman"/>
        </w:rPr>
        <w:t>amaç ve hedeflerine en uygun olanlar seçilir. Bu seçim</w:t>
      </w:r>
      <w:r w:rsidR="00975168" w:rsidRPr="00AE6547">
        <w:rPr>
          <w:rFonts w:cs="Times New Roman"/>
        </w:rPr>
        <w:t>ler</w:t>
      </w:r>
      <w:r w:rsidR="00F026C2" w:rsidRPr="00AE6547">
        <w:rPr>
          <w:rFonts w:cs="Times New Roman"/>
        </w:rPr>
        <w:t xml:space="preserve"> yapılı</w:t>
      </w:r>
      <w:r w:rsidR="000738C8" w:rsidRPr="00AE6547">
        <w:rPr>
          <w:rFonts w:cs="Times New Roman"/>
        </w:rPr>
        <w:t>r</w:t>
      </w:r>
      <w:r w:rsidR="00F026C2" w:rsidRPr="00AE6547">
        <w:rPr>
          <w:rFonts w:cs="Times New Roman"/>
        </w:rPr>
        <w:t>ken, kitapların günlük ders programları içinde kullanılabilir</w:t>
      </w:r>
      <w:r w:rsidR="00975168" w:rsidRPr="00AE6547">
        <w:rPr>
          <w:rFonts w:cs="Times New Roman"/>
        </w:rPr>
        <w:t xml:space="preserve"> </w:t>
      </w:r>
      <w:r w:rsidR="003C42E5" w:rsidRPr="00AE6547">
        <w:rPr>
          <w:rFonts w:cs="Times New Roman"/>
        </w:rPr>
        <w:t>olması</w:t>
      </w:r>
      <w:r w:rsidR="00F026C2" w:rsidRPr="00AE6547">
        <w:rPr>
          <w:rFonts w:cs="Times New Roman"/>
        </w:rPr>
        <w:t xml:space="preserve">, kitap içeriklerindeki konuların öğrencilerimizin ilgilerini çekebilecek, akademik ve sosyal alanlarda faydasını görecekleri içeriklere sahip olması, </w:t>
      </w:r>
      <w:r w:rsidR="003C42E5" w:rsidRPr="00AE6547">
        <w:rPr>
          <w:rFonts w:cs="Times New Roman"/>
        </w:rPr>
        <w:t xml:space="preserve">ve </w:t>
      </w:r>
      <w:r w:rsidR="00F026C2" w:rsidRPr="00AE6547">
        <w:rPr>
          <w:rFonts w:cs="Times New Roman"/>
        </w:rPr>
        <w:t>dinleme, okuma, yazma ve konuşma becerilerinin geliştirilebilmesi için her seviyeye uygun yeterli girdiyi sağlıyor olması dikkate alınmaktadır.</w:t>
      </w:r>
    </w:p>
    <w:p w14:paraId="037E2D26" w14:textId="379E2482" w:rsidR="006E02A9" w:rsidRPr="00AE6547" w:rsidRDefault="006E02A9" w:rsidP="00AE6547">
      <w:pPr>
        <w:pStyle w:val="GvdeMetni"/>
        <w:spacing w:before="240" w:line="360" w:lineRule="auto"/>
        <w:jc w:val="both"/>
        <w:rPr>
          <w:rFonts w:ascii="Times New Roman" w:hAnsi="Times New Roman" w:cs="Times New Roman"/>
          <w:sz w:val="24"/>
          <w:szCs w:val="24"/>
          <w:lang w:val="tr-TR"/>
        </w:rPr>
      </w:pPr>
      <w:r w:rsidRPr="00AE6547">
        <w:rPr>
          <w:rFonts w:ascii="Times New Roman" w:hAnsi="Times New Roman" w:cs="Times New Roman"/>
          <w:sz w:val="24"/>
          <w:szCs w:val="24"/>
          <w:lang w:val="tr-TR"/>
        </w:rPr>
        <w:t>Modern Dill</w:t>
      </w:r>
      <w:r w:rsidR="003C42E5" w:rsidRPr="00AE6547">
        <w:rPr>
          <w:rFonts w:ascii="Times New Roman" w:hAnsi="Times New Roman" w:cs="Times New Roman"/>
          <w:sz w:val="24"/>
          <w:szCs w:val="24"/>
          <w:lang w:val="tr-TR"/>
        </w:rPr>
        <w:t>er Birimi</w:t>
      </w:r>
      <w:r w:rsidR="003D7690" w:rsidRPr="00AE6547">
        <w:rPr>
          <w:rFonts w:ascii="Times New Roman" w:hAnsi="Times New Roman" w:cs="Times New Roman"/>
          <w:sz w:val="24"/>
          <w:szCs w:val="24"/>
          <w:lang w:val="tr-TR"/>
        </w:rPr>
        <w:t>’</w:t>
      </w:r>
      <w:r w:rsidR="003C42E5" w:rsidRPr="00AE6547">
        <w:rPr>
          <w:rFonts w:ascii="Times New Roman" w:hAnsi="Times New Roman" w:cs="Times New Roman"/>
          <w:sz w:val="24"/>
          <w:szCs w:val="24"/>
          <w:lang w:val="tr-TR"/>
        </w:rPr>
        <w:t>nde</w:t>
      </w:r>
      <w:r w:rsidR="006F34D0" w:rsidRPr="00AE6547">
        <w:rPr>
          <w:rFonts w:ascii="Times New Roman" w:hAnsi="Times New Roman" w:cs="Times New Roman"/>
          <w:sz w:val="24"/>
          <w:szCs w:val="24"/>
          <w:lang w:val="tr-TR"/>
        </w:rPr>
        <w:t xml:space="preserve"> bölümlere göre eğitim öğretim dönemleri iki ya da üç dönem olabilmektedir. Dolayısıyla h</w:t>
      </w:r>
      <w:r w:rsidR="003C42E5" w:rsidRPr="00AE6547">
        <w:rPr>
          <w:rFonts w:ascii="Times New Roman" w:hAnsi="Times New Roman" w:cs="Times New Roman"/>
          <w:sz w:val="24"/>
          <w:szCs w:val="24"/>
          <w:lang w:val="tr-TR"/>
        </w:rPr>
        <w:t>aftalık ders saati yükü</w:t>
      </w:r>
      <w:r w:rsidR="0098324F" w:rsidRPr="00AE6547">
        <w:rPr>
          <w:rFonts w:ascii="Times New Roman" w:hAnsi="Times New Roman" w:cs="Times New Roman"/>
          <w:sz w:val="24"/>
          <w:szCs w:val="24"/>
          <w:lang w:val="tr-TR"/>
        </w:rPr>
        <w:t xml:space="preserve"> 2 ya da 4 saat olarak planlanır ve</w:t>
      </w:r>
      <w:r w:rsidRPr="00AE6547">
        <w:rPr>
          <w:rFonts w:ascii="Times New Roman" w:hAnsi="Times New Roman" w:cs="Times New Roman"/>
          <w:sz w:val="24"/>
          <w:szCs w:val="24"/>
          <w:lang w:val="tr-TR"/>
        </w:rPr>
        <w:t xml:space="preserve"> her iki ya da üç dönemde 12 ünite</w:t>
      </w:r>
      <w:r w:rsidR="006F34D0" w:rsidRPr="00AE6547">
        <w:rPr>
          <w:rFonts w:ascii="Times New Roman" w:hAnsi="Times New Roman" w:cs="Times New Roman"/>
          <w:sz w:val="24"/>
          <w:szCs w:val="24"/>
          <w:lang w:val="tr-TR"/>
        </w:rPr>
        <w:t>lik bir ders kitabı</w:t>
      </w:r>
      <w:r w:rsidRPr="00AE6547">
        <w:rPr>
          <w:rFonts w:ascii="Times New Roman" w:hAnsi="Times New Roman" w:cs="Times New Roman"/>
          <w:sz w:val="24"/>
          <w:szCs w:val="24"/>
          <w:lang w:val="tr-TR"/>
        </w:rPr>
        <w:t xml:space="preserve"> bitirilmesi hedeflenir. </w:t>
      </w:r>
    </w:p>
    <w:p w14:paraId="1A96B345" w14:textId="77777777" w:rsidR="006E02A9" w:rsidRPr="00AE6547" w:rsidRDefault="00045604" w:rsidP="00AE6547">
      <w:pPr>
        <w:pStyle w:val="Balk3"/>
      </w:pPr>
      <w:bookmarkStart w:id="16" w:name="_Toc15763401"/>
      <w:r w:rsidRPr="00AE6547">
        <w:t>4.3.2</w:t>
      </w:r>
      <w:r w:rsidR="003C42E5" w:rsidRPr="00AE6547">
        <w:t>.</w:t>
      </w:r>
      <w:r w:rsidR="00F026C2" w:rsidRPr="00AE6547">
        <w:t xml:space="preserve"> Beceri Kitapları</w:t>
      </w:r>
      <w:bookmarkEnd w:id="16"/>
    </w:p>
    <w:p w14:paraId="226814D7" w14:textId="77777777" w:rsidR="00F026C2" w:rsidRPr="00AE6547" w:rsidRDefault="00EC5E4E" w:rsidP="00AE6547">
      <w:pPr>
        <w:pStyle w:val="Standard"/>
        <w:spacing w:before="240" w:line="360" w:lineRule="auto"/>
        <w:jc w:val="both"/>
        <w:rPr>
          <w:rFonts w:cs="Times New Roman"/>
        </w:rPr>
      </w:pPr>
      <w:r w:rsidRPr="00AE6547">
        <w:rPr>
          <w:rFonts w:cs="Times New Roman"/>
        </w:rPr>
        <w:t>GÜ YDYO</w:t>
      </w:r>
      <w:r w:rsidR="003D7690" w:rsidRPr="00AE6547">
        <w:rPr>
          <w:rFonts w:cs="Times New Roman"/>
        </w:rPr>
        <w:t xml:space="preserve"> Temel Diller B</w:t>
      </w:r>
      <w:r w:rsidR="003C42E5" w:rsidRPr="00AE6547">
        <w:rPr>
          <w:rFonts w:cs="Times New Roman"/>
        </w:rPr>
        <w:t>irimi</w:t>
      </w:r>
      <w:r w:rsidR="003D7690" w:rsidRPr="00AE6547">
        <w:rPr>
          <w:rFonts w:cs="Times New Roman"/>
        </w:rPr>
        <w:t>’</w:t>
      </w:r>
      <w:r w:rsidR="003C42E5" w:rsidRPr="00AE6547">
        <w:rPr>
          <w:rFonts w:cs="Times New Roman"/>
        </w:rPr>
        <w:t xml:space="preserve">nde </w:t>
      </w:r>
      <w:r w:rsidR="00F026C2" w:rsidRPr="00AE6547">
        <w:rPr>
          <w:rFonts w:cs="Times New Roman"/>
        </w:rPr>
        <w:t xml:space="preserve">temel ders kitabının yanı sıra, gerekli görülüğü hallerde, okuma, yazma, konuşma ve yazma becerilerinin desteklenmesi ve öğrencilerimizin bu becerilerde </w:t>
      </w:r>
      <w:r w:rsidR="00E613DA" w:rsidRPr="00AE6547">
        <w:rPr>
          <w:rFonts w:cs="Times New Roman"/>
        </w:rPr>
        <w:t xml:space="preserve">ADOÇP </w:t>
      </w:r>
      <w:r w:rsidR="00F026C2" w:rsidRPr="00AE6547">
        <w:rPr>
          <w:rFonts w:cs="Times New Roman"/>
        </w:rPr>
        <w:t>kazanımlarını elde etmelerine katkı sağlayacak ek beceri kitapları yıllık ders programına dahil edilmektedir. Bu ek beceri kitapları seçilirken, temel ders kitabını</w:t>
      </w:r>
      <w:r w:rsidR="003C42E5" w:rsidRPr="00AE6547">
        <w:rPr>
          <w:rFonts w:cs="Times New Roman"/>
        </w:rPr>
        <w:t xml:space="preserve"> destekleyici nitelikte olan</w:t>
      </w:r>
      <w:r w:rsidR="00F026C2" w:rsidRPr="00AE6547">
        <w:rPr>
          <w:rFonts w:cs="Times New Roman"/>
        </w:rPr>
        <w:t>, bahsedilen becerinin temel ders kitabının haricinde daha detaylı ve öğrencinin kazanıma ulaşmasında daha etkili olan kitaplar seçilir. Bu beceri kitapları, her eğitim yılı sonunda öğretim görevlileri</w:t>
      </w:r>
      <w:r w:rsidR="003C42E5" w:rsidRPr="00AE6547">
        <w:rPr>
          <w:rFonts w:cs="Times New Roman"/>
        </w:rPr>
        <w:t xml:space="preserve"> ve öğrencilerin değerlendirmeleri</w:t>
      </w:r>
      <w:r w:rsidR="00F026C2" w:rsidRPr="00AE6547">
        <w:rPr>
          <w:rFonts w:cs="Times New Roman"/>
        </w:rPr>
        <w:t xml:space="preserve"> sonucu gözden geçirilir, bir sonraki eğitim yılı için kullanılmaya devam edilir, ya da verilen dönüt doğrultusunda değiştirilir.</w:t>
      </w:r>
    </w:p>
    <w:p w14:paraId="0DF44D7B" w14:textId="12C078FB" w:rsidR="006E02A9" w:rsidRPr="00AE6547" w:rsidRDefault="006E02A9" w:rsidP="00AE6547">
      <w:pPr>
        <w:pStyle w:val="GvdeMetni"/>
        <w:spacing w:before="240" w:line="360" w:lineRule="auto"/>
        <w:jc w:val="both"/>
        <w:rPr>
          <w:rFonts w:ascii="Times New Roman" w:hAnsi="Times New Roman" w:cs="Times New Roman"/>
          <w:sz w:val="24"/>
          <w:szCs w:val="24"/>
          <w:lang w:val="tr-TR"/>
        </w:rPr>
      </w:pPr>
      <w:r w:rsidRPr="00AE6547">
        <w:rPr>
          <w:rFonts w:ascii="Times New Roman" w:hAnsi="Times New Roman" w:cs="Times New Roman"/>
          <w:sz w:val="24"/>
          <w:szCs w:val="24"/>
          <w:lang w:val="tr-TR"/>
        </w:rPr>
        <w:t>Modern Diller Birimi</w:t>
      </w:r>
      <w:r w:rsidR="003D7690" w:rsidRPr="00AE6547">
        <w:rPr>
          <w:rFonts w:ascii="Times New Roman" w:hAnsi="Times New Roman" w:cs="Times New Roman"/>
          <w:sz w:val="24"/>
          <w:szCs w:val="24"/>
          <w:lang w:val="tr-TR"/>
        </w:rPr>
        <w:t>’</w:t>
      </w:r>
      <w:r w:rsidRPr="00AE6547">
        <w:rPr>
          <w:rFonts w:ascii="Times New Roman" w:hAnsi="Times New Roman" w:cs="Times New Roman"/>
          <w:sz w:val="24"/>
          <w:szCs w:val="24"/>
          <w:lang w:val="tr-TR"/>
        </w:rPr>
        <w:t>nde beceriler ana ders kitabı üzerinden tematik olarak takip edilmekte ve ek olarak bir beceri ki</w:t>
      </w:r>
      <w:r w:rsidR="003C42E5" w:rsidRPr="00AE6547">
        <w:rPr>
          <w:rFonts w:ascii="Times New Roman" w:hAnsi="Times New Roman" w:cs="Times New Roman"/>
          <w:sz w:val="24"/>
          <w:szCs w:val="24"/>
          <w:lang w:val="tr-TR"/>
        </w:rPr>
        <w:t>tabı kullanılmamaktadır. Ancak ö</w:t>
      </w:r>
      <w:r w:rsidRPr="00AE6547">
        <w:rPr>
          <w:rFonts w:ascii="Times New Roman" w:hAnsi="Times New Roman" w:cs="Times New Roman"/>
          <w:sz w:val="24"/>
          <w:szCs w:val="24"/>
          <w:lang w:val="tr-TR"/>
        </w:rPr>
        <w:t>ğrenciler</w:t>
      </w:r>
      <w:r w:rsidR="003C42E5" w:rsidRPr="00AE6547">
        <w:rPr>
          <w:rFonts w:ascii="Times New Roman" w:hAnsi="Times New Roman" w:cs="Times New Roman"/>
          <w:sz w:val="24"/>
          <w:szCs w:val="24"/>
          <w:lang w:val="tr-TR"/>
        </w:rPr>
        <w:t>,</w:t>
      </w:r>
      <w:r w:rsidR="007A2A98" w:rsidRPr="00AE6547">
        <w:rPr>
          <w:rFonts w:ascii="Times New Roman" w:hAnsi="Times New Roman" w:cs="Times New Roman"/>
          <w:sz w:val="24"/>
          <w:szCs w:val="24"/>
          <w:lang w:val="tr-TR"/>
        </w:rPr>
        <w:t xml:space="preserve"> internet </w:t>
      </w:r>
      <w:r w:rsidR="007A2A98" w:rsidRPr="00AE6547">
        <w:rPr>
          <w:rFonts w:ascii="Times New Roman" w:hAnsi="Times New Roman" w:cs="Times New Roman"/>
          <w:sz w:val="24"/>
          <w:szCs w:val="24"/>
          <w:lang w:val="tr-TR"/>
        </w:rPr>
        <w:lastRenderedPageBreak/>
        <w:t>destekli uygulamalar</w:t>
      </w:r>
      <w:r w:rsidRPr="00AE6547">
        <w:rPr>
          <w:rFonts w:ascii="Times New Roman" w:hAnsi="Times New Roman" w:cs="Times New Roman"/>
          <w:sz w:val="24"/>
          <w:szCs w:val="24"/>
          <w:lang w:val="tr-TR"/>
        </w:rPr>
        <w:t xml:space="preserve"> üzerinden dil becerilerini geliştirmeye yönelik dört beceriyi</w:t>
      </w:r>
      <w:r w:rsidR="003C42E5" w:rsidRPr="00AE6547">
        <w:rPr>
          <w:rFonts w:ascii="Times New Roman" w:hAnsi="Times New Roman" w:cs="Times New Roman"/>
          <w:sz w:val="24"/>
          <w:szCs w:val="24"/>
          <w:lang w:val="tr-TR"/>
        </w:rPr>
        <w:t xml:space="preserve"> kapsayan alıştırmalar yapabilirler. </w:t>
      </w:r>
    </w:p>
    <w:p w14:paraId="38DE926A" w14:textId="77777777" w:rsidR="000738C8" w:rsidRPr="00AE6547" w:rsidRDefault="003C42E5" w:rsidP="00AE6547">
      <w:pPr>
        <w:pStyle w:val="Balk3"/>
      </w:pPr>
      <w:bookmarkStart w:id="17" w:name="_Toc15763402"/>
      <w:r w:rsidRPr="00AE6547">
        <w:t>4</w:t>
      </w:r>
      <w:r w:rsidR="001F7A2F" w:rsidRPr="00AE6547">
        <w:t>.3.3. Özel Amaçlı İngilizce</w:t>
      </w:r>
      <w:bookmarkEnd w:id="17"/>
    </w:p>
    <w:p w14:paraId="4DA3C692" w14:textId="2BB3C7F6" w:rsidR="000738C8" w:rsidRPr="00AE6547" w:rsidRDefault="000738C8" w:rsidP="00AE6547">
      <w:pPr>
        <w:pStyle w:val="Standard"/>
        <w:spacing w:before="240" w:line="360" w:lineRule="auto"/>
        <w:jc w:val="both"/>
        <w:rPr>
          <w:rFonts w:cs="Times New Roman"/>
        </w:rPr>
      </w:pPr>
      <w:r w:rsidRPr="00AE6547">
        <w:rPr>
          <w:rFonts w:cs="Times New Roman"/>
        </w:rPr>
        <w:t xml:space="preserve">Temel ve ek ders kitaplarının yanı sıra </w:t>
      </w:r>
      <w:r w:rsidR="001F7A2F" w:rsidRPr="00AE6547">
        <w:rPr>
          <w:rFonts w:cs="Times New Roman"/>
        </w:rPr>
        <w:t xml:space="preserve">GÜ YDYO’da </w:t>
      </w:r>
      <w:r w:rsidR="003D7690" w:rsidRPr="00AE6547">
        <w:rPr>
          <w:rFonts w:cs="Times New Roman"/>
        </w:rPr>
        <w:t xml:space="preserve">Özel Amaçlı İngilizce </w:t>
      </w:r>
      <w:r w:rsidRPr="00AE6547">
        <w:rPr>
          <w:rFonts w:cs="Times New Roman"/>
        </w:rPr>
        <w:t>eğitimi verilmektedir. Bu eğitim</w:t>
      </w:r>
      <w:r w:rsidR="003C42E5" w:rsidRPr="00AE6547">
        <w:rPr>
          <w:rFonts w:cs="Times New Roman"/>
        </w:rPr>
        <w:t>,</w:t>
      </w:r>
      <w:r w:rsidRPr="00AE6547">
        <w:rPr>
          <w:rFonts w:cs="Times New Roman"/>
        </w:rPr>
        <w:t xml:space="preserve"> eğitim yılı başında yıllık programın içine dahil edilir. Bu eğitimi</w:t>
      </w:r>
      <w:r w:rsidR="003C42E5" w:rsidRPr="00AE6547">
        <w:rPr>
          <w:rFonts w:cs="Times New Roman"/>
        </w:rPr>
        <w:t>n verilme amacı, öğrencileri</w:t>
      </w:r>
      <w:r w:rsidRPr="00AE6547">
        <w:rPr>
          <w:rFonts w:cs="Times New Roman"/>
        </w:rPr>
        <w:t>n lisans eğitimlerine devam ederken bölümlerine ait temel İngilizce teriml</w:t>
      </w:r>
      <w:r w:rsidR="003C42E5" w:rsidRPr="00AE6547">
        <w:rPr>
          <w:rFonts w:cs="Times New Roman"/>
        </w:rPr>
        <w:t>eri öğrenip, lisans eğitimlerini aldıkları süreci</w:t>
      </w:r>
      <w:r w:rsidRPr="00AE6547">
        <w:rPr>
          <w:rFonts w:cs="Times New Roman"/>
        </w:rPr>
        <w:t xml:space="preserve"> </w:t>
      </w:r>
      <w:r w:rsidR="003C42E5" w:rsidRPr="00AE6547">
        <w:rPr>
          <w:rFonts w:cs="Times New Roman"/>
        </w:rPr>
        <w:t xml:space="preserve">daha </w:t>
      </w:r>
      <w:r w:rsidRPr="00AE6547">
        <w:rPr>
          <w:rFonts w:cs="Times New Roman"/>
        </w:rPr>
        <w:t>verimli şekilde geçirmelerini sağlamaktır. Bu bağlamda</w:t>
      </w:r>
      <w:r w:rsidR="003C42E5" w:rsidRPr="00AE6547">
        <w:rPr>
          <w:rFonts w:cs="Times New Roman"/>
        </w:rPr>
        <w:t>,</w:t>
      </w:r>
      <w:r w:rsidRPr="00AE6547">
        <w:rPr>
          <w:rFonts w:cs="Times New Roman"/>
        </w:rPr>
        <w:t xml:space="preserve"> kullanılan materyaller bu amaçla hazırlanmış </w:t>
      </w:r>
      <w:r w:rsidR="007A2A98" w:rsidRPr="00AE6547">
        <w:rPr>
          <w:rFonts w:cs="Times New Roman"/>
        </w:rPr>
        <w:t xml:space="preserve">ders </w:t>
      </w:r>
      <w:r w:rsidRPr="00AE6547">
        <w:rPr>
          <w:rFonts w:cs="Times New Roman"/>
        </w:rPr>
        <w:t>kitapları ve/veya Progr</w:t>
      </w:r>
      <w:r w:rsidR="003C42E5" w:rsidRPr="00AE6547">
        <w:rPr>
          <w:rFonts w:cs="Times New Roman"/>
        </w:rPr>
        <w:t>am ve Materyal Geliştirme Ünitesi tarafından, Gazi Üniversitesi Yabancı Diller Yüksekokulu’nda</w:t>
      </w:r>
      <w:r w:rsidRPr="00AE6547">
        <w:rPr>
          <w:rFonts w:cs="Times New Roman"/>
        </w:rPr>
        <w:t xml:space="preserve"> okuyan öğrencilerin lisans bölümlerine özel olarak hazırlanm</w:t>
      </w:r>
      <w:r w:rsidR="007A2A98" w:rsidRPr="00AE6547">
        <w:rPr>
          <w:rFonts w:cs="Times New Roman"/>
        </w:rPr>
        <w:t>ış çalışma kitapçıklarıdır.</w:t>
      </w:r>
    </w:p>
    <w:p w14:paraId="39153B6D" w14:textId="77777777" w:rsidR="000738C8" w:rsidRPr="00AE6547" w:rsidRDefault="003C42E5" w:rsidP="00AE6547">
      <w:pPr>
        <w:pStyle w:val="Balk3"/>
      </w:pPr>
      <w:bookmarkStart w:id="18" w:name="_Toc15763403"/>
      <w:r w:rsidRPr="00AE6547">
        <w:t>4.3.4. Akademik Amaçlı İngilizce</w:t>
      </w:r>
      <w:bookmarkEnd w:id="18"/>
      <w:r w:rsidRPr="00AE6547">
        <w:t xml:space="preserve"> </w:t>
      </w:r>
    </w:p>
    <w:p w14:paraId="7E9593F1" w14:textId="77777777" w:rsidR="000738C8" w:rsidRPr="00AE6547" w:rsidRDefault="000738C8" w:rsidP="00AE6547">
      <w:pPr>
        <w:pStyle w:val="Standard"/>
        <w:spacing w:before="240" w:line="360" w:lineRule="auto"/>
        <w:jc w:val="both"/>
        <w:rPr>
          <w:rFonts w:cs="Times New Roman"/>
        </w:rPr>
      </w:pPr>
      <w:r w:rsidRPr="00AE6547">
        <w:rPr>
          <w:rFonts w:cs="Times New Roman"/>
        </w:rPr>
        <w:t>Temel ve ek ders kitaplarının yanı sıra</w:t>
      </w:r>
      <w:r w:rsidR="003C42E5" w:rsidRPr="00AE6547">
        <w:rPr>
          <w:rFonts w:cs="Times New Roman"/>
        </w:rPr>
        <w:t>,</w:t>
      </w:r>
      <w:r w:rsidRPr="00AE6547">
        <w:rPr>
          <w:rFonts w:cs="Times New Roman"/>
        </w:rPr>
        <w:t xml:space="preserve"> </w:t>
      </w:r>
      <w:r w:rsidR="008868DD" w:rsidRPr="00AE6547">
        <w:rPr>
          <w:rFonts w:cs="Times New Roman"/>
        </w:rPr>
        <w:t>GÜ YDYO’da</w:t>
      </w:r>
      <w:r w:rsidRPr="00AE6547">
        <w:rPr>
          <w:rFonts w:cs="Times New Roman"/>
        </w:rPr>
        <w:t xml:space="preserve"> </w:t>
      </w:r>
      <w:r w:rsidR="00237478" w:rsidRPr="00AE6547">
        <w:rPr>
          <w:rFonts w:cs="Times New Roman"/>
        </w:rPr>
        <w:t xml:space="preserve">Akademik Amaçlı İngilizce </w:t>
      </w:r>
      <w:r w:rsidRPr="00AE6547">
        <w:rPr>
          <w:rFonts w:cs="Times New Roman"/>
        </w:rPr>
        <w:t>dersleri</w:t>
      </w:r>
      <w:r w:rsidR="00E613DA" w:rsidRPr="00AE6547">
        <w:rPr>
          <w:rFonts w:cs="Times New Roman"/>
        </w:rPr>
        <w:t xml:space="preserve"> de</w:t>
      </w:r>
      <w:r w:rsidRPr="00AE6547">
        <w:rPr>
          <w:rFonts w:cs="Times New Roman"/>
        </w:rPr>
        <w:t xml:space="preserve"> verilmektedir. Bu derslerin verilme amacı öğrencilerimizin lisans eğitimleri de dahil olmak üzere, tüm akademik yaşamları boyunca ihtiyaç duyacakları </w:t>
      </w:r>
      <w:r w:rsidR="00E613DA" w:rsidRPr="00AE6547">
        <w:rPr>
          <w:rFonts w:cs="Times New Roman"/>
        </w:rPr>
        <w:t xml:space="preserve">akademik İngilizce içeriklerinin </w:t>
      </w:r>
      <w:r w:rsidRPr="00AE6547">
        <w:rPr>
          <w:rFonts w:cs="Times New Roman"/>
        </w:rPr>
        <w:t>sunulmasıdır. Bu dersin içeriği yine Program ve Materyal Geliştirme Ünitesi tarafından eğitim yılı başında, yıllık programın içine dahil edilmektedir. Bu dersin içeriğinde, yabancı dilde akademik yazma, akademik metinleri okuma ve akademik dersleri dinleme becerilerini kazandıracak materyaller hazırlanmakta, öğrencilerin bu materyaller aracılığıyla akademik hayata hazırlanmaları sağlanmaktadır.</w:t>
      </w:r>
    </w:p>
    <w:p w14:paraId="4B599277" w14:textId="77777777" w:rsidR="006E02A9" w:rsidRPr="00AE6547" w:rsidRDefault="003C42E5" w:rsidP="00AE6547">
      <w:pPr>
        <w:pStyle w:val="Balk2"/>
        <w:spacing w:line="360" w:lineRule="auto"/>
        <w:jc w:val="both"/>
        <w:rPr>
          <w:rFonts w:cs="Times New Roman"/>
          <w:szCs w:val="24"/>
          <w:lang w:val="tr-TR"/>
        </w:rPr>
      </w:pPr>
      <w:bookmarkStart w:id="19" w:name="_Toc15763404"/>
      <w:r w:rsidRPr="00AE6547">
        <w:rPr>
          <w:rFonts w:cs="Times New Roman"/>
          <w:szCs w:val="24"/>
          <w:lang w:val="tr-TR"/>
        </w:rPr>
        <w:t xml:space="preserve">4.4. </w:t>
      </w:r>
      <w:r w:rsidR="006E02A9" w:rsidRPr="00AE6547">
        <w:rPr>
          <w:rFonts w:cs="Times New Roman"/>
          <w:szCs w:val="24"/>
          <w:lang w:val="tr-TR"/>
        </w:rPr>
        <w:t>Öğretim Programı Değerlendirmesi</w:t>
      </w:r>
      <w:bookmarkEnd w:id="19"/>
      <w:r w:rsidR="006E02A9" w:rsidRPr="00AE6547">
        <w:rPr>
          <w:rFonts w:cs="Times New Roman"/>
          <w:szCs w:val="24"/>
          <w:lang w:val="tr-TR"/>
        </w:rPr>
        <w:t xml:space="preserve"> </w:t>
      </w:r>
    </w:p>
    <w:p w14:paraId="4654BA45" w14:textId="3BE95D63" w:rsidR="000738C8" w:rsidRPr="00AE6547" w:rsidRDefault="007A2A98" w:rsidP="00AE6547">
      <w:pPr>
        <w:spacing w:before="240" w:line="360" w:lineRule="auto"/>
        <w:jc w:val="both"/>
        <w:rPr>
          <w:i/>
          <w:sz w:val="24"/>
          <w:szCs w:val="24"/>
          <w:lang w:val="tr-TR"/>
        </w:rPr>
      </w:pPr>
      <w:r w:rsidRPr="00AE6547">
        <w:rPr>
          <w:noProof/>
          <w:sz w:val="24"/>
          <w:szCs w:val="24"/>
          <w:lang w:val="tr-TR" w:eastAsia="tr-TR"/>
        </w:rPr>
        <w:lastRenderedPageBreak/>
        <w:drawing>
          <wp:anchor distT="0" distB="0" distL="114300" distR="114300" simplePos="0" relativeHeight="251657728" behindDoc="0" locked="0" layoutInCell="1" allowOverlap="1" wp14:anchorId="2ED67CEB" wp14:editId="6E02EF3F">
            <wp:simplePos x="0" y="0"/>
            <wp:positionH relativeFrom="column">
              <wp:posOffset>5715</wp:posOffset>
            </wp:positionH>
            <wp:positionV relativeFrom="paragraph">
              <wp:posOffset>1848485</wp:posOffset>
            </wp:positionV>
            <wp:extent cx="5962650" cy="4476750"/>
            <wp:effectExtent l="0" t="0" r="0" b="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V relativeFrom="margin">
              <wp14:pctHeight>0</wp14:pctHeight>
            </wp14:sizeRelV>
          </wp:anchor>
        </w:drawing>
      </w:r>
      <w:r w:rsidR="000738C8" w:rsidRPr="00AE6547">
        <w:rPr>
          <w:sz w:val="24"/>
          <w:szCs w:val="24"/>
          <w:lang w:val="tr-TR"/>
        </w:rPr>
        <w:t>Öğretim pr</w:t>
      </w:r>
      <w:r w:rsidR="003C42E5" w:rsidRPr="00AE6547">
        <w:rPr>
          <w:sz w:val="24"/>
          <w:szCs w:val="24"/>
          <w:lang w:val="tr-TR"/>
        </w:rPr>
        <w:t xml:space="preserve">ogramının değerlendirmesi, </w:t>
      </w:r>
      <w:r w:rsidR="00A357B5" w:rsidRPr="00AE6547">
        <w:rPr>
          <w:sz w:val="24"/>
          <w:szCs w:val="24"/>
          <w:lang w:val="tr-TR"/>
        </w:rPr>
        <w:t>GÜ YDYO’nun</w:t>
      </w:r>
      <w:r w:rsidR="000738C8" w:rsidRPr="00AE6547">
        <w:rPr>
          <w:sz w:val="24"/>
          <w:szCs w:val="24"/>
          <w:lang w:val="tr-TR"/>
        </w:rPr>
        <w:t xml:space="preserve"> soruml</w:t>
      </w:r>
      <w:r w:rsidR="00C70409" w:rsidRPr="00AE6547">
        <w:rPr>
          <w:sz w:val="24"/>
          <w:szCs w:val="24"/>
          <w:lang w:val="tr-TR"/>
        </w:rPr>
        <w:t>uluğundadır. Yüks</w:t>
      </w:r>
      <w:r w:rsidR="00237478" w:rsidRPr="00AE6547">
        <w:rPr>
          <w:sz w:val="24"/>
          <w:szCs w:val="24"/>
          <w:lang w:val="tr-TR"/>
        </w:rPr>
        <w:t>ekokul idaresi ile Program ve Ma</w:t>
      </w:r>
      <w:r w:rsidR="00C70409" w:rsidRPr="00AE6547">
        <w:rPr>
          <w:sz w:val="24"/>
          <w:szCs w:val="24"/>
          <w:lang w:val="tr-TR"/>
        </w:rPr>
        <w:t xml:space="preserve">teryal Geliştirme Ünitesi, </w:t>
      </w:r>
      <w:r w:rsidR="000738C8" w:rsidRPr="00AE6547">
        <w:rPr>
          <w:sz w:val="24"/>
          <w:szCs w:val="24"/>
          <w:lang w:val="tr-TR"/>
        </w:rPr>
        <w:t xml:space="preserve">yıl boyunca yapılan toplantılar, dönem sonlarındaki anketler ve yıl sonundaki çalıştaylar aracılığıyla, öğretim programının ve ilgili materyallerin sistemli bir şekilde tasarlanıp, değerlendirilip, yeniden gözden </w:t>
      </w:r>
      <w:r w:rsidR="00C70409" w:rsidRPr="00AE6547">
        <w:rPr>
          <w:sz w:val="24"/>
          <w:szCs w:val="24"/>
          <w:lang w:val="tr-TR"/>
        </w:rPr>
        <w:t xml:space="preserve">geçirilip, etkili </w:t>
      </w:r>
      <w:r w:rsidR="000738C8" w:rsidRPr="00AE6547">
        <w:rPr>
          <w:sz w:val="24"/>
          <w:szCs w:val="24"/>
          <w:lang w:val="tr-TR"/>
        </w:rPr>
        <w:t>öğrenmeyi kolaylaş</w:t>
      </w:r>
      <w:r w:rsidR="00E613DA" w:rsidRPr="00AE6547">
        <w:rPr>
          <w:sz w:val="24"/>
          <w:szCs w:val="24"/>
          <w:lang w:val="tr-TR"/>
        </w:rPr>
        <w:t>tırdığından emin olmaya çalışır. Aynı zamanda</w:t>
      </w:r>
      <w:r w:rsidR="000738C8" w:rsidRPr="00AE6547">
        <w:rPr>
          <w:sz w:val="24"/>
          <w:szCs w:val="24"/>
          <w:lang w:val="tr-TR"/>
        </w:rPr>
        <w:t xml:space="preserve"> ihtiyaç duyuldukça </w:t>
      </w:r>
      <w:r w:rsidR="000738C8" w:rsidRPr="00AE6547">
        <w:rPr>
          <w:i/>
          <w:sz w:val="24"/>
          <w:szCs w:val="24"/>
          <w:lang w:val="tr-TR"/>
        </w:rPr>
        <w:t>uzmanlardan eğitim ve görüş alı</w:t>
      </w:r>
      <w:r w:rsidR="00E613DA" w:rsidRPr="00AE6547">
        <w:rPr>
          <w:i/>
          <w:sz w:val="24"/>
          <w:szCs w:val="24"/>
          <w:lang w:val="tr-TR"/>
        </w:rPr>
        <w:t xml:space="preserve">nır. </w:t>
      </w:r>
      <w:r w:rsidR="000738C8" w:rsidRPr="00AE6547">
        <w:rPr>
          <w:i/>
          <w:sz w:val="24"/>
          <w:szCs w:val="24"/>
          <w:lang w:val="tr-TR"/>
        </w:rPr>
        <w:t>Bu doğrultuda izlenen döngü şöyle özetlenebilir:</w:t>
      </w:r>
    </w:p>
    <w:p w14:paraId="347AAE66" w14:textId="3EB4E9FC" w:rsidR="007A2A98" w:rsidRPr="00AE6547" w:rsidRDefault="007A2A98" w:rsidP="00AE6547">
      <w:pPr>
        <w:pStyle w:val="GvdeMetni"/>
        <w:spacing w:before="240" w:line="360" w:lineRule="auto"/>
        <w:jc w:val="both"/>
        <w:rPr>
          <w:rFonts w:ascii="Times New Roman" w:hAnsi="Times New Roman" w:cs="Times New Roman"/>
          <w:i/>
          <w:sz w:val="24"/>
          <w:szCs w:val="24"/>
          <w:lang w:val="tr-TR"/>
        </w:rPr>
      </w:pPr>
      <w:r w:rsidRPr="00AE6547">
        <w:rPr>
          <w:rFonts w:ascii="Times New Roman" w:hAnsi="Times New Roman" w:cs="Times New Roman"/>
          <w:i/>
          <w:sz w:val="24"/>
          <w:szCs w:val="24"/>
          <w:lang w:val="tr-TR"/>
        </w:rPr>
        <w:t>Şekil 1. Temel Diller Birimi Öğretim Programının Değerlendirilmesi</w:t>
      </w:r>
    </w:p>
    <w:p w14:paraId="7D05EC31" w14:textId="3A5A47A1" w:rsidR="006E02A9" w:rsidRPr="00AE6547" w:rsidRDefault="00C70409" w:rsidP="00AE6547">
      <w:pPr>
        <w:pStyle w:val="GvdeMetni"/>
        <w:spacing w:before="240" w:line="360" w:lineRule="auto"/>
        <w:jc w:val="both"/>
        <w:rPr>
          <w:rFonts w:ascii="Times New Roman" w:hAnsi="Times New Roman" w:cs="Times New Roman"/>
          <w:sz w:val="24"/>
          <w:szCs w:val="24"/>
          <w:lang w:val="tr-TR"/>
        </w:rPr>
      </w:pPr>
      <w:r w:rsidRPr="00AE6547">
        <w:rPr>
          <w:rFonts w:ascii="Times New Roman" w:hAnsi="Times New Roman" w:cs="Times New Roman"/>
          <w:sz w:val="24"/>
          <w:szCs w:val="24"/>
          <w:lang w:val="tr-TR"/>
        </w:rPr>
        <w:t>Modern Diller Birimi’nin, y</w:t>
      </w:r>
      <w:r w:rsidR="006E02A9" w:rsidRPr="00AE6547">
        <w:rPr>
          <w:rFonts w:ascii="Times New Roman" w:hAnsi="Times New Roman" w:cs="Times New Roman"/>
          <w:sz w:val="24"/>
          <w:szCs w:val="24"/>
          <w:lang w:val="tr-TR"/>
        </w:rPr>
        <w:t>üksekokul</w:t>
      </w:r>
      <w:r w:rsidRPr="00AE6547">
        <w:rPr>
          <w:rFonts w:ascii="Times New Roman" w:hAnsi="Times New Roman" w:cs="Times New Roman"/>
          <w:sz w:val="24"/>
          <w:szCs w:val="24"/>
          <w:lang w:val="tr-TR"/>
        </w:rPr>
        <w:t>/meslek y</w:t>
      </w:r>
      <w:r w:rsidR="006E02A9" w:rsidRPr="00AE6547">
        <w:rPr>
          <w:rFonts w:ascii="Times New Roman" w:hAnsi="Times New Roman" w:cs="Times New Roman"/>
          <w:sz w:val="24"/>
          <w:szCs w:val="24"/>
          <w:lang w:val="tr-TR"/>
        </w:rPr>
        <w:t>üksekokulu</w:t>
      </w:r>
      <w:r w:rsidRPr="00AE6547">
        <w:rPr>
          <w:rFonts w:ascii="Times New Roman" w:hAnsi="Times New Roman" w:cs="Times New Roman"/>
          <w:sz w:val="24"/>
          <w:szCs w:val="24"/>
          <w:lang w:val="tr-TR"/>
        </w:rPr>
        <w:t xml:space="preserve"> ve f</w:t>
      </w:r>
      <w:r w:rsidR="006E02A9" w:rsidRPr="00AE6547">
        <w:rPr>
          <w:rFonts w:ascii="Times New Roman" w:hAnsi="Times New Roman" w:cs="Times New Roman"/>
          <w:sz w:val="24"/>
          <w:szCs w:val="24"/>
          <w:lang w:val="tr-TR"/>
        </w:rPr>
        <w:t>ak</w:t>
      </w:r>
      <w:r w:rsidRPr="00AE6547">
        <w:rPr>
          <w:rFonts w:ascii="Times New Roman" w:hAnsi="Times New Roman" w:cs="Times New Roman"/>
          <w:sz w:val="24"/>
          <w:szCs w:val="24"/>
          <w:lang w:val="tr-TR"/>
        </w:rPr>
        <w:t>ültelere özel olarak hazırlanan ve</w:t>
      </w:r>
      <w:r w:rsidR="006E02A9" w:rsidRPr="00AE6547">
        <w:rPr>
          <w:rFonts w:ascii="Times New Roman" w:hAnsi="Times New Roman" w:cs="Times New Roman"/>
          <w:sz w:val="24"/>
          <w:szCs w:val="24"/>
          <w:lang w:val="tr-TR"/>
        </w:rPr>
        <w:t xml:space="preserve"> her bir dönem için uygulanan programının değerlendirmesi büyük önem taşımaktadır. Dil öğrenimini teşvik eden, motivasyonu artıran, ayrıca dilin temel becerilerini kazan</w:t>
      </w:r>
      <w:r w:rsidRPr="00AE6547">
        <w:rPr>
          <w:rFonts w:ascii="Times New Roman" w:hAnsi="Times New Roman" w:cs="Times New Roman"/>
          <w:sz w:val="24"/>
          <w:szCs w:val="24"/>
          <w:lang w:val="tr-TR"/>
        </w:rPr>
        <w:t>dırmayı amaçlayan öğretim programı,</w:t>
      </w:r>
      <w:r w:rsidR="006E02A9" w:rsidRPr="00AE6547">
        <w:rPr>
          <w:rFonts w:ascii="Times New Roman" w:hAnsi="Times New Roman" w:cs="Times New Roman"/>
          <w:sz w:val="24"/>
          <w:szCs w:val="24"/>
          <w:lang w:val="tr-TR"/>
        </w:rPr>
        <w:t xml:space="preserve"> </w:t>
      </w:r>
      <w:r w:rsidRPr="00AE6547">
        <w:rPr>
          <w:rFonts w:ascii="Times New Roman" w:hAnsi="Times New Roman" w:cs="Times New Roman"/>
          <w:sz w:val="24"/>
          <w:szCs w:val="24"/>
          <w:lang w:val="tr-TR"/>
        </w:rPr>
        <w:t xml:space="preserve">hem öğretim görevlilerinin hem de programın değerlendirilebildiği bölümler içeren </w:t>
      </w:r>
      <w:r w:rsidR="006E02A9" w:rsidRPr="00AE6547">
        <w:rPr>
          <w:rFonts w:ascii="Times New Roman" w:hAnsi="Times New Roman" w:cs="Times New Roman"/>
          <w:sz w:val="24"/>
          <w:szCs w:val="24"/>
          <w:lang w:val="tr-TR"/>
        </w:rPr>
        <w:t xml:space="preserve">dönem değerlendirme anketleri </w:t>
      </w:r>
      <w:r w:rsidRPr="00AE6547">
        <w:rPr>
          <w:rFonts w:ascii="Times New Roman" w:hAnsi="Times New Roman" w:cs="Times New Roman"/>
          <w:sz w:val="24"/>
          <w:szCs w:val="24"/>
          <w:lang w:val="tr-TR"/>
        </w:rPr>
        <w:lastRenderedPageBreak/>
        <w:t xml:space="preserve">aracılığıyla, </w:t>
      </w:r>
      <w:r w:rsidR="006E02A9" w:rsidRPr="00AE6547">
        <w:rPr>
          <w:rFonts w:ascii="Times New Roman" w:hAnsi="Times New Roman" w:cs="Times New Roman"/>
          <w:sz w:val="24"/>
          <w:szCs w:val="24"/>
          <w:lang w:val="tr-TR"/>
        </w:rPr>
        <w:t>öğrencinin değerlendirmesine açıktır. Öğretim görev</w:t>
      </w:r>
      <w:r w:rsidRPr="00AE6547">
        <w:rPr>
          <w:rFonts w:ascii="Times New Roman" w:hAnsi="Times New Roman" w:cs="Times New Roman"/>
          <w:sz w:val="24"/>
          <w:szCs w:val="24"/>
          <w:lang w:val="tr-TR"/>
        </w:rPr>
        <w:t>lileri program değerlendirmelerini</w:t>
      </w:r>
      <w:r w:rsidR="006E02A9" w:rsidRPr="00AE6547">
        <w:rPr>
          <w:rFonts w:ascii="Times New Roman" w:hAnsi="Times New Roman" w:cs="Times New Roman"/>
          <w:sz w:val="24"/>
          <w:szCs w:val="24"/>
          <w:lang w:val="tr-TR"/>
        </w:rPr>
        <w:t xml:space="preserve"> dönemlik toplantılarda veya haftalık olarak mail grubu içerisinde </w:t>
      </w:r>
      <w:r w:rsidR="00237478" w:rsidRPr="00AE6547">
        <w:rPr>
          <w:rFonts w:ascii="Times New Roman" w:hAnsi="Times New Roman" w:cs="Times New Roman"/>
          <w:sz w:val="24"/>
          <w:szCs w:val="24"/>
          <w:lang w:val="tr-TR"/>
        </w:rPr>
        <w:t>nesnel</w:t>
      </w:r>
      <w:r w:rsidR="006E02A9" w:rsidRPr="00AE6547">
        <w:rPr>
          <w:rFonts w:ascii="Times New Roman" w:hAnsi="Times New Roman" w:cs="Times New Roman"/>
          <w:sz w:val="24"/>
          <w:szCs w:val="24"/>
          <w:lang w:val="tr-TR"/>
        </w:rPr>
        <w:t xml:space="preserve"> olarak gerçekleştir</w:t>
      </w:r>
      <w:r w:rsidRPr="00AE6547">
        <w:rPr>
          <w:rFonts w:ascii="Times New Roman" w:hAnsi="Times New Roman" w:cs="Times New Roman"/>
          <w:sz w:val="24"/>
          <w:szCs w:val="24"/>
          <w:lang w:val="tr-TR"/>
        </w:rPr>
        <w:t>ebil</w:t>
      </w:r>
      <w:r w:rsidR="006E02A9" w:rsidRPr="00AE6547">
        <w:rPr>
          <w:rFonts w:ascii="Times New Roman" w:hAnsi="Times New Roman" w:cs="Times New Roman"/>
          <w:sz w:val="24"/>
          <w:szCs w:val="24"/>
          <w:lang w:val="tr-TR"/>
        </w:rPr>
        <w:t xml:space="preserve">mektedir. </w:t>
      </w:r>
    </w:p>
    <w:p w14:paraId="67431A4C" w14:textId="4F1D10A8" w:rsidR="006E02A9" w:rsidRPr="00AE6547" w:rsidRDefault="007A2A98" w:rsidP="00AE6547">
      <w:pPr>
        <w:pStyle w:val="GvdeMetni"/>
        <w:spacing w:before="240" w:line="360" w:lineRule="auto"/>
        <w:jc w:val="both"/>
        <w:rPr>
          <w:rFonts w:ascii="Times New Roman" w:hAnsi="Times New Roman" w:cs="Times New Roman"/>
          <w:sz w:val="24"/>
          <w:szCs w:val="24"/>
          <w:lang w:val="tr-TR"/>
        </w:rPr>
      </w:pPr>
      <w:r w:rsidRPr="00AE6547">
        <w:rPr>
          <w:rFonts w:ascii="Times New Roman" w:hAnsi="Times New Roman" w:cs="Times New Roman"/>
          <w:i/>
          <w:sz w:val="24"/>
          <w:szCs w:val="24"/>
          <w:lang w:val="tr-TR"/>
        </w:rPr>
        <w:t>Şekil 2</w:t>
      </w:r>
      <w:r w:rsidRPr="00AE6547">
        <w:rPr>
          <w:rFonts w:ascii="Times New Roman" w:hAnsi="Times New Roman" w:cs="Times New Roman"/>
          <w:sz w:val="24"/>
          <w:szCs w:val="24"/>
          <w:lang w:val="tr-TR"/>
        </w:rPr>
        <w:t xml:space="preserve"> </w:t>
      </w:r>
      <w:r w:rsidRPr="00AE6547">
        <w:rPr>
          <w:rFonts w:ascii="Times New Roman" w:hAnsi="Times New Roman" w:cs="Times New Roman"/>
          <w:i/>
          <w:sz w:val="24"/>
          <w:szCs w:val="24"/>
          <w:lang w:val="tr-TR"/>
        </w:rPr>
        <w:t>Modern Diller Birimi Öğretim Programının Değerlendirilmesi</w:t>
      </w:r>
    </w:p>
    <w:tbl>
      <w:tblPr>
        <w:tblStyle w:val="TabloKlavuzu"/>
        <w:tblpPr w:leftFromText="141" w:rightFromText="141" w:vertAnchor="text" w:horzAnchor="margin" w:tblpY="-48"/>
        <w:tblW w:w="9347" w:type="dxa"/>
        <w:tblLook w:val="04A0" w:firstRow="1" w:lastRow="0" w:firstColumn="1" w:lastColumn="0" w:noHBand="0" w:noVBand="1"/>
      </w:tblPr>
      <w:tblGrid>
        <w:gridCol w:w="9347"/>
      </w:tblGrid>
      <w:tr w:rsidR="00050C31" w:rsidRPr="00AE6547" w14:paraId="10209D59" w14:textId="77777777" w:rsidTr="00050C31">
        <w:trPr>
          <w:trHeight w:val="5047"/>
        </w:trPr>
        <w:tc>
          <w:tcPr>
            <w:tcW w:w="9347" w:type="dxa"/>
          </w:tcPr>
          <w:p w14:paraId="1454B140" w14:textId="77777777" w:rsidR="00050C31" w:rsidRPr="00AE6547" w:rsidRDefault="00050C31" w:rsidP="00AE6547">
            <w:pPr>
              <w:pStyle w:val="GvdeMetni"/>
              <w:spacing w:before="240" w:line="360" w:lineRule="auto"/>
              <w:jc w:val="both"/>
              <w:rPr>
                <w:rFonts w:ascii="Times New Roman" w:hAnsi="Times New Roman" w:cs="Times New Roman"/>
                <w:sz w:val="24"/>
                <w:szCs w:val="24"/>
                <w:lang w:val="tr-TR"/>
              </w:rPr>
            </w:pPr>
            <w:r w:rsidRPr="00AE6547">
              <w:rPr>
                <w:rFonts w:ascii="Times New Roman" w:hAnsi="Times New Roman" w:cs="Times New Roman"/>
                <w:noProof/>
                <w:sz w:val="24"/>
                <w:szCs w:val="24"/>
                <w:lang w:val="tr-TR" w:eastAsia="tr-TR"/>
              </w:rPr>
              <w:drawing>
                <wp:inline distT="0" distB="0" distL="0" distR="0" wp14:anchorId="414F5A70" wp14:editId="1C4D4B3D">
                  <wp:extent cx="5486400" cy="3200400"/>
                  <wp:effectExtent l="0" t="0" r="0" b="0"/>
                  <wp:docPr id="4" name="Diy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tc>
      </w:tr>
    </w:tbl>
    <w:p w14:paraId="33D705B7" w14:textId="77777777" w:rsidR="00050C31" w:rsidRPr="00AE6547" w:rsidRDefault="00C70409" w:rsidP="00AE6547">
      <w:pPr>
        <w:pStyle w:val="Balk3"/>
      </w:pPr>
      <w:bookmarkStart w:id="20" w:name="_Toc15763405"/>
      <w:r w:rsidRPr="00AE6547">
        <w:t xml:space="preserve">4.4.1. </w:t>
      </w:r>
      <w:r w:rsidR="00050C31" w:rsidRPr="00AE6547">
        <w:t>Çalıştay</w:t>
      </w:r>
      <w:bookmarkEnd w:id="20"/>
    </w:p>
    <w:p w14:paraId="5B030170" w14:textId="77777777" w:rsidR="00050C31" w:rsidRPr="00AE6547" w:rsidRDefault="003A0818" w:rsidP="00AE6547">
      <w:pPr>
        <w:spacing w:before="240" w:line="360" w:lineRule="auto"/>
        <w:jc w:val="both"/>
        <w:rPr>
          <w:sz w:val="24"/>
          <w:szCs w:val="24"/>
          <w:lang w:val="tr-TR"/>
        </w:rPr>
      </w:pPr>
      <w:r w:rsidRPr="00AE6547">
        <w:rPr>
          <w:sz w:val="24"/>
          <w:szCs w:val="24"/>
          <w:lang w:val="tr-TR"/>
        </w:rPr>
        <w:t>GÜ YDYO</w:t>
      </w:r>
      <w:r w:rsidR="00C70409" w:rsidRPr="00AE6547">
        <w:rPr>
          <w:sz w:val="24"/>
          <w:szCs w:val="24"/>
          <w:lang w:val="tr-TR"/>
        </w:rPr>
        <w:t xml:space="preserve"> Temel Diller Birimi’nde görevli tüm öğretim görevlileri her a</w:t>
      </w:r>
      <w:r w:rsidR="00045604" w:rsidRPr="00AE6547">
        <w:rPr>
          <w:sz w:val="24"/>
          <w:szCs w:val="24"/>
          <w:lang w:val="tr-TR"/>
        </w:rPr>
        <w:t xml:space="preserve">kademik yıl </w:t>
      </w:r>
      <w:r w:rsidR="00050C31" w:rsidRPr="00AE6547">
        <w:rPr>
          <w:sz w:val="24"/>
          <w:szCs w:val="24"/>
          <w:lang w:val="tr-TR"/>
        </w:rPr>
        <w:t>sonunda</w:t>
      </w:r>
      <w:r w:rsidR="00C70409" w:rsidRPr="00AE6547">
        <w:rPr>
          <w:sz w:val="24"/>
          <w:szCs w:val="24"/>
          <w:lang w:val="tr-TR"/>
        </w:rPr>
        <w:t xml:space="preserve"> </w:t>
      </w:r>
      <w:r w:rsidR="00050C31" w:rsidRPr="00AE6547">
        <w:rPr>
          <w:sz w:val="24"/>
          <w:szCs w:val="24"/>
          <w:lang w:val="tr-TR"/>
        </w:rPr>
        <w:t>bir araya gelerek dönem değerlendirmesi yapar ve gelecek akademik yıl için programı desteklemeye yönelik ekstra materyaller hazırlarlar.</w:t>
      </w:r>
    </w:p>
    <w:p w14:paraId="1D5B1C3A" w14:textId="77777777" w:rsidR="00050C31" w:rsidRPr="00AE6547" w:rsidRDefault="003A0818" w:rsidP="00AE6547">
      <w:pPr>
        <w:pStyle w:val="GvdeMetni"/>
        <w:spacing w:before="240" w:line="360" w:lineRule="auto"/>
        <w:jc w:val="both"/>
        <w:rPr>
          <w:rFonts w:ascii="Times New Roman" w:hAnsi="Times New Roman" w:cs="Times New Roman"/>
          <w:b/>
          <w:bCs/>
          <w:sz w:val="24"/>
          <w:szCs w:val="24"/>
          <w:lang w:val="tr-TR"/>
        </w:rPr>
      </w:pPr>
      <w:r w:rsidRPr="00AE6547">
        <w:rPr>
          <w:rFonts w:ascii="Times New Roman" w:hAnsi="Times New Roman" w:cs="Times New Roman"/>
          <w:sz w:val="24"/>
          <w:szCs w:val="24"/>
          <w:lang w:val="tr-TR"/>
        </w:rPr>
        <w:t>GÜ YDYO</w:t>
      </w:r>
      <w:r w:rsidR="00237478" w:rsidRPr="00AE6547">
        <w:rPr>
          <w:rFonts w:ascii="Times New Roman" w:hAnsi="Times New Roman" w:cs="Times New Roman"/>
          <w:sz w:val="24"/>
          <w:szCs w:val="24"/>
          <w:lang w:val="tr-TR"/>
        </w:rPr>
        <w:t xml:space="preserve"> Modern Diller Birimi e</w:t>
      </w:r>
      <w:r w:rsidR="009154E4" w:rsidRPr="00AE6547">
        <w:rPr>
          <w:rFonts w:ascii="Times New Roman" w:hAnsi="Times New Roman" w:cs="Times New Roman"/>
          <w:sz w:val="24"/>
          <w:szCs w:val="24"/>
          <w:lang w:val="tr-TR"/>
        </w:rPr>
        <w:t>ğitim-</w:t>
      </w:r>
      <w:r w:rsidR="00050C31" w:rsidRPr="00AE6547">
        <w:rPr>
          <w:rFonts w:ascii="Times New Roman" w:hAnsi="Times New Roman" w:cs="Times New Roman"/>
          <w:sz w:val="24"/>
          <w:szCs w:val="24"/>
          <w:lang w:val="tr-TR"/>
        </w:rPr>
        <w:t xml:space="preserve">öğretim yılı başında veya sonunda Temel Diller </w:t>
      </w:r>
      <w:r w:rsidR="00237478" w:rsidRPr="00AE6547">
        <w:rPr>
          <w:rFonts w:ascii="Times New Roman" w:hAnsi="Times New Roman" w:cs="Times New Roman"/>
          <w:sz w:val="24"/>
          <w:szCs w:val="24"/>
          <w:lang w:val="tr-TR"/>
        </w:rPr>
        <w:t>Birimi ile ortaklık içerisinde ç</w:t>
      </w:r>
      <w:r w:rsidR="00050C31" w:rsidRPr="00AE6547">
        <w:rPr>
          <w:rFonts w:ascii="Times New Roman" w:hAnsi="Times New Roman" w:cs="Times New Roman"/>
          <w:sz w:val="24"/>
          <w:szCs w:val="24"/>
          <w:lang w:val="tr-TR"/>
        </w:rPr>
        <w:t xml:space="preserve">alıştay dönemine katkı sağlar. </w:t>
      </w:r>
    </w:p>
    <w:p w14:paraId="4B569E2F" w14:textId="77777777" w:rsidR="006E02A9" w:rsidRPr="00AE6547" w:rsidRDefault="00045604" w:rsidP="00AE6547">
      <w:pPr>
        <w:pStyle w:val="Balk3"/>
      </w:pPr>
      <w:bookmarkStart w:id="21" w:name="_Toc15763406"/>
      <w:r w:rsidRPr="00AE6547">
        <w:t>4.4.2</w:t>
      </w:r>
      <w:r w:rsidR="00C70409" w:rsidRPr="00AE6547">
        <w:t xml:space="preserve">. </w:t>
      </w:r>
      <w:r w:rsidR="006E02A9" w:rsidRPr="00AE6547">
        <w:t>Arşivleme</w:t>
      </w:r>
      <w:bookmarkEnd w:id="21"/>
    </w:p>
    <w:p w14:paraId="54FF44FE" w14:textId="77777777" w:rsidR="00050C31" w:rsidRPr="00AE6547" w:rsidRDefault="00CF3599" w:rsidP="00AE6547">
      <w:pPr>
        <w:spacing w:before="240" w:line="360" w:lineRule="auto"/>
        <w:jc w:val="both"/>
        <w:rPr>
          <w:sz w:val="24"/>
          <w:szCs w:val="24"/>
          <w:lang w:val="tr-TR"/>
        </w:rPr>
      </w:pPr>
      <w:r w:rsidRPr="00AE6547">
        <w:rPr>
          <w:sz w:val="24"/>
          <w:szCs w:val="24"/>
          <w:lang w:val="tr-TR"/>
        </w:rPr>
        <w:t>GÜ YDYO</w:t>
      </w:r>
      <w:r w:rsidR="00050C31" w:rsidRPr="00AE6547">
        <w:rPr>
          <w:sz w:val="24"/>
          <w:szCs w:val="24"/>
          <w:lang w:val="tr-TR"/>
        </w:rPr>
        <w:t xml:space="preserve"> Temel Diller Birimi’nde</w:t>
      </w:r>
      <w:r w:rsidR="00C70409" w:rsidRPr="00AE6547">
        <w:rPr>
          <w:sz w:val="24"/>
          <w:szCs w:val="24"/>
          <w:lang w:val="tr-TR"/>
        </w:rPr>
        <w:t xml:space="preserve"> </w:t>
      </w:r>
      <w:r w:rsidR="00050C31" w:rsidRPr="00AE6547">
        <w:rPr>
          <w:sz w:val="24"/>
          <w:szCs w:val="24"/>
          <w:lang w:val="tr-TR"/>
        </w:rPr>
        <w:t xml:space="preserve">dönem boyunca geliştirilen ve yararlanılan tüm materyaller ve varsa cevap anahtarları </w:t>
      </w:r>
      <w:r w:rsidR="00C70409" w:rsidRPr="00AE6547">
        <w:rPr>
          <w:sz w:val="24"/>
          <w:szCs w:val="24"/>
          <w:lang w:val="tr-TR"/>
        </w:rPr>
        <w:t>hem elektronik ortamda, hem de</w:t>
      </w:r>
      <w:r w:rsidRPr="00AE6547">
        <w:rPr>
          <w:sz w:val="24"/>
          <w:szCs w:val="24"/>
          <w:lang w:val="tr-TR"/>
        </w:rPr>
        <w:t xml:space="preserve"> çıktısı alınıp</w:t>
      </w:r>
      <w:r w:rsidR="00050C31" w:rsidRPr="00AE6547">
        <w:rPr>
          <w:sz w:val="24"/>
          <w:szCs w:val="24"/>
          <w:lang w:val="tr-TR"/>
        </w:rPr>
        <w:t xml:space="preserve"> sınıflandırılarak dosyalanır ve gerektiğinde kullanılmak üzere arşivlenir. Öğrenc</w:t>
      </w:r>
      <w:r w:rsidR="0065020D" w:rsidRPr="00AE6547">
        <w:rPr>
          <w:sz w:val="24"/>
          <w:szCs w:val="24"/>
          <w:lang w:val="tr-TR"/>
        </w:rPr>
        <w:t xml:space="preserve">ilerin </w:t>
      </w:r>
      <w:r w:rsidR="0015710E" w:rsidRPr="00AE6547">
        <w:rPr>
          <w:sz w:val="24"/>
          <w:szCs w:val="24"/>
          <w:lang w:val="tr-TR"/>
        </w:rPr>
        <w:lastRenderedPageBreak/>
        <w:t>dosya</w:t>
      </w:r>
      <w:r w:rsidR="0065020D" w:rsidRPr="00AE6547">
        <w:rPr>
          <w:sz w:val="24"/>
          <w:szCs w:val="24"/>
          <w:lang w:val="tr-TR"/>
        </w:rPr>
        <w:t xml:space="preserve"> çalışmaları</w:t>
      </w:r>
      <w:r w:rsidR="00050C31" w:rsidRPr="00AE6547">
        <w:rPr>
          <w:sz w:val="24"/>
          <w:szCs w:val="24"/>
          <w:lang w:val="tr-TR"/>
        </w:rPr>
        <w:t xml:space="preserve"> kapsamında yıl boyunca hazırladıkları ödevleri ve kısa sınavları da sonuçlarıyla birlikte arşivlenir.</w:t>
      </w:r>
      <w:r w:rsidR="0065020D" w:rsidRPr="00AE6547">
        <w:rPr>
          <w:sz w:val="24"/>
          <w:szCs w:val="24"/>
          <w:lang w:val="tr-TR"/>
        </w:rPr>
        <w:t xml:space="preserve"> </w:t>
      </w:r>
    </w:p>
    <w:p w14:paraId="6006AEE5" w14:textId="77777777" w:rsidR="00050C31" w:rsidRPr="00AE6547" w:rsidRDefault="00CF3599" w:rsidP="00AE6547">
      <w:pPr>
        <w:pStyle w:val="GvdeMetni"/>
        <w:spacing w:before="240" w:line="360" w:lineRule="auto"/>
        <w:jc w:val="both"/>
        <w:rPr>
          <w:rFonts w:ascii="Times New Roman" w:hAnsi="Times New Roman" w:cs="Times New Roman"/>
          <w:sz w:val="24"/>
          <w:szCs w:val="24"/>
          <w:lang w:val="tr-TR"/>
        </w:rPr>
      </w:pPr>
      <w:r w:rsidRPr="00AE6547">
        <w:rPr>
          <w:rFonts w:ascii="Times New Roman" w:hAnsi="Times New Roman" w:cs="Times New Roman"/>
          <w:sz w:val="24"/>
          <w:szCs w:val="24"/>
          <w:lang w:val="tr-TR"/>
        </w:rPr>
        <w:t>GÜ YDYO</w:t>
      </w:r>
      <w:r w:rsidR="006E02A9" w:rsidRPr="00AE6547">
        <w:rPr>
          <w:rFonts w:ascii="Times New Roman" w:hAnsi="Times New Roman" w:cs="Times New Roman"/>
          <w:sz w:val="24"/>
          <w:szCs w:val="24"/>
          <w:lang w:val="tr-TR"/>
        </w:rPr>
        <w:t xml:space="preserve"> Modern Diller Birimi’nde eğitim veren öğretim görevlileri</w:t>
      </w:r>
      <w:r w:rsidR="0065020D" w:rsidRPr="00AE6547">
        <w:rPr>
          <w:rFonts w:ascii="Times New Roman" w:hAnsi="Times New Roman" w:cs="Times New Roman"/>
          <w:sz w:val="24"/>
          <w:szCs w:val="24"/>
          <w:lang w:val="tr-TR"/>
        </w:rPr>
        <w:t>,</w:t>
      </w:r>
      <w:r w:rsidR="006E02A9" w:rsidRPr="00AE6547">
        <w:rPr>
          <w:rFonts w:ascii="Times New Roman" w:hAnsi="Times New Roman" w:cs="Times New Roman"/>
          <w:sz w:val="24"/>
          <w:szCs w:val="24"/>
          <w:lang w:val="tr-TR"/>
        </w:rPr>
        <w:t xml:space="preserve"> öğrencilerin ödevle</w:t>
      </w:r>
      <w:r w:rsidR="00237478" w:rsidRPr="00AE6547">
        <w:rPr>
          <w:rFonts w:ascii="Times New Roman" w:hAnsi="Times New Roman" w:cs="Times New Roman"/>
          <w:sz w:val="24"/>
          <w:szCs w:val="24"/>
          <w:lang w:val="tr-TR"/>
        </w:rPr>
        <w:t>rinin veya projelerinin arşivlenmesinden</w:t>
      </w:r>
      <w:r w:rsidR="006E02A9" w:rsidRPr="00AE6547">
        <w:rPr>
          <w:rFonts w:ascii="Times New Roman" w:hAnsi="Times New Roman" w:cs="Times New Roman"/>
          <w:sz w:val="24"/>
          <w:szCs w:val="24"/>
          <w:lang w:val="tr-TR"/>
        </w:rPr>
        <w:t xml:space="preserve"> </w:t>
      </w:r>
      <w:r w:rsidR="0065020D" w:rsidRPr="00AE6547">
        <w:rPr>
          <w:rFonts w:ascii="Times New Roman" w:hAnsi="Times New Roman" w:cs="Times New Roman"/>
          <w:sz w:val="24"/>
          <w:szCs w:val="24"/>
          <w:lang w:val="tr-TR"/>
        </w:rPr>
        <w:t xml:space="preserve">bireysel olarak sorumludur. Ara sınav ve </w:t>
      </w:r>
      <w:r w:rsidRPr="00AE6547">
        <w:rPr>
          <w:rFonts w:ascii="Times New Roman" w:hAnsi="Times New Roman" w:cs="Times New Roman"/>
          <w:sz w:val="24"/>
          <w:szCs w:val="24"/>
          <w:lang w:val="tr-TR"/>
        </w:rPr>
        <w:t>final</w:t>
      </w:r>
      <w:r w:rsidR="006E02A9" w:rsidRPr="00AE6547">
        <w:rPr>
          <w:rFonts w:ascii="Times New Roman" w:hAnsi="Times New Roman" w:cs="Times New Roman"/>
          <w:sz w:val="24"/>
          <w:szCs w:val="24"/>
          <w:lang w:val="tr-TR"/>
        </w:rPr>
        <w:t xml:space="preserve"> sınav</w:t>
      </w:r>
      <w:r w:rsidR="0065020D" w:rsidRPr="00AE6547">
        <w:rPr>
          <w:rFonts w:ascii="Times New Roman" w:hAnsi="Times New Roman" w:cs="Times New Roman"/>
          <w:sz w:val="24"/>
          <w:szCs w:val="24"/>
          <w:lang w:val="tr-TR"/>
        </w:rPr>
        <w:t>ı evrakları</w:t>
      </w:r>
      <w:r w:rsidR="00D20D67" w:rsidRPr="00AE6547">
        <w:rPr>
          <w:rFonts w:ascii="Times New Roman" w:hAnsi="Times New Roman" w:cs="Times New Roman"/>
          <w:sz w:val="24"/>
          <w:szCs w:val="24"/>
          <w:lang w:val="tr-TR"/>
        </w:rPr>
        <w:t xml:space="preserve"> ise ilgili meslek yüksekokulları veya f</w:t>
      </w:r>
      <w:r w:rsidR="006E02A9" w:rsidRPr="00AE6547">
        <w:rPr>
          <w:rFonts w:ascii="Times New Roman" w:hAnsi="Times New Roman" w:cs="Times New Roman"/>
          <w:sz w:val="24"/>
          <w:szCs w:val="24"/>
          <w:lang w:val="tr-TR"/>
        </w:rPr>
        <w:t xml:space="preserve">akültelerin arşivlerinde saklanmaktadır. </w:t>
      </w:r>
    </w:p>
    <w:p w14:paraId="7B70733C" w14:textId="77777777" w:rsidR="006E02A9" w:rsidRPr="00AE6547" w:rsidRDefault="006E02A9" w:rsidP="00AE6547">
      <w:pPr>
        <w:pStyle w:val="Balk3"/>
      </w:pPr>
      <w:bookmarkStart w:id="22" w:name="_Toc15763407"/>
      <w:r w:rsidRPr="00AE6547">
        <w:t>4.4.3</w:t>
      </w:r>
      <w:r w:rsidR="00D20D67" w:rsidRPr="00AE6547">
        <w:t xml:space="preserve">. </w:t>
      </w:r>
      <w:r w:rsidR="00050C31" w:rsidRPr="00AE6547">
        <w:t>Periyodik</w:t>
      </w:r>
      <w:r w:rsidRPr="00AE6547">
        <w:t xml:space="preserve"> Toplantılar</w:t>
      </w:r>
      <w:bookmarkEnd w:id="22"/>
    </w:p>
    <w:p w14:paraId="2401C227" w14:textId="7C7AC3B1" w:rsidR="00050C31" w:rsidRPr="00AE6547" w:rsidRDefault="0019024F" w:rsidP="00AE6547">
      <w:pPr>
        <w:spacing w:before="240" w:line="360" w:lineRule="auto"/>
        <w:jc w:val="both"/>
        <w:rPr>
          <w:sz w:val="24"/>
          <w:szCs w:val="24"/>
          <w:lang w:val="en-US"/>
        </w:rPr>
      </w:pPr>
      <w:r w:rsidRPr="00AE6547">
        <w:rPr>
          <w:sz w:val="24"/>
          <w:szCs w:val="24"/>
          <w:lang w:val="en-US"/>
        </w:rPr>
        <w:t>GÜ YDYO</w:t>
      </w:r>
      <w:r w:rsidR="00050C31" w:rsidRPr="00AE6547">
        <w:rPr>
          <w:sz w:val="24"/>
          <w:szCs w:val="24"/>
          <w:lang w:val="en-US"/>
        </w:rPr>
        <w:t xml:space="preserve"> Temel Diller Birimi’nde</w:t>
      </w:r>
      <w:r w:rsidR="00D20D67" w:rsidRPr="00AE6547">
        <w:rPr>
          <w:sz w:val="24"/>
          <w:szCs w:val="24"/>
          <w:lang w:val="en-US"/>
        </w:rPr>
        <w:t xml:space="preserve"> </w:t>
      </w:r>
      <w:r w:rsidR="00050C31" w:rsidRPr="00AE6547">
        <w:rPr>
          <w:sz w:val="24"/>
          <w:szCs w:val="24"/>
          <w:lang w:val="en-US"/>
        </w:rPr>
        <w:t>tüm öğr</w:t>
      </w:r>
      <w:r w:rsidR="00D20D67" w:rsidRPr="00AE6547">
        <w:rPr>
          <w:sz w:val="24"/>
          <w:szCs w:val="24"/>
          <w:lang w:val="en-US"/>
        </w:rPr>
        <w:t>etim görevlilerinin katılımlarının beklendiği</w:t>
      </w:r>
      <w:r w:rsidR="00050C31" w:rsidRPr="00AE6547">
        <w:rPr>
          <w:sz w:val="24"/>
          <w:szCs w:val="24"/>
          <w:lang w:val="en-US"/>
        </w:rPr>
        <w:t xml:space="preserve"> periyodik toplantıların tarih ve saatleri dönem başında</w:t>
      </w:r>
      <w:r w:rsidR="00190423" w:rsidRPr="00AE6547">
        <w:rPr>
          <w:sz w:val="24"/>
          <w:szCs w:val="24"/>
          <w:lang w:val="en-US"/>
        </w:rPr>
        <w:t xml:space="preserve"> Elektronik Belge Yönetim Sistemi</w:t>
      </w:r>
      <w:r w:rsidR="00050C31" w:rsidRPr="00AE6547">
        <w:rPr>
          <w:sz w:val="24"/>
          <w:szCs w:val="24"/>
          <w:lang w:val="en-US"/>
        </w:rPr>
        <w:t xml:space="preserve"> </w:t>
      </w:r>
      <w:r w:rsidR="00D20D67" w:rsidRPr="00AE6547">
        <w:rPr>
          <w:sz w:val="24"/>
          <w:szCs w:val="24"/>
          <w:lang w:val="en-US"/>
        </w:rPr>
        <w:t>(</w:t>
      </w:r>
      <w:r w:rsidR="00190423" w:rsidRPr="00AE6547">
        <w:rPr>
          <w:sz w:val="24"/>
          <w:szCs w:val="24"/>
          <w:lang w:val="en-US"/>
        </w:rPr>
        <w:t>EBYS</w:t>
      </w:r>
      <w:r w:rsidR="00D20D67" w:rsidRPr="00AE6547">
        <w:rPr>
          <w:sz w:val="24"/>
          <w:szCs w:val="24"/>
          <w:lang w:val="en-US"/>
        </w:rPr>
        <w:t>) aracılığıyla</w:t>
      </w:r>
      <w:r w:rsidR="00050C31" w:rsidRPr="00AE6547">
        <w:rPr>
          <w:sz w:val="24"/>
          <w:szCs w:val="24"/>
          <w:lang w:val="en-US"/>
        </w:rPr>
        <w:t xml:space="preserve"> öğret</w:t>
      </w:r>
      <w:r w:rsidR="00D20D67" w:rsidRPr="00AE6547">
        <w:rPr>
          <w:sz w:val="24"/>
          <w:szCs w:val="24"/>
          <w:lang w:val="en-US"/>
        </w:rPr>
        <w:t>im görevlileri ile paylaşılır,</w:t>
      </w:r>
      <w:r w:rsidR="00050C31" w:rsidRPr="00AE6547">
        <w:rPr>
          <w:sz w:val="24"/>
          <w:szCs w:val="24"/>
          <w:lang w:val="en-US"/>
        </w:rPr>
        <w:t xml:space="preserve"> ve </w:t>
      </w:r>
      <w:r w:rsidR="00D20D67" w:rsidRPr="00AE6547">
        <w:rPr>
          <w:sz w:val="24"/>
          <w:szCs w:val="24"/>
          <w:lang w:val="en-US"/>
        </w:rPr>
        <w:t xml:space="preserve">program değerlendirmesine ve duyurulara yönelik </w:t>
      </w:r>
      <w:r w:rsidR="00050C31" w:rsidRPr="00AE6547">
        <w:rPr>
          <w:sz w:val="24"/>
          <w:szCs w:val="24"/>
          <w:lang w:val="en-US"/>
        </w:rPr>
        <w:t>iki haftada bir yapılan toplantıların saat ve yeri, her toplantı öncesinde öğretim görevlilerine toplantı öncesinde elektronik posta aracılığ</w:t>
      </w:r>
      <w:r w:rsidR="00D20D67" w:rsidRPr="00AE6547">
        <w:rPr>
          <w:sz w:val="24"/>
          <w:szCs w:val="24"/>
          <w:lang w:val="en-US"/>
        </w:rPr>
        <w:t>ıyla hatırlatılır</w:t>
      </w:r>
      <w:r w:rsidR="00050C31" w:rsidRPr="00AE6547">
        <w:rPr>
          <w:sz w:val="24"/>
          <w:szCs w:val="24"/>
          <w:lang w:val="en-US"/>
        </w:rPr>
        <w:t>. Toplantı sırasında tutulan tutanaklarsa e</w:t>
      </w:r>
      <w:r w:rsidR="00D20D67" w:rsidRPr="00AE6547">
        <w:rPr>
          <w:sz w:val="24"/>
          <w:szCs w:val="24"/>
          <w:lang w:val="en-US"/>
        </w:rPr>
        <w:t>lektronik ortamda saklanır</w:t>
      </w:r>
      <w:r w:rsidR="00263239" w:rsidRPr="00AE6547">
        <w:rPr>
          <w:sz w:val="24"/>
          <w:szCs w:val="24"/>
          <w:lang w:val="en-US"/>
        </w:rPr>
        <w:t>.</w:t>
      </w:r>
    </w:p>
    <w:p w14:paraId="728227A9" w14:textId="77777777" w:rsidR="006E02A9" w:rsidRPr="00AE6547" w:rsidRDefault="00F960A3" w:rsidP="00AE6547">
      <w:pPr>
        <w:pStyle w:val="GvdeMetni"/>
        <w:spacing w:before="240" w:line="360" w:lineRule="auto"/>
        <w:jc w:val="both"/>
        <w:rPr>
          <w:rFonts w:ascii="Times New Roman" w:hAnsi="Times New Roman" w:cs="Times New Roman"/>
          <w:b/>
          <w:bCs/>
          <w:sz w:val="24"/>
          <w:szCs w:val="24"/>
          <w:lang w:val="tr-TR"/>
        </w:rPr>
      </w:pPr>
      <w:r w:rsidRPr="00AE6547">
        <w:rPr>
          <w:rFonts w:ascii="Times New Roman" w:hAnsi="Times New Roman" w:cs="Times New Roman"/>
          <w:sz w:val="24"/>
          <w:szCs w:val="24"/>
          <w:lang w:val="en-GB"/>
        </w:rPr>
        <w:t xml:space="preserve">GÜ YDYO </w:t>
      </w:r>
      <w:r w:rsidR="006E02A9" w:rsidRPr="00AE6547">
        <w:rPr>
          <w:rFonts w:ascii="Times New Roman" w:hAnsi="Times New Roman" w:cs="Times New Roman"/>
          <w:sz w:val="24"/>
          <w:szCs w:val="24"/>
          <w:lang w:val="tr-TR"/>
        </w:rPr>
        <w:t xml:space="preserve">Modern Diller Birimi </w:t>
      </w:r>
      <w:r w:rsidR="00050C31" w:rsidRPr="00AE6547">
        <w:rPr>
          <w:rFonts w:ascii="Times New Roman" w:hAnsi="Times New Roman" w:cs="Times New Roman"/>
          <w:sz w:val="24"/>
          <w:szCs w:val="24"/>
          <w:lang w:val="tr-TR"/>
        </w:rPr>
        <w:t xml:space="preserve">toplantıları </w:t>
      </w:r>
      <w:r w:rsidR="00D20D67" w:rsidRPr="00AE6547">
        <w:rPr>
          <w:rFonts w:ascii="Times New Roman" w:hAnsi="Times New Roman" w:cs="Times New Roman"/>
          <w:sz w:val="24"/>
          <w:szCs w:val="24"/>
          <w:lang w:val="tr-TR"/>
        </w:rPr>
        <w:t>dönemlik olarak planlanır</w:t>
      </w:r>
      <w:r w:rsidR="006E02A9" w:rsidRPr="00AE6547">
        <w:rPr>
          <w:rFonts w:ascii="Times New Roman" w:hAnsi="Times New Roman" w:cs="Times New Roman"/>
          <w:sz w:val="24"/>
          <w:szCs w:val="24"/>
          <w:lang w:val="tr-TR"/>
        </w:rPr>
        <w:t>. Haftalık program</w:t>
      </w:r>
      <w:r w:rsidR="00D20D67" w:rsidRPr="00AE6547">
        <w:rPr>
          <w:rFonts w:ascii="Times New Roman" w:hAnsi="Times New Roman" w:cs="Times New Roman"/>
          <w:sz w:val="24"/>
          <w:szCs w:val="24"/>
          <w:lang w:val="tr-TR"/>
        </w:rPr>
        <w:t>lar</w:t>
      </w:r>
      <w:r w:rsidR="006E02A9" w:rsidRPr="00AE6547">
        <w:rPr>
          <w:rFonts w:ascii="Times New Roman" w:hAnsi="Times New Roman" w:cs="Times New Roman"/>
          <w:sz w:val="24"/>
          <w:szCs w:val="24"/>
          <w:lang w:val="tr-TR"/>
        </w:rPr>
        <w:t xml:space="preserve">, sorunlar veya çözüm odaklı bilgilendirmeler </w:t>
      </w:r>
      <w:r w:rsidR="0015710E" w:rsidRPr="00AE6547">
        <w:rPr>
          <w:rFonts w:ascii="Times New Roman" w:hAnsi="Times New Roman" w:cs="Times New Roman"/>
          <w:sz w:val="24"/>
          <w:szCs w:val="24"/>
          <w:lang w:val="tr-TR"/>
        </w:rPr>
        <w:t>e-posta</w:t>
      </w:r>
      <w:r w:rsidR="006E02A9" w:rsidRPr="00AE6547">
        <w:rPr>
          <w:rFonts w:ascii="Times New Roman" w:hAnsi="Times New Roman" w:cs="Times New Roman"/>
          <w:sz w:val="24"/>
          <w:szCs w:val="24"/>
          <w:lang w:val="tr-TR"/>
        </w:rPr>
        <w:t xml:space="preserve"> grubu aracılığıyl</w:t>
      </w:r>
      <w:r w:rsidR="00190423" w:rsidRPr="00AE6547">
        <w:rPr>
          <w:rFonts w:ascii="Times New Roman" w:hAnsi="Times New Roman" w:cs="Times New Roman"/>
          <w:sz w:val="24"/>
          <w:szCs w:val="24"/>
          <w:lang w:val="tr-TR"/>
        </w:rPr>
        <w:t xml:space="preserve">a birim </w:t>
      </w:r>
      <w:r w:rsidR="0015710E" w:rsidRPr="00AE6547">
        <w:rPr>
          <w:rFonts w:ascii="Times New Roman" w:hAnsi="Times New Roman" w:cs="Times New Roman"/>
          <w:sz w:val="24"/>
          <w:szCs w:val="24"/>
          <w:lang w:val="tr-TR"/>
        </w:rPr>
        <w:t>sorumlusu</w:t>
      </w:r>
      <w:r w:rsidR="006E02A9" w:rsidRPr="00AE6547">
        <w:rPr>
          <w:rFonts w:ascii="Times New Roman" w:hAnsi="Times New Roman" w:cs="Times New Roman"/>
          <w:sz w:val="24"/>
          <w:szCs w:val="24"/>
          <w:lang w:val="tr-TR"/>
        </w:rPr>
        <w:t xml:space="preserve"> liderliğinde gerçekleştirilir. </w:t>
      </w:r>
    </w:p>
    <w:p w14:paraId="063861E7" w14:textId="77777777" w:rsidR="006E02A9" w:rsidRPr="00AE6547" w:rsidRDefault="00D20D67" w:rsidP="00AE6547">
      <w:pPr>
        <w:pStyle w:val="Balk3"/>
      </w:pPr>
      <w:bookmarkStart w:id="23" w:name="_Toc15763408"/>
      <w:r w:rsidRPr="00AE6547">
        <w:t xml:space="preserve">4.4.4. </w:t>
      </w:r>
      <w:r w:rsidR="006E02A9" w:rsidRPr="00AE6547">
        <w:t>Materyal Değerlendirme Anketleri</w:t>
      </w:r>
      <w:bookmarkEnd w:id="23"/>
      <w:r w:rsidR="006E02A9" w:rsidRPr="00AE6547">
        <w:t xml:space="preserve"> </w:t>
      </w:r>
    </w:p>
    <w:p w14:paraId="3C1096C9" w14:textId="77777777" w:rsidR="00050C31" w:rsidRPr="00AE6547" w:rsidRDefault="009A71EC" w:rsidP="00AE6547">
      <w:pPr>
        <w:spacing w:before="240" w:line="360" w:lineRule="auto"/>
        <w:jc w:val="both"/>
        <w:rPr>
          <w:rFonts w:eastAsia="Times New Roman"/>
          <w:sz w:val="24"/>
          <w:szCs w:val="24"/>
          <w:lang w:val="tr-TR"/>
        </w:rPr>
      </w:pPr>
      <w:r w:rsidRPr="00AE6547">
        <w:rPr>
          <w:sz w:val="24"/>
          <w:szCs w:val="24"/>
          <w:lang w:val="en-US"/>
        </w:rPr>
        <w:t xml:space="preserve">GÜ YDYO </w:t>
      </w:r>
      <w:r w:rsidR="00443B00" w:rsidRPr="00AE6547">
        <w:rPr>
          <w:sz w:val="24"/>
          <w:szCs w:val="24"/>
          <w:lang w:val="tr-TR"/>
        </w:rPr>
        <w:t>Temel Diller Birimi’nde</w:t>
      </w:r>
      <w:r w:rsidR="00D20D67" w:rsidRPr="00AE6547">
        <w:rPr>
          <w:sz w:val="24"/>
          <w:szCs w:val="24"/>
          <w:lang w:val="tr-TR"/>
        </w:rPr>
        <w:t xml:space="preserve"> her dönem sonunda </w:t>
      </w:r>
      <w:r w:rsidR="00050C31" w:rsidRPr="00AE6547">
        <w:rPr>
          <w:rFonts w:eastAsia="Times New Roman"/>
          <w:sz w:val="24"/>
          <w:szCs w:val="24"/>
          <w:shd w:val="clear" w:color="auto" w:fill="FFFFFF"/>
          <w:lang w:val="tr-TR"/>
        </w:rPr>
        <w:t>Mesleki Gelişim ve Araştırma Ünitesi ve ilgili birimlerce çevrimiçi ortamda gönderilen anketler aracılığıyla öğrencilerin ve öğretim görevlilerinin akademik yıl boyunca hazırlanan materyaller</w:t>
      </w:r>
      <w:r w:rsidR="00D20D67" w:rsidRPr="00AE6547">
        <w:rPr>
          <w:rFonts w:eastAsia="Times New Roman"/>
          <w:sz w:val="24"/>
          <w:szCs w:val="24"/>
          <w:shd w:val="clear" w:color="auto" w:fill="FFFFFF"/>
          <w:lang w:val="tr-TR"/>
        </w:rPr>
        <w:t>e ilişkin görüşleri alınır</w:t>
      </w:r>
      <w:r w:rsidR="00050C31" w:rsidRPr="00AE6547">
        <w:rPr>
          <w:rFonts w:eastAsia="Times New Roman"/>
          <w:sz w:val="24"/>
          <w:szCs w:val="24"/>
          <w:shd w:val="clear" w:color="auto" w:fill="FFFFFF"/>
          <w:lang w:val="tr-TR"/>
        </w:rPr>
        <w:t xml:space="preserve">. Ayrıca </w:t>
      </w:r>
      <w:r w:rsidR="00D20D67" w:rsidRPr="00AE6547">
        <w:rPr>
          <w:rFonts w:eastAsia="Times New Roman"/>
          <w:sz w:val="24"/>
          <w:szCs w:val="24"/>
          <w:shd w:val="clear" w:color="auto" w:fill="FFFFFF"/>
          <w:lang w:val="tr-TR"/>
        </w:rPr>
        <w:t xml:space="preserve">öğrencilere her yarıyıl sonunda, not ve devamsızlık takibi yaptıkları Öğrenci Bilgi Sistemi </w:t>
      </w:r>
      <w:r w:rsidR="00190423" w:rsidRPr="00AE6547">
        <w:rPr>
          <w:rFonts w:eastAsia="Times New Roman"/>
          <w:sz w:val="24"/>
          <w:szCs w:val="24"/>
          <w:shd w:val="clear" w:color="auto" w:fill="FFFFFF"/>
          <w:lang w:val="tr-TR"/>
        </w:rPr>
        <w:t xml:space="preserve">(ÖBS) </w:t>
      </w:r>
      <w:r w:rsidR="00D20D67" w:rsidRPr="00AE6547">
        <w:rPr>
          <w:rFonts w:eastAsia="Times New Roman"/>
          <w:sz w:val="24"/>
          <w:szCs w:val="24"/>
          <w:shd w:val="clear" w:color="auto" w:fill="FFFFFF"/>
          <w:lang w:val="tr-TR"/>
        </w:rPr>
        <w:t>üzerinden</w:t>
      </w:r>
      <w:r w:rsidR="00F26FA5" w:rsidRPr="00AE6547">
        <w:rPr>
          <w:rFonts w:eastAsia="Times New Roman"/>
          <w:sz w:val="24"/>
          <w:szCs w:val="24"/>
          <w:shd w:val="clear" w:color="auto" w:fill="FFFFFF"/>
          <w:lang w:val="tr-TR"/>
        </w:rPr>
        <w:t xml:space="preserve"> anket</w:t>
      </w:r>
      <w:r w:rsidR="00050C31" w:rsidRPr="00AE6547">
        <w:rPr>
          <w:rFonts w:eastAsia="Times New Roman"/>
          <w:sz w:val="24"/>
          <w:szCs w:val="24"/>
          <w:shd w:val="clear" w:color="auto" w:fill="FFFFFF"/>
          <w:lang w:val="tr-TR"/>
        </w:rPr>
        <w:t xml:space="preserve"> uygulanır ve bu anketlerin sonuçları değerlendirilir.</w:t>
      </w:r>
    </w:p>
    <w:p w14:paraId="63757BE0" w14:textId="77777777" w:rsidR="006E02A9" w:rsidRPr="00AE6547" w:rsidRDefault="009A71EC" w:rsidP="00AE6547">
      <w:pPr>
        <w:pStyle w:val="GvdeMetni"/>
        <w:spacing w:before="240" w:line="360" w:lineRule="auto"/>
        <w:jc w:val="both"/>
        <w:rPr>
          <w:rFonts w:ascii="Times New Roman" w:hAnsi="Times New Roman" w:cs="Times New Roman"/>
          <w:sz w:val="24"/>
          <w:szCs w:val="24"/>
          <w:lang w:val="tr-TR"/>
        </w:rPr>
      </w:pPr>
      <w:r w:rsidRPr="00AE6547">
        <w:rPr>
          <w:rFonts w:ascii="Times New Roman" w:hAnsi="Times New Roman" w:cs="Times New Roman"/>
          <w:sz w:val="24"/>
          <w:szCs w:val="24"/>
        </w:rPr>
        <w:t xml:space="preserve">GÜ YDYO </w:t>
      </w:r>
      <w:r w:rsidR="00443B00" w:rsidRPr="00AE6547">
        <w:rPr>
          <w:rFonts w:ascii="Times New Roman" w:hAnsi="Times New Roman" w:cs="Times New Roman"/>
          <w:sz w:val="24"/>
          <w:szCs w:val="24"/>
          <w:lang w:val="tr-TR"/>
        </w:rPr>
        <w:t xml:space="preserve">Modern Diller Birimi’nde, </w:t>
      </w:r>
      <w:r w:rsidR="006E02A9" w:rsidRPr="00AE6547">
        <w:rPr>
          <w:rFonts w:ascii="Times New Roman" w:hAnsi="Times New Roman" w:cs="Times New Roman"/>
          <w:sz w:val="24"/>
          <w:szCs w:val="24"/>
          <w:lang w:val="tr-TR"/>
        </w:rPr>
        <w:t>Gazi Üniversitesi misyon</w:t>
      </w:r>
      <w:r w:rsidR="00F26FA5" w:rsidRPr="00AE6547">
        <w:rPr>
          <w:rFonts w:ascii="Times New Roman" w:hAnsi="Times New Roman" w:cs="Times New Roman"/>
          <w:sz w:val="24"/>
          <w:szCs w:val="24"/>
          <w:lang w:val="tr-TR"/>
        </w:rPr>
        <w:t xml:space="preserve"> ve vizyonu çerçevesinde her</w:t>
      </w:r>
      <w:r w:rsidR="006E02A9" w:rsidRPr="00AE6547">
        <w:rPr>
          <w:rFonts w:ascii="Times New Roman" w:hAnsi="Times New Roman" w:cs="Times New Roman"/>
          <w:sz w:val="24"/>
          <w:szCs w:val="24"/>
          <w:lang w:val="tr-TR"/>
        </w:rPr>
        <w:t xml:space="preserve"> dönem çevrimiçi değerl</w:t>
      </w:r>
      <w:r w:rsidR="00F26FA5" w:rsidRPr="00AE6547">
        <w:rPr>
          <w:rFonts w:ascii="Times New Roman" w:hAnsi="Times New Roman" w:cs="Times New Roman"/>
          <w:sz w:val="24"/>
          <w:szCs w:val="24"/>
          <w:lang w:val="tr-TR"/>
        </w:rPr>
        <w:t>endirme anketleri uygulanır</w:t>
      </w:r>
      <w:r w:rsidR="006E02A9" w:rsidRPr="00AE6547">
        <w:rPr>
          <w:rFonts w:ascii="Times New Roman" w:hAnsi="Times New Roman" w:cs="Times New Roman"/>
          <w:sz w:val="24"/>
          <w:szCs w:val="24"/>
          <w:lang w:val="tr-TR"/>
        </w:rPr>
        <w:t xml:space="preserve">. Bu anketler </w:t>
      </w:r>
      <w:r w:rsidRPr="00AE6547">
        <w:rPr>
          <w:rFonts w:ascii="Times New Roman" w:hAnsi="Times New Roman" w:cs="Times New Roman"/>
          <w:sz w:val="24"/>
          <w:szCs w:val="24"/>
          <w:lang w:val="tr-TR"/>
        </w:rPr>
        <w:t>içerisinde ilgili ders materyalleri</w:t>
      </w:r>
      <w:r w:rsidR="006E02A9" w:rsidRPr="00AE6547">
        <w:rPr>
          <w:rFonts w:ascii="Times New Roman" w:hAnsi="Times New Roman" w:cs="Times New Roman"/>
          <w:sz w:val="24"/>
          <w:szCs w:val="24"/>
          <w:lang w:val="tr-TR"/>
        </w:rPr>
        <w:t xml:space="preserve"> için de bir bölüm ayrılmıştır. Öğrenciler bu anketler aracılığıyla bireysel materyal değerlendirmelerini yaparlar. Öğretim görevlileri ise materyal değerlendirmelerini dönemlik toplantıl</w:t>
      </w:r>
      <w:r w:rsidR="00F26FA5" w:rsidRPr="00AE6547">
        <w:rPr>
          <w:rFonts w:ascii="Times New Roman" w:hAnsi="Times New Roman" w:cs="Times New Roman"/>
          <w:sz w:val="24"/>
          <w:szCs w:val="24"/>
          <w:lang w:val="tr-TR"/>
        </w:rPr>
        <w:t>arda gerçekleştirebildiği gibi, ç</w:t>
      </w:r>
      <w:r w:rsidR="006E02A9" w:rsidRPr="00AE6547">
        <w:rPr>
          <w:rFonts w:ascii="Times New Roman" w:hAnsi="Times New Roman" w:cs="Times New Roman"/>
          <w:sz w:val="24"/>
          <w:szCs w:val="24"/>
          <w:lang w:val="tr-TR"/>
        </w:rPr>
        <w:t xml:space="preserve">alıştay dönemlerinde de materyal seçimi veya kullanımı ile ilgili katkı sağlayabilmektedirler. </w:t>
      </w:r>
    </w:p>
    <w:p w14:paraId="2D1E3EEE" w14:textId="77777777" w:rsidR="006E02A9" w:rsidRPr="00AE6547" w:rsidRDefault="006E02A9" w:rsidP="00AE6547">
      <w:pPr>
        <w:pStyle w:val="Balk1"/>
      </w:pPr>
      <w:bookmarkStart w:id="24" w:name="_Toc15763409"/>
      <w:r w:rsidRPr="00AE6547">
        <w:lastRenderedPageBreak/>
        <w:t>5. ÖĞRENCİ EĞİTİM İLKESİ</w:t>
      </w:r>
      <w:bookmarkEnd w:id="24"/>
    </w:p>
    <w:p w14:paraId="7C610247" w14:textId="77777777" w:rsidR="00443B00" w:rsidRPr="00AE6547" w:rsidRDefault="00611050" w:rsidP="00AE6547">
      <w:pPr>
        <w:widowControl w:val="0"/>
        <w:autoSpaceDE w:val="0"/>
        <w:autoSpaceDN w:val="0"/>
        <w:adjustRightInd w:val="0"/>
        <w:spacing w:before="240" w:after="240" w:line="360" w:lineRule="auto"/>
        <w:jc w:val="both"/>
        <w:rPr>
          <w:rFonts w:eastAsiaTheme="minorEastAsia"/>
          <w:sz w:val="24"/>
          <w:szCs w:val="24"/>
          <w:lang w:val="tr-TR"/>
        </w:rPr>
      </w:pPr>
      <w:r w:rsidRPr="00AE6547">
        <w:rPr>
          <w:sz w:val="24"/>
          <w:szCs w:val="24"/>
          <w:lang w:val="en-US"/>
        </w:rPr>
        <w:t xml:space="preserve">GÜ YDYO </w:t>
      </w:r>
      <w:r w:rsidR="00443B00" w:rsidRPr="00AE6547">
        <w:rPr>
          <w:rFonts w:eastAsiaTheme="minorEastAsia"/>
          <w:sz w:val="24"/>
          <w:szCs w:val="24"/>
          <w:lang w:val="tr-TR"/>
        </w:rPr>
        <w:t xml:space="preserve">Temel Diller </w:t>
      </w:r>
      <w:r w:rsidR="00F26FA5" w:rsidRPr="00AE6547">
        <w:rPr>
          <w:rFonts w:eastAsiaTheme="minorEastAsia"/>
          <w:sz w:val="24"/>
          <w:szCs w:val="24"/>
          <w:lang w:val="tr-TR"/>
        </w:rPr>
        <w:t xml:space="preserve">Birimi, </w:t>
      </w:r>
      <w:r w:rsidR="00443B00" w:rsidRPr="00AE6547">
        <w:rPr>
          <w:rFonts w:eastAsiaTheme="minorEastAsia"/>
          <w:sz w:val="24"/>
          <w:szCs w:val="24"/>
          <w:lang w:val="tr-TR"/>
        </w:rPr>
        <w:t>öğrencilerinin kendi kendine öğrenebilme ve disiplinli çalışma becerilerini geliştirebilmeleri için öğrencilere gerekli fırsatların, eğitimin, beceri ve tekniklerin verilmesini amaçlar. Bu amaçla</w:t>
      </w:r>
      <w:r w:rsidR="00F26FA5" w:rsidRPr="00AE6547">
        <w:rPr>
          <w:rFonts w:eastAsiaTheme="minorEastAsia"/>
          <w:sz w:val="24"/>
          <w:szCs w:val="24"/>
          <w:lang w:val="tr-TR"/>
        </w:rPr>
        <w:t>, her</w:t>
      </w:r>
      <w:r w:rsidR="00443B00" w:rsidRPr="00AE6547">
        <w:rPr>
          <w:rFonts w:eastAsiaTheme="minorEastAsia"/>
          <w:sz w:val="24"/>
          <w:szCs w:val="24"/>
          <w:lang w:val="tr-TR"/>
        </w:rPr>
        <w:t xml:space="preserve"> akademik yıl başında öğrencilere kendi kendilerine çalışma alışkanlıkları kazanmalarını teşvik edecek stratejiler</w:t>
      </w:r>
      <w:r w:rsidR="00F26FA5" w:rsidRPr="00AE6547">
        <w:rPr>
          <w:rFonts w:eastAsiaTheme="minorEastAsia"/>
          <w:sz w:val="24"/>
          <w:szCs w:val="24"/>
          <w:lang w:val="tr-TR"/>
        </w:rPr>
        <w:t>,</w:t>
      </w:r>
      <w:r w:rsidR="00443B00" w:rsidRPr="00AE6547">
        <w:rPr>
          <w:rFonts w:eastAsiaTheme="minorEastAsia"/>
          <w:sz w:val="24"/>
          <w:szCs w:val="24"/>
          <w:lang w:val="tr-TR"/>
        </w:rPr>
        <w:t xml:space="preserve"> veriler ve kaynaklar sunu</w:t>
      </w:r>
      <w:r w:rsidR="00F26FA5" w:rsidRPr="00AE6547">
        <w:rPr>
          <w:rFonts w:eastAsiaTheme="minorEastAsia"/>
          <w:sz w:val="24"/>
          <w:szCs w:val="24"/>
          <w:lang w:val="tr-TR"/>
        </w:rPr>
        <w:t xml:space="preserve">lur. Aynı zamanda, öğrencilerde </w:t>
      </w:r>
      <w:r w:rsidR="00443B00" w:rsidRPr="00AE6547">
        <w:rPr>
          <w:rFonts w:eastAsiaTheme="minorEastAsia"/>
          <w:sz w:val="24"/>
          <w:szCs w:val="24"/>
          <w:lang w:val="tr-TR"/>
        </w:rPr>
        <w:t>aka</w:t>
      </w:r>
      <w:r w:rsidR="00F26FA5" w:rsidRPr="00AE6547">
        <w:rPr>
          <w:rFonts w:eastAsiaTheme="minorEastAsia"/>
          <w:sz w:val="24"/>
          <w:szCs w:val="24"/>
          <w:lang w:val="tr-TR"/>
        </w:rPr>
        <w:t>demik ve sosyal yaşantılarında</w:t>
      </w:r>
      <w:r w:rsidR="00443B00" w:rsidRPr="00AE6547">
        <w:rPr>
          <w:rFonts w:eastAsiaTheme="minorEastAsia"/>
          <w:sz w:val="24"/>
          <w:szCs w:val="24"/>
          <w:lang w:val="tr-TR"/>
        </w:rPr>
        <w:t xml:space="preserve"> yabancı dil bilmenin önemi hakkında farkındalık yaratmaya yardımcı olması açısından münazara, sunum, video projesi gibi sınıf içi ve sınıf dışı etkinlikler ve değerlendirmelerin yanı sıra</w:t>
      </w:r>
      <w:r w:rsidR="00F26FA5" w:rsidRPr="00AE6547">
        <w:rPr>
          <w:rFonts w:eastAsiaTheme="minorEastAsia"/>
          <w:sz w:val="24"/>
          <w:szCs w:val="24"/>
          <w:lang w:val="tr-TR"/>
        </w:rPr>
        <w:t xml:space="preserve">, akademik İngilizcelerini </w:t>
      </w:r>
      <w:r w:rsidR="00443B00" w:rsidRPr="00AE6547">
        <w:rPr>
          <w:rFonts w:eastAsiaTheme="minorEastAsia"/>
          <w:sz w:val="24"/>
          <w:szCs w:val="24"/>
          <w:lang w:val="tr-TR"/>
        </w:rPr>
        <w:t>geliştirmelerine ilişkin çalışmalar</w:t>
      </w:r>
      <w:r w:rsidR="00F26FA5" w:rsidRPr="00AE6547">
        <w:rPr>
          <w:rFonts w:eastAsiaTheme="minorEastAsia"/>
          <w:sz w:val="24"/>
          <w:szCs w:val="24"/>
          <w:lang w:val="tr-TR"/>
        </w:rPr>
        <w:t xml:space="preserve"> da</w:t>
      </w:r>
      <w:r w:rsidR="00443B00" w:rsidRPr="00AE6547">
        <w:rPr>
          <w:rFonts w:eastAsiaTheme="minorEastAsia"/>
          <w:sz w:val="24"/>
          <w:szCs w:val="24"/>
          <w:lang w:val="tr-TR"/>
        </w:rPr>
        <w:t xml:space="preserve"> yürütülür. </w:t>
      </w:r>
    </w:p>
    <w:p w14:paraId="30A16B7C" w14:textId="77777777" w:rsidR="006E02A9" w:rsidRPr="00AE6547" w:rsidRDefault="007D34AF" w:rsidP="00AE6547">
      <w:pPr>
        <w:pStyle w:val="GvdeMetni"/>
        <w:spacing w:before="240" w:line="360" w:lineRule="auto"/>
        <w:jc w:val="both"/>
        <w:rPr>
          <w:rFonts w:ascii="Times New Roman" w:hAnsi="Times New Roman" w:cs="Times New Roman"/>
          <w:sz w:val="24"/>
          <w:szCs w:val="24"/>
          <w:lang w:val="tr-TR"/>
        </w:rPr>
      </w:pPr>
      <w:r w:rsidRPr="00AE6547">
        <w:rPr>
          <w:rFonts w:ascii="Times New Roman" w:hAnsi="Times New Roman" w:cs="Times New Roman"/>
          <w:sz w:val="24"/>
          <w:szCs w:val="24"/>
          <w:lang w:val="en-GB"/>
        </w:rPr>
        <w:t xml:space="preserve">GÜ YDYO </w:t>
      </w:r>
      <w:r w:rsidR="006E02A9" w:rsidRPr="00AE6547">
        <w:rPr>
          <w:rFonts w:ascii="Times New Roman" w:hAnsi="Times New Roman" w:cs="Times New Roman"/>
          <w:sz w:val="24"/>
          <w:szCs w:val="24"/>
          <w:lang w:val="tr-TR"/>
        </w:rPr>
        <w:t>Modern Diller Birimi</w:t>
      </w:r>
      <w:r w:rsidR="00F26FA5" w:rsidRPr="00AE6547">
        <w:rPr>
          <w:rFonts w:ascii="Times New Roman" w:hAnsi="Times New Roman" w:cs="Times New Roman"/>
          <w:sz w:val="24"/>
          <w:szCs w:val="24"/>
          <w:lang w:val="tr-TR"/>
        </w:rPr>
        <w:t>,</w:t>
      </w:r>
      <w:r w:rsidR="006E02A9" w:rsidRPr="00AE6547">
        <w:rPr>
          <w:rFonts w:ascii="Times New Roman" w:hAnsi="Times New Roman" w:cs="Times New Roman"/>
          <w:sz w:val="24"/>
          <w:szCs w:val="24"/>
          <w:lang w:val="tr-TR"/>
        </w:rPr>
        <w:t xml:space="preserve"> daha önce herhangi bir koşulda temel </w:t>
      </w:r>
      <w:r w:rsidR="00F26FA5" w:rsidRPr="00AE6547">
        <w:rPr>
          <w:rFonts w:ascii="Times New Roman" w:hAnsi="Times New Roman" w:cs="Times New Roman"/>
          <w:sz w:val="24"/>
          <w:szCs w:val="24"/>
          <w:lang w:val="tr-TR"/>
        </w:rPr>
        <w:t xml:space="preserve">seviyede </w:t>
      </w:r>
      <w:r w:rsidR="006E02A9" w:rsidRPr="00AE6547">
        <w:rPr>
          <w:rFonts w:ascii="Times New Roman" w:hAnsi="Times New Roman" w:cs="Times New Roman"/>
          <w:sz w:val="24"/>
          <w:szCs w:val="24"/>
          <w:lang w:val="tr-TR"/>
        </w:rPr>
        <w:t xml:space="preserve">bir İngilizce eğitimi almamış olan </w:t>
      </w:r>
      <w:r w:rsidR="00F26FA5" w:rsidRPr="00AE6547">
        <w:rPr>
          <w:rFonts w:ascii="Times New Roman" w:hAnsi="Times New Roman" w:cs="Times New Roman"/>
          <w:sz w:val="24"/>
          <w:szCs w:val="24"/>
          <w:lang w:val="tr-TR"/>
        </w:rPr>
        <w:t>y</w:t>
      </w:r>
      <w:r w:rsidR="006E02A9" w:rsidRPr="00AE6547">
        <w:rPr>
          <w:rFonts w:ascii="Times New Roman" w:hAnsi="Times New Roman" w:cs="Times New Roman"/>
          <w:sz w:val="24"/>
          <w:szCs w:val="24"/>
          <w:lang w:val="tr-TR"/>
        </w:rPr>
        <w:t>üksekokul/</w:t>
      </w:r>
      <w:r w:rsidR="00F26FA5" w:rsidRPr="00AE6547">
        <w:rPr>
          <w:rFonts w:ascii="Times New Roman" w:hAnsi="Times New Roman" w:cs="Times New Roman"/>
          <w:sz w:val="24"/>
          <w:szCs w:val="24"/>
          <w:lang w:val="tr-TR"/>
        </w:rPr>
        <w:t>meslek yüksekokulu ve f</w:t>
      </w:r>
      <w:r w:rsidR="006E02A9" w:rsidRPr="00AE6547">
        <w:rPr>
          <w:rFonts w:ascii="Times New Roman" w:hAnsi="Times New Roman" w:cs="Times New Roman"/>
          <w:sz w:val="24"/>
          <w:szCs w:val="24"/>
          <w:lang w:val="tr-TR"/>
        </w:rPr>
        <w:t>akülte</w:t>
      </w:r>
      <w:r w:rsidR="00F26FA5" w:rsidRPr="00AE6547">
        <w:rPr>
          <w:rFonts w:ascii="Times New Roman" w:hAnsi="Times New Roman" w:cs="Times New Roman"/>
          <w:sz w:val="24"/>
          <w:szCs w:val="24"/>
          <w:lang w:val="tr-TR"/>
        </w:rPr>
        <w:t xml:space="preserve"> </w:t>
      </w:r>
      <w:r w:rsidR="006E02A9" w:rsidRPr="00AE6547">
        <w:rPr>
          <w:rFonts w:ascii="Times New Roman" w:hAnsi="Times New Roman" w:cs="Times New Roman"/>
          <w:sz w:val="24"/>
          <w:szCs w:val="24"/>
          <w:lang w:val="tr-TR"/>
        </w:rPr>
        <w:t xml:space="preserve">öğrencilerinin </w:t>
      </w:r>
      <w:r w:rsidR="00DF177A" w:rsidRPr="00AE6547">
        <w:rPr>
          <w:rFonts w:ascii="Times New Roman" w:hAnsi="Times New Roman" w:cs="Times New Roman"/>
          <w:sz w:val="24"/>
          <w:szCs w:val="24"/>
          <w:lang w:val="tr-TR"/>
        </w:rPr>
        <w:t xml:space="preserve">küreselleşen </w:t>
      </w:r>
      <w:r w:rsidR="006E02A9" w:rsidRPr="00AE6547">
        <w:rPr>
          <w:rFonts w:ascii="Times New Roman" w:hAnsi="Times New Roman" w:cs="Times New Roman"/>
          <w:sz w:val="24"/>
          <w:szCs w:val="24"/>
          <w:lang w:val="tr-TR"/>
        </w:rPr>
        <w:t xml:space="preserve">dünyanın gerisinde kalmamalarını sağlamayı hedefler. Ayrıca, dil öğrenimini ve İngilizceyi akademik ve sosyal hayatlarında her daim barındırmaları için öğrencileri </w:t>
      </w:r>
      <w:r w:rsidR="00F26FA5" w:rsidRPr="00AE6547">
        <w:rPr>
          <w:rFonts w:ascii="Times New Roman" w:hAnsi="Times New Roman" w:cs="Times New Roman"/>
          <w:sz w:val="24"/>
          <w:szCs w:val="24"/>
          <w:lang w:val="tr-TR"/>
        </w:rPr>
        <w:t>motive etmeyi ve desteklemeyi amaçlar</w:t>
      </w:r>
      <w:r w:rsidR="006E02A9" w:rsidRPr="00AE6547">
        <w:rPr>
          <w:rFonts w:ascii="Times New Roman" w:hAnsi="Times New Roman" w:cs="Times New Roman"/>
          <w:sz w:val="24"/>
          <w:szCs w:val="24"/>
          <w:lang w:val="tr-TR"/>
        </w:rPr>
        <w:t xml:space="preserve">. </w:t>
      </w:r>
    </w:p>
    <w:p w14:paraId="4CB2F147" w14:textId="77777777" w:rsidR="002D6205" w:rsidRPr="00AE6547" w:rsidRDefault="002D6205" w:rsidP="00AE6547">
      <w:pPr>
        <w:pStyle w:val="Balk1"/>
      </w:pPr>
      <w:bookmarkStart w:id="25" w:name="_Toc15763410"/>
      <w:r w:rsidRPr="00AE6547">
        <w:t>6.</w:t>
      </w:r>
      <w:r w:rsidR="0074231B" w:rsidRPr="00AE6547">
        <w:t xml:space="preserve"> ÖLÇME VE DEĞERLENDİRME İLKESİ</w:t>
      </w:r>
      <w:bookmarkEnd w:id="25"/>
    </w:p>
    <w:p w14:paraId="07DF17F9" w14:textId="77777777" w:rsidR="001D3244" w:rsidRPr="00AE6547" w:rsidRDefault="000F5C66" w:rsidP="00AE6547">
      <w:pPr>
        <w:spacing w:before="240" w:after="120" w:line="360" w:lineRule="auto"/>
        <w:jc w:val="both"/>
        <w:rPr>
          <w:sz w:val="24"/>
          <w:szCs w:val="24"/>
        </w:rPr>
      </w:pPr>
      <w:r w:rsidRPr="00AE6547">
        <w:rPr>
          <w:sz w:val="24"/>
          <w:szCs w:val="24"/>
          <w:lang w:val="en-US"/>
        </w:rPr>
        <w:t xml:space="preserve">GÜ YDYO </w:t>
      </w:r>
      <w:r w:rsidR="001D3244" w:rsidRPr="00AE6547">
        <w:rPr>
          <w:bCs/>
          <w:sz w:val="24"/>
          <w:szCs w:val="24"/>
        </w:rPr>
        <w:t xml:space="preserve">Temel Diller </w:t>
      </w:r>
      <w:r w:rsidR="00F26FA5" w:rsidRPr="00AE6547">
        <w:rPr>
          <w:bCs/>
          <w:sz w:val="24"/>
          <w:szCs w:val="24"/>
        </w:rPr>
        <w:t xml:space="preserve">Birimi </w:t>
      </w:r>
      <w:r w:rsidR="001D3244" w:rsidRPr="00AE6547">
        <w:rPr>
          <w:bCs/>
          <w:sz w:val="24"/>
          <w:szCs w:val="24"/>
        </w:rPr>
        <w:t>bünyesinde</w:t>
      </w:r>
      <w:r w:rsidR="00F26FA5" w:rsidRPr="00AE6547">
        <w:rPr>
          <w:bCs/>
          <w:sz w:val="24"/>
          <w:szCs w:val="24"/>
        </w:rPr>
        <w:t>,</w:t>
      </w:r>
      <w:r w:rsidR="001D3244" w:rsidRPr="00AE6547">
        <w:rPr>
          <w:bCs/>
          <w:sz w:val="24"/>
          <w:szCs w:val="24"/>
        </w:rPr>
        <w:t xml:space="preserve"> ölçme ve değerlendirme s</w:t>
      </w:r>
      <w:r w:rsidR="00F26FA5" w:rsidRPr="00AE6547">
        <w:rPr>
          <w:bCs/>
          <w:sz w:val="24"/>
          <w:szCs w:val="24"/>
        </w:rPr>
        <w:t>üreci eşitlik ilkesine dayanır, ve</w:t>
      </w:r>
      <w:r w:rsidR="001D3244" w:rsidRPr="00AE6547">
        <w:rPr>
          <w:bCs/>
          <w:sz w:val="24"/>
          <w:szCs w:val="24"/>
        </w:rPr>
        <w:t xml:space="preserve"> öğrencilerin yıl içi performanslarını</w:t>
      </w:r>
      <w:r w:rsidR="00F26FA5" w:rsidRPr="00AE6547">
        <w:rPr>
          <w:bCs/>
          <w:sz w:val="24"/>
          <w:szCs w:val="24"/>
        </w:rPr>
        <w:t>n</w:t>
      </w:r>
      <w:r w:rsidR="001D3244" w:rsidRPr="00AE6547">
        <w:rPr>
          <w:bCs/>
          <w:sz w:val="24"/>
          <w:szCs w:val="24"/>
        </w:rPr>
        <w:t xml:space="preserve"> en iyi şekilde düzen</w:t>
      </w:r>
      <w:r w:rsidR="00F26FA5" w:rsidRPr="00AE6547">
        <w:rPr>
          <w:bCs/>
          <w:sz w:val="24"/>
          <w:szCs w:val="24"/>
        </w:rPr>
        <w:t>li ve planlı bir biçimde ölçülmesi hedeflenir. Temel Diller B</w:t>
      </w:r>
      <w:r w:rsidR="001D3244" w:rsidRPr="00AE6547">
        <w:rPr>
          <w:bCs/>
          <w:sz w:val="24"/>
          <w:szCs w:val="24"/>
        </w:rPr>
        <w:t>irimi</w:t>
      </w:r>
      <w:r w:rsidR="00F26FA5" w:rsidRPr="00AE6547">
        <w:rPr>
          <w:bCs/>
          <w:sz w:val="24"/>
          <w:szCs w:val="24"/>
        </w:rPr>
        <w:t>’</w:t>
      </w:r>
      <w:r w:rsidR="001D3244" w:rsidRPr="00AE6547">
        <w:rPr>
          <w:bCs/>
          <w:sz w:val="24"/>
          <w:szCs w:val="24"/>
        </w:rPr>
        <w:t>nde ölçme ve değerlendirme, dört dil becerisi temel alınarak gerçekleştirilir. Bu bağlamda öğre</w:t>
      </w:r>
      <w:r w:rsidR="00F26FA5" w:rsidRPr="00AE6547">
        <w:rPr>
          <w:bCs/>
          <w:sz w:val="24"/>
          <w:szCs w:val="24"/>
        </w:rPr>
        <w:t>nciler, belirli sayıda haberli/habersiz kısa</w:t>
      </w:r>
      <w:r w:rsidR="001D3244" w:rsidRPr="00AE6547">
        <w:rPr>
          <w:bCs/>
          <w:sz w:val="24"/>
          <w:szCs w:val="24"/>
        </w:rPr>
        <w:t xml:space="preserve"> sınavlar, ara sınav</w:t>
      </w:r>
      <w:r w:rsidR="00F26FA5" w:rsidRPr="00AE6547">
        <w:rPr>
          <w:bCs/>
          <w:sz w:val="24"/>
          <w:szCs w:val="24"/>
        </w:rPr>
        <w:t xml:space="preserve">lar, </w:t>
      </w:r>
      <w:r w:rsidRPr="00AE6547">
        <w:rPr>
          <w:bCs/>
          <w:sz w:val="24"/>
          <w:szCs w:val="24"/>
        </w:rPr>
        <w:t>final</w:t>
      </w:r>
      <w:r w:rsidR="00F26FA5" w:rsidRPr="00AE6547">
        <w:rPr>
          <w:bCs/>
          <w:sz w:val="24"/>
          <w:szCs w:val="24"/>
        </w:rPr>
        <w:t xml:space="preserve"> sınavı ve </w:t>
      </w:r>
      <w:r w:rsidR="0015710E" w:rsidRPr="00AE6547">
        <w:rPr>
          <w:bCs/>
          <w:sz w:val="24"/>
          <w:szCs w:val="24"/>
        </w:rPr>
        <w:t>dosya</w:t>
      </w:r>
      <w:r w:rsidR="00F26FA5" w:rsidRPr="00AE6547">
        <w:rPr>
          <w:bCs/>
          <w:sz w:val="24"/>
          <w:szCs w:val="24"/>
        </w:rPr>
        <w:t xml:space="preserve"> çalışmaları aracılığıyla değerlendirmeye tabi tutulur</w:t>
      </w:r>
      <w:r w:rsidR="001D3244" w:rsidRPr="00AE6547">
        <w:rPr>
          <w:bCs/>
          <w:sz w:val="24"/>
          <w:szCs w:val="24"/>
        </w:rPr>
        <w:t xml:space="preserve">lar. </w:t>
      </w:r>
    </w:p>
    <w:p w14:paraId="14A76382" w14:textId="77777777" w:rsidR="0074231B" w:rsidRPr="00AE6547" w:rsidRDefault="001D3244" w:rsidP="00AE6547">
      <w:pPr>
        <w:pStyle w:val="Default"/>
        <w:spacing w:before="240" w:line="360" w:lineRule="auto"/>
        <w:jc w:val="both"/>
        <w:rPr>
          <w:color w:val="auto"/>
        </w:rPr>
      </w:pPr>
      <w:r w:rsidRPr="00AE6547">
        <w:rPr>
          <w:color w:val="auto"/>
        </w:rPr>
        <w:t>Modern Diller Birimi</w:t>
      </w:r>
      <w:r w:rsidR="0074231B" w:rsidRPr="00AE6547">
        <w:rPr>
          <w:color w:val="auto"/>
        </w:rPr>
        <w:t>, öğrencilerinin başarısını değerlendirmede geçme notunu %30 oranında etkileyen bir ara sınav, %20 oranında etkileyen üç kısa sınav, % 10 oranında etkileyen bir sunum</w:t>
      </w:r>
      <w:r w:rsidR="00F26FA5" w:rsidRPr="00AE6547">
        <w:rPr>
          <w:color w:val="auto"/>
        </w:rPr>
        <w:t>,</w:t>
      </w:r>
      <w:r w:rsidR="0074231B" w:rsidRPr="00AE6547">
        <w:rPr>
          <w:color w:val="auto"/>
        </w:rPr>
        <w:t xml:space="preserve"> ve geçme notunu</w:t>
      </w:r>
      <w:r w:rsidR="00F26FA5" w:rsidRPr="00AE6547">
        <w:rPr>
          <w:color w:val="auto"/>
        </w:rPr>
        <w:t xml:space="preserve"> % 40 oranda etkileyen bir </w:t>
      </w:r>
      <w:r w:rsidR="00BB4DD5" w:rsidRPr="00AE6547">
        <w:rPr>
          <w:color w:val="auto"/>
        </w:rPr>
        <w:t>final</w:t>
      </w:r>
      <w:r w:rsidR="0074231B" w:rsidRPr="00AE6547">
        <w:rPr>
          <w:color w:val="auto"/>
        </w:rPr>
        <w:t xml:space="preserve"> sınavı uygular. Ara sınavlara belgelendirilmiş sağlık problemleri ya da yönetmelikte belirtilen nedenlerden </w:t>
      </w:r>
      <w:r w:rsidR="00F26FA5" w:rsidRPr="00AE6547">
        <w:rPr>
          <w:color w:val="auto"/>
        </w:rPr>
        <w:t xml:space="preserve">herhangi </w:t>
      </w:r>
      <w:r w:rsidR="0074231B" w:rsidRPr="00AE6547">
        <w:rPr>
          <w:color w:val="auto"/>
        </w:rPr>
        <w:t>biri nedeniyle giremeyen ve bunu belge</w:t>
      </w:r>
      <w:r w:rsidR="00F26FA5" w:rsidRPr="00AE6547">
        <w:rPr>
          <w:color w:val="auto"/>
        </w:rPr>
        <w:t xml:space="preserve">yle kanıtlayan öğrenciler için mazeret sınavı, </w:t>
      </w:r>
      <w:r w:rsidR="00BB4DD5" w:rsidRPr="00AE6547">
        <w:rPr>
          <w:color w:val="auto"/>
        </w:rPr>
        <w:t xml:space="preserve">final </w:t>
      </w:r>
      <w:r w:rsidR="0074231B" w:rsidRPr="00AE6547">
        <w:rPr>
          <w:color w:val="auto"/>
        </w:rPr>
        <w:t xml:space="preserve">sınavından </w:t>
      </w:r>
      <w:r w:rsidR="00F26FA5" w:rsidRPr="00AE6547">
        <w:rPr>
          <w:color w:val="auto"/>
        </w:rPr>
        <w:t>başarısız olan öğrenciler için bütünleme s</w:t>
      </w:r>
      <w:r w:rsidR="0074231B" w:rsidRPr="00AE6547">
        <w:rPr>
          <w:color w:val="auto"/>
        </w:rPr>
        <w:t xml:space="preserve">ınavları düzenlenir. Sorular aynı seviyedeki öğrenciler için aynı olup tüm kampüslerde aynı gün içinde </w:t>
      </w:r>
      <w:r w:rsidR="0074231B" w:rsidRPr="00AE6547">
        <w:rPr>
          <w:color w:val="auto"/>
        </w:rPr>
        <w:lastRenderedPageBreak/>
        <w:t>gerçekleştirilir. Aynı seviyedeki öğrenciler için sınavlar eş zamanlı</w:t>
      </w:r>
      <w:r w:rsidR="00F26FA5" w:rsidRPr="00AE6547">
        <w:rPr>
          <w:color w:val="auto"/>
        </w:rPr>
        <w:t xml:space="preserve"> olarak</w:t>
      </w:r>
      <w:r w:rsidR="0074231B" w:rsidRPr="00AE6547">
        <w:rPr>
          <w:color w:val="auto"/>
        </w:rPr>
        <w:t xml:space="preserve"> gerçekleştirilir.  Bu sınavlarda öğrencilerin dil kullanımı ve okuma becerileri ölçülür. </w:t>
      </w:r>
    </w:p>
    <w:p w14:paraId="74A1209B" w14:textId="77777777" w:rsidR="0074231B" w:rsidRPr="00AE6547" w:rsidRDefault="00F26FA5" w:rsidP="00AE6547">
      <w:pPr>
        <w:pStyle w:val="Default"/>
        <w:spacing w:before="240" w:line="360" w:lineRule="auto"/>
        <w:jc w:val="both"/>
        <w:rPr>
          <w:color w:val="auto"/>
        </w:rPr>
      </w:pPr>
      <w:r w:rsidRPr="00AE6547">
        <w:rPr>
          <w:color w:val="auto"/>
        </w:rPr>
        <w:t>Modern Diller Birimi</w:t>
      </w:r>
      <w:r w:rsidR="0074231B" w:rsidRPr="00AE6547">
        <w:rPr>
          <w:color w:val="auto"/>
        </w:rPr>
        <w:t>’nde akademik takvimde belirlenen tarihler arasında Öğrenci İşleri Daire Başkanlığı’nın (ÖİDB) belirleyeceği uygun tar</w:t>
      </w:r>
      <w:r w:rsidR="007469A9" w:rsidRPr="00AE6547">
        <w:rPr>
          <w:color w:val="auto"/>
        </w:rPr>
        <w:t>ih ve saatte ilgili fakülte ve meslek yüksekokullarında</w:t>
      </w:r>
      <w:r w:rsidR="0074231B" w:rsidRPr="00AE6547">
        <w:rPr>
          <w:color w:val="auto"/>
        </w:rPr>
        <w:t xml:space="preserve"> sınav</w:t>
      </w:r>
      <w:r w:rsidR="007469A9" w:rsidRPr="00AE6547">
        <w:rPr>
          <w:color w:val="auto"/>
        </w:rPr>
        <w:t>lar ortak gerçekleştirilir</w:t>
      </w:r>
      <w:r w:rsidR="0074231B" w:rsidRPr="00AE6547">
        <w:rPr>
          <w:color w:val="auto"/>
        </w:rPr>
        <w:t>. Bu sürecin kesinleşmesinden sonra derse giren öğretim görevlilerine gerekl</w:t>
      </w:r>
      <w:r w:rsidR="007469A9" w:rsidRPr="00AE6547">
        <w:rPr>
          <w:color w:val="auto"/>
        </w:rPr>
        <w:t>i bilgilendirmeler yapılır</w:t>
      </w:r>
      <w:r w:rsidR="0074231B" w:rsidRPr="00AE6547">
        <w:rPr>
          <w:color w:val="auto"/>
        </w:rPr>
        <w:t>. Tüm öğretim görevlileri kendi fakültelerinde sınav soruml</w:t>
      </w:r>
      <w:r w:rsidR="007469A9" w:rsidRPr="00AE6547">
        <w:rPr>
          <w:color w:val="auto"/>
        </w:rPr>
        <w:t xml:space="preserve">usu olarak görevlendirilir, ve sınav sonuçları öğrencilere </w:t>
      </w:r>
      <w:r w:rsidR="0074231B" w:rsidRPr="00AE6547">
        <w:rPr>
          <w:color w:val="auto"/>
        </w:rPr>
        <w:t xml:space="preserve">derse giren öğretim görevlisi tarafından duyurulmaktadır. </w:t>
      </w:r>
    </w:p>
    <w:p w14:paraId="3BC8EACA" w14:textId="77777777" w:rsidR="002D6205" w:rsidRPr="00AE6547" w:rsidRDefault="002D6205" w:rsidP="00AE6547">
      <w:pPr>
        <w:pStyle w:val="Balk2"/>
      </w:pPr>
      <w:bookmarkStart w:id="26" w:name="_Toc15763411"/>
      <w:r w:rsidRPr="00AE6547">
        <w:t>6</w:t>
      </w:r>
      <w:r w:rsidR="007469A9" w:rsidRPr="00AE6547">
        <w:t xml:space="preserve">.1. </w:t>
      </w:r>
      <w:r w:rsidR="00105DFB" w:rsidRPr="00AE6547">
        <w:t>Temel İlkeler</w:t>
      </w:r>
      <w:bookmarkEnd w:id="26"/>
    </w:p>
    <w:p w14:paraId="25E40A12" w14:textId="77777777" w:rsidR="00105DFB" w:rsidRPr="00AE6547" w:rsidRDefault="00043FF3" w:rsidP="00AE6547">
      <w:pPr>
        <w:spacing w:before="240" w:after="120" w:line="360" w:lineRule="auto"/>
        <w:jc w:val="both"/>
        <w:rPr>
          <w:sz w:val="24"/>
          <w:szCs w:val="24"/>
        </w:rPr>
      </w:pPr>
      <w:r w:rsidRPr="00AE6547">
        <w:rPr>
          <w:sz w:val="24"/>
          <w:szCs w:val="24"/>
          <w:lang w:val="en-US"/>
        </w:rPr>
        <w:t xml:space="preserve">GÜ YDYO </w:t>
      </w:r>
      <w:r w:rsidR="009154E4" w:rsidRPr="00AE6547">
        <w:rPr>
          <w:sz w:val="24"/>
          <w:szCs w:val="24"/>
        </w:rPr>
        <w:t>Sınav Hazırlama Ünitesi’nin (SHÜ)</w:t>
      </w:r>
      <w:r w:rsidR="00105DFB" w:rsidRPr="00AE6547">
        <w:rPr>
          <w:sz w:val="24"/>
          <w:szCs w:val="24"/>
        </w:rPr>
        <w:t xml:space="preserve"> temel ilkesi eşitliğe duyarlı, tarafsız, ırkçılık ve cinsiyet ayırımından uzak sınavlar hazırlamak, uygulamak, değerlendirme sürecinin en üst düzey standardizasyon ile sağlanabilmesi için toplantılar düzenlemek ve süreçte karşı</w:t>
      </w:r>
      <w:r w:rsidR="007469A9" w:rsidRPr="00AE6547">
        <w:rPr>
          <w:sz w:val="24"/>
          <w:szCs w:val="24"/>
        </w:rPr>
        <w:t>laşılabilecek her türlü durum/</w:t>
      </w:r>
      <w:r w:rsidR="00105DFB" w:rsidRPr="00AE6547">
        <w:rPr>
          <w:sz w:val="24"/>
          <w:szCs w:val="24"/>
        </w:rPr>
        <w:t>soruna müdahil olmak ve gerekli adımları atmaktır</w:t>
      </w:r>
      <w:r w:rsidR="007469A9" w:rsidRPr="00AE6547">
        <w:rPr>
          <w:sz w:val="24"/>
          <w:szCs w:val="24"/>
        </w:rPr>
        <w:t xml:space="preserve">. </w:t>
      </w:r>
    </w:p>
    <w:p w14:paraId="38632157" w14:textId="77777777" w:rsidR="00105DFB" w:rsidRPr="00AE6547" w:rsidRDefault="009154E4" w:rsidP="00AE6547">
      <w:pPr>
        <w:spacing w:before="240" w:after="120" w:line="360" w:lineRule="auto"/>
        <w:jc w:val="both"/>
        <w:rPr>
          <w:sz w:val="24"/>
          <w:szCs w:val="24"/>
        </w:rPr>
      </w:pPr>
      <w:r w:rsidRPr="00AE6547">
        <w:rPr>
          <w:sz w:val="24"/>
          <w:szCs w:val="24"/>
        </w:rPr>
        <w:t>SHÜ</w:t>
      </w:r>
      <w:r w:rsidR="00105DFB" w:rsidRPr="00AE6547">
        <w:rPr>
          <w:sz w:val="24"/>
          <w:szCs w:val="24"/>
        </w:rPr>
        <w:t>, ölçme ve değerlendirme sürecinin öğretim p</w:t>
      </w:r>
      <w:r w:rsidR="007469A9" w:rsidRPr="00AE6547">
        <w:rPr>
          <w:sz w:val="24"/>
          <w:szCs w:val="24"/>
        </w:rPr>
        <w:t xml:space="preserve">rogramının bir öğesi olduğunun, ve bu sürecin öğretim </w:t>
      </w:r>
      <w:r w:rsidR="00105DFB" w:rsidRPr="00AE6547">
        <w:rPr>
          <w:sz w:val="24"/>
          <w:szCs w:val="24"/>
        </w:rPr>
        <w:t>programın hedeflerinden, içeriğinden ve öğrenme</w:t>
      </w:r>
      <w:r w:rsidR="007469A9" w:rsidRPr="00AE6547">
        <w:rPr>
          <w:sz w:val="24"/>
          <w:szCs w:val="24"/>
        </w:rPr>
        <w:t>-öğretme sürecinden bağımsız</w:t>
      </w:r>
      <w:r w:rsidR="00105DFB" w:rsidRPr="00AE6547">
        <w:rPr>
          <w:sz w:val="24"/>
          <w:szCs w:val="24"/>
        </w:rPr>
        <w:t xml:space="preserve"> şekilde işleyemeyeceğinin bilincindedir. Bu sebeple, etkili bir öğre</w:t>
      </w:r>
      <w:r w:rsidR="007469A9" w:rsidRPr="00AE6547">
        <w:rPr>
          <w:sz w:val="24"/>
          <w:szCs w:val="24"/>
        </w:rPr>
        <w:t>nme ortamı oluşturabilmek adına ve bu döngünün eksiksiz yürütülebilmesi için P</w:t>
      </w:r>
      <w:r w:rsidR="00045604" w:rsidRPr="00AE6547">
        <w:rPr>
          <w:sz w:val="24"/>
          <w:szCs w:val="24"/>
        </w:rPr>
        <w:t>rogram</w:t>
      </w:r>
      <w:r w:rsidR="007469A9" w:rsidRPr="00AE6547">
        <w:rPr>
          <w:sz w:val="24"/>
          <w:szCs w:val="24"/>
        </w:rPr>
        <w:t xml:space="preserve"> ve Materyal Geliştirme Ünitesi’yle</w:t>
      </w:r>
      <w:r w:rsidRPr="00AE6547">
        <w:rPr>
          <w:sz w:val="24"/>
          <w:szCs w:val="24"/>
        </w:rPr>
        <w:t xml:space="preserve"> (PMGÜ)</w:t>
      </w:r>
      <w:r w:rsidR="00045604" w:rsidRPr="00AE6547">
        <w:rPr>
          <w:sz w:val="24"/>
          <w:szCs w:val="24"/>
        </w:rPr>
        <w:t xml:space="preserve"> </w:t>
      </w:r>
      <w:r w:rsidR="00105DFB" w:rsidRPr="00AE6547">
        <w:rPr>
          <w:sz w:val="24"/>
          <w:szCs w:val="24"/>
        </w:rPr>
        <w:t>ve derse g</w:t>
      </w:r>
      <w:r w:rsidR="007469A9" w:rsidRPr="00AE6547">
        <w:rPr>
          <w:sz w:val="24"/>
          <w:szCs w:val="24"/>
        </w:rPr>
        <w:t>iren tüm öğretim görevlileriyle</w:t>
      </w:r>
      <w:r w:rsidR="00105DFB" w:rsidRPr="00AE6547">
        <w:rPr>
          <w:sz w:val="24"/>
          <w:szCs w:val="24"/>
        </w:rPr>
        <w:t xml:space="preserve"> daima iletişim halindedir. </w:t>
      </w:r>
    </w:p>
    <w:p w14:paraId="60749B0F" w14:textId="77777777" w:rsidR="00105DFB" w:rsidRPr="00AE6547" w:rsidRDefault="004B64F6" w:rsidP="00AE6547">
      <w:pPr>
        <w:spacing w:before="240" w:after="120" w:line="360" w:lineRule="auto"/>
        <w:jc w:val="both"/>
        <w:rPr>
          <w:sz w:val="24"/>
          <w:szCs w:val="24"/>
        </w:rPr>
      </w:pPr>
      <w:r w:rsidRPr="00AE6547">
        <w:rPr>
          <w:sz w:val="24"/>
          <w:szCs w:val="24"/>
          <w:lang w:val="en-US"/>
        </w:rPr>
        <w:t xml:space="preserve">GÜ YDYO </w:t>
      </w:r>
      <w:r w:rsidR="00105DFB" w:rsidRPr="00AE6547">
        <w:rPr>
          <w:sz w:val="24"/>
          <w:szCs w:val="24"/>
        </w:rPr>
        <w:t>ölçme ve değerlendirme ilkesi, yüksekokul tarafından yürütülen tüm dersleri ve bu derslere tabi olan tüm öğrencileri kapsar.</w:t>
      </w:r>
    </w:p>
    <w:p w14:paraId="746D6836" w14:textId="27D7992D" w:rsidR="002D6205" w:rsidRPr="00AE6547" w:rsidRDefault="00FC6697" w:rsidP="00AE6547">
      <w:pPr>
        <w:pStyle w:val="Balk2"/>
      </w:pPr>
      <w:bookmarkStart w:id="27" w:name="_Toc15763412"/>
      <w:r w:rsidRPr="00AE6547">
        <w:t>6.2</w:t>
      </w:r>
      <w:r w:rsidR="007469A9" w:rsidRPr="00AE6547">
        <w:t xml:space="preserve">. </w:t>
      </w:r>
      <w:r w:rsidR="00105DFB" w:rsidRPr="00AE6547">
        <w:t>Hedefler</w:t>
      </w:r>
      <w:bookmarkEnd w:id="27"/>
    </w:p>
    <w:p w14:paraId="2443D0B0" w14:textId="77777777" w:rsidR="00105DFB" w:rsidRPr="00AE6547" w:rsidRDefault="004B64F6" w:rsidP="00AE6547">
      <w:pPr>
        <w:spacing w:before="240" w:after="120" w:line="360" w:lineRule="auto"/>
        <w:jc w:val="both"/>
        <w:rPr>
          <w:sz w:val="24"/>
          <w:szCs w:val="24"/>
        </w:rPr>
      </w:pPr>
      <w:r w:rsidRPr="00AE6547">
        <w:rPr>
          <w:sz w:val="24"/>
          <w:szCs w:val="24"/>
          <w:lang w:val="en-US"/>
        </w:rPr>
        <w:t xml:space="preserve">GÜ YDYO </w:t>
      </w:r>
      <w:r w:rsidR="009154E4" w:rsidRPr="00AE6547">
        <w:rPr>
          <w:sz w:val="24"/>
          <w:szCs w:val="24"/>
        </w:rPr>
        <w:t>SHÜ</w:t>
      </w:r>
      <w:r w:rsidR="00105DFB" w:rsidRPr="00AE6547">
        <w:rPr>
          <w:sz w:val="24"/>
          <w:szCs w:val="24"/>
        </w:rPr>
        <w:t>; eşitliğe duyarlı, tarafsız, ırkçılık ve cinsiyet ayırımından u</w:t>
      </w:r>
      <w:r w:rsidR="007469A9" w:rsidRPr="00AE6547">
        <w:rPr>
          <w:sz w:val="24"/>
          <w:szCs w:val="24"/>
        </w:rPr>
        <w:t>zak adil sınavlar uygulayabilmeyi</w:t>
      </w:r>
      <w:r w:rsidR="00105DFB" w:rsidRPr="00AE6547">
        <w:rPr>
          <w:sz w:val="24"/>
          <w:szCs w:val="24"/>
        </w:rPr>
        <w:t xml:space="preserve"> ve bu doğrultuda geçerli ve güvenilir sonuçlar elde edebilmeyi hedefler. </w:t>
      </w:r>
    </w:p>
    <w:p w14:paraId="58A9A729" w14:textId="77777777" w:rsidR="00105DFB" w:rsidRPr="00AE6547" w:rsidRDefault="00105DFB" w:rsidP="00AE6547">
      <w:pPr>
        <w:spacing w:before="240" w:after="120" w:line="360" w:lineRule="auto"/>
        <w:jc w:val="both"/>
        <w:rPr>
          <w:sz w:val="24"/>
          <w:szCs w:val="24"/>
        </w:rPr>
      </w:pPr>
      <w:r w:rsidRPr="00AE6547">
        <w:rPr>
          <w:sz w:val="24"/>
          <w:szCs w:val="24"/>
        </w:rPr>
        <w:lastRenderedPageBreak/>
        <w:t xml:space="preserve">Akademik yıl süresince gerek yüksekokul bünyesinde hazırlık eğitimi alan öğrenciler için yapılan sınavlar gerekse tüm </w:t>
      </w:r>
      <w:r w:rsidR="004B64F6" w:rsidRPr="00AE6547">
        <w:rPr>
          <w:sz w:val="24"/>
          <w:szCs w:val="24"/>
        </w:rPr>
        <w:t>GÜ</w:t>
      </w:r>
      <w:r w:rsidRPr="00AE6547">
        <w:rPr>
          <w:sz w:val="24"/>
          <w:szCs w:val="24"/>
        </w:rPr>
        <w:t xml:space="preserve"> kapsamında yabancı dil yeterliği tespiti için uygulanan sınavların (Erasmus, Farabi, Mevlana vb. değişim programları dil yeterlik sınavları) tamamının hazırlanması, uygulanması ve değerlend</w:t>
      </w:r>
      <w:r w:rsidR="007469A9" w:rsidRPr="00AE6547">
        <w:rPr>
          <w:sz w:val="24"/>
          <w:szCs w:val="24"/>
        </w:rPr>
        <w:t xml:space="preserve">irme sürecinin yönetilmesinden </w:t>
      </w:r>
      <w:r w:rsidR="009154E4" w:rsidRPr="00AE6547">
        <w:rPr>
          <w:sz w:val="24"/>
          <w:szCs w:val="24"/>
        </w:rPr>
        <w:t>SHÜ</w:t>
      </w:r>
      <w:r w:rsidRPr="00AE6547">
        <w:rPr>
          <w:sz w:val="24"/>
          <w:szCs w:val="24"/>
        </w:rPr>
        <w:t xml:space="preserve"> sorumludur. </w:t>
      </w:r>
    </w:p>
    <w:p w14:paraId="7F7EA4B6" w14:textId="77777777" w:rsidR="00105DFB" w:rsidRPr="00AE6547" w:rsidRDefault="00105DFB" w:rsidP="00AE6547">
      <w:pPr>
        <w:spacing w:before="240" w:after="120" w:line="360" w:lineRule="auto"/>
        <w:jc w:val="both"/>
        <w:rPr>
          <w:sz w:val="24"/>
          <w:szCs w:val="24"/>
        </w:rPr>
      </w:pPr>
      <w:r w:rsidRPr="00AE6547">
        <w:rPr>
          <w:sz w:val="24"/>
          <w:szCs w:val="24"/>
        </w:rPr>
        <w:t>Değerlendirme sürecinde şeffaf, adil ve öğrenci me</w:t>
      </w:r>
      <w:r w:rsidR="007469A9" w:rsidRPr="00AE6547">
        <w:rPr>
          <w:sz w:val="24"/>
          <w:szCs w:val="24"/>
        </w:rPr>
        <w:t xml:space="preserve">rkezli bir yaklaşım benimseyen </w:t>
      </w:r>
      <w:r w:rsidR="009154E4" w:rsidRPr="00AE6547">
        <w:rPr>
          <w:sz w:val="24"/>
          <w:szCs w:val="24"/>
        </w:rPr>
        <w:t>SHÜ</w:t>
      </w:r>
      <w:r w:rsidRPr="00AE6547">
        <w:rPr>
          <w:sz w:val="24"/>
          <w:szCs w:val="24"/>
        </w:rPr>
        <w:t xml:space="preserve">; bunu uygulanan tüm sınavların ardından öğretim görevlileri tarafından yapılan yüz yüze geri bildirim ve öğrencilere tanınan sınava itiraz hakkı ile sağlar. </w:t>
      </w:r>
    </w:p>
    <w:p w14:paraId="3881CBA2" w14:textId="77777777" w:rsidR="00105DFB" w:rsidRPr="00AE6547" w:rsidRDefault="007469A9" w:rsidP="00AE6547">
      <w:pPr>
        <w:spacing w:before="240" w:after="120" w:line="360" w:lineRule="auto"/>
        <w:jc w:val="both"/>
        <w:rPr>
          <w:sz w:val="24"/>
          <w:szCs w:val="24"/>
        </w:rPr>
      </w:pPr>
      <w:r w:rsidRPr="00AE6547">
        <w:rPr>
          <w:sz w:val="24"/>
          <w:szCs w:val="24"/>
        </w:rPr>
        <w:t>Ö</w:t>
      </w:r>
      <w:r w:rsidR="00105DFB" w:rsidRPr="00AE6547">
        <w:rPr>
          <w:sz w:val="24"/>
          <w:szCs w:val="24"/>
        </w:rPr>
        <w:t xml:space="preserve">ğrenci ve öğretim görevlilerini net bir şekilde bilgilendirmek adına </w:t>
      </w:r>
      <w:r w:rsidR="009154E4" w:rsidRPr="00AE6547">
        <w:rPr>
          <w:sz w:val="24"/>
          <w:szCs w:val="24"/>
        </w:rPr>
        <w:t>SHÜ</w:t>
      </w:r>
      <w:r w:rsidRPr="00AE6547">
        <w:rPr>
          <w:sz w:val="24"/>
          <w:szCs w:val="24"/>
        </w:rPr>
        <w:t xml:space="preserve"> tarafından </w:t>
      </w:r>
      <w:r w:rsidR="00105DFB" w:rsidRPr="00AE6547">
        <w:rPr>
          <w:sz w:val="24"/>
          <w:szCs w:val="24"/>
        </w:rPr>
        <w:t xml:space="preserve">her farklı sınav türü için hazırlanan sınav uygulama yönergeleri de yine şeffaflık göstergesidir. </w:t>
      </w:r>
    </w:p>
    <w:p w14:paraId="14B5915A" w14:textId="14BF4071" w:rsidR="002D6205" w:rsidRPr="00AE6547" w:rsidRDefault="00FC6697" w:rsidP="00AE6547">
      <w:pPr>
        <w:pStyle w:val="Balk2"/>
      </w:pPr>
      <w:bookmarkStart w:id="28" w:name="_Toc15763413"/>
      <w:r w:rsidRPr="00AE6547">
        <w:t>6.3</w:t>
      </w:r>
      <w:r w:rsidR="003E40EF" w:rsidRPr="00AE6547">
        <w:t xml:space="preserve">. </w:t>
      </w:r>
      <w:r w:rsidR="002D6205" w:rsidRPr="00AE6547">
        <w:t>Geçerlilik ve Güvenirlik</w:t>
      </w:r>
      <w:bookmarkEnd w:id="28"/>
    </w:p>
    <w:p w14:paraId="1495F587" w14:textId="77777777" w:rsidR="007B2941" w:rsidRPr="00AE6547" w:rsidRDefault="00896A8C" w:rsidP="00AE6547">
      <w:pPr>
        <w:spacing w:before="240" w:after="120" w:line="360" w:lineRule="auto"/>
        <w:jc w:val="both"/>
        <w:rPr>
          <w:sz w:val="24"/>
          <w:szCs w:val="24"/>
        </w:rPr>
      </w:pPr>
      <w:r w:rsidRPr="00AE6547">
        <w:rPr>
          <w:sz w:val="24"/>
          <w:szCs w:val="24"/>
          <w:lang w:val="en-US"/>
        </w:rPr>
        <w:t>GÜ YDYO</w:t>
      </w:r>
      <w:r w:rsidR="007469A9" w:rsidRPr="00AE6547">
        <w:rPr>
          <w:sz w:val="24"/>
          <w:szCs w:val="24"/>
        </w:rPr>
        <w:t>’</w:t>
      </w:r>
      <w:r w:rsidR="000D1C9F" w:rsidRPr="00AE6547">
        <w:rPr>
          <w:sz w:val="24"/>
          <w:szCs w:val="24"/>
        </w:rPr>
        <w:t>nun hedefi</w:t>
      </w:r>
      <w:r w:rsidR="007469A9" w:rsidRPr="00AE6547">
        <w:rPr>
          <w:sz w:val="24"/>
          <w:szCs w:val="24"/>
        </w:rPr>
        <w:t>,</w:t>
      </w:r>
      <w:r w:rsidR="000D1C9F" w:rsidRPr="00AE6547">
        <w:rPr>
          <w:sz w:val="24"/>
          <w:szCs w:val="24"/>
        </w:rPr>
        <w:t xml:space="preserve"> ölçme ve değerlendirme noktasında mümkün olabilecek en yüksek seviyede geçerlilik ve güvenilirliği sağlamaktır.  </w:t>
      </w:r>
    </w:p>
    <w:p w14:paraId="03011EE4" w14:textId="77777777" w:rsidR="000D1C9F" w:rsidRPr="00AE6547" w:rsidRDefault="00896A8C" w:rsidP="00AE6547">
      <w:pPr>
        <w:pStyle w:val="Default"/>
        <w:spacing w:before="240" w:after="120" w:line="360" w:lineRule="auto"/>
        <w:jc w:val="both"/>
        <w:rPr>
          <w:color w:val="auto"/>
        </w:rPr>
      </w:pPr>
      <w:r w:rsidRPr="00AE6547">
        <w:rPr>
          <w:color w:val="auto"/>
          <w:lang w:val="en-US"/>
        </w:rPr>
        <w:t>GÜ YDYO</w:t>
      </w:r>
      <w:r w:rsidR="007469A9" w:rsidRPr="00AE6547">
        <w:rPr>
          <w:color w:val="auto"/>
        </w:rPr>
        <w:t>,</w:t>
      </w:r>
      <w:r w:rsidR="000D1C9F" w:rsidRPr="00AE6547">
        <w:rPr>
          <w:color w:val="auto"/>
        </w:rPr>
        <w:t xml:space="preserve"> sınavların uygulama aşamasından önce, tüm öğrencilerin ölçme ve değerlendirme yöntemlerine aşinalık kazanmasını hedef alır. Bu bağlamda, öğrencilerin yüksekokula adımlarını attıklarını ilk anda oryantasyon programı ile birlikte bilgilendirme</w:t>
      </w:r>
      <w:r w:rsidR="003E40EF" w:rsidRPr="00AE6547">
        <w:rPr>
          <w:color w:val="auto"/>
        </w:rPr>
        <w:t xml:space="preserve"> sürecine başlanır, ve yıl boyu </w:t>
      </w:r>
      <w:r w:rsidR="009154E4" w:rsidRPr="00AE6547">
        <w:rPr>
          <w:color w:val="auto"/>
        </w:rPr>
        <w:t>PMGÜ</w:t>
      </w:r>
      <w:r w:rsidR="003E40EF" w:rsidRPr="00AE6547">
        <w:rPr>
          <w:color w:val="auto"/>
        </w:rPr>
        <w:t xml:space="preserve"> ve </w:t>
      </w:r>
      <w:r w:rsidR="009154E4" w:rsidRPr="00AE6547">
        <w:rPr>
          <w:color w:val="auto"/>
        </w:rPr>
        <w:t>SHÜ</w:t>
      </w:r>
      <w:r w:rsidR="003E40EF" w:rsidRPr="00AE6547">
        <w:rPr>
          <w:color w:val="auto"/>
        </w:rPr>
        <w:t xml:space="preserve"> iş birliğiy</w:t>
      </w:r>
      <w:r w:rsidR="000D1C9F" w:rsidRPr="00AE6547">
        <w:rPr>
          <w:color w:val="auto"/>
        </w:rPr>
        <w:t>le öğretim programına sınavlara pa</w:t>
      </w:r>
      <w:r w:rsidR="003E40EF" w:rsidRPr="00AE6547">
        <w:rPr>
          <w:color w:val="auto"/>
        </w:rPr>
        <w:t>ralel hazırlanan uygulamaların dahil edilmesiyle</w:t>
      </w:r>
      <w:r w:rsidR="000D1C9F" w:rsidRPr="00AE6547">
        <w:rPr>
          <w:color w:val="auto"/>
        </w:rPr>
        <w:t xml:space="preserve"> devam eder. Bu sayede, öğrencilerin kullanılan tüm ölçme araçlarına ve yöntemlerine daha öncesinde uygulanan programda maruz kalmış olması sağlanır ve o paralellikte ölçme işlemi gerçekleşir.</w:t>
      </w:r>
    </w:p>
    <w:p w14:paraId="5D0ABF5B" w14:textId="77777777" w:rsidR="000D1C9F" w:rsidRPr="00AE6547" w:rsidRDefault="000D1C9F" w:rsidP="00AE6547">
      <w:pPr>
        <w:spacing w:before="240" w:after="120" w:line="360" w:lineRule="auto"/>
        <w:jc w:val="both"/>
        <w:rPr>
          <w:sz w:val="24"/>
          <w:szCs w:val="24"/>
        </w:rPr>
      </w:pPr>
      <w:r w:rsidRPr="00AE6547">
        <w:rPr>
          <w:sz w:val="24"/>
          <w:szCs w:val="24"/>
        </w:rPr>
        <w:t>Sınav hazırlama sürecinde ortaya çıkabilecek h</w:t>
      </w:r>
      <w:r w:rsidR="003E40EF" w:rsidRPr="00AE6547">
        <w:rPr>
          <w:sz w:val="24"/>
          <w:szCs w:val="24"/>
        </w:rPr>
        <w:t>ataları en aza indi</w:t>
      </w:r>
      <w:r w:rsidR="00BE6D14" w:rsidRPr="00AE6547">
        <w:rPr>
          <w:sz w:val="24"/>
          <w:szCs w:val="24"/>
        </w:rPr>
        <w:t xml:space="preserve">rebilmek ve </w:t>
      </w:r>
      <w:r w:rsidR="009154E4" w:rsidRPr="00AE6547">
        <w:rPr>
          <w:sz w:val="24"/>
          <w:szCs w:val="24"/>
        </w:rPr>
        <w:t>SHÜ’nün</w:t>
      </w:r>
      <w:r w:rsidRPr="00AE6547">
        <w:rPr>
          <w:sz w:val="24"/>
          <w:szCs w:val="24"/>
        </w:rPr>
        <w:t xml:space="preserve"> diğer tüm birimler ile iletişimini daha iyi sağlayabilmek adına</w:t>
      </w:r>
      <w:r w:rsidR="003E40EF" w:rsidRPr="00AE6547">
        <w:rPr>
          <w:sz w:val="24"/>
          <w:szCs w:val="24"/>
        </w:rPr>
        <w:t xml:space="preserve">, sınavlar </w:t>
      </w:r>
      <w:r w:rsidR="009154E4" w:rsidRPr="00AE6547">
        <w:rPr>
          <w:sz w:val="24"/>
          <w:szCs w:val="24"/>
        </w:rPr>
        <w:t>SHÜ</w:t>
      </w:r>
      <w:r w:rsidRPr="00AE6547">
        <w:rPr>
          <w:sz w:val="24"/>
          <w:szCs w:val="24"/>
        </w:rPr>
        <w:t xml:space="preserve"> koordinatörü tarafınan kontrol edilir. Onay verildikten sonra çekim ve zarflama aşamalarına kur sorumlulularınca başlanabilir.</w:t>
      </w:r>
    </w:p>
    <w:p w14:paraId="005BFE8D" w14:textId="77777777" w:rsidR="000D1C9F" w:rsidRPr="00AE6547" w:rsidRDefault="000D1C9F" w:rsidP="00AE6547">
      <w:pPr>
        <w:spacing w:before="240" w:after="120" w:line="360" w:lineRule="auto"/>
        <w:jc w:val="both"/>
        <w:rPr>
          <w:sz w:val="24"/>
          <w:szCs w:val="24"/>
        </w:rPr>
      </w:pPr>
      <w:r w:rsidRPr="00AE6547">
        <w:rPr>
          <w:sz w:val="24"/>
          <w:szCs w:val="24"/>
        </w:rPr>
        <w:t>Sınav değerlendirme sürecinde ortaya çıkabilecek hataları bertaraf etmek için ise, yazma ve konuşma sınavları çapraz ve ikili notlandırma sistemi ile yapılır. Ayrıca</w:t>
      </w:r>
      <w:r w:rsidR="003E40EF" w:rsidRPr="00AE6547">
        <w:rPr>
          <w:sz w:val="24"/>
          <w:szCs w:val="24"/>
        </w:rPr>
        <w:t xml:space="preserve">, uygulanan her sınavdan sonra, sınavda görev alan öğretim görevlilerinden, cevap anahtarında yer alan </w:t>
      </w:r>
      <w:r w:rsidR="003E40EF" w:rsidRPr="00AE6547">
        <w:rPr>
          <w:sz w:val="24"/>
          <w:szCs w:val="24"/>
        </w:rPr>
        <w:lastRenderedPageBreak/>
        <w:t>cevaplara alternatif olabilecek nitelikte öğrencilerin cevap olarak yazdığı maddeler</w:t>
      </w:r>
      <w:r w:rsidR="007412AB" w:rsidRPr="00AE6547">
        <w:rPr>
          <w:sz w:val="24"/>
          <w:szCs w:val="24"/>
        </w:rPr>
        <w:t>,</w:t>
      </w:r>
      <w:r w:rsidRPr="00AE6547">
        <w:rPr>
          <w:sz w:val="24"/>
          <w:szCs w:val="24"/>
        </w:rPr>
        <w:t xml:space="preserve"> </w:t>
      </w:r>
      <w:r w:rsidR="003E40EF" w:rsidRPr="00AE6547">
        <w:rPr>
          <w:sz w:val="24"/>
          <w:szCs w:val="24"/>
        </w:rPr>
        <w:t xml:space="preserve">alternatif cevap formları aracılığıyla toplanır. Söz konusu maddeler, </w:t>
      </w:r>
      <w:r w:rsidR="009154E4" w:rsidRPr="00AE6547">
        <w:rPr>
          <w:sz w:val="24"/>
          <w:szCs w:val="24"/>
        </w:rPr>
        <w:t>SHÜ</w:t>
      </w:r>
      <w:r w:rsidR="00BE6D14" w:rsidRPr="00AE6547">
        <w:rPr>
          <w:sz w:val="24"/>
          <w:szCs w:val="24"/>
        </w:rPr>
        <w:t xml:space="preserve"> </w:t>
      </w:r>
      <w:r w:rsidRPr="00AE6547">
        <w:rPr>
          <w:sz w:val="24"/>
          <w:szCs w:val="24"/>
        </w:rPr>
        <w:t xml:space="preserve">çalışanları tarafından değerlendirilir. Sınavda görev almış öğretim görevlilerinin katılımıyla </w:t>
      </w:r>
      <w:r w:rsidR="00BE6D14" w:rsidRPr="00AE6547">
        <w:rPr>
          <w:sz w:val="24"/>
          <w:szCs w:val="24"/>
        </w:rPr>
        <w:t>sınav toplantısı</w:t>
      </w:r>
      <w:r w:rsidRPr="00AE6547">
        <w:rPr>
          <w:sz w:val="24"/>
          <w:szCs w:val="24"/>
        </w:rPr>
        <w:t xml:space="preserve"> düzenlenir. Alternatiflerin sonuçları d</w:t>
      </w:r>
      <w:r w:rsidR="003E40EF" w:rsidRPr="00AE6547">
        <w:rPr>
          <w:sz w:val="24"/>
          <w:szCs w:val="24"/>
        </w:rPr>
        <w:t>uyurulur, gerekli fikir alış</w:t>
      </w:r>
      <w:r w:rsidRPr="00AE6547">
        <w:rPr>
          <w:sz w:val="24"/>
          <w:szCs w:val="24"/>
        </w:rPr>
        <w:t>verişleri ya</w:t>
      </w:r>
      <w:r w:rsidR="003E40EF" w:rsidRPr="00AE6547">
        <w:rPr>
          <w:sz w:val="24"/>
          <w:szCs w:val="24"/>
        </w:rPr>
        <w:t xml:space="preserve">pıldıktan sonra nihai kararlar </w:t>
      </w:r>
      <w:r w:rsidR="009154E4" w:rsidRPr="00AE6547">
        <w:rPr>
          <w:sz w:val="24"/>
          <w:szCs w:val="24"/>
        </w:rPr>
        <w:t>SHÜ</w:t>
      </w:r>
      <w:r w:rsidRPr="00AE6547">
        <w:rPr>
          <w:sz w:val="24"/>
          <w:szCs w:val="24"/>
        </w:rPr>
        <w:t xml:space="preserve"> tarafından toplantı sonrası her öğretim görevlisine e-posta yoluyla gönderilir. Öğrencilerin sınav kağıtları o kararlar ışığında değerlendirilir. </w:t>
      </w:r>
    </w:p>
    <w:p w14:paraId="64410E55" w14:textId="77777777" w:rsidR="000D1C9F" w:rsidRPr="00AE6547" w:rsidRDefault="000D1C9F" w:rsidP="00AE6547">
      <w:pPr>
        <w:spacing w:before="240" w:after="120" w:line="360" w:lineRule="auto"/>
        <w:jc w:val="both"/>
        <w:rPr>
          <w:sz w:val="24"/>
          <w:szCs w:val="24"/>
        </w:rPr>
      </w:pPr>
      <w:r w:rsidRPr="00AE6547">
        <w:rPr>
          <w:sz w:val="24"/>
          <w:szCs w:val="24"/>
        </w:rPr>
        <w:t xml:space="preserve">Yüksekokul bünyesinde uygulanan öğretim </w:t>
      </w:r>
      <w:r w:rsidR="003E40EF" w:rsidRPr="00AE6547">
        <w:rPr>
          <w:sz w:val="24"/>
          <w:szCs w:val="24"/>
        </w:rPr>
        <w:t>program</w:t>
      </w:r>
      <w:r w:rsidR="00BE6D14" w:rsidRPr="00AE6547">
        <w:rPr>
          <w:sz w:val="24"/>
          <w:szCs w:val="24"/>
        </w:rPr>
        <w:t>I</w:t>
      </w:r>
      <w:r w:rsidR="003E40EF" w:rsidRPr="00AE6547">
        <w:rPr>
          <w:sz w:val="24"/>
          <w:szCs w:val="24"/>
        </w:rPr>
        <w:t>,</w:t>
      </w:r>
      <w:r w:rsidRPr="00AE6547">
        <w:rPr>
          <w:sz w:val="24"/>
          <w:szCs w:val="24"/>
        </w:rPr>
        <w:t xml:space="preserve"> aynı zamanda değerlendirmenin geçerliliğine </w:t>
      </w:r>
      <w:r w:rsidR="003E40EF" w:rsidRPr="00AE6547">
        <w:rPr>
          <w:sz w:val="24"/>
          <w:szCs w:val="24"/>
        </w:rPr>
        <w:t xml:space="preserve">de </w:t>
      </w:r>
      <w:r w:rsidRPr="00AE6547">
        <w:rPr>
          <w:sz w:val="24"/>
          <w:szCs w:val="24"/>
        </w:rPr>
        <w:t xml:space="preserve">zemin hazırlar. Öğretim programı, uygulanan tüm sınavlarda ve sürekli değerlendirme amacı ile verilen ödevlere yansıtılır. Öğrencilerin yıl boyu edindiği tüm beceriler düzenli aralıklarla test edilir. Bu süreçte kullanılan ölçme araçları, içerikleri, </w:t>
      </w:r>
      <w:r w:rsidR="003E40EF" w:rsidRPr="00AE6547">
        <w:rPr>
          <w:sz w:val="24"/>
          <w:szCs w:val="24"/>
        </w:rPr>
        <w:t xml:space="preserve">ve </w:t>
      </w:r>
      <w:r w:rsidRPr="00AE6547">
        <w:rPr>
          <w:sz w:val="24"/>
          <w:szCs w:val="24"/>
        </w:rPr>
        <w:t>değerlendirmede kullanılan kriterler</w:t>
      </w:r>
      <w:r w:rsidR="003E40EF" w:rsidRPr="00AE6547">
        <w:rPr>
          <w:sz w:val="24"/>
          <w:szCs w:val="24"/>
        </w:rPr>
        <w:t>,</w:t>
      </w:r>
      <w:r w:rsidRPr="00AE6547">
        <w:rPr>
          <w:sz w:val="24"/>
          <w:szCs w:val="24"/>
        </w:rPr>
        <w:t xml:space="preserve"> öğrenciler ve öğretim görevlileri ile paylaşılarak aşina oldukları formatlar çerçevesinde hazırlanır. </w:t>
      </w:r>
    </w:p>
    <w:p w14:paraId="2ECFCC0A" w14:textId="6ED0801C" w:rsidR="002D6205" w:rsidRPr="00AE6547" w:rsidRDefault="00FC6697" w:rsidP="00AE6547">
      <w:pPr>
        <w:pStyle w:val="Balk2"/>
      </w:pPr>
      <w:bookmarkStart w:id="29" w:name="_Toc15763414"/>
      <w:r w:rsidRPr="00AE6547">
        <w:t>6.4</w:t>
      </w:r>
      <w:r w:rsidR="00AC3600" w:rsidRPr="00AE6547">
        <w:t xml:space="preserve">. </w:t>
      </w:r>
      <w:r w:rsidR="000D1C9F" w:rsidRPr="00AE6547">
        <w:t>Doğrulama</w:t>
      </w:r>
      <w:bookmarkEnd w:id="29"/>
    </w:p>
    <w:p w14:paraId="74D378D7" w14:textId="77777777" w:rsidR="000D1C9F" w:rsidRPr="00AE6547" w:rsidRDefault="000D1C9F" w:rsidP="00AE6547">
      <w:pPr>
        <w:spacing w:before="240" w:after="120" w:line="360" w:lineRule="auto"/>
        <w:jc w:val="both"/>
        <w:rPr>
          <w:sz w:val="24"/>
          <w:szCs w:val="24"/>
        </w:rPr>
      </w:pPr>
      <w:r w:rsidRPr="00AE6547">
        <w:rPr>
          <w:sz w:val="24"/>
          <w:szCs w:val="24"/>
        </w:rPr>
        <w:t>Ölçme ve değerlendirme işleminin etkililiğinin sağlanması amacıyla doğrulama ilkesi kapsamında aşağıdaki adımlar uygulanır:</w:t>
      </w:r>
    </w:p>
    <w:p w14:paraId="6FCFCECE" w14:textId="77777777" w:rsidR="000D1C9F" w:rsidRPr="00AE6547" w:rsidRDefault="009154E4" w:rsidP="00AE6547">
      <w:pPr>
        <w:pStyle w:val="ListeParagraf"/>
        <w:numPr>
          <w:ilvl w:val="0"/>
          <w:numId w:val="8"/>
        </w:numPr>
        <w:spacing w:before="240" w:after="120" w:line="360" w:lineRule="auto"/>
        <w:jc w:val="both"/>
        <w:rPr>
          <w:b/>
          <w:sz w:val="24"/>
          <w:szCs w:val="24"/>
        </w:rPr>
      </w:pPr>
      <w:r w:rsidRPr="00AE6547">
        <w:rPr>
          <w:sz w:val="24"/>
          <w:szCs w:val="24"/>
        </w:rPr>
        <w:t>SHÜ</w:t>
      </w:r>
      <w:r w:rsidR="000D1C9F" w:rsidRPr="00AE6547">
        <w:rPr>
          <w:sz w:val="24"/>
          <w:szCs w:val="24"/>
        </w:rPr>
        <w:t xml:space="preserve"> i</w:t>
      </w:r>
      <w:r w:rsidR="003E40EF" w:rsidRPr="00AE6547">
        <w:rPr>
          <w:sz w:val="24"/>
          <w:szCs w:val="24"/>
        </w:rPr>
        <w:t>le Progr</w:t>
      </w:r>
      <w:r w:rsidR="00BE6D14" w:rsidRPr="00AE6547">
        <w:rPr>
          <w:sz w:val="24"/>
          <w:szCs w:val="24"/>
        </w:rPr>
        <w:t xml:space="preserve">am ve </w:t>
      </w:r>
      <w:r w:rsidRPr="00AE6547">
        <w:rPr>
          <w:sz w:val="24"/>
          <w:szCs w:val="24"/>
        </w:rPr>
        <w:t>PMGÜ</w:t>
      </w:r>
      <w:r w:rsidR="000D1C9F" w:rsidRPr="00AE6547">
        <w:rPr>
          <w:sz w:val="24"/>
          <w:szCs w:val="24"/>
        </w:rPr>
        <w:t xml:space="preserve"> sürekli olarak etkileşimde olup, iş birliği halinde çalışırlar. Uygulacak sınavın içeriği, soru tipleri ve</w:t>
      </w:r>
      <w:r w:rsidR="003E40EF" w:rsidRPr="00AE6547">
        <w:rPr>
          <w:sz w:val="24"/>
          <w:szCs w:val="24"/>
        </w:rPr>
        <w:t xml:space="preserve"> maddelerine ilişkin fikir alış</w:t>
      </w:r>
      <w:r w:rsidR="000D1C9F" w:rsidRPr="00AE6547">
        <w:rPr>
          <w:sz w:val="24"/>
          <w:szCs w:val="24"/>
        </w:rPr>
        <w:t xml:space="preserve">verişinde bulunup, paralelliği sağlayacak en uygun yöntem üzerinde fikir birliğine varırlar. </w:t>
      </w:r>
    </w:p>
    <w:p w14:paraId="123DBB09" w14:textId="77777777" w:rsidR="000D1C9F" w:rsidRPr="00AE6547" w:rsidRDefault="009154E4" w:rsidP="00AE6547">
      <w:pPr>
        <w:pStyle w:val="ListeParagraf"/>
        <w:numPr>
          <w:ilvl w:val="0"/>
          <w:numId w:val="8"/>
        </w:numPr>
        <w:spacing w:before="240" w:after="120" w:line="360" w:lineRule="auto"/>
        <w:jc w:val="both"/>
        <w:rPr>
          <w:b/>
          <w:sz w:val="24"/>
          <w:szCs w:val="24"/>
        </w:rPr>
      </w:pPr>
      <w:r w:rsidRPr="00AE6547">
        <w:rPr>
          <w:sz w:val="24"/>
          <w:szCs w:val="24"/>
        </w:rPr>
        <w:t>SHÜ</w:t>
      </w:r>
      <w:r w:rsidR="000D1C9F" w:rsidRPr="00AE6547">
        <w:rPr>
          <w:sz w:val="24"/>
          <w:szCs w:val="24"/>
        </w:rPr>
        <w:t xml:space="preserve">, öğretim programının hedeflerini, içeriğini, öğrenme ve öğretme sürecini göz önünde bulundurarak </w:t>
      </w:r>
      <w:r w:rsidR="00AC3600" w:rsidRPr="00AE6547">
        <w:rPr>
          <w:sz w:val="24"/>
          <w:szCs w:val="24"/>
        </w:rPr>
        <w:t xml:space="preserve">hem </w:t>
      </w:r>
      <w:r w:rsidR="000D1C9F" w:rsidRPr="00AE6547">
        <w:rPr>
          <w:sz w:val="24"/>
          <w:szCs w:val="24"/>
        </w:rPr>
        <w:t xml:space="preserve">Temel Diller </w:t>
      </w:r>
      <w:r w:rsidR="00AC3600" w:rsidRPr="00AE6547">
        <w:rPr>
          <w:sz w:val="24"/>
          <w:szCs w:val="24"/>
        </w:rPr>
        <w:t>Birimi, hem de Modern Diller Birim</w:t>
      </w:r>
      <w:r w:rsidR="000D1C9F" w:rsidRPr="00AE6547">
        <w:rPr>
          <w:sz w:val="24"/>
          <w:szCs w:val="24"/>
        </w:rPr>
        <w:t>i için en uygun sınavları hazırlamak, uygulamak ve de</w:t>
      </w:r>
      <w:r w:rsidR="00AC3600" w:rsidRPr="00AE6547">
        <w:rPr>
          <w:sz w:val="24"/>
          <w:szCs w:val="24"/>
        </w:rPr>
        <w:t>ğerlendirme sürecini yönetmek/</w:t>
      </w:r>
      <w:r w:rsidR="000D1C9F" w:rsidRPr="00AE6547">
        <w:rPr>
          <w:sz w:val="24"/>
          <w:szCs w:val="24"/>
        </w:rPr>
        <w:t xml:space="preserve">gerçekleştirmek ile yükümlüdür. </w:t>
      </w:r>
    </w:p>
    <w:p w14:paraId="653D0808" w14:textId="77777777" w:rsidR="000D1C9F" w:rsidRPr="00AE6547" w:rsidRDefault="00BE6D14" w:rsidP="00AE6547">
      <w:pPr>
        <w:pStyle w:val="ListeParagraf"/>
        <w:numPr>
          <w:ilvl w:val="0"/>
          <w:numId w:val="8"/>
        </w:numPr>
        <w:spacing w:before="240" w:after="120" w:line="360" w:lineRule="auto"/>
        <w:jc w:val="both"/>
        <w:rPr>
          <w:b/>
          <w:sz w:val="24"/>
          <w:szCs w:val="24"/>
        </w:rPr>
      </w:pPr>
      <w:r w:rsidRPr="00AE6547">
        <w:rPr>
          <w:sz w:val="24"/>
          <w:szCs w:val="24"/>
        </w:rPr>
        <w:t>Sınav Hazırlama Ünitesi</w:t>
      </w:r>
      <w:r w:rsidR="00AC3600" w:rsidRPr="00AE6547">
        <w:rPr>
          <w:sz w:val="24"/>
          <w:szCs w:val="24"/>
        </w:rPr>
        <w:t>’nde farklı seviye ve/</w:t>
      </w:r>
      <w:r w:rsidR="000D1C9F" w:rsidRPr="00AE6547">
        <w:rPr>
          <w:sz w:val="24"/>
          <w:szCs w:val="24"/>
        </w:rPr>
        <w:t>veya birimlerden sorumlu öğretim görevlileri ile tüm birim ve seviyelerden sorumlu koordinatör görev yapar. Temel Di</w:t>
      </w:r>
      <w:r w:rsidRPr="00AE6547">
        <w:rPr>
          <w:sz w:val="24"/>
          <w:szCs w:val="24"/>
        </w:rPr>
        <w:t xml:space="preserve">ller Birimi bünyesinde her seviyenin </w:t>
      </w:r>
      <w:r w:rsidR="000D1C9F" w:rsidRPr="00AE6547">
        <w:rPr>
          <w:sz w:val="24"/>
          <w:szCs w:val="24"/>
        </w:rPr>
        <w:t>sorumlusu, uygulanmakta olan sınav türleri için aşağıdaki adımları takip eder:</w:t>
      </w:r>
    </w:p>
    <w:p w14:paraId="78CF8283" w14:textId="70B1B472" w:rsidR="002D6205" w:rsidRPr="00AE6547" w:rsidRDefault="00FC6697" w:rsidP="00AE6547">
      <w:pPr>
        <w:pStyle w:val="Balk2"/>
      </w:pPr>
      <w:bookmarkStart w:id="30" w:name="_Toc15763415"/>
      <w:r w:rsidRPr="00AE6547">
        <w:lastRenderedPageBreak/>
        <w:t>6.5</w:t>
      </w:r>
      <w:r w:rsidR="00AC3600" w:rsidRPr="00AE6547">
        <w:t xml:space="preserve">. </w:t>
      </w:r>
      <w:r w:rsidR="0074231B" w:rsidRPr="00AE6547">
        <w:t>Sınav Hazırlama Süreci</w:t>
      </w:r>
      <w:bookmarkEnd w:id="30"/>
    </w:p>
    <w:p w14:paraId="4BCED57F" w14:textId="77777777" w:rsidR="00C77A8A" w:rsidRPr="00AE6547" w:rsidRDefault="00C77A8A" w:rsidP="00AE6547">
      <w:pPr>
        <w:spacing w:before="240" w:line="360" w:lineRule="auto"/>
        <w:jc w:val="both"/>
        <w:rPr>
          <w:sz w:val="24"/>
          <w:szCs w:val="24"/>
          <w:lang w:val="tr-TR"/>
        </w:rPr>
      </w:pPr>
      <w:r w:rsidRPr="00AE6547">
        <w:rPr>
          <w:sz w:val="24"/>
          <w:szCs w:val="24"/>
          <w:lang w:val="tr-TR"/>
        </w:rPr>
        <w:t>GÜ YDYO’da</w:t>
      </w:r>
      <w:r w:rsidR="0074231B" w:rsidRPr="00AE6547">
        <w:rPr>
          <w:sz w:val="24"/>
          <w:szCs w:val="24"/>
          <w:lang w:val="tr-TR"/>
        </w:rPr>
        <w:t xml:space="preserve"> ölçme ve değerlendirmenin temel amacı, öğrencilerin dili hedeflenen seviyelere uygun olarak kullanabilmeleri için gereken bilgi ve beceriler açısından yetkinliklerinin hangi düzeyde olduğunu belirlemektir. Bu doğrultuda, tüm sınavların içeriği </w:t>
      </w:r>
      <w:r w:rsidR="00BD15FB" w:rsidRPr="00AE6547">
        <w:rPr>
          <w:sz w:val="24"/>
          <w:szCs w:val="24"/>
          <w:lang w:val="tr-TR"/>
        </w:rPr>
        <w:t>yüksek</w:t>
      </w:r>
      <w:r w:rsidR="0074231B" w:rsidRPr="00AE6547">
        <w:rPr>
          <w:sz w:val="24"/>
          <w:szCs w:val="24"/>
          <w:lang w:val="tr-TR"/>
        </w:rPr>
        <w:t xml:space="preserve">okul tarafından hedeflenen dil seviyelerine ve öğrenme çıktılarına göre belirlenir. Ayrıca, sınavların içeriğinin öğretimi yürütülen program içeriğine uygun olması ve öğrencilerin okulda yürütülen derslerden aşina oldukları soru türlerini içermesi temel alınır. Tüm </w:t>
      </w:r>
      <w:r w:rsidR="00AC3600" w:rsidRPr="00AE6547">
        <w:rPr>
          <w:sz w:val="24"/>
          <w:szCs w:val="24"/>
          <w:lang w:val="tr-TR"/>
        </w:rPr>
        <w:t xml:space="preserve">bu hususlar, </w:t>
      </w:r>
      <w:r w:rsidRPr="00AE6547">
        <w:rPr>
          <w:sz w:val="24"/>
          <w:szCs w:val="24"/>
          <w:lang w:val="tr-TR"/>
        </w:rPr>
        <w:t>GÜ YDYO’nun</w:t>
      </w:r>
      <w:r w:rsidR="00AC3600" w:rsidRPr="00AE6547">
        <w:rPr>
          <w:sz w:val="24"/>
          <w:szCs w:val="24"/>
          <w:lang w:val="tr-TR"/>
        </w:rPr>
        <w:t xml:space="preserve"> her iki birimindeki</w:t>
      </w:r>
      <w:r w:rsidR="0074231B" w:rsidRPr="00AE6547">
        <w:rPr>
          <w:sz w:val="24"/>
          <w:szCs w:val="24"/>
          <w:lang w:val="tr-TR"/>
        </w:rPr>
        <w:t xml:space="preserve"> sınav hazırlama süreçlerini yönlendiren temel noktalardır.</w:t>
      </w:r>
    </w:p>
    <w:p w14:paraId="58E1575B" w14:textId="4605B898" w:rsidR="002D6205" w:rsidRPr="00AE6547" w:rsidRDefault="00FC6697" w:rsidP="00AE6547">
      <w:pPr>
        <w:pStyle w:val="Balk3"/>
      </w:pPr>
      <w:bookmarkStart w:id="31" w:name="_Toc15763416"/>
      <w:r w:rsidRPr="00AE6547">
        <w:t>6.5</w:t>
      </w:r>
      <w:r w:rsidR="0074231B" w:rsidRPr="00AE6547">
        <w:t>.1 Temel Diller</w:t>
      </w:r>
      <w:bookmarkEnd w:id="31"/>
    </w:p>
    <w:p w14:paraId="57E11F50" w14:textId="77777777" w:rsidR="0074231B" w:rsidRPr="00AE6547" w:rsidRDefault="00C77A8A" w:rsidP="00AE6547">
      <w:pPr>
        <w:spacing w:before="240" w:line="360" w:lineRule="auto"/>
        <w:jc w:val="both"/>
        <w:rPr>
          <w:sz w:val="24"/>
          <w:szCs w:val="24"/>
          <w:lang w:val="tr-TR"/>
        </w:rPr>
      </w:pPr>
      <w:r w:rsidRPr="00AE6547">
        <w:rPr>
          <w:sz w:val="24"/>
          <w:szCs w:val="24"/>
          <w:lang w:val="tr-TR"/>
        </w:rPr>
        <w:t>GÜ</w:t>
      </w:r>
      <w:r w:rsidR="00AC3600" w:rsidRPr="00AE6547">
        <w:rPr>
          <w:sz w:val="24"/>
          <w:szCs w:val="24"/>
          <w:lang w:val="tr-TR"/>
        </w:rPr>
        <w:t xml:space="preserve"> Temel Diller Birimi’n</w:t>
      </w:r>
      <w:r w:rsidR="0074231B" w:rsidRPr="00AE6547">
        <w:rPr>
          <w:sz w:val="24"/>
          <w:szCs w:val="24"/>
          <w:lang w:val="tr-TR"/>
        </w:rPr>
        <w:t xml:space="preserve">de akademik yıl boyunca uygulanan tüm sınavlarda Program ve Materyal Geliştirme </w:t>
      </w:r>
      <w:r w:rsidR="00BD15FB" w:rsidRPr="00AE6547">
        <w:rPr>
          <w:sz w:val="24"/>
          <w:szCs w:val="24"/>
          <w:lang w:val="tr-TR"/>
        </w:rPr>
        <w:t>Ünitesi</w:t>
      </w:r>
      <w:r w:rsidR="0074231B" w:rsidRPr="00AE6547">
        <w:rPr>
          <w:sz w:val="24"/>
          <w:szCs w:val="24"/>
          <w:lang w:val="tr-TR"/>
        </w:rPr>
        <w:t xml:space="preserve"> tarafından hazırlanan müfredat temel alınır. Buna göre, sınav hazırlama sürecinin ilk aşamasını </w:t>
      </w:r>
      <w:r w:rsidR="00093C75" w:rsidRPr="00AE6547">
        <w:rPr>
          <w:sz w:val="24"/>
          <w:szCs w:val="24"/>
        </w:rPr>
        <w:t>SHÜ’nün</w:t>
      </w:r>
      <w:r w:rsidR="0074231B" w:rsidRPr="00AE6547">
        <w:rPr>
          <w:sz w:val="24"/>
          <w:szCs w:val="24"/>
          <w:lang w:val="tr-TR"/>
        </w:rPr>
        <w:t xml:space="preserve">, </w:t>
      </w:r>
      <w:r w:rsidR="00093C75" w:rsidRPr="00AE6547">
        <w:rPr>
          <w:sz w:val="24"/>
          <w:szCs w:val="24"/>
          <w:lang w:val="tr-TR"/>
        </w:rPr>
        <w:t>PMGÜ’den</w:t>
      </w:r>
      <w:r w:rsidR="0074231B" w:rsidRPr="00AE6547">
        <w:rPr>
          <w:sz w:val="24"/>
          <w:szCs w:val="24"/>
          <w:lang w:val="tr-TR"/>
        </w:rPr>
        <w:t xml:space="preserve"> hazırlanan programı alması oluşturur. Bunu takiben, </w:t>
      </w:r>
      <w:r w:rsidR="00093C75" w:rsidRPr="00AE6547">
        <w:rPr>
          <w:sz w:val="24"/>
          <w:szCs w:val="24"/>
        </w:rPr>
        <w:t>SHÜ</w:t>
      </w:r>
      <w:r w:rsidR="0074231B" w:rsidRPr="00AE6547">
        <w:rPr>
          <w:sz w:val="24"/>
          <w:szCs w:val="24"/>
          <w:lang w:val="tr-TR"/>
        </w:rPr>
        <w:t xml:space="preserve"> yıl boyunca Progr</w:t>
      </w:r>
      <w:r w:rsidR="00BD15FB" w:rsidRPr="00AE6547">
        <w:rPr>
          <w:sz w:val="24"/>
          <w:szCs w:val="24"/>
          <w:lang w:val="tr-TR"/>
        </w:rPr>
        <w:t xml:space="preserve">am ve </w:t>
      </w:r>
      <w:r w:rsidR="00093C75" w:rsidRPr="00AE6547">
        <w:rPr>
          <w:sz w:val="24"/>
          <w:szCs w:val="24"/>
          <w:lang w:val="tr-TR"/>
        </w:rPr>
        <w:t xml:space="preserve">PMGÜ </w:t>
      </w:r>
      <w:r w:rsidR="0074231B" w:rsidRPr="00AE6547">
        <w:rPr>
          <w:sz w:val="24"/>
          <w:szCs w:val="24"/>
          <w:lang w:val="tr-TR"/>
        </w:rPr>
        <w:t>ile iletişime devam ederek sınav içeriklerinin program hedeflerine uygun olduğundan emin olur.</w:t>
      </w:r>
    </w:p>
    <w:p w14:paraId="727B376C" w14:textId="77777777" w:rsidR="0074231B" w:rsidRPr="00AE6547" w:rsidRDefault="00AC3600" w:rsidP="00AE6547">
      <w:pPr>
        <w:spacing w:before="240" w:line="360" w:lineRule="auto"/>
        <w:jc w:val="both"/>
        <w:rPr>
          <w:sz w:val="24"/>
          <w:szCs w:val="24"/>
          <w:lang w:val="tr-TR"/>
        </w:rPr>
      </w:pPr>
      <w:r w:rsidRPr="00AE6547">
        <w:rPr>
          <w:sz w:val="24"/>
          <w:szCs w:val="24"/>
          <w:lang w:val="tr-TR"/>
        </w:rPr>
        <w:t>Temel Diller Birimi’n</w:t>
      </w:r>
      <w:r w:rsidR="0074231B" w:rsidRPr="00AE6547">
        <w:rPr>
          <w:sz w:val="24"/>
          <w:szCs w:val="24"/>
          <w:lang w:val="tr-TR"/>
        </w:rPr>
        <w:t xml:space="preserve">de öğretilen her dil seviyesinden </w:t>
      </w:r>
      <w:r w:rsidR="00093C75" w:rsidRPr="00AE6547">
        <w:rPr>
          <w:sz w:val="24"/>
          <w:szCs w:val="24"/>
        </w:rPr>
        <w:t>SHÜ’nün</w:t>
      </w:r>
      <w:r w:rsidR="00BD15FB" w:rsidRPr="00AE6547">
        <w:rPr>
          <w:sz w:val="24"/>
          <w:szCs w:val="24"/>
          <w:lang w:val="tr-TR"/>
        </w:rPr>
        <w:t xml:space="preserve"> </w:t>
      </w:r>
      <w:r w:rsidR="0074231B" w:rsidRPr="00AE6547">
        <w:rPr>
          <w:sz w:val="24"/>
          <w:szCs w:val="24"/>
          <w:lang w:val="tr-TR"/>
        </w:rPr>
        <w:t>belirli çalışanları sorumludur ve bu çalışanlar o seviyede yürütülen tüm sınavları hazırlamakla ve sınavlarla ilgili prosedürleri yönetmekle görevlidirler. Birim çalışanları, dil seviyelerine göre gruplara ayrılmış olsalar da, sınav hazırlama sürecinde aynı adımları izlerler. Bu şekilde, sınavlar arasındaki tutarlılığı ve standardı korumak hedeflenir. Buna göre, sınav hazırlama sürecinde izlenen adımlar aşağıdaki gibidir:</w:t>
      </w:r>
    </w:p>
    <w:p w14:paraId="7C0A11A2" w14:textId="77777777" w:rsidR="0074231B" w:rsidRPr="00AE6547" w:rsidRDefault="0074231B" w:rsidP="00AE6547">
      <w:pPr>
        <w:pStyle w:val="ListeParagraf"/>
        <w:numPr>
          <w:ilvl w:val="0"/>
          <w:numId w:val="2"/>
        </w:numPr>
        <w:spacing w:before="240" w:line="360" w:lineRule="auto"/>
        <w:jc w:val="both"/>
        <w:rPr>
          <w:sz w:val="24"/>
          <w:szCs w:val="24"/>
          <w:lang w:val="tr-TR"/>
        </w:rPr>
      </w:pPr>
      <w:r w:rsidRPr="00AE6547">
        <w:rPr>
          <w:sz w:val="24"/>
          <w:szCs w:val="24"/>
          <w:lang w:val="tr-TR"/>
        </w:rPr>
        <w:t>Müfredatta ilgili dil seviyesi için hangi öğrenme çıktılarının hedeflenmiş olduğunun belirlenmesi</w:t>
      </w:r>
      <w:r w:rsidR="00BD15FB" w:rsidRPr="00AE6547">
        <w:rPr>
          <w:sz w:val="24"/>
          <w:szCs w:val="24"/>
          <w:lang w:val="tr-TR"/>
        </w:rPr>
        <w:t>,</w:t>
      </w:r>
    </w:p>
    <w:p w14:paraId="2953672B" w14:textId="77777777" w:rsidR="0074231B" w:rsidRPr="00AE6547" w:rsidRDefault="0074231B" w:rsidP="00AE6547">
      <w:pPr>
        <w:pStyle w:val="ListeParagraf"/>
        <w:numPr>
          <w:ilvl w:val="0"/>
          <w:numId w:val="2"/>
        </w:numPr>
        <w:spacing w:before="240" w:line="360" w:lineRule="auto"/>
        <w:jc w:val="both"/>
        <w:rPr>
          <w:sz w:val="24"/>
          <w:szCs w:val="24"/>
          <w:lang w:val="tr-TR"/>
        </w:rPr>
      </w:pPr>
      <w:r w:rsidRPr="00AE6547">
        <w:rPr>
          <w:sz w:val="24"/>
          <w:szCs w:val="24"/>
          <w:lang w:val="tr-TR"/>
        </w:rPr>
        <w:t>Hedeflenen öğrenme çıktıları temel alınarak sınav sorularının hazırlanması</w:t>
      </w:r>
      <w:r w:rsidR="00BD15FB" w:rsidRPr="00AE6547">
        <w:rPr>
          <w:sz w:val="24"/>
          <w:szCs w:val="24"/>
          <w:lang w:val="tr-TR"/>
        </w:rPr>
        <w:t>,</w:t>
      </w:r>
    </w:p>
    <w:p w14:paraId="7FA9A513" w14:textId="77777777" w:rsidR="0074231B" w:rsidRPr="00AE6547" w:rsidRDefault="00093C75" w:rsidP="00AE6547">
      <w:pPr>
        <w:pStyle w:val="ListeParagraf"/>
        <w:numPr>
          <w:ilvl w:val="0"/>
          <w:numId w:val="2"/>
        </w:numPr>
        <w:spacing w:before="240" w:line="360" w:lineRule="auto"/>
        <w:jc w:val="both"/>
        <w:rPr>
          <w:sz w:val="24"/>
          <w:szCs w:val="24"/>
          <w:lang w:val="tr-TR"/>
        </w:rPr>
      </w:pPr>
      <w:r w:rsidRPr="00AE6547">
        <w:rPr>
          <w:sz w:val="24"/>
          <w:szCs w:val="24"/>
        </w:rPr>
        <w:t>SHÜ</w:t>
      </w:r>
      <w:r w:rsidR="00BD15FB" w:rsidRPr="00AE6547">
        <w:rPr>
          <w:sz w:val="24"/>
          <w:szCs w:val="24"/>
          <w:lang w:val="tr-TR"/>
        </w:rPr>
        <w:t xml:space="preserve"> </w:t>
      </w:r>
      <w:r w:rsidR="00241FCE" w:rsidRPr="00AE6547">
        <w:rPr>
          <w:sz w:val="24"/>
          <w:szCs w:val="24"/>
          <w:lang w:val="tr-TR"/>
        </w:rPr>
        <w:t>K</w:t>
      </w:r>
      <w:r w:rsidR="0074231B" w:rsidRPr="00AE6547">
        <w:rPr>
          <w:sz w:val="24"/>
          <w:szCs w:val="24"/>
          <w:lang w:val="tr-TR"/>
        </w:rPr>
        <w:t>oordinatörü tarafından sınavın kontrol edilmesi</w:t>
      </w:r>
      <w:r w:rsidR="00BD15FB" w:rsidRPr="00AE6547">
        <w:rPr>
          <w:sz w:val="24"/>
          <w:szCs w:val="24"/>
          <w:lang w:val="tr-TR"/>
        </w:rPr>
        <w:t>,</w:t>
      </w:r>
    </w:p>
    <w:p w14:paraId="2A2EBC8B" w14:textId="77777777" w:rsidR="0074231B" w:rsidRPr="00AE6547" w:rsidRDefault="0074231B" w:rsidP="00AE6547">
      <w:pPr>
        <w:pStyle w:val="ListeParagraf"/>
        <w:numPr>
          <w:ilvl w:val="0"/>
          <w:numId w:val="2"/>
        </w:numPr>
        <w:spacing w:before="240" w:line="360" w:lineRule="auto"/>
        <w:jc w:val="both"/>
        <w:rPr>
          <w:sz w:val="24"/>
          <w:szCs w:val="24"/>
          <w:lang w:val="tr-TR"/>
        </w:rPr>
      </w:pPr>
      <w:r w:rsidRPr="00AE6547">
        <w:rPr>
          <w:sz w:val="24"/>
          <w:szCs w:val="24"/>
          <w:lang w:val="tr-TR"/>
        </w:rPr>
        <w:t>Koordinatörün ilgili seviye sorumlusu/sorumluları ile sınav hakkında dönüt vermek üzere bir araya gelmesi</w:t>
      </w:r>
      <w:r w:rsidR="00BD15FB" w:rsidRPr="00AE6547">
        <w:rPr>
          <w:sz w:val="24"/>
          <w:szCs w:val="24"/>
          <w:lang w:val="tr-TR"/>
        </w:rPr>
        <w:t>,</w:t>
      </w:r>
    </w:p>
    <w:p w14:paraId="5E03F709" w14:textId="77777777" w:rsidR="0074231B" w:rsidRPr="00AE6547" w:rsidRDefault="0074231B" w:rsidP="00AE6547">
      <w:pPr>
        <w:pStyle w:val="ListeParagraf"/>
        <w:numPr>
          <w:ilvl w:val="0"/>
          <w:numId w:val="2"/>
        </w:numPr>
        <w:spacing w:before="240" w:line="360" w:lineRule="auto"/>
        <w:jc w:val="both"/>
        <w:rPr>
          <w:sz w:val="24"/>
          <w:szCs w:val="24"/>
          <w:lang w:val="tr-TR"/>
        </w:rPr>
      </w:pPr>
      <w:r w:rsidRPr="00AE6547">
        <w:rPr>
          <w:sz w:val="24"/>
          <w:szCs w:val="24"/>
          <w:lang w:val="tr-TR"/>
        </w:rPr>
        <w:t>Alınan dönüte göre gerekli değişikliklerin yapılması</w:t>
      </w:r>
      <w:r w:rsidR="00BD15FB" w:rsidRPr="00AE6547">
        <w:rPr>
          <w:sz w:val="24"/>
          <w:szCs w:val="24"/>
          <w:lang w:val="tr-TR"/>
        </w:rPr>
        <w:t>,</w:t>
      </w:r>
    </w:p>
    <w:p w14:paraId="59290C9A" w14:textId="77777777" w:rsidR="0074231B" w:rsidRPr="00AE6547" w:rsidRDefault="00093C75" w:rsidP="00AE6547">
      <w:pPr>
        <w:pStyle w:val="ListeParagraf"/>
        <w:numPr>
          <w:ilvl w:val="0"/>
          <w:numId w:val="2"/>
        </w:numPr>
        <w:spacing w:before="240" w:line="360" w:lineRule="auto"/>
        <w:jc w:val="both"/>
        <w:rPr>
          <w:sz w:val="24"/>
          <w:szCs w:val="24"/>
          <w:lang w:val="tr-TR"/>
        </w:rPr>
      </w:pPr>
      <w:r w:rsidRPr="00AE6547">
        <w:rPr>
          <w:sz w:val="24"/>
          <w:szCs w:val="24"/>
        </w:rPr>
        <w:lastRenderedPageBreak/>
        <w:t>SHÜ</w:t>
      </w:r>
      <w:r w:rsidR="00BD15FB" w:rsidRPr="00AE6547">
        <w:rPr>
          <w:sz w:val="24"/>
          <w:szCs w:val="24"/>
          <w:lang w:val="tr-TR"/>
        </w:rPr>
        <w:t xml:space="preserve"> </w:t>
      </w:r>
      <w:r w:rsidR="00241FCE" w:rsidRPr="00AE6547">
        <w:rPr>
          <w:sz w:val="24"/>
          <w:szCs w:val="24"/>
          <w:lang w:val="tr-TR"/>
        </w:rPr>
        <w:t>K</w:t>
      </w:r>
      <w:r w:rsidR="0074231B" w:rsidRPr="00AE6547">
        <w:rPr>
          <w:sz w:val="24"/>
          <w:szCs w:val="24"/>
          <w:lang w:val="tr-TR"/>
        </w:rPr>
        <w:t>oordinatörü tarafından sınavın son kontrolünün yapılması</w:t>
      </w:r>
      <w:r w:rsidR="00BD15FB" w:rsidRPr="00AE6547">
        <w:rPr>
          <w:sz w:val="24"/>
          <w:szCs w:val="24"/>
          <w:lang w:val="tr-TR"/>
        </w:rPr>
        <w:t>,</w:t>
      </w:r>
    </w:p>
    <w:p w14:paraId="16D56536" w14:textId="7A952882" w:rsidR="0074231B" w:rsidRPr="00AE6547" w:rsidRDefault="0074231B" w:rsidP="00AE6547">
      <w:pPr>
        <w:pStyle w:val="ListeParagraf"/>
        <w:numPr>
          <w:ilvl w:val="0"/>
          <w:numId w:val="2"/>
        </w:numPr>
        <w:spacing w:before="240" w:line="360" w:lineRule="auto"/>
        <w:jc w:val="both"/>
        <w:rPr>
          <w:sz w:val="24"/>
          <w:szCs w:val="24"/>
          <w:lang w:val="tr-TR"/>
        </w:rPr>
      </w:pPr>
      <w:r w:rsidRPr="00AE6547">
        <w:rPr>
          <w:sz w:val="24"/>
          <w:szCs w:val="24"/>
          <w:lang w:val="tr-TR"/>
        </w:rPr>
        <w:t>Sınavın son haline getirilmesi</w:t>
      </w:r>
      <w:r w:rsidR="00BD15FB" w:rsidRPr="00AE6547">
        <w:rPr>
          <w:sz w:val="24"/>
          <w:szCs w:val="24"/>
          <w:lang w:val="tr-TR"/>
        </w:rPr>
        <w:t>.</w:t>
      </w:r>
    </w:p>
    <w:p w14:paraId="39761667" w14:textId="6684C21C" w:rsidR="00FC6697" w:rsidRPr="00AE6547" w:rsidRDefault="00FC6697" w:rsidP="00AE6547">
      <w:pPr>
        <w:pStyle w:val="Balk4"/>
      </w:pPr>
      <w:r w:rsidRPr="00AE6547">
        <w:t>6.5.1.1. Kısa Sınavlar</w:t>
      </w:r>
    </w:p>
    <w:p w14:paraId="0246496F"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SHÜ Koordinatörü ve seviye sorumlusunun sınavın türüne ve içeriğine (hangi beceri / becerilerin ölçüleceğine) karar vermesi,</w:t>
      </w:r>
    </w:p>
    <w:p w14:paraId="5D7BDCE5"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Seviye sorumlusu tarafından sınav sorularının hazırlanması,</w:t>
      </w:r>
    </w:p>
    <w:p w14:paraId="73D63886"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SHÜ tarafından sınavın kontrolü ve dönüt verilmesi,</w:t>
      </w:r>
    </w:p>
    <w:p w14:paraId="7C435CC5"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Verilen dönüte istinaden seviye sorumlusunun gerekli düzeltme/değişiklikleri yapması ve ikinci kontrol için koordinatöre teslim etmesi,</w:t>
      </w:r>
    </w:p>
    <w:p w14:paraId="3F4AE794"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Koordinatörün son kontrolleri yaparak sınavın basılmasına onay vermesi,</w:t>
      </w:r>
    </w:p>
    <w:p w14:paraId="37A2F5E7"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Seviye sorumlusunun sınavın çoğaltma, zarflama ve görevlendirme işlemlerini gerçekleştirmesi,</w:t>
      </w:r>
    </w:p>
    <w:p w14:paraId="01C0704B"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Belirlenen tarih ve saatte sınavın uygulanması,</w:t>
      </w:r>
    </w:p>
    <w:p w14:paraId="4EA0AAC3"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Öğrenci sınav kağıtlarında var olabilecek alternatifler için, sınavı değerlendiren öğretim görevlileri tarafından alternatif cevap formunun doldurulması ve belirlenen tarihte sınav koordinasyon birimine iletilmesi,</w:t>
      </w:r>
    </w:p>
    <w:p w14:paraId="04C3D98E"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 xml:space="preserve">SHÜ’nün alternatifleri değerlendirmesi, </w:t>
      </w:r>
    </w:p>
    <w:p w14:paraId="687DD77A"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Tüm öğretim görevlileri ile yapılan sınav toplantısında, seviye sorumlularının alternatif formda gelen önerilere dair kararları açıklaması, fikir alış verişi, gerek görülürse yeni kararların alınması</w:t>
      </w:r>
    </w:p>
    <w:p w14:paraId="3EC05AAE"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Toplantı sonrası seviye sorumlusunun ilgili öğretim görevlilerine nihai kararları e-posta yoluyla duyurması,</w:t>
      </w:r>
    </w:p>
    <w:p w14:paraId="7463AC9C"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Öğretim görevlileri tarafından toplantı kararları ve cevap anahtarı ışığında sınavın değerlendirilmesi,</w:t>
      </w:r>
    </w:p>
    <w:p w14:paraId="2EE1CFFD"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Belirtilen tarih ve saatte sınıfta öğrencilere sınavın dönütünün öğretim görevlisi tarafından verilmesi,</w:t>
      </w:r>
    </w:p>
    <w:p w14:paraId="27F4E55E"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Öğretim görevlisinin sınav evrakını çevrimiçi not sistemine girmesi, evrakı öğrenci işlerine ve SHÜ’ye teslimi.</w:t>
      </w:r>
    </w:p>
    <w:p w14:paraId="7910136C" w14:textId="7051E041" w:rsidR="00FC6697" w:rsidRPr="00AE6547" w:rsidRDefault="00FC6697" w:rsidP="00AE6547">
      <w:pPr>
        <w:pStyle w:val="Balk4"/>
      </w:pPr>
      <w:r w:rsidRPr="00AE6547">
        <w:lastRenderedPageBreak/>
        <w:t>6.5.1.2. Ara Sınavlar ve Yıl Sonu Sınavı</w:t>
      </w:r>
    </w:p>
    <w:p w14:paraId="78C612FD"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SHÜ koordinatörü ve seviye sorumlusunun sınavın içeriğine karar vermesi,</w:t>
      </w:r>
    </w:p>
    <w:p w14:paraId="61D35E62"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Seviye sorumlusu tarafından sınav sorularının hazırlanması,</w:t>
      </w:r>
    </w:p>
    <w:p w14:paraId="04D8B3CA"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SHÜ tarafından sınavın kontrolü ve dönüt verilmesi,</w:t>
      </w:r>
    </w:p>
    <w:p w14:paraId="08760C3A"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Verilen dönüte istinaden seviye sorumlusunun gerekli düzeltme/değişiklikleri yapması ve ikinci kontrol için koordinatöre teslim etmesi,</w:t>
      </w:r>
    </w:p>
    <w:p w14:paraId="33BFB742"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Koordinatörün son kontrolleri yaparak sınavın basılmasına onay vermesi,</w:t>
      </w:r>
    </w:p>
    <w:p w14:paraId="5CE61C91"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Seviye sorumlusunun sınavın çoğaltma, zarflama ve görevlendirme işlemlerini gerçekleştirmesi,</w:t>
      </w:r>
    </w:p>
    <w:p w14:paraId="02E2CC5C"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Yazma bölümünde çapraz kontrol sağlanabilmesi için öğretim görevlisi eşleştirmelerinin yapılması,</w:t>
      </w:r>
    </w:p>
    <w:p w14:paraId="51C68531"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 xml:space="preserve">Konuşma bölümünde kullanabilmek adına ses kayıt cihazlarının teknik olarak hazır hale getirilmesi, </w:t>
      </w:r>
    </w:p>
    <w:p w14:paraId="47F0833E"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Konuşma bölümünde kullanılacak PowerPoint slaytlarının öğretim görevlilerine şifresi sınav günü verilmek üzere şifreli olarak e-posta yoluyla yollanması,</w:t>
      </w:r>
    </w:p>
    <w:p w14:paraId="70E7B537"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Dinleme bölümünde sınıfta dinlecek ses kaydının çeşitli teknik yazılımlar ile sınav formatına uygun hazırlanması, yine şifresi sınav günü verilmek üzere şifreli olarak öğretim görevlilerine yollanması,</w:t>
      </w:r>
    </w:p>
    <w:p w14:paraId="041FFB11"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Belirlenen tarih ve saatte sınavın uygulanması,</w:t>
      </w:r>
    </w:p>
    <w:p w14:paraId="59EF66DC"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Öğrenci sınav kağıtlarında var olabilecek alternatifler için, sınavı değerlendiren öğretim görevlileri tarafından alternatif cevap formunun doldurulması ve belirlenen tarihte SHÜ’ye iletilmesi,</w:t>
      </w:r>
    </w:p>
    <w:p w14:paraId="5049DBCA"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 xml:space="preserve">SHÜ’nün alternatifleri değerlendirmesi </w:t>
      </w:r>
    </w:p>
    <w:p w14:paraId="3C81B45E"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Tüm öğretim görevlileri ile yapılan sınav toplantısında, seviye sorumlularının alternatif formda gelen önerilere dair kararları açıklaması, fikir alış verişi, gerek görülürse yeni kararların alınması</w:t>
      </w:r>
    </w:p>
    <w:p w14:paraId="56F147C6"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Toplantı sonrası seviye sorumlusunun ilgili öğretim görevlilerine nihai kararları e-posta yoluyla duyurması</w:t>
      </w:r>
    </w:p>
    <w:p w14:paraId="015B57AB"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lastRenderedPageBreak/>
        <w:t>Öğretim görevlileri tarafından toplantı kararları ve cevap anahtarı ışığında sınavın değerlendirilmesi</w:t>
      </w:r>
    </w:p>
    <w:p w14:paraId="283EDB58"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Belirtilen tarih ve saatte sınıfta öğrencilere sınavın dönütünün öğretim görevlisi tarafından verilmesi</w:t>
      </w:r>
    </w:p>
    <w:p w14:paraId="0E71767F" w14:textId="77777777" w:rsidR="00FC6697" w:rsidRPr="00AE6547" w:rsidRDefault="00FC6697" w:rsidP="00AE6547">
      <w:pPr>
        <w:pStyle w:val="ListeParagraf"/>
        <w:numPr>
          <w:ilvl w:val="0"/>
          <w:numId w:val="9"/>
        </w:numPr>
        <w:spacing w:before="240" w:after="120" w:line="360" w:lineRule="auto"/>
        <w:jc w:val="both"/>
        <w:rPr>
          <w:b/>
          <w:i/>
          <w:sz w:val="24"/>
          <w:szCs w:val="24"/>
        </w:rPr>
      </w:pPr>
      <w:r w:rsidRPr="00AE6547">
        <w:rPr>
          <w:sz w:val="24"/>
          <w:szCs w:val="24"/>
        </w:rPr>
        <w:t>Öğretim görevlisinin sınav evrakını çevrimiçi not sistemine girmesi, evrakı öğrenci işlerine ve SHÜ teslimi</w:t>
      </w:r>
    </w:p>
    <w:p w14:paraId="1398865C" w14:textId="44A2815D" w:rsidR="002D6205" w:rsidRPr="00AE6547" w:rsidRDefault="00FC6697" w:rsidP="00AE6547">
      <w:pPr>
        <w:pStyle w:val="Balk3"/>
      </w:pPr>
      <w:bookmarkStart w:id="32" w:name="_Toc15763417"/>
      <w:r w:rsidRPr="00AE6547">
        <w:t>6.5</w:t>
      </w:r>
      <w:r w:rsidR="00241FCE" w:rsidRPr="00AE6547">
        <w:t xml:space="preserve">.2. </w:t>
      </w:r>
      <w:r w:rsidR="0074231B" w:rsidRPr="00AE6547">
        <w:t>Modern Diller</w:t>
      </w:r>
      <w:bookmarkEnd w:id="32"/>
    </w:p>
    <w:p w14:paraId="5D6744AC" w14:textId="77777777" w:rsidR="0074231B" w:rsidRPr="00AE6547" w:rsidRDefault="00241FCE" w:rsidP="00AE6547">
      <w:pPr>
        <w:spacing w:before="240" w:line="360" w:lineRule="auto"/>
        <w:jc w:val="both"/>
        <w:rPr>
          <w:b/>
          <w:sz w:val="24"/>
          <w:szCs w:val="24"/>
          <w:lang w:val="tr-TR"/>
        </w:rPr>
      </w:pPr>
      <w:r w:rsidRPr="00AE6547">
        <w:rPr>
          <w:sz w:val="24"/>
          <w:szCs w:val="24"/>
          <w:lang w:val="tr-TR"/>
        </w:rPr>
        <w:t>Modern Diller Birimi’nde 1 a</w:t>
      </w:r>
      <w:r w:rsidR="0074231B" w:rsidRPr="00AE6547">
        <w:rPr>
          <w:sz w:val="24"/>
          <w:szCs w:val="24"/>
          <w:lang w:val="tr-TR"/>
        </w:rPr>
        <w:t>ra sınav, 3</w:t>
      </w:r>
      <w:r w:rsidRPr="00AE6547">
        <w:rPr>
          <w:sz w:val="24"/>
          <w:szCs w:val="24"/>
          <w:lang w:val="tr-TR"/>
        </w:rPr>
        <w:t xml:space="preserve"> kısa sınav, 1 sunum ve 1 final s</w:t>
      </w:r>
      <w:r w:rsidR="0074231B" w:rsidRPr="00AE6547">
        <w:rPr>
          <w:sz w:val="24"/>
          <w:szCs w:val="24"/>
          <w:lang w:val="tr-TR"/>
        </w:rPr>
        <w:t xml:space="preserve">ınavı uygulanmaktadır. </w:t>
      </w:r>
    </w:p>
    <w:p w14:paraId="5DC25EBD" w14:textId="4DC3510D" w:rsidR="0074231B" w:rsidRPr="00AE6547" w:rsidRDefault="00FC6697" w:rsidP="00AE6547">
      <w:pPr>
        <w:pStyle w:val="Balk4"/>
      </w:pPr>
      <w:r w:rsidRPr="00AE6547">
        <w:t xml:space="preserve">6.5.2.1. </w:t>
      </w:r>
      <w:r w:rsidR="0074231B" w:rsidRPr="00AE6547">
        <w:t>Ara Sınav</w:t>
      </w:r>
    </w:p>
    <w:p w14:paraId="04B953DA" w14:textId="77777777" w:rsidR="00E92EBB" w:rsidRPr="00AE6547" w:rsidRDefault="0074231B" w:rsidP="00AE6547">
      <w:pPr>
        <w:spacing w:before="240" w:line="360" w:lineRule="auto"/>
        <w:jc w:val="both"/>
        <w:rPr>
          <w:sz w:val="24"/>
          <w:szCs w:val="24"/>
          <w:lang w:val="tr-TR"/>
        </w:rPr>
      </w:pPr>
      <w:r w:rsidRPr="00AE6547">
        <w:rPr>
          <w:sz w:val="24"/>
          <w:szCs w:val="24"/>
          <w:lang w:val="tr-TR"/>
        </w:rPr>
        <w:t>Ara sınav kitapçığının içeriği Modern Diller Birimi için ‘Dil Kullanımı ve Okuma’dır. Ara sınav çoktan seçmeli sorulardan oluşmaktadır. Hazırlama süreci şu şekildedir:</w:t>
      </w:r>
    </w:p>
    <w:p w14:paraId="54D287D8" w14:textId="77777777" w:rsidR="005E70F8" w:rsidRPr="00AE6547" w:rsidRDefault="005E70F8" w:rsidP="00AE6547">
      <w:pPr>
        <w:pStyle w:val="ListeParagraf"/>
        <w:numPr>
          <w:ilvl w:val="0"/>
          <w:numId w:val="10"/>
        </w:numPr>
        <w:spacing w:before="240" w:line="360" w:lineRule="auto"/>
        <w:jc w:val="both"/>
        <w:rPr>
          <w:sz w:val="24"/>
          <w:szCs w:val="24"/>
          <w:lang w:val="tr-TR"/>
        </w:rPr>
      </w:pPr>
      <w:r w:rsidRPr="00AE6547">
        <w:rPr>
          <w:sz w:val="24"/>
          <w:szCs w:val="24"/>
          <w:lang w:val="tr-TR"/>
        </w:rPr>
        <w:t>Müfredatta ilgili dil seviyesi için hangi öğrenme çıktılarının hedeflenmiş olduğunun belirlenmesi,</w:t>
      </w:r>
    </w:p>
    <w:p w14:paraId="2BB24568" w14:textId="77777777" w:rsidR="005E70F8" w:rsidRPr="00AE6547" w:rsidRDefault="005E70F8" w:rsidP="00AE6547">
      <w:pPr>
        <w:pStyle w:val="ListeParagraf"/>
        <w:numPr>
          <w:ilvl w:val="0"/>
          <w:numId w:val="10"/>
        </w:numPr>
        <w:spacing w:before="240" w:line="360" w:lineRule="auto"/>
        <w:jc w:val="both"/>
        <w:rPr>
          <w:sz w:val="24"/>
          <w:szCs w:val="24"/>
          <w:lang w:val="tr-TR"/>
        </w:rPr>
      </w:pPr>
      <w:r w:rsidRPr="00AE6547">
        <w:rPr>
          <w:sz w:val="24"/>
          <w:szCs w:val="24"/>
          <w:lang w:val="tr-TR"/>
        </w:rPr>
        <w:t>Hedeflenen öğrenme çıktıları temel alınarak sınav sorularının hazırlanması,</w:t>
      </w:r>
    </w:p>
    <w:p w14:paraId="711D7BBF" w14:textId="77777777" w:rsidR="0074231B" w:rsidRPr="00AE6547" w:rsidRDefault="00241FCE" w:rsidP="00AE6547">
      <w:pPr>
        <w:pStyle w:val="ListeParagraf"/>
        <w:numPr>
          <w:ilvl w:val="0"/>
          <w:numId w:val="10"/>
        </w:numPr>
        <w:spacing w:before="240" w:line="360" w:lineRule="auto"/>
        <w:jc w:val="both"/>
        <w:rPr>
          <w:sz w:val="24"/>
          <w:szCs w:val="24"/>
          <w:lang w:val="tr-TR"/>
        </w:rPr>
      </w:pPr>
      <w:r w:rsidRPr="00AE6547">
        <w:rPr>
          <w:sz w:val="24"/>
          <w:szCs w:val="24"/>
          <w:lang w:val="tr-TR"/>
        </w:rPr>
        <w:t xml:space="preserve">Sınav </w:t>
      </w:r>
      <w:r w:rsidR="00C77A8A" w:rsidRPr="00AE6547">
        <w:rPr>
          <w:sz w:val="24"/>
          <w:szCs w:val="24"/>
          <w:lang w:val="tr-TR"/>
        </w:rPr>
        <w:t>sorularının</w:t>
      </w:r>
      <w:r w:rsidRPr="00AE6547">
        <w:rPr>
          <w:sz w:val="24"/>
          <w:szCs w:val="24"/>
          <w:lang w:val="tr-TR"/>
        </w:rPr>
        <w:t xml:space="preserve"> yazılması</w:t>
      </w:r>
      <w:r w:rsidR="00160C29" w:rsidRPr="00AE6547">
        <w:rPr>
          <w:sz w:val="24"/>
          <w:szCs w:val="24"/>
          <w:lang w:val="tr-TR"/>
        </w:rPr>
        <w:t>,</w:t>
      </w:r>
    </w:p>
    <w:p w14:paraId="13214DD8" w14:textId="77777777" w:rsidR="0074231B" w:rsidRPr="00AE6547" w:rsidRDefault="0074231B" w:rsidP="00AE6547">
      <w:pPr>
        <w:pStyle w:val="ListeParagraf"/>
        <w:numPr>
          <w:ilvl w:val="0"/>
          <w:numId w:val="10"/>
        </w:numPr>
        <w:spacing w:before="240" w:line="360" w:lineRule="auto"/>
        <w:jc w:val="both"/>
        <w:rPr>
          <w:sz w:val="24"/>
          <w:szCs w:val="24"/>
          <w:lang w:val="tr-TR"/>
        </w:rPr>
      </w:pPr>
      <w:r w:rsidRPr="00AE6547">
        <w:rPr>
          <w:sz w:val="24"/>
          <w:szCs w:val="24"/>
          <w:lang w:val="tr-TR"/>
        </w:rPr>
        <w:t xml:space="preserve">Sınavın, hem sınavı hazırlayan kişi hem de </w:t>
      </w:r>
      <w:r w:rsidR="00093C75" w:rsidRPr="00AE6547">
        <w:rPr>
          <w:sz w:val="24"/>
          <w:szCs w:val="24"/>
          <w:lang w:val="tr-TR"/>
        </w:rPr>
        <w:t>SHÜ’nün</w:t>
      </w:r>
      <w:r w:rsidRPr="00AE6547">
        <w:rPr>
          <w:sz w:val="24"/>
          <w:szCs w:val="24"/>
          <w:lang w:val="tr-TR"/>
        </w:rPr>
        <w:t>diğer üyeleri tarafından kontrol edilmesi</w:t>
      </w:r>
      <w:r w:rsidR="00160C29" w:rsidRPr="00AE6547">
        <w:rPr>
          <w:sz w:val="24"/>
          <w:szCs w:val="24"/>
          <w:lang w:val="tr-TR"/>
        </w:rPr>
        <w:t>,</w:t>
      </w:r>
    </w:p>
    <w:p w14:paraId="7FB409E4" w14:textId="77777777" w:rsidR="0074231B" w:rsidRPr="00AE6547" w:rsidRDefault="0074231B" w:rsidP="00AE6547">
      <w:pPr>
        <w:pStyle w:val="ListeParagraf"/>
        <w:numPr>
          <w:ilvl w:val="0"/>
          <w:numId w:val="10"/>
        </w:numPr>
        <w:spacing w:before="240" w:line="360" w:lineRule="auto"/>
        <w:jc w:val="both"/>
        <w:rPr>
          <w:sz w:val="24"/>
          <w:szCs w:val="24"/>
          <w:lang w:val="tr-TR"/>
        </w:rPr>
      </w:pPr>
      <w:r w:rsidRPr="00AE6547">
        <w:rPr>
          <w:sz w:val="24"/>
          <w:szCs w:val="24"/>
          <w:lang w:val="tr-TR"/>
        </w:rPr>
        <w:t>Gerekli değişikliklerin yapılması</w:t>
      </w:r>
      <w:r w:rsidR="00160C29" w:rsidRPr="00AE6547">
        <w:rPr>
          <w:sz w:val="24"/>
          <w:szCs w:val="24"/>
          <w:lang w:val="tr-TR"/>
        </w:rPr>
        <w:t>,</w:t>
      </w:r>
    </w:p>
    <w:p w14:paraId="38EC7966" w14:textId="77777777" w:rsidR="0074231B" w:rsidRPr="00AE6547" w:rsidRDefault="0074231B" w:rsidP="00AE6547">
      <w:pPr>
        <w:pStyle w:val="ListeParagraf"/>
        <w:numPr>
          <w:ilvl w:val="0"/>
          <w:numId w:val="10"/>
        </w:numPr>
        <w:spacing w:before="240" w:line="360" w:lineRule="auto"/>
        <w:jc w:val="both"/>
        <w:rPr>
          <w:sz w:val="24"/>
          <w:szCs w:val="24"/>
          <w:lang w:val="tr-TR"/>
        </w:rPr>
      </w:pPr>
      <w:r w:rsidRPr="00AE6547">
        <w:rPr>
          <w:sz w:val="24"/>
          <w:szCs w:val="24"/>
          <w:lang w:val="tr-TR"/>
        </w:rPr>
        <w:t xml:space="preserve">Sınav </w:t>
      </w:r>
      <w:r w:rsidR="00C77A8A" w:rsidRPr="00AE6547">
        <w:rPr>
          <w:sz w:val="24"/>
          <w:szCs w:val="24"/>
          <w:lang w:val="tr-TR"/>
        </w:rPr>
        <w:t>sorularının</w:t>
      </w:r>
      <w:r w:rsidRPr="00AE6547">
        <w:rPr>
          <w:sz w:val="24"/>
          <w:szCs w:val="24"/>
          <w:lang w:val="tr-TR"/>
        </w:rPr>
        <w:t xml:space="preserve"> son halinin verilmesi</w:t>
      </w:r>
      <w:r w:rsidR="00160C29" w:rsidRPr="00AE6547">
        <w:rPr>
          <w:sz w:val="24"/>
          <w:szCs w:val="24"/>
          <w:lang w:val="tr-TR"/>
        </w:rPr>
        <w:t>,</w:t>
      </w:r>
      <w:r w:rsidRPr="00AE6547">
        <w:rPr>
          <w:sz w:val="24"/>
          <w:szCs w:val="24"/>
          <w:lang w:val="tr-TR"/>
        </w:rPr>
        <w:t xml:space="preserve"> </w:t>
      </w:r>
    </w:p>
    <w:p w14:paraId="62FA0469" w14:textId="77777777" w:rsidR="0074231B" w:rsidRPr="00AE6547" w:rsidRDefault="0074231B" w:rsidP="00AE6547">
      <w:pPr>
        <w:pStyle w:val="ListeParagraf"/>
        <w:numPr>
          <w:ilvl w:val="0"/>
          <w:numId w:val="10"/>
        </w:numPr>
        <w:spacing w:before="240" w:line="360" w:lineRule="auto"/>
        <w:jc w:val="both"/>
        <w:rPr>
          <w:sz w:val="24"/>
          <w:szCs w:val="24"/>
          <w:lang w:val="tr-TR"/>
        </w:rPr>
      </w:pPr>
      <w:r w:rsidRPr="00AE6547">
        <w:rPr>
          <w:sz w:val="24"/>
          <w:szCs w:val="24"/>
          <w:lang w:val="tr-TR"/>
        </w:rPr>
        <w:t>Sınavın belirlenen saat ve tarihte yürütülmesi</w:t>
      </w:r>
      <w:r w:rsidR="00160C29" w:rsidRPr="00AE6547">
        <w:rPr>
          <w:sz w:val="24"/>
          <w:szCs w:val="24"/>
          <w:lang w:val="tr-TR"/>
        </w:rPr>
        <w:t>,</w:t>
      </w:r>
      <w:r w:rsidRPr="00AE6547">
        <w:rPr>
          <w:sz w:val="24"/>
          <w:szCs w:val="24"/>
          <w:lang w:val="tr-TR"/>
        </w:rPr>
        <w:t xml:space="preserve"> </w:t>
      </w:r>
    </w:p>
    <w:p w14:paraId="2C881F7D" w14:textId="77777777" w:rsidR="0074231B" w:rsidRPr="00AE6547" w:rsidRDefault="0074231B" w:rsidP="00AE6547">
      <w:pPr>
        <w:pStyle w:val="ListeParagraf"/>
        <w:numPr>
          <w:ilvl w:val="0"/>
          <w:numId w:val="10"/>
        </w:numPr>
        <w:spacing w:before="240" w:line="360" w:lineRule="auto"/>
        <w:jc w:val="both"/>
        <w:rPr>
          <w:sz w:val="24"/>
          <w:szCs w:val="24"/>
          <w:lang w:val="tr-TR"/>
        </w:rPr>
      </w:pPr>
      <w:r w:rsidRPr="00AE6547">
        <w:rPr>
          <w:sz w:val="24"/>
          <w:szCs w:val="24"/>
          <w:lang w:val="tr-TR"/>
        </w:rPr>
        <w:t>Sınav sonra</w:t>
      </w:r>
      <w:r w:rsidR="00241FCE" w:rsidRPr="00AE6547">
        <w:rPr>
          <w:sz w:val="24"/>
          <w:szCs w:val="24"/>
          <w:lang w:val="tr-TR"/>
        </w:rPr>
        <w:t>sı</w:t>
      </w:r>
      <w:r w:rsidRPr="00AE6547">
        <w:rPr>
          <w:sz w:val="24"/>
          <w:szCs w:val="24"/>
          <w:lang w:val="tr-TR"/>
        </w:rPr>
        <w:t xml:space="preserve"> notlandırma işleminin optik okuyucuyla yapılması</w:t>
      </w:r>
      <w:r w:rsidR="00160C29" w:rsidRPr="00AE6547">
        <w:rPr>
          <w:sz w:val="24"/>
          <w:szCs w:val="24"/>
          <w:lang w:val="tr-TR"/>
        </w:rPr>
        <w:t>,</w:t>
      </w:r>
    </w:p>
    <w:p w14:paraId="7D2CD519" w14:textId="77777777" w:rsidR="0074231B" w:rsidRPr="00AE6547" w:rsidRDefault="0074231B" w:rsidP="00AE6547">
      <w:pPr>
        <w:pStyle w:val="ListeParagraf"/>
        <w:numPr>
          <w:ilvl w:val="0"/>
          <w:numId w:val="10"/>
        </w:numPr>
        <w:spacing w:before="240" w:line="360" w:lineRule="auto"/>
        <w:jc w:val="both"/>
        <w:rPr>
          <w:sz w:val="24"/>
          <w:szCs w:val="24"/>
          <w:lang w:val="tr-TR"/>
        </w:rPr>
      </w:pPr>
      <w:r w:rsidRPr="00AE6547">
        <w:rPr>
          <w:sz w:val="24"/>
          <w:szCs w:val="24"/>
          <w:lang w:val="tr-TR"/>
        </w:rPr>
        <w:t>Notlandırma işlemi sonrası belirlenen tarihte notların ilgili bölümlere bildirilmesi ve öğrencilere ilgili öğretim görevlileri tarafından duyurulması</w:t>
      </w:r>
      <w:r w:rsidR="00160C29" w:rsidRPr="00AE6547">
        <w:rPr>
          <w:sz w:val="24"/>
          <w:szCs w:val="24"/>
          <w:lang w:val="tr-TR"/>
        </w:rPr>
        <w:t>.</w:t>
      </w:r>
    </w:p>
    <w:p w14:paraId="3BF8265B" w14:textId="77777777" w:rsidR="00093C75" w:rsidRPr="00AE6547" w:rsidRDefault="00093C75" w:rsidP="00AE6547">
      <w:pPr>
        <w:pStyle w:val="ListeParagraf"/>
        <w:spacing w:before="240" w:line="360" w:lineRule="auto"/>
        <w:ind w:left="709"/>
        <w:jc w:val="both"/>
        <w:rPr>
          <w:b/>
          <w:sz w:val="24"/>
          <w:szCs w:val="24"/>
          <w:lang w:val="tr-TR"/>
        </w:rPr>
      </w:pPr>
    </w:p>
    <w:p w14:paraId="39E437B7" w14:textId="59F04C0C" w:rsidR="0074231B" w:rsidRPr="00AE6547" w:rsidRDefault="00FE408E" w:rsidP="00AE6547">
      <w:pPr>
        <w:pStyle w:val="Balk4"/>
      </w:pPr>
      <w:r w:rsidRPr="00AE6547">
        <w:lastRenderedPageBreak/>
        <w:t xml:space="preserve">6.5.2.2. </w:t>
      </w:r>
      <w:r w:rsidR="0074231B" w:rsidRPr="00AE6547">
        <w:t>Kısa Sınavlar</w:t>
      </w:r>
    </w:p>
    <w:p w14:paraId="033A4C57" w14:textId="77777777" w:rsidR="0074231B" w:rsidRPr="00AE6547" w:rsidRDefault="0074231B" w:rsidP="00AE6547">
      <w:pPr>
        <w:spacing w:before="240" w:line="360" w:lineRule="auto"/>
        <w:jc w:val="both"/>
        <w:rPr>
          <w:sz w:val="24"/>
          <w:szCs w:val="24"/>
          <w:lang w:val="tr-TR"/>
        </w:rPr>
      </w:pPr>
      <w:r w:rsidRPr="00AE6547">
        <w:rPr>
          <w:sz w:val="24"/>
          <w:szCs w:val="24"/>
          <w:lang w:val="tr-TR"/>
        </w:rPr>
        <w:t xml:space="preserve">Modern Diller Birimi’nde kısa sınavlar 3 kısa sınav şeklinde olmaktadır. Bu sınavların ikisi internet üzerinden uygulanmakta olup biri de sınıf ortamında uygulanmaktadır. </w:t>
      </w:r>
    </w:p>
    <w:p w14:paraId="6E8F4573" w14:textId="08A3B203" w:rsidR="0074231B" w:rsidRPr="00AE6547" w:rsidRDefault="00FE408E" w:rsidP="00AE6547">
      <w:pPr>
        <w:pStyle w:val="Balk4"/>
      </w:pPr>
      <w:r w:rsidRPr="00AE6547">
        <w:t xml:space="preserve">6.5.2.3. </w:t>
      </w:r>
      <w:r w:rsidR="0074231B" w:rsidRPr="00AE6547">
        <w:t>Sunum</w:t>
      </w:r>
    </w:p>
    <w:p w14:paraId="09682E31" w14:textId="77777777" w:rsidR="0074231B" w:rsidRPr="00AE6547" w:rsidRDefault="0074231B" w:rsidP="00AE6547">
      <w:pPr>
        <w:spacing w:before="240" w:line="360" w:lineRule="auto"/>
        <w:jc w:val="both"/>
        <w:rPr>
          <w:sz w:val="24"/>
          <w:szCs w:val="24"/>
          <w:lang w:val="tr-TR"/>
        </w:rPr>
      </w:pPr>
      <w:r w:rsidRPr="00AE6547">
        <w:rPr>
          <w:sz w:val="24"/>
          <w:szCs w:val="24"/>
          <w:lang w:val="tr-TR"/>
        </w:rPr>
        <w:t xml:space="preserve">Başarı değerlendirmesinin %10’unu oluşturan sunumun konuları fakültelerde derse giren öğretim görevlileri tarafından belirlenir ve yine öğretim görevlilerinin inisiyatifinde belirlenen gün ve saatte uygulanır. Öğrenciler belirlenen konularda sunumlarını yaparlar ve öğretim görevlileri tarafından performansları değerlendirilir. </w:t>
      </w:r>
    </w:p>
    <w:p w14:paraId="7CC0B715" w14:textId="51CB1135" w:rsidR="0074231B" w:rsidRPr="00AE6547" w:rsidRDefault="00FE408E" w:rsidP="00AE6547">
      <w:pPr>
        <w:pStyle w:val="Balk4"/>
      </w:pPr>
      <w:r w:rsidRPr="00AE6547">
        <w:t xml:space="preserve">6.5.2.4. </w:t>
      </w:r>
      <w:r w:rsidR="0074231B" w:rsidRPr="00AE6547">
        <w:t xml:space="preserve">Final Sınavı </w:t>
      </w:r>
    </w:p>
    <w:p w14:paraId="083CA40F" w14:textId="77777777" w:rsidR="0074231B" w:rsidRPr="00AE6547" w:rsidRDefault="0074231B" w:rsidP="00AE6547">
      <w:pPr>
        <w:spacing w:before="240" w:line="360" w:lineRule="auto"/>
        <w:jc w:val="both"/>
        <w:rPr>
          <w:sz w:val="24"/>
          <w:szCs w:val="24"/>
          <w:lang w:val="tr-TR"/>
        </w:rPr>
      </w:pPr>
      <w:r w:rsidRPr="00AE6547">
        <w:rPr>
          <w:sz w:val="24"/>
          <w:szCs w:val="24"/>
          <w:lang w:val="tr-TR"/>
        </w:rPr>
        <w:t>Final kitapçığının içeriği Modern Diller Birimi için ‘Dil Kullanımı ve Okuma’dır. Final sınavı çoktan seçmeli sorulardan oluşmaktadır. Hazırlama süreci şu şekildedir:</w:t>
      </w:r>
    </w:p>
    <w:p w14:paraId="196E77A4" w14:textId="77777777" w:rsidR="0074231B" w:rsidRPr="00AE6547" w:rsidRDefault="00241FCE" w:rsidP="00AE6547">
      <w:pPr>
        <w:pStyle w:val="ListeParagraf"/>
        <w:numPr>
          <w:ilvl w:val="0"/>
          <w:numId w:val="3"/>
        </w:numPr>
        <w:spacing w:before="240" w:line="360" w:lineRule="auto"/>
        <w:ind w:left="284"/>
        <w:jc w:val="both"/>
        <w:rPr>
          <w:sz w:val="24"/>
          <w:szCs w:val="24"/>
          <w:lang w:val="tr-TR"/>
        </w:rPr>
      </w:pPr>
      <w:r w:rsidRPr="00AE6547">
        <w:rPr>
          <w:sz w:val="24"/>
          <w:szCs w:val="24"/>
          <w:lang w:val="tr-TR"/>
        </w:rPr>
        <w:t xml:space="preserve">Sınav </w:t>
      </w:r>
      <w:r w:rsidR="00E92EBB" w:rsidRPr="00AE6547">
        <w:rPr>
          <w:sz w:val="24"/>
          <w:szCs w:val="24"/>
          <w:lang w:val="tr-TR"/>
        </w:rPr>
        <w:t>sorularının yazılması</w:t>
      </w:r>
    </w:p>
    <w:p w14:paraId="3DF09E27" w14:textId="77777777" w:rsidR="0074231B" w:rsidRPr="00AE6547" w:rsidRDefault="0074231B" w:rsidP="00AE6547">
      <w:pPr>
        <w:pStyle w:val="ListeParagraf"/>
        <w:numPr>
          <w:ilvl w:val="0"/>
          <w:numId w:val="3"/>
        </w:numPr>
        <w:spacing w:before="240" w:line="360" w:lineRule="auto"/>
        <w:ind w:left="284"/>
        <w:jc w:val="both"/>
        <w:rPr>
          <w:sz w:val="24"/>
          <w:szCs w:val="24"/>
          <w:lang w:val="tr-TR"/>
        </w:rPr>
      </w:pPr>
      <w:r w:rsidRPr="00AE6547">
        <w:rPr>
          <w:sz w:val="24"/>
          <w:szCs w:val="24"/>
          <w:lang w:val="tr-TR"/>
        </w:rPr>
        <w:t xml:space="preserve">Sınavın, hem sınavı hazırlayan kişi hem de </w:t>
      </w:r>
      <w:r w:rsidR="00093C75" w:rsidRPr="00AE6547">
        <w:rPr>
          <w:sz w:val="24"/>
          <w:szCs w:val="24"/>
          <w:lang w:val="tr-TR"/>
        </w:rPr>
        <w:t>SHÜ’nün</w:t>
      </w:r>
      <w:r w:rsidRPr="00AE6547">
        <w:rPr>
          <w:sz w:val="24"/>
          <w:szCs w:val="24"/>
          <w:lang w:val="tr-TR"/>
        </w:rPr>
        <w:t xml:space="preserve"> diğer üyeleri tarafından kontrol edilmesi</w:t>
      </w:r>
    </w:p>
    <w:p w14:paraId="52F01442" w14:textId="77777777" w:rsidR="0074231B" w:rsidRPr="00AE6547" w:rsidRDefault="0074231B" w:rsidP="00AE6547">
      <w:pPr>
        <w:pStyle w:val="ListeParagraf"/>
        <w:numPr>
          <w:ilvl w:val="0"/>
          <w:numId w:val="3"/>
        </w:numPr>
        <w:spacing w:before="240" w:line="360" w:lineRule="auto"/>
        <w:ind w:left="284"/>
        <w:jc w:val="both"/>
        <w:rPr>
          <w:sz w:val="24"/>
          <w:szCs w:val="24"/>
          <w:lang w:val="tr-TR"/>
        </w:rPr>
      </w:pPr>
      <w:r w:rsidRPr="00AE6547">
        <w:rPr>
          <w:sz w:val="24"/>
          <w:szCs w:val="24"/>
          <w:lang w:val="tr-TR"/>
        </w:rPr>
        <w:t>Gerekli değişikliklerin yapılması</w:t>
      </w:r>
    </w:p>
    <w:p w14:paraId="5F461CDD" w14:textId="77777777" w:rsidR="0074231B" w:rsidRPr="00AE6547" w:rsidRDefault="0074231B" w:rsidP="00AE6547">
      <w:pPr>
        <w:pStyle w:val="ListeParagraf"/>
        <w:numPr>
          <w:ilvl w:val="0"/>
          <w:numId w:val="3"/>
        </w:numPr>
        <w:spacing w:before="240" w:after="27" w:line="360" w:lineRule="auto"/>
        <w:ind w:left="284"/>
        <w:jc w:val="both"/>
        <w:rPr>
          <w:sz w:val="24"/>
          <w:szCs w:val="24"/>
        </w:rPr>
      </w:pPr>
      <w:r w:rsidRPr="00AE6547">
        <w:rPr>
          <w:sz w:val="24"/>
          <w:szCs w:val="24"/>
          <w:lang w:val="tr-TR"/>
        </w:rPr>
        <w:t xml:space="preserve">Sınav </w:t>
      </w:r>
      <w:r w:rsidR="00E92EBB" w:rsidRPr="00AE6547">
        <w:rPr>
          <w:sz w:val="24"/>
          <w:szCs w:val="24"/>
          <w:lang w:val="tr-TR"/>
        </w:rPr>
        <w:t>sorularının</w:t>
      </w:r>
      <w:r w:rsidRPr="00AE6547">
        <w:rPr>
          <w:sz w:val="24"/>
          <w:szCs w:val="24"/>
          <w:lang w:val="tr-TR"/>
        </w:rPr>
        <w:t xml:space="preserve"> son halinin verilmesi </w:t>
      </w:r>
    </w:p>
    <w:p w14:paraId="1FCE31EA" w14:textId="77777777" w:rsidR="0074231B" w:rsidRPr="00AE6547" w:rsidRDefault="0074231B" w:rsidP="00AE6547">
      <w:pPr>
        <w:pStyle w:val="ListeParagraf"/>
        <w:numPr>
          <w:ilvl w:val="0"/>
          <w:numId w:val="3"/>
        </w:numPr>
        <w:spacing w:before="240" w:after="27" w:line="360" w:lineRule="auto"/>
        <w:ind w:left="284"/>
        <w:jc w:val="both"/>
        <w:rPr>
          <w:sz w:val="24"/>
          <w:szCs w:val="24"/>
        </w:rPr>
      </w:pPr>
      <w:r w:rsidRPr="00AE6547">
        <w:rPr>
          <w:sz w:val="24"/>
          <w:szCs w:val="24"/>
        </w:rPr>
        <w:t xml:space="preserve">Sınavın belirlenen saat ve tarihte yürütülmesi </w:t>
      </w:r>
    </w:p>
    <w:p w14:paraId="445D9980" w14:textId="77777777" w:rsidR="0074231B" w:rsidRPr="00AE6547" w:rsidRDefault="0074231B" w:rsidP="00AE6547">
      <w:pPr>
        <w:pStyle w:val="ListeParagraf"/>
        <w:numPr>
          <w:ilvl w:val="0"/>
          <w:numId w:val="3"/>
        </w:numPr>
        <w:spacing w:before="240" w:line="360" w:lineRule="auto"/>
        <w:ind w:left="284"/>
        <w:jc w:val="both"/>
        <w:rPr>
          <w:sz w:val="24"/>
          <w:szCs w:val="24"/>
          <w:lang w:val="tr-TR"/>
        </w:rPr>
      </w:pPr>
      <w:r w:rsidRPr="00AE6547">
        <w:rPr>
          <w:sz w:val="24"/>
          <w:szCs w:val="24"/>
          <w:lang w:val="tr-TR"/>
        </w:rPr>
        <w:t>Sınav sonra notlandırma işleminin optik okuyucuyla yapılması</w:t>
      </w:r>
    </w:p>
    <w:p w14:paraId="55D6A5E1" w14:textId="77777777" w:rsidR="0074231B" w:rsidRPr="00AE6547" w:rsidRDefault="0074231B" w:rsidP="00AE6547">
      <w:pPr>
        <w:pStyle w:val="ListeParagraf"/>
        <w:numPr>
          <w:ilvl w:val="0"/>
          <w:numId w:val="3"/>
        </w:numPr>
        <w:spacing w:before="240" w:line="360" w:lineRule="auto"/>
        <w:ind w:left="284"/>
        <w:jc w:val="both"/>
        <w:rPr>
          <w:sz w:val="24"/>
          <w:szCs w:val="24"/>
          <w:lang w:val="tr-TR"/>
        </w:rPr>
      </w:pPr>
      <w:r w:rsidRPr="00AE6547">
        <w:rPr>
          <w:sz w:val="24"/>
          <w:szCs w:val="24"/>
          <w:lang w:val="tr-TR"/>
        </w:rPr>
        <w:t>Notlandırma işlemi sonrası belirlenen tarihte notların ilgili bölümlere bildirilmesi ve öğrencilere ilgili öğretim görevlileri tarafından duyurulması</w:t>
      </w:r>
    </w:p>
    <w:p w14:paraId="26A69589" w14:textId="501A98F8" w:rsidR="0074231B" w:rsidRPr="00AE6547" w:rsidRDefault="001B254D" w:rsidP="00AE6547">
      <w:pPr>
        <w:pStyle w:val="Balk2"/>
      </w:pPr>
      <w:bookmarkStart w:id="33" w:name="_Toc15763418"/>
      <w:r w:rsidRPr="00AE6547">
        <w:t>6.6</w:t>
      </w:r>
      <w:r w:rsidR="00241FCE" w:rsidRPr="00AE6547">
        <w:t xml:space="preserve">. </w:t>
      </w:r>
      <w:r w:rsidR="0074231B" w:rsidRPr="00AE6547">
        <w:t>GÖZETMENLİK İLKESİ</w:t>
      </w:r>
      <w:bookmarkEnd w:id="33"/>
    </w:p>
    <w:p w14:paraId="5FC378B7" w14:textId="77777777" w:rsidR="0074231B" w:rsidRPr="00AE6547" w:rsidRDefault="00E92EBB" w:rsidP="00AE6547">
      <w:pPr>
        <w:spacing w:before="240" w:line="360" w:lineRule="auto"/>
        <w:jc w:val="both"/>
        <w:rPr>
          <w:sz w:val="24"/>
          <w:szCs w:val="24"/>
          <w:lang w:val="tr-TR"/>
        </w:rPr>
      </w:pPr>
      <w:r w:rsidRPr="00AE6547">
        <w:rPr>
          <w:sz w:val="24"/>
          <w:szCs w:val="24"/>
          <w:lang w:val="tr-TR"/>
        </w:rPr>
        <w:t>GÜ YDYO’da</w:t>
      </w:r>
      <w:r w:rsidR="0074231B" w:rsidRPr="00AE6547">
        <w:rPr>
          <w:sz w:val="24"/>
          <w:szCs w:val="24"/>
          <w:lang w:val="tr-TR"/>
        </w:rPr>
        <w:t xml:space="preserve"> yürütülen tüm sınavların adil ve güvenli bir şekilde uygulanması ve tüm öğrencilerin uygun bir ortamda sınava girebilmesi kurum için son derece önemlidir ve bu hususta gözetmenler önemli bir role sahiptir. Sınavların aynı standart</w:t>
      </w:r>
      <w:r w:rsidR="00241FCE" w:rsidRPr="00AE6547">
        <w:rPr>
          <w:sz w:val="24"/>
          <w:szCs w:val="24"/>
          <w:lang w:val="tr-TR"/>
        </w:rPr>
        <w:t xml:space="preserve">larda uygulanması için, </w:t>
      </w:r>
      <w:r w:rsidRPr="00AE6547">
        <w:rPr>
          <w:sz w:val="24"/>
          <w:szCs w:val="24"/>
          <w:lang w:val="tr-TR"/>
        </w:rPr>
        <w:t>GÜ YDYO</w:t>
      </w:r>
      <w:r w:rsidR="00241FCE" w:rsidRPr="00AE6547">
        <w:rPr>
          <w:sz w:val="24"/>
          <w:szCs w:val="24"/>
          <w:lang w:val="tr-TR"/>
        </w:rPr>
        <w:t xml:space="preserve"> </w:t>
      </w:r>
      <w:r w:rsidR="0074231B" w:rsidRPr="00AE6547">
        <w:rPr>
          <w:sz w:val="24"/>
          <w:szCs w:val="24"/>
          <w:lang w:val="tr-TR"/>
        </w:rPr>
        <w:t>tüm sınavlarda gözetmenlik süreçlerinin azami dikkatle yürütülmesi hususunda gerekli düzenlemeleri yapar ve gereken önlemleri alır.</w:t>
      </w:r>
    </w:p>
    <w:p w14:paraId="511EB25C" w14:textId="594CF8F6" w:rsidR="00520395" w:rsidRPr="00AE6547" w:rsidRDefault="001B254D" w:rsidP="00AE6547">
      <w:pPr>
        <w:pStyle w:val="Balk3"/>
      </w:pPr>
      <w:bookmarkStart w:id="34" w:name="_Toc15763419"/>
      <w:r w:rsidRPr="00AE6547">
        <w:lastRenderedPageBreak/>
        <w:t>6.6</w:t>
      </w:r>
      <w:r w:rsidR="00241FCE" w:rsidRPr="00AE6547">
        <w:t xml:space="preserve">.1. </w:t>
      </w:r>
      <w:r w:rsidR="0074231B" w:rsidRPr="00AE6547">
        <w:t xml:space="preserve">Temel Diller </w:t>
      </w:r>
      <w:r w:rsidRPr="00AE6547">
        <w:t>Gözetmenlik Süreci</w:t>
      </w:r>
      <w:bookmarkEnd w:id="34"/>
    </w:p>
    <w:p w14:paraId="6056509F" w14:textId="46989A98" w:rsidR="00520395" w:rsidRPr="00AE6547" w:rsidRDefault="00520395" w:rsidP="00AE6547">
      <w:pPr>
        <w:spacing w:line="360" w:lineRule="auto"/>
        <w:jc w:val="both"/>
        <w:rPr>
          <w:sz w:val="24"/>
          <w:szCs w:val="24"/>
          <w:lang w:val="tr-TR"/>
        </w:rPr>
      </w:pPr>
      <w:r w:rsidRPr="00AE6547">
        <w:rPr>
          <w:sz w:val="24"/>
          <w:szCs w:val="24"/>
          <w:lang w:val="tr-TR"/>
        </w:rPr>
        <w:t xml:space="preserve">Temel Diller Biriminde sınav ve gözetmenlik süreçlerinin gelişimi aşağıda maddelendirilmişitr. </w:t>
      </w:r>
    </w:p>
    <w:p w14:paraId="676F9574" w14:textId="7048FDC4" w:rsidR="00520395" w:rsidRPr="00AE6547" w:rsidRDefault="00520395" w:rsidP="00AE6547">
      <w:pPr>
        <w:pStyle w:val="ListeParagraf"/>
        <w:numPr>
          <w:ilvl w:val="0"/>
          <w:numId w:val="15"/>
        </w:numPr>
        <w:spacing w:line="360" w:lineRule="auto"/>
        <w:jc w:val="both"/>
        <w:rPr>
          <w:sz w:val="24"/>
          <w:szCs w:val="24"/>
          <w:lang w:val="tr-TR"/>
        </w:rPr>
      </w:pPr>
      <w:r w:rsidRPr="00AE6547">
        <w:rPr>
          <w:sz w:val="24"/>
          <w:szCs w:val="24"/>
          <w:lang w:val="tr-TR"/>
        </w:rPr>
        <w:t xml:space="preserve">Habersiz küçük sınavlar haricindeki sınavlar önceden akademik takvimde ilan edilir. </w:t>
      </w:r>
    </w:p>
    <w:p w14:paraId="3B3C46D5" w14:textId="76FBF41C" w:rsidR="00520395" w:rsidRPr="00AE6547" w:rsidRDefault="00520395" w:rsidP="00AE6547">
      <w:pPr>
        <w:pStyle w:val="ListeParagraf"/>
        <w:numPr>
          <w:ilvl w:val="0"/>
          <w:numId w:val="15"/>
        </w:numPr>
        <w:spacing w:line="360" w:lineRule="auto"/>
        <w:jc w:val="both"/>
        <w:rPr>
          <w:sz w:val="24"/>
          <w:szCs w:val="24"/>
          <w:lang w:val="tr-TR"/>
        </w:rPr>
      </w:pPr>
      <w:r w:rsidRPr="00AE6547">
        <w:rPr>
          <w:sz w:val="24"/>
          <w:szCs w:val="24"/>
          <w:lang w:val="tr-TR"/>
        </w:rPr>
        <w:t>Sınav saati ve salonları Sınav Hazırlama Ünitesi (SHÜ) tarafından GÜ YDYO internet sayfasında ve duyuru panolarında ilan edilir.</w:t>
      </w:r>
    </w:p>
    <w:p w14:paraId="077BD08F" w14:textId="497AAC9E" w:rsidR="00520395" w:rsidRPr="00AE6547" w:rsidRDefault="00520395" w:rsidP="00AE6547">
      <w:pPr>
        <w:pStyle w:val="ListeParagraf"/>
        <w:numPr>
          <w:ilvl w:val="0"/>
          <w:numId w:val="15"/>
        </w:numPr>
        <w:spacing w:line="360" w:lineRule="auto"/>
        <w:jc w:val="both"/>
        <w:rPr>
          <w:sz w:val="24"/>
          <w:szCs w:val="24"/>
          <w:lang w:val="tr-TR"/>
        </w:rPr>
      </w:pPr>
      <w:r w:rsidRPr="00AE6547">
        <w:rPr>
          <w:sz w:val="24"/>
          <w:szCs w:val="24"/>
          <w:lang w:val="tr-TR"/>
        </w:rPr>
        <w:t xml:space="preserve">Gözetmenler sınav evrakını sınavdan </w:t>
      </w:r>
      <w:r w:rsidR="00A02E28" w:rsidRPr="00AE6547">
        <w:rPr>
          <w:sz w:val="24"/>
          <w:szCs w:val="24"/>
          <w:lang w:val="tr-TR"/>
        </w:rPr>
        <w:t xml:space="preserve">30 dk önce imza karşılığı SHÜ den teslim alır. </w:t>
      </w:r>
    </w:p>
    <w:p w14:paraId="568AFDD0" w14:textId="6D28C135" w:rsidR="00A02E28" w:rsidRPr="00AE6547" w:rsidRDefault="00A02E28" w:rsidP="00AE6547">
      <w:pPr>
        <w:pStyle w:val="ListeParagraf"/>
        <w:numPr>
          <w:ilvl w:val="0"/>
          <w:numId w:val="15"/>
        </w:numPr>
        <w:spacing w:line="360" w:lineRule="auto"/>
        <w:jc w:val="both"/>
        <w:rPr>
          <w:sz w:val="24"/>
          <w:szCs w:val="24"/>
          <w:lang w:val="tr-TR"/>
        </w:rPr>
      </w:pPr>
      <w:r w:rsidRPr="00AE6547">
        <w:rPr>
          <w:sz w:val="24"/>
          <w:szCs w:val="24"/>
          <w:lang w:val="tr-TR"/>
        </w:rPr>
        <w:t xml:space="preserve">Gözetmenler görevli oldukları sınav salonlarında gerekli sınav koşullarının hazırlanması ve teknik kontrollerin yapılması işlemlerini gerçekleştirir. </w:t>
      </w:r>
    </w:p>
    <w:p w14:paraId="4F890B15" w14:textId="6AA6D812" w:rsidR="00A02E28" w:rsidRPr="00AE6547" w:rsidRDefault="00A02E28" w:rsidP="00AE6547">
      <w:pPr>
        <w:pStyle w:val="ListeParagraf"/>
        <w:numPr>
          <w:ilvl w:val="0"/>
          <w:numId w:val="15"/>
        </w:numPr>
        <w:spacing w:line="360" w:lineRule="auto"/>
        <w:jc w:val="both"/>
        <w:rPr>
          <w:sz w:val="24"/>
          <w:szCs w:val="24"/>
          <w:lang w:val="tr-TR"/>
        </w:rPr>
      </w:pPr>
      <w:r w:rsidRPr="00AE6547">
        <w:rPr>
          <w:sz w:val="24"/>
          <w:szCs w:val="24"/>
          <w:lang w:val="tr-TR"/>
        </w:rPr>
        <w:t xml:space="preserve">Gözetmenler öğrencilerin kimliklerinii kontrol eder ve sınav tutanağının öğrenciler tarafından imzalanmasını sağlar. </w:t>
      </w:r>
    </w:p>
    <w:p w14:paraId="1DBC1F94" w14:textId="7182633A" w:rsidR="00A02E28" w:rsidRPr="00AE6547" w:rsidRDefault="00A02E28" w:rsidP="00AE6547">
      <w:pPr>
        <w:pStyle w:val="ListeParagraf"/>
        <w:numPr>
          <w:ilvl w:val="0"/>
          <w:numId w:val="15"/>
        </w:numPr>
        <w:spacing w:line="360" w:lineRule="auto"/>
        <w:jc w:val="both"/>
        <w:rPr>
          <w:sz w:val="24"/>
          <w:szCs w:val="24"/>
          <w:lang w:val="tr-TR"/>
        </w:rPr>
      </w:pPr>
      <w:r w:rsidRPr="00AE6547">
        <w:rPr>
          <w:sz w:val="24"/>
          <w:szCs w:val="24"/>
          <w:lang w:val="tr-TR"/>
        </w:rPr>
        <w:t xml:space="preserve">Sınavlarla ilgili kurallar ve gerekli duyurular gözetmenler tarafından öğrencilere bildirilir. </w:t>
      </w:r>
    </w:p>
    <w:p w14:paraId="3225A5BA" w14:textId="372733F5" w:rsidR="00A02E28" w:rsidRPr="00AE6547" w:rsidRDefault="00A02E28" w:rsidP="00AE6547">
      <w:pPr>
        <w:pStyle w:val="ListeParagraf"/>
        <w:numPr>
          <w:ilvl w:val="0"/>
          <w:numId w:val="15"/>
        </w:numPr>
        <w:spacing w:line="360" w:lineRule="auto"/>
        <w:jc w:val="both"/>
        <w:rPr>
          <w:sz w:val="24"/>
          <w:szCs w:val="24"/>
          <w:lang w:val="tr-TR"/>
        </w:rPr>
      </w:pPr>
      <w:r w:rsidRPr="00AE6547">
        <w:rPr>
          <w:sz w:val="24"/>
          <w:szCs w:val="24"/>
          <w:lang w:val="tr-TR"/>
        </w:rPr>
        <w:t xml:space="preserve">Öğrencilerin telefonlarını kapalı bir şekilde öğretmen masasına bırakmaları sağlanır. </w:t>
      </w:r>
    </w:p>
    <w:p w14:paraId="760112F8" w14:textId="5AF86489" w:rsidR="00A02E28" w:rsidRPr="00AE6547" w:rsidRDefault="00A02E28" w:rsidP="00AE6547">
      <w:pPr>
        <w:pStyle w:val="ListeParagraf"/>
        <w:numPr>
          <w:ilvl w:val="0"/>
          <w:numId w:val="15"/>
        </w:numPr>
        <w:spacing w:line="360" w:lineRule="auto"/>
        <w:jc w:val="both"/>
        <w:rPr>
          <w:sz w:val="24"/>
          <w:szCs w:val="24"/>
          <w:lang w:val="tr-TR"/>
        </w:rPr>
      </w:pPr>
      <w:r w:rsidRPr="00AE6547">
        <w:rPr>
          <w:sz w:val="24"/>
          <w:szCs w:val="24"/>
          <w:lang w:val="tr-TR"/>
        </w:rPr>
        <w:t xml:space="preserve">Sınav evrakı öğrencilere dağıtılır. </w:t>
      </w:r>
    </w:p>
    <w:p w14:paraId="2A2ECBBE" w14:textId="77777777" w:rsidR="00A02E28" w:rsidRPr="00AE6547" w:rsidRDefault="00A02E28" w:rsidP="00AE6547">
      <w:pPr>
        <w:pStyle w:val="ListeParagraf"/>
        <w:numPr>
          <w:ilvl w:val="0"/>
          <w:numId w:val="15"/>
        </w:numPr>
        <w:spacing w:line="360" w:lineRule="auto"/>
        <w:jc w:val="both"/>
        <w:rPr>
          <w:sz w:val="24"/>
          <w:szCs w:val="24"/>
          <w:lang w:val="tr-TR"/>
        </w:rPr>
      </w:pPr>
      <w:r w:rsidRPr="00AE6547">
        <w:rPr>
          <w:sz w:val="24"/>
          <w:szCs w:val="24"/>
          <w:lang w:val="tr-TR"/>
        </w:rPr>
        <w:t xml:space="preserve">Sınav SHÜ tarafından belirtilen saatte, her sınav salonunda aynı anda başlatılır. </w:t>
      </w:r>
    </w:p>
    <w:p w14:paraId="7A06E39A" w14:textId="75EA2940" w:rsidR="00A02E28" w:rsidRPr="00AE6547" w:rsidRDefault="00A02E28" w:rsidP="00AE6547">
      <w:pPr>
        <w:pStyle w:val="ListeParagraf"/>
        <w:numPr>
          <w:ilvl w:val="0"/>
          <w:numId w:val="15"/>
        </w:numPr>
        <w:spacing w:line="360" w:lineRule="auto"/>
        <w:jc w:val="both"/>
        <w:rPr>
          <w:sz w:val="24"/>
          <w:szCs w:val="24"/>
          <w:lang w:val="tr-TR"/>
        </w:rPr>
      </w:pPr>
      <w:r w:rsidRPr="00AE6547">
        <w:rPr>
          <w:sz w:val="24"/>
          <w:szCs w:val="24"/>
          <w:lang w:val="tr-TR"/>
        </w:rPr>
        <w:t xml:space="preserve">Sınav bitiminde, gözetmen sınava giren tüm öğrencilerden sınav evrakını eksiksiz teslim alır ve sayarak sınav zarfına yerleştirir. Sınav salonundan ayrılmadan önce sınav salonunda herhangi bir sınav evrakının kalmadığından emin olur. </w:t>
      </w:r>
    </w:p>
    <w:p w14:paraId="0635C2BA" w14:textId="32B4A297" w:rsidR="00A02E28" w:rsidRPr="00AE6547" w:rsidRDefault="00A02E28" w:rsidP="00AE6547">
      <w:pPr>
        <w:pStyle w:val="ListeParagraf"/>
        <w:numPr>
          <w:ilvl w:val="0"/>
          <w:numId w:val="15"/>
        </w:numPr>
        <w:spacing w:line="360" w:lineRule="auto"/>
        <w:jc w:val="both"/>
        <w:rPr>
          <w:sz w:val="24"/>
          <w:szCs w:val="24"/>
          <w:lang w:val="tr-TR"/>
        </w:rPr>
      </w:pPr>
      <w:r w:rsidRPr="00AE6547">
        <w:rPr>
          <w:sz w:val="24"/>
          <w:szCs w:val="24"/>
          <w:lang w:val="tr-TR"/>
        </w:rPr>
        <w:t xml:space="preserve"> Gözetmenler sınav bitiminde cevap anahtarı ve alternatif cevap formu ve </w:t>
      </w:r>
      <w:r w:rsidR="00721FCB" w:rsidRPr="00AE6547">
        <w:rPr>
          <w:sz w:val="24"/>
          <w:szCs w:val="24"/>
          <w:lang w:val="tr-TR"/>
        </w:rPr>
        <w:t>yazma sınavlarının değerlendirilmesinde kullanılacak değerlendirme ölçütlerini SHÜ den imza karşılığı teslim alır.</w:t>
      </w:r>
    </w:p>
    <w:p w14:paraId="71E22EF9" w14:textId="77777777" w:rsidR="00E92EBB" w:rsidRPr="00AE6547" w:rsidRDefault="00E92EBB" w:rsidP="00AE6547">
      <w:pPr>
        <w:autoSpaceDE w:val="0"/>
        <w:autoSpaceDN w:val="0"/>
        <w:adjustRightInd w:val="0"/>
        <w:spacing w:before="240" w:after="0" w:line="360" w:lineRule="auto"/>
        <w:jc w:val="both"/>
        <w:rPr>
          <w:bCs/>
          <w:sz w:val="24"/>
          <w:szCs w:val="24"/>
          <w:lang w:val="tr-TR"/>
        </w:rPr>
      </w:pPr>
      <w:r w:rsidRPr="00AE6547">
        <w:rPr>
          <w:bCs/>
          <w:sz w:val="24"/>
          <w:szCs w:val="24"/>
          <w:lang w:val="tr-TR"/>
        </w:rPr>
        <w:t>Ayrıca sınav sürecinde gözetmenler aşağıdaki maddeleri uygular:</w:t>
      </w:r>
    </w:p>
    <w:p w14:paraId="0D30FAF9" w14:textId="77777777" w:rsidR="002979E4" w:rsidRPr="00AE6547" w:rsidRDefault="002979E4" w:rsidP="00AE6547">
      <w:pPr>
        <w:pStyle w:val="ListeParagraf"/>
        <w:numPr>
          <w:ilvl w:val="0"/>
          <w:numId w:val="4"/>
        </w:numPr>
        <w:autoSpaceDE w:val="0"/>
        <w:autoSpaceDN w:val="0"/>
        <w:adjustRightInd w:val="0"/>
        <w:spacing w:before="240" w:after="0" w:line="360" w:lineRule="auto"/>
        <w:jc w:val="both"/>
        <w:rPr>
          <w:bCs/>
          <w:sz w:val="24"/>
          <w:szCs w:val="24"/>
          <w:lang w:val="tr-TR"/>
        </w:rPr>
      </w:pPr>
      <w:r w:rsidRPr="00AE6547">
        <w:rPr>
          <w:bCs/>
          <w:sz w:val="24"/>
          <w:szCs w:val="24"/>
          <w:lang w:val="tr-TR"/>
        </w:rPr>
        <w:t>Sınavların</w:t>
      </w:r>
      <w:r w:rsidR="00241FCE" w:rsidRPr="00AE6547">
        <w:rPr>
          <w:bCs/>
          <w:sz w:val="24"/>
          <w:szCs w:val="24"/>
          <w:lang w:val="tr-TR"/>
        </w:rPr>
        <w:t xml:space="preserve"> </w:t>
      </w:r>
      <w:r w:rsidRPr="00AE6547">
        <w:rPr>
          <w:bCs/>
          <w:sz w:val="24"/>
          <w:szCs w:val="24"/>
          <w:lang w:val="tr-TR"/>
        </w:rPr>
        <w:t>herhangi bir bölümüne (örneğin, Okuma, Yazma) ilk 15 dakika içerisinde gelen öğrenciler sınava alınır.</w:t>
      </w:r>
      <w:r w:rsidR="00241FCE" w:rsidRPr="00AE6547">
        <w:rPr>
          <w:bCs/>
          <w:sz w:val="24"/>
          <w:szCs w:val="24"/>
          <w:lang w:val="tr-TR"/>
        </w:rPr>
        <w:t xml:space="preserve"> </w:t>
      </w:r>
      <w:r w:rsidRPr="00AE6547">
        <w:rPr>
          <w:bCs/>
          <w:sz w:val="24"/>
          <w:szCs w:val="24"/>
          <w:lang w:val="tr-TR"/>
        </w:rPr>
        <w:t xml:space="preserve">İlk 15 dakikadan sonra gelen öğrenciler sınavın o bölümüne giremez, ancak bir sonraki bölüme alınır. </w:t>
      </w:r>
      <w:r w:rsidR="00241FCE" w:rsidRPr="00AE6547">
        <w:rPr>
          <w:bCs/>
          <w:sz w:val="24"/>
          <w:szCs w:val="24"/>
          <w:lang w:val="tr-TR"/>
        </w:rPr>
        <w:t>Kısa</w:t>
      </w:r>
      <w:r w:rsidRPr="00AE6547">
        <w:rPr>
          <w:bCs/>
          <w:sz w:val="24"/>
          <w:szCs w:val="24"/>
          <w:lang w:val="tr-TR"/>
        </w:rPr>
        <w:t xml:space="preserve"> sın</w:t>
      </w:r>
      <w:r w:rsidR="00160C29" w:rsidRPr="00AE6547">
        <w:rPr>
          <w:bCs/>
          <w:sz w:val="24"/>
          <w:szCs w:val="24"/>
          <w:lang w:val="tr-TR"/>
        </w:rPr>
        <w:t>avlara ve sınavların d</w:t>
      </w:r>
      <w:r w:rsidRPr="00AE6547">
        <w:rPr>
          <w:bCs/>
          <w:sz w:val="24"/>
          <w:szCs w:val="24"/>
          <w:lang w:val="tr-TR"/>
        </w:rPr>
        <w:t xml:space="preserve">inleme bölümüne geç gelen öğrenciler </w:t>
      </w:r>
      <w:r w:rsidR="00241FCE" w:rsidRPr="00AE6547">
        <w:rPr>
          <w:bCs/>
          <w:sz w:val="24"/>
          <w:szCs w:val="24"/>
          <w:lang w:val="tr-TR"/>
        </w:rPr>
        <w:t>ise (</w:t>
      </w:r>
      <w:r w:rsidRPr="00AE6547">
        <w:rPr>
          <w:bCs/>
          <w:sz w:val="24"/>
          <w:szCs w:val="24"/>
          <w:lang w:val="tr-TR"/>
        </w:rPr>
        <w:t>gecikme s</w:t>
      </w:r>
      <w:r w:rsidR="00241FCE" w:rsidRPr="00AE6547">
        <w:rPr>
          <w:bCs/>
          <w:sz w:val="24"/>
          <w:szCs w:val="24"/>
          <w:lang w:val="tr-TR"/>
        </w:rPr>
        <w:t>üresine bakılmaksızın)</w:t>
      </w:r>
      <w:r w:rsidRPr="00AE6547">
        <w:rPr>
          <w:bCs/>
          <w:sz w:val="24"/>
          <w:szCs w:val="24"/>
          <w:lang w:val="tr-TR"/>
        </w:rPr>
        <w:t xml:space="preserve"> sınava alınmaz.</w:t>
      </w:r>
    </w:p>
    <w:p w14:paraId="2B18E751" w14:textId="77777777" w:rsidR="002979E4" w:rsidRPr="00AE6547" w:rsidRDefault="002979E4" w:rsidP="00AE6547">
      <w:pPr>
        <w:pStyle w:val="ListeParagraf"/>
        <w:numPr>
          <w:ilvl w:val="0"/>
          <w:numId w:val="4"/>
        </w:numPr>
        <w:autoSpaceDE w:val="0"/>
        <w:autoSpaceDN w:val="0"/>
        <w:adjustRightInd w:val="0"/>
        <w:spacing w:before="240" w:after="0" w:line="360" w:lineRule="auto"/>
        <w:jc w:val="both"/>
        <w:rPr>
          <w:sz w:val="24"/>
          <w:szCs w:val="24"/>
          <w:lang w:val="tr-TR"/>
        </w:rPr>
      </w:pPr>
      <w:r w:rsidRPr="00AE6547">
        <w:rPr>
          <w:sz w:val="24"/>
          <w:szCs w:val="24"/>
          <w:lang w:val="tr-TR"/>
        </w:rPr>
        <w:lastRenderedPageBreak/>
        <w:t>Gözetmenler sınav</w:t>
      </w:r>
      <w:r w:rsidR="00241FCE" w:rsidRPr="00AE6547">
        <w:rPr>
          <w:sz w:val="24"/>
          <w:szCs w:val="24"/>
          <w:lang w:val="tr-TR"/>
        </w:rPr>
        <w:t xml:space="preserve"> süresince gözetmenlik dışında (</w:t>
      </w:r>
      <w:r w:rsidRPr="00AE6547">
        <w:rPr>
          <w:sz w:val="24"/>
          <w:szCs w:val="24"/>
          <w:lang w:val="tr-TR"/>
        </w:rPr>
        <w:t>kitap</w:t>
      </w:r>
      <w:r w:rsidR="00241FCE" w:rsidRPr="00AE6547">
        <w:rPr>
          <w:sz w:val="24"/>
          <w:szCs w:val="24"/>
          <w:lang w:val="tr-TR"/>
        </w:rPr>
        <w:t xml:space="preserve"> </w:t>
      </w:r>
      <w:r w:rsidRPr="00AE6547">
        <w:rPr>
          <w:sz w:val="24"/>
          <w:szCs w:val="24"/>
          <w:lang w:val="tr-TR"/>
        </w:rPr>
        <w:t>okumak, telefon görüşmesi yapmak gibi</w:t>
      </w:r>
      <w:r w:rsidR="00241FCE" w:rsidRPr="00AE6547">
        <w:rPr>
          <w:sz w:val="24"/>
          <w:szCs w:val="24"/>
          <w:lang w:val="tr-TR"/>
        </w:rPr>
        <w:t>)</w:t>
      </w:r>
      <w:r w:rsidRPr="00AE6547">
        <w:rPr>
          <w:sz w:val="24"/>
          <w:szCs w:val="24"/>
          <w:lang w:val="tr-TR"/>
        </w:rPr>
        <w:t xml:space="preserve"> görevlerini yerine getirmelerine engel olacak herhangi bir faaliyetle meşgul olamaz.</w:t>
      </w:r>
    </w:p>
    <w:p w14:paraId="756EE57D" w14:textId="77777777" w:rsidR="002979E4" w:rsidRPr="00AE6547" w:rsidRDefault="002979E4" w:rsidP="00AE6547">
      <w:pPr>
        <w:pStyle w:val="ListeParagraf"/>
        <w:numPr>
          <w:ilvl w:val="0"/>
          <w:numId w:val="4"/>
        </w:numPr>
        <w:autoSpaceDE w:val="0"/>
        <w:autoSpaceDN w:val="0"/>
        <w:adjustRightInd w:val="0"/>
        <w:spacing w:before="240" w:after="0" w:line="360" w:lineRule="auto"/>
        <w:jc w:val="both"/>
        <w:rPr>
          <w:bCs/>
          <w:sz w:val="24"/>
          <w:szCs w:val="24"/>
          <w:lang w:val="tr-TR"/>
        </w:rPr>
      </w:pPr>
      <w:r w:rsidRPr="00AE6547">
        <w:rPr>
          <w:bCs/>
          <w:sz w:val="24"/>
          <w:szCs w:val="24"/>
          <w:lang w:val="tr-TR"/>
        </w:rPr>
        <w:t>Sınav sırasında gerçekleşen her türlü kopya olayı ve girişimi hakkında gözetmen tarafından resmi tutanak tu</w:t>
      </w:r>
      <w:r w:rsidR="00241FCE" w:rsidRPr="00AE6547">
        <w:rPr>
          <w:bCs/>
          <w:sz w:val="24"/>
          <w:szCs w:val="24"/>
          <w:lang w:val="tr-TR"/>
        </w:rPr>
        <w:t xml:space="preserve">tulur ve </w:t>
      </w:r>
      <w:r w:rsidR="00093C75" w:rsidRPr="00AE6547">
        <w:rPr>
          <w:sz w:val="24"/>
          <w:szCs w:val="24"/>
        </w:rPr>
        <w:t>SHÜ</w:t>
      </w:r>
      <w:r w:rsidRPr="00AE6547">
        <w:rPr>
          <w:bCs/>
          <w:sz w:val="24"/>
          <w:szCs w:val="24"/>
          <w:lang w:val="tr-TR"/>
        </w:rPr>
        <w:t xml:space="preserve"> bilgilendirilir.</w:t>
      </w:r>
    </w:p>
    <w:p w14:paraId="3A66EF29" w14:textId="77777777" w:rsidR="002979E4" w:rsidRPr="00AE6547" w:rsidRDefault="002979E4" w:rsidP="00AE6547">
      <w:pPr>
        <w:pStyle w:val="ListeParagraf"/>
        <w:numPr>
          <w:ilvl w:val="0"/>
          <w:numId w:val="4"/>
        </w:numPr>
        <w:autoSpaceDE w:val="0"/>
        <w:autoSpaceDN w:val="0"/>
        <w:adjustRightInd w:val="0"/>
        <w:spacing w:before="240" w:after="0" w:line="360" w:lineRule="auto"/>
        <w:jc w:val="both"/>
        <w:rPr>
          <w:bCs/>
          <w:sz w:val="24"/>
          <w:szCs w:val="24"/>
          <w:lang w:val="tr-TR"/>
        </w:rPr>
      </w:pPr>
      <w:r w:rsidRPr="00AE6547">
        <w:rPr>
          <w:bCs/>
          <w:sz w:val="24"/>
          <w:szCs w:val="24"/>
          <w:lang w:val="tr-TR"/>
        </w:rPr>
        <w:t xml:space="preserve">Sınav sırasında karşılaşılan her türlü problem </w:t>
      </w:r>
      <w:r w:rsidR="00093C75" w:rsidRPr="00AE6547">
        <w:rPr>
          <w:sz w:val="24"/>
          <w:szCs w:val="24"/>
        </w:rPr>
        <w:t>SHÜ</w:t>
      </w:r>
      <w:r w:rsidRPr="00AE6547">
        <w:rPr>
          <w:bCs/>
          <w:sz w:val="24"/>
          <w:szCs w:val="24"/>
          <w:lang w:val="tr-TR"/>
        </w:rPr>
        <w:t xml:space="preserve"> görevlilerine bildirilir.</w:t>
      </w:r>
    </w:p>
    <w:p w14:paraId="6CD42D4B" w14:textId="2FA92E3F" w:rsidR="0074231B" w:rsidRPr="00AE6547" w:rsidRDefault="001B254D" w:rsidP="00AE6547">
      <w:pPr>
        <w:pStyle w:val="Balk3"/>
      </w:pPr>
      <w:bookmarkStart w:id="35" w:name="_Toc15763420"/>
      <w:r w:rsidRPr="00AE6547">
        <w:t>6.6</w:t>
      </w:r>
      <w:r w:rsidR="00241FCE" w:rsidRPr="00AE6547">
        <w:t xml:space="preserve">.2. </w:t>
      </w:r>
      <w:r w:rsidRPr="00AE6547">
        <w:t xml:space="preserve">Modern Diller </w:t>
      </w:r>
      <w:r w:rsidR="0074231B" w:rsidRPr="00AE6547">
        <w:t>Gözetmenlik Süreci</w:t>
      </w:r>
      <w:bookmarkEnd w:id="35"/>
      <w:r w:rsidR="0074231B" w:rsidRPr="00AE6547">
        <w:t xml:space="preserve"> </w:t>
      </w:r>
    </w:p>
    <w:p w14:paraId="22DA9374" w14:textId="77777777" w:rsidR="002979E4" w:rsidRPr="00AE6547" w:rsidRDefault="00E92EBB" w:rsidP="00AE6547">
      <w:pPr>
        <w:spacing w:before="240" w:line="360" w:lineRule="auto"/>
        <w:jc w:val="both"/>
        <w:rPr>
          <w:sz w:val="24"/>
          <w:szCs w:val="24"/>
          <w:lang w:val="tr-TR"/>
        </w:rPr>
      </w:pPr>
      <w:r w:rsidRPr="00AE6547">
        <w:rPr>
          <w:sz w:val="24"/>
          <w:szCs w:val="24"/>
          <w:lang w:val="tr-TR"/>
        </w:rPr>
        <w:t>Modern Diller Birimi</w:t>
      </w:r>
      <w:r w:rsidR="002979E4" w:rsidRPr="00AE6547">
        <w:rPr>
          <w:sz w:val="24"/>
          <w:szCs w:val="24"/>
          <w:lang w:val="tr-TR"/>
        </w:rPr>
        <w:t xml:space="preserve">’nde, tüm öğretim görevlileri derse girdikleri fakültelerde sınav sorumlusu olarak görevlendirilir. Herhangi bir fakültede öğretim görevlisi eksikliği </w:t>
      </w:r>
      <w:r w:rsidR="00241FCE" w:rsidRPr="00AE6547">
        <w:rPr>
          <w:sz w:val="24"/>
          <w:szCs w:val="24"/>
          <w:lang w:val="tr-TR"/>
        </w:rPr>
        <w:t xml:space="preserve">olması </w:t>
      </w:r>
      <w:r w:rsidR="002979E4" w:rsidRPr="00AE6547">
        <w:rPr>
          <w:sz w:val="24"/>
          <w:szCs w:val="24"/>
          <w:lang w:val="tr-TR"/>
        </w:rPr>
        <w:t>durumunda diğer fakültelerden öğretim görevlileri eksik olan fakültede görevlendirilir. Öğretim görevlileri sınavların çoğaltılması ve etkili bir şekilde uygula</w:t>
      </w:r>
      <w:r w:rsidR="00241FCE" w:rsidRPr="00AE6547">
        <w:rPr>
          <w:sz w:val="24"/>
          <w:szCs w:val="24"/>
          <w:lang w:val="tr-TR"/>
        </w:rPr>
        <w:t xml:space="preserve">nmasını takip etmekle yükümlüdür. İlgili </w:t>
      </w:r>
      <w:r w:rsidRPr="00AE6547">
        <w:rPr>
          <w:sz w:val="24"/>
          <w:szCs w:val="24"/>
          <w:lang w:val="tr-TR"/>
        </w:rPr>
        <w:t>fakülteler</w:t>
      </w:r>
      <w:r w:rsidR="00241FCE" w:rsidRPr="00AE6547">
        <w:rPr>
          <w:sz w:val="24"/>
          <w:szCs w:val="24"/>
          <w:lang w:val="tr-TR"/>
        </w:rPr>
        <w:t xml:space="preserve"> ve meslek yüksekokulları</w:t>
      </w:r>
      <w:r w:rsidR="002979E4" w:rsidRPr="00AE6547">
        <w:rPr>
          <w:sz w:val="24"/>
          <w:szCs w:val="24"/>
          <w:lang w:val="tr-TR"/>
        </w:rPr>
        <w:t xml:space="preserve"> tarafından seçilen araştırma görevlileri ise sınav gözetmeni olarak görevlendirilir. Sınav gözetmenleri, ilgili fakültelerde belirlenen sınıflarda ve belirtilen saatte </w:t>
      </w:r>
      <w:r w:rsidR="00241FCE" w:rsidRPr="00AE6547">
        <w:rPr>
          <w:sz w:val="24"/>
          <w:szCs w:val="24"/>
          <w:lang w:val="tr-TR"/>
        </w:rPr>
        <w:t>sınavı uygulamakla yükümlüdür</w:t>
      </w:r>
      <w:r w:rsidR="002979E4" w:rsidRPr="00AE6547">
        <w:rPr>
          <w:sz w:val="24"/>
          <w:szCs w:val="24"/>
          <w:lang w:val="tr-TR"/>
        </w:rPr>
        <w:t xml:space="preserve">. Sınavın kurallara uygun bir şekilde yürütülmesi ve öğretim görevlilerine iletilmesi sınav gözetmenlerinin sorumluluğundadır. </w:t>
      </w:r>
    </w:p>
    <w:p w14:paraId="365790B3" w14:textId="5DD51D33" w:rsidR="0074231B" w:rsidRPr="00AE6547" w:rsidRDefault="00547B5C" w:rsidP="00AE6547">
      <w:pPr>
        <w:pStyle w:val="Balk2"/>
      </w:pPr>
      <w:bookmarkStart w:id="36" w:name="_Toc15763421"/>
      <w:r w:rsidRPr="00AE6547">
        <w:t>6.7. NOTLANDIRMA İLKESİ</w:t>
      </w:r>
      <w:bookmarkEnd w:id="36"/>
    </w:p>
    <w:p w14:paraId="5856E869" w14:textId="77777777" w:rsidR="002979E4" w:rsidRPr="00AE6547" w:rsidRDefault="000C022A" w:rsidP="00AE6547">
      <w:pPr>
        <w:pStyle w:val="Default"/>
        <w:spacing w:before="240" w:after="240" w:line="360" w:lineRule="auto"/>
        <w:jc w:val="both"/>
        <w:rPr>
          <w:color w:val="auto"/>
        </w:rPr>
      </w:pPr>
      <w:r w:rsidRPr="00AE6547">
        <w:rPr>
          <w:color w:val="auto"/>
        </w:rPr>
        <w:t>GÜ YDYO</w:t>
      </w:r>
      <w:r w:rsidR="002979E4" w:rsidRPr="00AE6547">
        <w:rPr>
          <w:color w:val="auto"/>
        </w:rPr>
        <w:t xml:space="preserve"> için, öğrencilerin gelişimini gözlemlemek ve öğrenme ve öğretme sürecinde öğrencilere ve öğretim görevlilerine geri bildirimde bulunmak büyük önem taşı</w:t>
      </w:r>
      <w:r w:rsidR="00241FCE" w:rsidRPr="00AE6547">
        <w:rPr>
          <w:color w:val="auto"/>
        </w:rPr>
        <w:t xml:space="preserve">maktadır. Bu doğrultuda, </w:t>
      </w:r>
      <w:r w:rsidRPr="00AE6547">
        <w:rPr>
          <w:color w:val="auto"/>
        </w:rPr>
        <w:t>GÜ YDYO’nun</w:t>
      </w:r>
      <w:r w:rsidR="00241FCE" w:rsidRPr="00AE6547">
        <w:rPr>
          <w:color w:val="auto"/>
        </w:rPr>
        <w:t xml:space="preserve"> her iki biriminde</w:t>
      </w:r>
      <w:r w:rsidR="002979E4" w:rsidRPr="00AE6547">
        <w:rPr>
          <w:color w:val="auto"/>
        </w:rPr>
        <w:t xml:space="preserve"> de tüm notlandırma prosedürleri aynı temel ilkelere göre yürütülmektedir. Notlandırmanın adil, tarafsız ve şeffaf bir şekilde gerçekleştirilmesi için gerekli her türlü önlem kurum tarafından alınır.</w:t>
      </w:r>
    </w:p>
    <w:p w14:paraId="191EE5A1" w14:textId="77777777" w:rsidR="002979E4" w:rsidRPr="00AE6547" w:rsidRDefault="002979E4" w:rsidP="00AE6547">
      <w:pPr>
        <w:pStyle w:val="Default"/>
        <w:spacing w:before="240" w:after="240" w:line="360" w:lineRule="auto"/>
        <w:jc w:val="both"/>
        <w:rPr>
          <w:color w:val="auto"/>
        </w:rPr>
      </w:pPr>
      <w:r w:rsidRPr="00AE6547">
        <w:rPr>
          <w:color w:val="auto"/>
        </w:rPr>
        <w:t xml:space="preserve">Notlandırmanın etkili bir şekilde gerçekleştirilmesi ve amacına ulaşması için, öğrencilerin uygulanan sınavların ölçmeyi hedeflediği dil becerilerinden, bu becerilerin ne kadarına ulaştıklarından haberdar olması ve sınavdan aldıkları geri bildirime göre kendi öğrenme süreçlerini yönetebilmeleri önemlidir. Bu amaçla, öncelikle sınavı değerlendiren öğretim görevlilerinin, hedeflenen öğrenme çıktılarından, sınavların hangi bölümlerinin bu çıktılardan hangilerini ölçmeyi amaçladığından, bu bölümlerin öğrenciler tarafından </w:t>
      </w:r>
      <w:r w:rsidRPr="00AE6547">
        <w:rPr>
          <w:color w:val="auto"/>
        </w:rPr>
        <w:lastRenderedPageBreak/>
        <w:t>başarılı bir şekilde tamamlanabilmesi için öğrencilerden beklenen becerilerden haberdar olmaları sağlanır.</w:t>
      </w:r>
    </w:p>
    <w:p w14:paraId="515C1107" w14:textId="77777777" w:rsidR="002979E4" w:rsidRPr="00AE6547" w:rsidRDefault="000C022A" w:rsidP="00AE6547">
      <w:pPr>
        <w:pStyle w:val="Default"/>
        <w:spacing w:before="240" w:line="360" w:lineRule="auto"/>
        <w:jc w:val="both"/>
        <w:rPr>
          <w:color w:val="auto"/>
        </w:rPr>
      </w:pPr>
      <w:r w:rsidRPr="00AE6547">
        <w:rPr>
          <w:color w:val="auto"/>
        </w:rPr>
        <w:t>GÜ YDYO’daki</w:t>
      </w:r>
      <w:r w:rsidR="002979E4" w:rsidRPr="00AE6547">
        <w:rPr>
          <w:color w:val="auto"/>
        </w:rPr>
        <w:t xml:space="preserve"> tüm öğretim görevlileri sınav notlandırma ilkelerine bağlı kalmak, notlandırma ve sonrasındaki dönüt verme süreçlerini bu ilkelere göre yürütmekle yükümlüdür. Böylece, notlandırma ve öğrenciye dönüt verme sürecinde, tüm öğretim görevlilerinin aynı yaklaşıma sahip olması ve bunları öğrenciye aynı şekilde aktarması hedeflenir.</w:t>
      </w:r>
    </w:p>
    <w:p w14:paraId="54061494" w14:textId="7C37AE0C" w:rsidR="0074231B" w:rsidRPr="00AE6547" w:rsidRDefault="001B254D" w:rsidP="00AE6547">
      <w:pPr>
        <w:pStyle w:val="Balk3"/>
      </w:pPr>
      <w:bookmarkStart w:id="37" w:name="_Toc15763422"/>
      <w:r w:rsidRPr="00AE6547">
        <w:t>6.7</w:t>
      </w:r>
      <w:r w:rsidR="00CA5094" w:rsidRPr="00AE6547">
        <w:t xml:space="preserve">.1. </w:t>
      </w:r>
      <w:r w:rsidR="00781A12" w:rsidRPr="00AE6547">
        <w:t>Temel Diller</w:t>
      </w:r>
      <w:bookmarkEnd w:id="37"/>
    </w:p>
    <w:p w14:paraId="08506635" w14:textId="77777777" w:rsidR="00E63CA1" w:rsidRPr="00AE6547" w:rsidRDefault="00CA5094" w:rsidP="00AE6547">
      <w:pPr>
        <w:spacing w:before="240" w:line="360" w:lineRule="auto"/>
        <w:jc w:val="both"/>
        <w:rPr>
          <w:sz w:val="24"/>
          <w:szCs w:val="24"/>
          <w:lang w:val="tr-TR"/>
        </w:rPr>
      </w:pPr>
      <w:r w:rsidRPr="00AE6547">
        <w:rPr>
          <w:sz w:val="24"/>
          <w:szCs w:val="24"/>
          <w:lang w:val="tr-TR"/>
        </w:rPr>
        <w:t>Temel Diller Birimi’n</w:t>
      </w:r>
      <w:r w:rsidR="00E63CA1" w:rsidRPr="00AE6547">
        <w:rPr>
          <w:sz w:val="24"/>
          <w:szCs w:val="24"/>
          <w:lang w:val="tr-TR"/>
        </w:rPr>
        <w:t xml:space="preserve">de yürütülen tüm notlandırma süreçleri, sürecin adil bir şekilde yürütülmesini sağlamaya uygun olacak şekilde düzenlenir. Bu doğrultuda, notlandırmanın belirli bir standarda dayanmasına büyük önem verilir. Standardizasyonu sağlamak amacıyla, sınavı değerlendiren tüm öğretim görevlileri aynı cevap anahtarını ve </w:t>
      </w:r>
      <w:r w:rsidR="005E70F8" w:rsidRPr="00AE6547">
        <w:rPr>
          <w:sz w:val="24"/>
          <w:szCs w:val="24"/>
          <w:lang w:val="tr-TR"/>
        </w:rPr>
        <w:t>değerlendirme ölçütü</w:t>
      </w:r>
      <w:r w:rsidR="00E63CA1" w:rsidRPr="00AE6547">
        <w:rPr>
          <w:sz w:val="24"/>
          <w:szCs w:val="24"/>
          <w:lang w:val="tr-TR"/>
        </w:rPr>
        <w:t xml:space="preserve"> kullanır. Bu belgeler </w:t>
      </w:r>
      <w:r w:rsidR="00093C75" w:rsidRPr="00AE6547">
        <w:rPr>
          <w:sz w:val="24"/>
          <w:szCs w:val="24"/>
        </w:rPr>
        <w:t>SHÜ</w:t>
      </w:r>
      <w:r w:rsidR="002B34BB" w:rsidRPr="00AE6547">
        <w:rPr>
          <w:sz w:val="24"/>
          <w:szCs w:val="24"/>
          <w:lang w:val="tr-TR"/>
        </w:rPr>
        <w:t xml:space="preserve"> </w:t>
      </w:r>
      <w:r w:rsidR="00E63CA1" w:rsidRPr="00AE6547">
        <w:rPr>
          <w:sz w:val="24"/>
          <w:szCs w:val="24"/>
          <w:lang w:val="tr-TR"/>
        </w:rPr>
        <w:t xml:space="preserve">tarafından hazırlanır ve temin edilir. Yazılı sınavları değerlendirme sırasında, öğretim görevlileri cevap anahtarında yer almayan herhangi bir cevabı doğru kabul edemez. Öğretim görevlileri, sınavı değerlendirirken öğrenciler tarafından yazılan ancak cevap anahtarında yer almayan bir alternatif cevap ile karşılaşmaları durumunda, ilgili alternatifi </w:t>
      </w:r>
      <w:r w:rsidR="00093C75" w:rsidRPr="00AE6547">
        <w:rPr>
          <w:sz w:val="24"/>
          <w:szCs w:val="24"/>
        </w:rPr>
        <w:t>SHÜ’ye</w:t>
      </w:r>
      <w:r w:rsidR="00E63CA1" w:rsidRPr="00AE6547">
        <w:rPr>
          <w:sz w:val="24"/>
          <w:szCs w:val="24"/>
          <w:lang w:val="tr-TR"/>
        </w:rPr>
        <w:t>, daha önce birim tarafından belirtilmiş yöntemle (alternatif cevap formu, sınav toplantısı, vs.) iletir. Böylece, sınav değerlendirme sırasında ortaya çıkan alternatiflerin ortak bir değerlendirmesinin yapılması ve alternatif cevapların bu değerlendirmeye göre notlandırılması sağlanır.</w:t>
      </w:r>
      <w:r w:rsidRPr="00AE6547">
        <w:rPr>
          <w:sz w:val="24"/>
          <w:szCs w:val="24"/>
          <w:lang w:val="tr-TR"/>
        </w:rPr>
        <w:t xml:space="preserve"> </w:t>
      </w:r>
      <w:r w:rsidR="00E63CA1" w:rsidRPr="00AE6547">
        <w:rPr>
          <w:sz w:val="24"/>
          <w:szCs w:val="24"/>
          <w:lang w:val="tr-TR"/>
        </w:rPr>
        <w:t>Tüm bu sürecin</w:t>
      </w:r>
      <w:r w:rsidRPr="00AE6547">
        <w:rPr>
          <w:sz w:val="24"/>
          <w:szCs w:val="24"/>
          <w:lang w:val="tr-TR"/>
        </w:rPr>
        <w:t>,</w:t>
      </w:r>
      <w:r w:rsidR="00E63CA1" w:rsidRPr="00AE6547">
        <w:rPr>
          <w:sz w:val="24"/>
          <w:szCs w:val="24"/>
          <w:lang w:val="tr-TR"/>
        </w:rPr>
        <w:t xml:space="preserve"> </w:t>
      </w:r>
      <w:r w:rsidRPr="00AE6547">
        <w:rPr>
          <w:sz w:val="24"/>
          <w:szCs w:val="24"/>
          <w:lang w:val="tr-TR"/>
        </w:rPr>
        <w:t xml:space="preserve">standardizasyonu destekleyerek </w:t>
      </w:r>
      <w:r w:rsidR="00E63CA1" w:rsidRPr="00AE6547">
        <w:rPr>
          <w:sz w:val="24"/>
          <w:szCs w:val="24"/>
          <w:lang w:val="tr-TR"/>
        </w:rPr>
        <w:t xml:space="preserve">notlandırmanın adil bir şekilde gerçekleşmesini sağladığı </w:t>
      </w:r>
      <w:r w:rsidR="002B34BB" w:rsidRPr="00AE6547">
        <w:rPr>
          <w:sz w:val="24"/>
          <w:szCs w:val="24"/>
          <w:lang w:val="tr-TR"/>
        </w:rPr>
        <w:t xml:space="preserve">düşünülmektedir. Aynı şekilde, yazma ve konuşma sınavlarında kullanılan değerlendirme ölçütlerinin </w:t>
      </w:r>
      <w:r w:rsidR="00E63CA1" w:rsidRPr="00AE6547">
        <w:rPr>
          <w:sz w:val="24"/>
          <w:szCs w:val="24"/>
          <w:lang w:val="tr-TR"/>
        </w:rPr>
        <w:t>tüm öğretim görevlileri tarafından mümkün olduğunca aynı şekilde anlaşılması ve kullanılması için gerekli tedbirler alınır ve böylece ilgili sınavların aynı yaklaşım ile değerlendirilmesi hedeflenir.</w:t>
      </w:r>
    </w:p>
    <w:p w14:paraId="0F6DBD13" w14:textId="77777777" w:rsidR="00E63CA1" w:rsidRPr="00AE6547" w:rsidRDefault="00CA5094" w:rsidP="00AE6547">
      <w:pPr>
        <w:spacing w:before="240" w:line="360" w:lineRule="auto"/>
        <w:jc w:val="both"/>
        <w:rPr>
          <w:sz w:val="24"/>
          <w:szCs w:val="24"/>
          <w:lang w:val="tr-TR"/>
        </w:rPr>
      </w:pPr>
      <w:r w:rsidRPr="00AE6547">
        <w:rPr>
          <w:sz w:val="24"/>
          <w:szCs w:val="24"/>
          <w:lang w:val="tr-TR"/>
        </w:rPr>
        <w:t xml:space="preserve">Şeffaflık, </w:t>
      </w:r>
      <w:r w:rsidR="000C022A" w:rsidRPr="00AE6547">
        <w:rPr>
          <w:sz w:val="24"/>
          <w:szCs w:val="24"/>
          <w:lang w:val="tr-TR"/>
        </w:rPr>
        <w:t>GÜ YDYO’nun</w:t>
      </w:r>
      <w:r w:rsidR="00E63CA1" w:rsidRPr="00AE6547">
        <w:rPr>
          <w:sz w:val="24"/>
          <w:szCs w:val="24"/>
          <w:lang w:val="tr-TR"/>
        </w:rPr>
        <w:t xml:space="preserve"> notlandırmada temel aldığı bir diğer ilkedir. Bu doğrultuda</w:t>
      </w:r>
      <w:r w:rsidRPr="00AE6547">
        <w:rPr>
          <w:sz w:val="24"/>
          <w:szCs w:val="24"/>
          <w:lang w:val="tr-TR"/>
        </w:rPr>
        <w:t>, Temel Diller Birimi’n</w:t>
      </w:r>
      <w:r w:rsidR="002B34BB" w:rsidRPr="00AE6547">
        <w:rPr>
          <w:sz w:val="24"/>
          <w:szCs w:val="24"/>
          <w:lang w:val="tr-TR"/>
        </w:rPr>
        <w:t>in</w:t>
      </w:r>
      <w:r w:rsidR="00E63CA1" w:rsidRPr="00AE6547">
        <w:rPr>
          <w:sz w:val="24"/>
          <w:szCs w:val="24"/>
          <w:lang w:val="tr-TR"/>
        </w:rPr>
        <w:t xml:space="preserve"> uygulanan sınavlarda, öğrencilerin sınavın değerlendirilmesinden sonra, sınav kağıtlarını görmeleri sağlanmaktadır. Böylece, sınavın değerlendirilişi ile ilgili öğrenciler açısından şeffaflığın sağlanmasına ek olarak, öğrencilerin hatalarını görerek </w:t>
      </w:r>
      <w:r w:rsidR="00E63CA1" w:rsidRPr="00AE6547">
        <w:rPr>
          <w:sz w:val="24"/>
          <w:szCs w:val="24"/>
          <w:lang w:val="tr-TR"/>
        </w:rPr>
        <w:lastRenderedPageBreak/>
        <w:t>öğrenimlerini geliştirmeleri ve şekillendirmeleri amaçlanmaktadır. Ayrıca, notların ilanından sonra, öğrencilerin sınav notlarına resmi olarak kurumun belirlediği sürede ve yöntemle itiraz etme hakkı vardır. Gelen itirazla</w:t>
      </w:r>
      <w:r w:rsidRPr="00AE6547">
        <w:rPr>
          <w:sz w:val="24"/>
          <w:szCs w:val="24"/>
          <w:lang w:val="tr-TR"/>
        </w:rPr>
        <w:t xml:space="preserve">ra göre, </w:t>
      </w:r>
      <w:r w:rsidR="00093C75" w:rsidRPr="00AE6547">
        <w:rPr>
          <w:sz w:val="24"/>
          <w:szCs w:val="24"/>
        </w:rPr>
        <w:t>SHÜ</w:t>
      </w:r>
      <w:r w:rsidR="00E63CA1" w:rsidRPr="00AE6547">
        <w:rPr>
          <w:sz w:val="24"/>
          <w:szCs w:val="24"/>
          <w:lang w:val="tr-TR"/>
        </w:rPr>
        <w:t xml:space="preserve"> tarafından ilgili öğrencilerin sınavları yeniden değerlendirilir. Böylece, olası maddi hataların ve değerlendirme hatalarının giderilmesi sağlanır. Konuşma sınavlarında sınavın ses kaydı altına alınması, bu sınavların da olası itiraz durumlarında yeniden değer</w:t>
      </w:r>
      <w:r w:rsidRPr="00AE6547">
        <w:rPr>
          <w:sz w:val="24"/>
          <w:szCs w:val="24"/>
          <w:lang w:val="tr-TR"/>
        </w:rPr>
        <w:t>lendirilebilmesini sağlar</w:t>
      </w:r>
      <w:r w:rsidR="00E63CA1" w:rsidRPr="00AE6547">
        <w:rPr>
          <w:sz w:val="24"/>
          <w:szCs w:val="24"/>
          <w:lang w:val="tr-TR"/>
        </w:rPr>
        <w:t>.</w:t>
      </w:r>
    </w:p>
    <w:p w14:paraId="7FFB2FC1" w14:textId="6040E5F6" w:rsidR="002D6205" w:rsidRPr="00AE6547" w:rsidRDefault="001B254D" w:rsidP="00AE6547">
      <w:pPr>
        <w:pStyle w:val="Balk3"/>
      </w:pPr>
      <w:bookmarkStart w:id="38" w:name="_Toc15763423"/>
      <w:r w:rsidRPr="00AE6547">
        <w:t>6.7</w:t>
      </w:r>
      <w:r w:rsidR="00CA5094" w:rsidRPr="00AE6547">
        <w:t xml:space="preserve">.2. </w:t>
      </w:r>
      <w:r w:rsidR="00E63CA1" w:rsidRPr="00AE6547">
        <w:t>Modern Diller</w:t>
      </w:r>
      <w:bookmarkEnd w:id="38"/>
    </w:p>
    <w:p w14:paraId="6264059C" w14:textId="77777777" w:rsidR="00E63CA1" w:rsidRPr="00AE6547" w:rsidRDefault="00E63CA1" w:rsidP="00AE6547">
      <w:pPr>
        <w:spacing w:before="240" w:line="360" w:lineRule="auto"/>
        <w:jc w:val="both"/>
        <w:rPr>
          <w:sz w:val="24"/>
          <w:szCs w:val="24"/>
          <w:lang w:val="tr-TR"/>
        </w:rPr>
      </w:pPr>
      <w:r w:rsidRPr="00AE6547">
        <w:rPr>
          <w:sz w:val="24"/>
          <w:szCs w:val="24"/>
          <w:lang w:val="tr-TR"/>
        </w:rPr>
        <w:t>Öğrencilerin dilin etkin bir şekilde öğrenimi ve kullanımı sürecini gözlemlemede ve hem öğrencilere hem de öğretmenlere geri bildirim vermede notlandırma süreci çok</w:t>
      </w:r>
      <w:r w:rsidR="00CA5094" w:rsidRPr="00AE6547">
        <w:rPr>
          <w:sz w:val="24"/>
          <w:szCs w:val="24"/>
          <w:lang w:val="tr-TR"/>
        </w:rPr>
        <w:t xml:space="preserve"> önemlidir. Modern Diller Birimi</w:t>
      </w:r>
      <w:r w:rsidRPr="00AE6547">
        <w:rPr>
          <w:sz w:val="24"/>
          <w:szCs w:val="24"/>
          <w:lang w:val="tr-TR"/>
        </w:rPr>
        <w:t xml:space="preserve">’nde notlandırma süreci, ara sınav ve final sınavında optik okuyucularla yapılıp öğrencilere ilgili öğretim görevlileri aracılığıyla geri bildirim verilir. Kısa sınavlarda ise hazırlanan sınavın türüne göre geri bildirimler sağlanıp öğrencilerin gelişmeleri gözlemlenir ve öğrenciler de bu gelişimlerinden haberdar edilir. </w:t>
      </w:r>
    </w:p>
    <w:p w14:paraId="32380D4F" w14:textId="0FE2573E" w:rsidR="00E63CA1" w:rsidRPr="00AE6547" w:rsidRDefault="001B254D" w:rsidP="00AE6547">
      <w:pPr>
        <w:pStyle w:val="Balk2"/>
      </w:pPr>
      <w:bookmarkStart w:id="39" w:name="_Toc15763424"/>
      <w:r w:rsidRPr="00AE6547">
        <w:t>6.8</w:t>
      </w:r>
      <w:r w:rsidR="00CA5094" w:rsidRPr="00AE6547">
        <w:t xml:space="preserve">. </w:t>
      </w:r>
      <w:r w:rsidR="002D6205" w:rsidRPr="00AE6547">
        <w:t>Notlandırma Süreci</w:t>
      </w:r>
      <w:bookmarkEnd w:id="39"/>
    </w:p>
    <w:p w14:paraId="20AC3B1C" w14:textId="0495C5C3" w:rsidR="002D6205" w:rsidRPr="00AE6547" w:rsidRDefault="001B254D" w:rsidP="00AE6547">
      <w:pPr>
        <w:pStyle w:val="Balk3"/>
      </w:pPr>
      <w:bookmarkStart w:id="40" w:name="_Toc15763425"/>
      <w:r w:rsidRPr="00AE6547">
        <w:t>6.8</w:t>
      </w:r>
      <w:r w:rsidR="00CA5094" w:rsidRPr="00AE6547">
        <w:t xml:space="preserve">.1. </w:t>
      </w:r>
      <w:r w:rsidR="00E63CA1" w:rsidRPr="00AE6547">
        <w:t>Temel Diller</w:t>
      </w:r>
      <w:bookmarkEnd w:id="40"/>
    </w:p>
    <w:p w14:paraId="67DF2101" w14:textId="05E97B10" w:rsidR="001B254D" w:rsidRPr="00AE6547" w:rsidRDefault="001B254D" w:rsidP="00AE6547">
      <w:pPr>
        <w:spacing w:before="240" w:line="360" w:lineRule="auto"/>
        <w:jc w:val="both"/>
        <w:rPr>
          <w:sz w:val="24"/>
          <w:szCs w:val="24"/>
        </w:rPr>
      </w:pPr>
      <w:r w:rsidRPr="00AE6547">
        <w:rPr>
          <w:sz w:val="24"/>
          <w:szCs w:val="24"/>
        </w:rPr>
        <w:t>Notlandırma süreci Temel Diller Birimi’nde aşağıda belirtildiği gibidir:</w:t>
      </w:r>
      <w:r w:rsidR="00C27E88" w:rsidRPr="00AE6547">
        <w:rPr>
          <w:sz w:val="24"/>
          <w:szCs w:val="24"/>
        </w:rPr>
        <w:t xml:space="preserve"> </w:t>
      </w:r>
    </w:p>
    <w:p w14:paraId="0A645207" w14:textId="4E7E7E75" w:rsidR="001C5BBB" w:rsidRPr="00AE6547" w:rsidRDefault="001B254D" w:rsidP="00AE6547">
      <w:pPr>
        <w:pStyle w:val="Balk4"/>
      </w:pPr>
      <w:r w:rsidRPr="00AE6547">
        <w:t xml:space="preserve">6.8.1.1. </w:t>
      </w:r>
      <w:r w:rsidR="001C5BBB" w:rsidRPr="00AE6547">
        <w:t>Kısa sınavlar</w:t>
      </w:r>
    </w:p>
    <w:p w14:paraId="45AB9A81"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 xml:space="preserve">Sınavlar için </w:t>
      </w:r>
      <w:r w:rsidR="00093C75" w:rsidRPr="00AE6547">
        <w:rPr>
          <w:sz w:val="24"/>
          <w:szCs w:val="24"/>
        </w:rPr>
        <w:t>SHÜ</w:t>
      </w:r>
      <w:r w:rsidR="002B34BB" w:rsidRPr="00AE6547">
        <w:rPr>
          <w:sz w:val="24"/>
          <w:szCs w:val="24"/>
        </w:rPr>
        <w:t xml:space="preserve"> </w:t>
      </w:r>
      <w:r w:rsidRPr="00AE6547">
        <w:rPr>
          <w:sz w:val="24"/>
          <w:szCs w:val="24"/>
        </w:rPr>
        <w:t>tarafından cevap anahtarı hazırlanır.</w:t>
      </w:r>
    </w:p>
    <w:p w14:paraId="63531709"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Öğretim görevlileri toplantı ve teslim tarihleri hakkında bilgilendirilir.</w:t>
      </w:r>
    </w:p>
    <w:p w14:paraId="05A79BC0"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 xml:space="preserve">Sınavlar gözetmenlik yapan öğretim görevlileri tarafından cevap anahtarına göre okunur ve alternatif cevaplar alternatif cevap formuna yazılarak </w:t>
      </w:r>
      <w:r w:rsidR="00093C75" w:rsidRPr="00AE6547">
        <w:rPr>
          <w:sz w:val="24"/>
          <w:szCs w:val="24"/>
        </w:rPr>
        <w:t>SHÜ’ye</w:t>
      </w:r>
      <w:r w:rsidRPr="00AE6547">
        <w:rPr>
          <w:sz w:val="24"/>
          <w:szCs w:val="24"/>
        </w:rPr>
        <w:t xml:space="preserve"> gönderilir.</w:t>
      </w:r>
    </w:p>
    <w:p w14:paraId="0A0EC24F"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Öğretim görevlileri tarafında</w:t>
      </w:r>
      <w:r w:rsidR="00CA5094" w:rsidRPr="00AE6547">
        <w:rPr>
          <w:sz w:val="24"/>
          <w:szCs w:val="24"/>
        </w:rPr>
        <w:t>n</w:t>
      </w:r>
      <w:r w:rsidRPr="00AE6547">
        <w:rPr>
          <w:sz w:val="24"/>
          <w:szCs w:val="24"/>
        </w:rPr>
        <w:t xml:space="preserve"> gönderilen alternatif cevaplar </w:t>
      </w:r>
      <w:r w:rsidR="00093C75" w:rsidRPr="00AE6547">
        <w:rPr>
          <w:sz w:val="24"/>
          <w:szCs w:val="24"/>
        </w:rPr>
        <w:t xml:space="preserve">SHÜ </w:t>
      </w:r>
      <w:r w:rsidRPr="00AE6547">
        <w:rPr>
          <w:sz w:val="24"/>
          <w:szCs w:val="24"/>
        </w:rPr>
        <w:t>çalışanları tarafından incelenir.</w:t>
      </w:r>
    </w:p>
    <w:p w14:paraId="734114F5"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 xml:space="preserve">Alternatif cevapların görüşülmesi için </w:t>
      </w:r>
      <w:r w:rsidR="00093C75" w:rsidRPr="00AE6547">
        <w:rPr>
          <w:sz w:val="24"/>
          <w:szCs w:val="24"/>
        </w:rPr>
        <w:t>SHÜ</w:t>
      </w:r>
      <w:r w:rsidRPr="00AE6547">
        <w:rPr>
          <w:sz w:val="24"/>
          <w:szCs w:val="24"/>
        </w:rPr>
        <w:t xml:space="preserve"> öğretim görevlileri ile toplantı yapar.</w:t>
      </w:r>
    </w:p>
    <w:p w14:paraId="22CDE70D"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Toplantı sonrasında öğretim görevlileri alınan kararlar doğrultusunda gerekli düzeltmeleri yapar.</w:t>
      </w:r>
    </w:p>
    <w:p w14:paraId="5025B4DD" w14:textId="77777777" w:rsidR="001C5BBB" w:rsidRPr="00AE6547" w:rsidRDefault="00093C75" w:rsidP="00AE6547">
      <w:pPr>
        <w:pStyle w:val="ListeParagraf"/>
        <w:numPr>
          <w:ilvl w:val="0"/>
          <w:numId w:val="7"/>
        </w:numPr>
        <w:spacing w:before="240" w:after="200" w:line="360" w:lineRule="auto"/>
        <w:ind w:left="360"/>
        <w:jc w:val="both"/>
        <w:rPr>
          <w:sz w:val="24"/>
          <w:szCs w:val="24"/>
        </w:rPr>
      </w:pPr>
      <w:r w:rsidRPr="00AE6547">
        <w:rPr>
          <w:sz w:val="24"/>
          <w:szCs w:val="24"/>
        </w:rPr>
        <w:t>SHÜ</w:t>
      </w:r>
      <w:r w:rsidR="002B34BB" w:rsidRPr="00AE6547">
        <w:rPr>
          <w:sz w:val="24"/>
          <w:szCs w:val="24"/>
        </w:rPr>
        <w:t xml:space="preserve"> </w:t>
      </w:r>
      <w:r w:rsidR="001C5BBB" w:rsidRPr="00AE6547">
        <w:rPr>
          <w:sz w:val="24"/>
          <w:szCs w:val="24"/>
        </w:rPr>
        <w:t>tarafından belirlenen tarihte öğrencilere, kağıtları dağıtılır, notları ilan edilir, cevap anahtarı açıklanır, dönüt verilir ve son olarak kağıtlar toplanır.</w:t>
      </w:r>
    </w:p>
    <w:p w14:paraId="519865A4" w14:textId="3ACB4AC3" w:rsidR="001C5BBB" w:rsidRPr="00AE6547" w:rsidRDefault="00093C75" w:rsidP="00AE6547">
      <w:pPr>
        <w:pStyle w:val="ListeParagraf"/>
        <w:numPr>
          <w:ilvl w:val="0"/>
          <w:numId w:val="7"/>
        </w:numPr>
        <w:spacing w:before="240" w:after="200" w:line="360" w:lineRule="auto"/>
        <w:ind w:left="360"/>
        <w:jc w:val="both"/>
        <w:rPr>
          <w:sz w:val="24"/>
          <w:szCs w:val="24"/>
        </w:rPr>
      </w:pPr>
      <w:r w:rsidRPr="00AE6547">
        <w:rPr>
          <w:sz w:val="24"/>
          <w:szCs w:val="24"/>
        </w:rPr>
        <w:lastRenderedPageBreak/>
        <w:t>SHÜ</w:t>
      </w:r>
      <w:r w:rsidR="002B34BB" w:rsidRPr="00AE6547">
        <w:rPr>
          <w:sz w:val="24"/>
          <w:szCs w:val="24"/>
        </w:rPr>
        <w:t xml:space="preserve"> </w:t>
      </w:r>
      <w:r w:rsidR="001C5BBB" w:rsidRPr="00AE6547">
        <w:rPr>
          <w:sz w:val="24"/>
          <w:szCs w:val="24"/>
        </w:rPr>
        <w:t>tarafından belirlenen tarihte öğretim görevlileri dersine girdikleri sınıfın notlarını sisteme girer, sınav evrakını sınav bürosuna ve listeleri öğrenci işlerine teslim ederler.</w:t>
      </w:r>
    </w:p>
    <w:p w14:paraId="1C07D77D" w14:textId="36C7641B" w:rsidR="007B603B" w:rsidRPr="00AE6547" w:rsidRDefault="007B603B" w:rsidP="00AE6547">
      <w:pPr>
        <w:pStyle w:val="Balk4"/>
      </w:pPr>
      <w:r w:rsidRPr="00AE6547">
        <w:t xml:space="preserve">6.8.1.2. Dosya Çalışmaları </w:t>
      </w:r>
    </w:p>
    <w:p w14:paraId="23FFFA13" w14:textId="1038DAE7" w:rsidR="007B603B" w:rsidRPr="00AE6547" w:rsidRDefault="007B603B" w:rsidP="00AE6547">
      <w:pPr>
        <w:pStyle w:val="ListeParagraf"/>
        <w:numPr>
          <w:ilvl w:val="0"/>
          <w:numId w:val="16"/>
        </w:numPr>
        <w:spacing w:before="240" w:after="200" w:line="360" w:lineRule="auto"/>
        <w:jc w:val="both"/>
        <w:rPr>
          <w:sz w:val="24"/>
          <w:szCs w:val="24"/>
        </w:rPr>
      </w:pPr>
      <w:r w:rsidRPr="00AE6547">
        <w:rPr>
          <w:sz w:val="24"/>
          <w:szCs w:val="24"/>
        </w:rPr>
        <w:t>Öğrencilere yıl içerisinde dil becerileri temelinde görevler verilmektedir. Bu görevler yılbaşında akademik programda belirtilir.</w:t>
      </w:r>
    </w:p>
    <w:p w14:paraId="31334CA5" w14:textId="3227E747" w:rsidR="00DA57FD" w:rsidRPr="00AE6547" w:rsidRDefault="007B603B" w:rsidP="00AE6547">
      <w:pPr>
        <w:pStyle w:val="ListeParagraf"/>
        <w:numPr>
          <w:ilvl w:val="0"/>
          <w:numId w:val="16"/>
        </w:numPr>
        <w:spacing w:before="240" w:after="200" w:line="360" w:lineRule="auto"/>
        <w:jc w:val="both"/>
        <w:rPr>
          <w:sz w:val="24"/>
          <w:szCs w:val="24"/>
        </w:rPr>
      </w:pPr>
      <w:r w:rsidRPr="00AE6547">
        <w:rPr>
          <w:sz w:val="24"/>
          <w:szCs w:val="24"/>
        </w:rPr>
        <w:t>Bu görevler için hazırlanan değerlendirme ölçütlerine göre öğretim görevlileri tarafı</w:t>
      </w:r>
      <w:r w:rsidR="00DA57FD" w:rsidRPr="00AE6547">
        <w:rPr>
          <w:sz w:val="24"/>
          <w:szCs w:val="24"/>
        </w:rPr>
        <w:t xml:space="preserve">ndan öğrencilere bir kısa sınav notu verilir. </w:t>
      </w:r>
    </w:p>
    <w:p w14:paraId="5E8018DF" w14:textId="77DE571D" w:rsidR="001C5BBB" w:rsidRPr="00AE6547" w:rsidRDefault="001B254D" w:rsidP="00AE6547">
      <w:pPr>
        <w:pStyle w:val="Balk4"/>
      </w:pPr>
      <w:r w:rsidRPr="00AE6547">
        <w:t>6</w:t>
      </w:r>
      <w:r w:rsidR="007B603B" w:rsidRPr="00AE6547">
        <w:t>.8.1.3</w:t>
      </w:r>
      <w:r w:rsidRPr="00AE6547">
        <w:t xml:space="preserve">. </w:t>
      </w:r>
      <w:r w:rsidR="001C5BBB" w:rsidRPr="00AE6547">
        <w:t>Ara</w:t>
      </w:r>
      <w:r w:rsidR="002B34BB" w:rsidRPr="00AE6547">
        <w:t xml:space="preserve"> S</w:t>
      </w:r>
      <w:r w:rsidR="001C5BBB" w:rsidRPr="00AE6547">
        <w:t>ınavlar</w:t>
      </w:r>
    </w:p>
    <w:p w14:paraId="73470A1C"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 xml:space="preserve">Sınavlar için </w:t>
      </w:r>
      <w:r w:rsidR="00093C75" w:rsidRPr="00AE6547">
        <w:rPr>
          <w:sz w:val="24"/>
          <w:szCs w:val="24"/>
        </w:rPr>
        <w:t>SHÜ</w:t>
      </w:r>
      <w:r w:rsidRPr="00AE6547">
        <w:rPr>
          <w:sz w:val="24"/>
          <w:szCs w:val="24"/>
        </w:rPr>
        <w:t xml:space="preserve"> tarafından cevap anahtarı hazırlanır.</w:t>
      </w:r>
    </w:p>
    <w:p w14:paraId="075BD1FB" w14:textId="77777777" w:rsidR="001C5BBB" w:rsidRPr="00AE6547" w:rsidRDefault="00093C75" w:rsidP="00AE6547">
      <w:pPr>
        <w:pStyle w:val="ListeParagraf"/>
        <w:numPr>
          <w:ilvl w:val="0"/>
          <w:numId w:val="7"/>
        </w:numPr>
        <w:spacing w:before="240" w:after="200" w:line="360" w:lineRule="auto"/>
        <w:ind w:left="360"/>
        <w:jc w:val="both"/>
        <w:rPr>
          <w:sz w:val="24"/>
          <w:szCs w:val="24"/>
        </w:rPr>
      </w:pPr>
      <w:r w:rsidRPr="00AE6547">
        <w:rPr>
          <w:sz w:val="24"/>
          <w:szCs w:val="24"/>
        </w:rPr>
        <w:t>SHÜ</w:t>
      </w:r>
      <w:r w:rsidR="001C5BBB" w:rsidRPr="00AE6547">
        <w:rPr>
          <w:sz w:val="24"/>
          <w:szCs w:val="24"/>
        </w:rPr>
        <w:t xml:space="preserve"> tarafından öğretim görevlilerinin görevlendirmeleri yapılır. Öğretim görevlilerinin derse girdikleri sınıfta gözetmenlik yapmamaları göz önünde bulundurularak görevlendirme yapılır. Sınav</w:t>
      </w:r>
      <w:r w:rsidR="00CA5094" w:rsidRPr="00AE6547">
        <w:rPr>
          <w:sz w:val="24"/>
          <w:szCs w:val="24"/>
        </w:rPr>
        <w:t xml:space="preserve">ın </w:t>
      </w:r>
      <w:r w:rsidR="002B34BB" w:rsidRPr="00AE6547">
        <w:rPr>
          <w:sz w:val="24"/>
          <w:szCs w:val="24"/>
        </w:rPr>
        <w:t>o</w:t>
      </w:r>
      <w:r w:rsidR="00CA5094" w:rsidRPr="00AE6547">
        <w:rPr>
          <w:sz w:val="24"/>
          <w:szCs w:val="24"/>
        </w:rPr>
        <w:t xml:space="preserve">kuma, </w:t>
      </w:r>
      <w:r w:rsidR="002B34BB" w:rsidRPr="00AE6547">
        <w:rPr>
          <w:sz w:val="24"/>
          <w:szCs w:val="24"/>
        </w:rPr>
        <w:t>d</w:t>
      </w:r>
      <w:r w:rsidR="00CA5094" w:rsidRPr="00AE6547">
        <w:rPr>
          <w:sz w:val="24"/>
          <w:szCs w:val="24"/>
        </w:rPr>
        <w:t xml:space="preserve">inleme ve </w:t>
      </w:r>
      <w:r w:rsidR="002B34BB" w:rsidRPr="00AE6547">
        <w:rPr>
          <w:sz w:val="24"/>
          <w:szCs w:val="24"/>
        </w:rPr>
        <w:t>k</w:t>
      </w:r>
      <w:r w:rsidR="001C5BBB" w:rsidRPr="00AE6547">
        <w:rPr>
          <w:sz w:val="24"/>
          <w:szCs w:val="24"/>
        </w:rPr>
        <w:t>onuşma bölümleri gözetmenlik yapan öğretim görevlisi tarafı</w:t>
      </w:r>
      <w:r w:rsidR="00CA5094" w:rsidRPr="00AE6547">
        <w:rPr>
          <w:sz w:val="24"/>
          <w:szCs w:val="24"/>
        </w:rPr>
        <w:t>ndan değerlendirilir. Y</w:t>
      </w:r>
      <w:r w:rsidR="002B34BB" w:rsidRPr="00AE6547">
        <w:rPr>
          <w:sz w:val="24"/>
          <w:szCs w:val="24"/>
        </w:rPr>
        <w:t>azma</w:t>
      </w:r>
      <w:r w:rsidR="001C5BBB" w:rsidRPr="00AE6547">
        <w:rPr>
          <w:sz w:val="24"/>
          <w:szCs w:val="24"/>
        </w:rPr>
        <w:t xml:space="preserve"> bölümü için gözetmenlik yapan öğretim görevlisinin yanı sıra bir kişi daha görevlendirilir. </w:t>
      </w:r>
    </w:p>
    <w:p w14:paraId="68933CC2"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Öğretim görevlileri toplantı ve teslim tarihleri hakkında bilgilendirilir.</w:t>
      </w:r>
    </w:p>
    <w:p w14:paraId="738ECF9E" w14:textId="7EE060ED" w:rsidR="001C5BBB" w:rsidRPr="00AE6547" w:rsidRDefault="00CA5094" w:rsidP="00AE6547">
      <w:pPr>
        <w:pStyle w:val="ListeParagraf"/>
        <w:numPr>
          <w:ilvl w:val="0"/>
          <w:numId w:val="7"/>
        </w:numPr>
        <w:spacing w:before="240" w:after="200" w:line="360" w:lineRule="auto"/>
        <w:ind w:left="360"/>
        <w:jc w:val="both"/>
        <w:rPr>
          <w:sz w:val="24"/>
          <w:szCs w:val="24"/>
        </w:rPr>
      </w:pPr>
      <w:r w:rsidRPr="00AE6547">
        <w:rPr>
          <w:sz w:val="24"/>
          <w:szCs w:val="24"/>
        </w:rPr>
        <w:t xml:space="preserve">Sınavın </w:t>
      </w:r>
      <w:r w:rsidR="002B34BB" w:rsidRPr="00AE6547">
        <w:rPr>
          <w:sz w:val="24"/>
          <w:szCs w:val="24"/>
        </w:rPr>
        <w:t>o</w:t>
      </w:r>
      <w:r w:rsidR="001C5BBB" w:rsidRPr="00AE6547">
        <w:rPr>
          <w:sz w:val="24"/>
          <w:szCs w:val="24"/>
        </w:rPr>
        <w:t xml:space="preserve">kuma ve </w:t>
      </w:r>
      <w:r w:rsidR="002B34BB" w:rsidRPr="00AE6547">
        <w:rPr>
          <w:sz w:val="24"/>
          <w:szCs w:val="24"/>
        </w:rPr>
        <w:t>d</w:t>
      </w:r>
      <w:r w:rsidR="001C5BBB" w:rsidRPr="00AE6547">
        <w:rPr>
          <w:sz w:val="24"/>
          <w:szCs w:val="24"/>
        </w:rPr>
        <w:t xml:space="preserve">inleme </w:t>
      </w:r>
      <w:r w:rsidR="001B254D" w:rsidRPr="00AE6547">
        <w:rPr>
          <w:sz w:val="24"/>
          <w:szCs w:val="24"/>
        </w:rPr>
        <w:t>bölümleri gözetmenlik</w:t>
      </w:r>
      <w:r w:rsidR="001C5BBB" w:rsidRPr="00AE6547">
        <w:rPr>
          <w:sz w:val="24"/>
          <w:szCs w:val="24"/>
        </w:rPr>
        <w:t xml:space="preserve"> yapan öğretim görevlileri tarafından cevap anahtarına göre okunur ve alternatif cevaplar alternatif cevap formuna yazılarak </w:t>
      </w:r>
      <w:r w:rsidR="00093C75" w:rsidRPr="00AE6547">
        <w:rPr>
          <w:sz w:val="24"/>
          <w:szCs w:val="24"/>
        </w:rPr>
        <w:t>SHÜ’ye</w:t>
      </w:r>
      <w:r w:rsidR="001C5BBB" w:rsidRPr="00AE6547">
        <w:rPr>
          <w:sz w:val="24"/>
          <w:szCs w:val="24"/>
        </w:rPr>
        <w:t xml:space="preserve"> gönderilir.</w:t>
      </w:r>
    </w:p>
    <w:p w14:paraId="48BFC4E1"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 xml:space="preserve">Öğretim görevlileri tarafında gönderilen alternatif cevaplar </w:t>
      </w:r>
      <w:r w:rsidR="00093C75" w:rsidRPr="00AE6547">
        <w:rPr>
          <w:sz w:val="24"/>
          <w:szCs w:val="24"/>
        </w:rPr>
        <w:t>SHÜ</w:t>
      </w:r>
      <w:r w:rsidR="002B34BB" w:rsidRPr="00AE6547">
        <w:rPr>
          <w:sz w:val="24"/>
          <w:szCs w:val="24"/>
        </w:rPr>
        <w:t xml:space="preserve"> </w:t>
      </w:r>
      <w:r w:rsidRPr="00AE6547">
        <w:rPr>
          <w:sz w:val="24"/>
          <w:szCs w:val="24"/>
        </w:rPr>
        <w:t>çalışanları tarafından incelenir.</w:t>
      </w:r>
    </w:p>
    <w:p w14:paraId="7FF0B58A"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 xml:space="preserve">Alternatif cevapların görüşülmesi için </w:t>
      </w:r>
      <w:r w:rsidR="00093C75" w:rsidRPr="00AE6547">
        <w:rPr>
          <w:sz w:val="24"/>
          <w:szCs w:val="24"/>
        </w:rPr>
        <w:t>SHÜ</w:t>
      </w:r>
      <w:r w:rsidR="002B34BB" w:rsidRPr="00AE6547">
        <w:rPr>
          <w:sz w:val="24"/>
          <w:szCs w:val="24"/>
        </w:rPr>
        <w:t xml:space="preserve"> </w:t>
      </w:r>
      <w:r w:rsidRPr="00AE6547">
        <w:rPr>
          <w:sz w:val="24"/>
          <w:szCs w:val="24"/>
        </w:rPr>
        <w:t>öğretim görevlileri ile toplantı yapar.</w:t>
      </w:r>
    </w:p>
    <w:p w14:paraId="50716C1D"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Toplantı sonrasında öğretim görevlileri alınan kararlar doğrultusunda gerekli düzeltmeleri yapar.</w:t>
      </w:r>
    </w:p>
    <w:p w14:paraId="2A4D6D7A"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Sınavın</w:t>
      </w:r>
      <w:r w:rsidR="002B34BB" w:rsidRPr="00AE6547">
        <w:rPr>
          <w:sz w:val="24"/>
          <w:szCs w:val="24"/>
        </w:rPr>
        <w:t xml:space="preserve"> </w:t>
      </w:r>
      <w:r w:rsidRPr="00AE6547">
        <w:rPr>
          <w:sz w:val="24"/>
          <w:szCs w:val="24"/>
        </w:rPr>
        <w:t xml:space="preserve">konuşma bölümü uygulama sırasında ses kayıt cihazı kullanılarak kayıt altına alınır. Uygulamayı yapan öğretim görevlisi </w:t>
      </w:r>
      <w:r w:rsidR="00093C75" w:rsidRPr="00AE6547">
        <w:rPr>
          <w:sz w:val="24"/>
          <w:szCs w:val="24"/>
        </w:rPr>
        <w:t>SHÜ</w:t>
      </w:r>
      <w:r w:rsidRPr="00AE6547">
        <w:rPr>
          <w:sz w:val="24"/>
          <w:szCs w:val="24"/>
        </w:rPr>
        <w:t xml:space="preserve"> tarafından hazırlanan değerlendirme </w:t>
      </w:r>
      <w:r w:rsidR="002B34BB" w:rsidRPr="00AE6547">
        <w:rPr>
          <w:sz w:val="24"/>
          <w:szCs w:val="24"/>
        </w:rPr>
        <w:t>ölçütünü</w:t>
      </w:r>
      <w:r w:rsidRPr="00AE6547">
        <w:rPr>
          <w:sz w:val="24"/>
          <w:szCs w:val="24"/>
        </w:rPr>
        <w:t xml:space="preserve"> kullanarak notlandırmayı yapar.</w:t>
      </w:r>
    </w:p>
    <w:p w14:paraId="776DAC18" w14:textId="77777777" w:rsidR="001C5BBB" w:rsidRPr="00AE6547" w:rsidRDefault="00CA5094" w:rsidP="00AE6547">
      <w:pPr>
        <w:pStyle w:val="ListeParagraf"/>
        <w:numPr>
          <w:ilvl w:val="0"/>
          <w:numId w:val="7"/>
        </w:numPr>
        <w:spacing w:before="240" w:after="200" w:line="360" w:lineRule="auto"/>
        <w:ind w:left="360"/>
        <w:jc w:val="both"/>
        <w:rPr>
          <w:sz w:val="24"/>
          <w:szCs w:val="24"/>
        </w:rPr>
      </w:pPr>
      <w:r w:rsidRPr="00AE6547">
        <w:rPr>
          <w:sz w:val="24"/>
          <w:szCs w:val="24"/>
        </w:rPr>
        <w:t xml:space="preserve">Sınavın </w:t>
      </w:r>
      <w:r w:rsidR="002B34BB" w:rsidRPr="00AE6547">
        <w:rPr>
          <w:sz w:val="24"/>
          <w:szCs w:val="24"/>
        </w:rPr>
        <w:t>ya</w:t>
      </w:r>
      <w:r w:rsidR="001C5BBB" w:rsidRPr="00AE6547">
        <w:rPr>
          <w:sz w:val="24"/>
          <w:szCs w:val="24"/>
        </w:rPr>
        <w:t xml:space="preserve">zma bölümü </w:t>
      </w:r>
      <w:r w:rsidR="00093C75" w:rsidRPr="00AE6547">
        <w:rPr>
          <w:sz w:val="24"/>
          <w:szCs w:val="24"/>
        </w:rPr>
        <w:t>SHÜ</w:t>
      </w:r>
      <w:r w:rsidR="001C5BBB" w:rsidRPr="00AE6547">
        <w:rPr>
          <w:sz w:val="24"/>
          <w:szCs w:val="24"/>
        </w:rPr>
        <w:t xml:space="preserve"> tarafından hazırlanan değerlendirme kriteri kullanılarak görevli 2 öğretim görevlisi tarafından okunur. Bu süreçte öğretim görevlileri sınav </w:t>
      </w:r>
      <w:r w:rsidR="001C5BBB" w:rsidRPr="00AE6547">
        <w:rPr>
          <w:sz w:val="24"/>
          <w:szCs w:val="24"/>
        </w:rPr>
        <w:lastRenderedPageBreak/>
        <w:t>kağıdı üzerinde hata kodu haricinde herhangi bir işaretle</w:t>
      </w:r>
      <w:r w:rsidRPr="00AE6547">
        <w:rPr>
          <w:sz w:val="24"/>
          <w:szCs w:val="24"/>
        </w:rPr>
        <w:t>me/</w:t>
      </w:r>
      <w:r w:rsidR="001C5BBB" w:rsidRPr="00AE6547">
        <w:rPr>
          <w:sz w:val="24"/>
          <w:szCs w:val="24"/>
        </w:rPr>
        <w:t xml:space="preserve">düzeltme yapmaz. Gözetmenlik yapan öğretim görevlisi ilk değerlendirmeyi tamamladıktan sonra </w:t>
      </w:r>
      <w:r w:rsidR="00A260EE" w:rsidRPr="00AE6547">
        <w:rPr>
          <w:sz w:val="24"/>
          <w:szCs w:val="24"/>
        </w:rPr>
        <w:t>kendi tamamladığı değerlendirme ölçütlerini</w:t>
      </w:r>
      <w:r w:rsidR="001C5BBB" w:rsidRPr="00AE6547">
        <w:rPr>
          <w:sz w:val="24"/>
          <w:szCs w:val="24"/>
        </w:rPr>
        <w:t xml:space="preserve"> ve notları </w:t>
      </w:r>
      <w:r w:rsidRPr="00AE6547">
        <w:rPr>
          <w:sz w:val="24"/>
          <w:szCs w:val="24"/>
        </w:rPr>
        <w:t>payl</w:t>
      </w:r>
      <w:r w:rsidR="00A260EE" w:rsidRPr="00AE6547">
        <w:rPr>
          <w:sz w:val="24"/>
          <w:szCs w:val="24"/>
        </w:rPr>
        <w:t>aşmadan sınav kağıtlarını ikinci</w:t>
      </w:r>
      <w:r w:rsidRPr="00AE6547">
        <w:rPr>
          <w:sz w:val="24"/>
          <w:szCs w:val="24"/>
        </w:rPr>
        <w:t xml:space="preserve"> d</w:t>
      </w:r>
      <w:r w:rsidR="001C5BBB" w:rsidRPr="00AE6547">
        <w:rPr>
          <w:sz w:val="24"/>
          <w:szCs w:val="24"/>
        </w:rPr>
        <w:t>eğerlendirmeyi yapacak olan öğreti</w:t>
      </w:r>
      <w:r w:rsidRPr="00AE6547">
        <w:rPr>
          <w:sz w:val="24"/>
          <w:szCs w:val="24"/>
        </w:rPr>
        <w:t>m görevlisine verir ve onun ilk d</w:t>
      </w:r>
      <w:r w:rsidR="001C5BBB" w:rsidRPr="00AE6547">
        <w:rPr>
          <w:sz w:val="24"/>
          <w:szCs w:val="24"/>
        </w:rPr>
        <w:t>eğerlendirmesini yaptığı kağıtları t</w:t>
      </w:r>
      <w:r w:rsidRPr="00AE6547">
        <w:rPr>
          <w:sz w:val="24"/>
          <w:szCs w:val="24"/>
        </w:rPr>
        <w:t>eslim alır. İkinci d</w:t>
      </w:r>
      <w:r w:rsidR="001C5BBB" w:rsidRPr="00AE6547">
        <w:rPr>
          <w:sz w:val="24"/>
          <w:szCs w:val="24"/>
        </w:rPr>
        <w:t>eğerlendirme işlemi de tamamlandıktan sonra</w:t>
      </w:r>
      <w:r w:rsidR="00A260EE" w:rsidRPr="00AE6547">
        <w:rPr>
          <w:sz w:val="24"/>
          <w:szCs w:val="24"/>
        </w:rPr>
        <w:t xml:space="preserve"> öğretim görevlileri değerlendirme ölçütleri ile</w:t>
      </w:r>
      <w:r w:rsidR="001C5BBB" w:rsidRPr="00AE6547">
        <w:rPr>
          <w:sz w:val="24"/>
          <w:szCs w:val="24"/>
        </w:rPr>
        <w:t xml:space="preserve"> birlik</w:t>
      </w:r>
      <w:r w:rsidRPr="00AE6547">
        <w:rPr>
          <w:sz w:val="24"/>
          <w:szCs w:val="24"/>
        </w:rPr>
        <w:t>te kağıtları değiştirirler. Birinci d</w:t>
      </w:r>
      <w:r w:rsidR="001C5BBB" w:rsidRPr="00AE6547">
        <w:rPr>
          <w:sz w:val="24"/>
          <w:szCs w:val="24"/>
        </w:rPr>
        <w:t>eğerlendirmeyi yapan öğretim g</w:t>
      </w:r>
      <w:r w:rsidRPr="00AE6547">
        <w:rPr>
          <w:sz w:val="24"/>
          <w:szCs w:val="24"/>
        </w:rPr>
        <w:t xml:space="preserve">örevlisi öğrencilerin </w:t>
      </w:r>
      <w:r w:rsidR="00A260EE" w:rsidRPr="00AE6547">
        <w:rPr>
          <w:sz w:val="24"/>
          <w:szCs w:val="24"/>
        </w:rPr>
        <w:t>y</w:t>
      </w:r>
      <w:r w:rsidR="001C5BBB" w:rsidRPr="00AE6547">
        <w:rPr>
          <w:sz w:val="24"/>
          <w:szCs w:val="24"/>
        </w:rPr>
        <w:t>azma bölümü notlarını hesaplar. 2 öğretim görevlisinin verdiği notlar arasında %20</w:t>
      </w:r>
      <w:r w:rsidR="00046B7E" w:rsidRPr="00AE6547">
        <w:rPr>
          <w:sz w:val="24"/>
          <w:szCs w:val="24"/>
        </w:rPr>
        <w:t>’</w:t>
      </w:r>
      <w:r w:rsidR="001C5BBB" w:rsidRPr="00AE6547">
        <w:rPr>
          <w:sz w:val="24"/>
          <w:szCs w:val="24"/>
        </w:rPr>
        <w:t xml:space="preserve">den fazla bir fark çıkması halinde öğretim görevlileri bu sınav kağıtlarını birlikte tekrar değerlendirirler. Uzlaşma sağlanamaması halinde sınav kağıdı </w:t>
      </w:r>
      <w:r w:rsidR="00093C75" w:rsidRPr="00AE6547">
        <w:rPr>
          <w:sz w:val="24"/>
          <w:szCs w:val="24"/>
        </w:rPr>
        <w:t>SHÜ</w:t>
      </w:r>
      <w:r w:rsidR="00A260EE" w:rsidRPr="00AE6547">
        <w:rPr>
          <w:sz w:val="24"/>
          <w:szCs w:val="24"/>
        </w:rPr>
        <w:t xml:space="preserve"> </w:t>
      </w:r>
      <w:r w:rsidR="001C5BBB" w:rsidRPr="00AE6547">
        <w:rPr>
          <w:sz w:val="24"/>
          <w:szCs w:val="24"/>
        </w:rPr>
        <w:t>tarafından değerlendirilir ve verdikleri not öğrencinin notu olarak kayda geçer.</w:t>
      </w:r>
    </w:p>
    <w:p w14:paraId="45701F90" w14:textId="77777777" w:rsidR="001C5BBB" w:rsidRPr="00AE6547" w:rsidRDefault="00093C75" w:rsidP="00AE6547">
      <w:pPr>
        <w:pStyle w:val="ListeParagraf"/>
        <w:numPr>
          <w:ilvl w:val="0"/>
          <w:numId w:val="7"/>
        </w:numPr>
        <w:spacing w:before="240" w:after="200" w:line="360" w:lineRule="auto"/>
        <w:ind w:left="360"/>
        <w:jc w:val="both"/>
        <w:rPr>
          <w:sz w:val="24"/>
          <w:szCs w:val="24"/>
        </w:rPr>
      </w:pPr>
      <w:r w:rsidRPr="00AE6547">
        <w:rPr>
          <w:sz w:val="24"/>
          <w:szCs w:val="24"/>
        </w:rPr>
        <w:t>SHÜ</w:t>
      </w:r>
      <w:r w:rsidR="00A260EE" w:rsidRPr="00AE6547">
        <w:rPr>
          <w:sz w:val="24"/>
          <w:szCs w:val="24"/>
        </w:rPr>
        <w:t xml:space="preserve"> </w:t>
      </w:r>
      <w:r w:rsidR="001C5BBB" w:rsidRPr="00AE6547">
        <w:rPr>
          <w:sz w:val="24"/>
          <w:szCs w:val="24"/>
        </w:rPr>
        <w:t>tarafından belirlenen tarihte öğrencilere, kağıtları dağıtılır, notları ilan edilir, cevap anahtarı açıklanır, dönüt verilir ve son olarak kağıtlar toplanır.</w:t>
      </w:r>
    </w:p>
    <w:p w14:paraId="7977A11D" w14:textId="0287BF0C" w:rsidR="001C5BBB" w:rsidRPr="00AE6547" w:rsidRDefault="00093C75" w:rsidP="00AE6547">
      <w:pPr>
        <w:pStyle w:val="ListeParagraf"/>
        <w:numPr>
          <w:ilvl w:val="0"/>
          <w:numId w:val="7"/>
        </w:numPr>
        <w:spacing w:before="240" w:after="200" w:line="360" w:lineRule="auto"/>
        <w:ind w:left="360"/>
        <w:jc w:val="both"/>
        <w:rPr>
          <w:sz w:val="24"/>
          <w:szCs w:val="24"/>
        </w:rPr>
      </w:pPr>
      <w:r w:rsidRPr="00AE6547">
        <w:rPr>
          <w:sz w:val="24"/>
          <w:szCs w:val="24"/>
        </w:rPr>
        <w:t>SHÜ</w:t>
      </w:r>
      <w:r w:rsidR="00A260EE" w:rsidRPr="00AE6547">
        <w:rPr>
          <w:sz w:val="24"/>
          <w:szCs w:val="24"/>
        </w:rPr>
        <w:t xml:space="preserve"> </w:t>
      </w:r>
      <w:r w:rsidR="001C5BBB" w:rsidRPr="00AE6547">
        <w:rPr>
          <w:sz w:val="24"/>
          <w:szCs w:val="24"/>
        </w:rPr>
        <w:t>tarafından belirlenen tarihte öğretim görevlileri dersine girdikleri sınıfın notlarını sisteme girer, sınav evrakını sınav bürosuna ve listeleri öğrenci işlerine teslim ederler.</w:t>
      </w:r>
    </w:p>
    <w:p w14:paraId="48A13238" w14:textId="77777777" w:rsidR="001B254D" w:rsidRPr="00AE6547" w:rsidRDefault="001B254D" w:rsidP="00AE6547">
      <w:pPr>
        <w:spacing w:before="240" w:line="360" w:lineRule="auto"/>
        <w:jc w:val="both"/>
        <w:rPr>
          <w:i/>
          <w:sz w:val="24"/>
          <w:szCs w:val="24"/>
        </w:rPr>
      </w:pPr>
      <w:r w:rsidRPr="00AE6547">
        <w:rPr>
          <w:i/>
          <w:sz w:val="24"/>
          <w:szCs w:val="24"/>
        </w:rPr>
        <w:t>*İngilizce haricindeki dillerin görevlendirme ve notlandırma süreçlerinde derslik sayısı ve öğretim elemanı sayısı göz önünde bulundurularak farklı uygulamalara gidilebilir.</w:t>
      </w:r>
    </w:p>
    <w:p w14:paraId="52D4EAE4" w14:textId="0BA66423" w:rsidR="001C5BBB" w:rsidRPr="00EE43E9" w:rsidRDefault="00DA57FD" w:rsidP="00EE43E9">
      <w:pPr>
        <w:pStyle w:val="Balk4"/>
      </w:pPr>
      <w:r w:rsidRPr="00EE43E9">
        <w:t>6.8.1.4</w:t>
      </w:r>
      <w:r w:rsidR="001B254D" w:rsidRPr="00EE43E9">
        <w:t xml:space="preserve">. </w:t>
      </w:r>
      <w:r w:rsidR="00E87D67" w:rsidRPr="00EE43E9">
        <w:t>Final</w:t>
      </w:r>
      <w:r w:rsidR="00CA5094" w:rsidRPr="00EE43E9">
        <w:t xml:space="preserve"> s</w:t>
      </w:r>
      <w:r w:rsidR="001C5BBB" w:rsidRPr="00EE43E9">
        <w:t>ınavı</w:t>
      </w:r>
    </w:p>
    <w:p w14:paraId="4D441E0B"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 xml:space="preserve">Sınavlar için </w:t>
      </w:r>
      <w:r w:rsidR="00093C75" w:rsidRPr="00AE6547">
        <w:rPr>
          <w:sz w:val="24"/>
          <w:szCs w:val="24"/>
        </w:rPr>
        <w:t>SHÜ</w:t>
      </w:r>
      <w:r w:rsidR="00A260EE" w:rsidRPr="00AE6547">
        <w:rPr>
          <w:sz w:val="24"/>
          <w:szCs w:val="24"/>
        </w:rPr>
        <w:t xml:space="preserve"> </w:t>
      </w:r>
      <w:r w:rsidRPr="00AE6547">
        <w:rPr>
          <w:sz w:val="24"/>
          <w:szCs w:val="24"/>
        </w:rPr>
        <w:t>tarafından cevap anahtarı hazırlanır.</w:t>
      </w:r>
    </w:p>
    <w:p w14:paraId="49417771" w14:textId="77777777" w:rsidR="001C5BBB" w:rsidRPr="00AE6547" w:rsidRDefault="00093C75" w:rsidP="00AE6547">
      <w:pPr>
        <w:pStyle w:val="ListeParagraf"/>
        <w:numPr>
          <w:ilvl w:val="0"/>
          <w:numId w:val="7"/>
        </w:numPr>
        <w:spacing w:before="240" w:after="200" w:line="360" w:lineRule="auto"/>
        <w:ind w:left="360"/>
        <w:jc w:val="both"/>
        <w:rPr>
          <w:sz w:val="24"/>
          <w:szCs w:val="24"/>
        </w:rPr>
      </w:pPr>
      <w:r w:rsidRPr="00AE6547">
        <w:rPr>
          <w:sz w:val="24"/>
          <w:szCs w:val="24"/>
        </w:rPr>
        <w:t>SHÜ</w:t>
      </w:r>
      <w:r w:rsidR="00A260EE" w:rsidRPr="00AE6547">
        <w:rPr>
          <w:sz w:val="24"/>
          <w:szCs w:val="24"/>
        </w:rPr>
        <w:t xml:space="preserve"> </w:t>
      </w:r>
      <w:r w:rsidR="001C5BBB" w:rsidRPr="00AE6547">
        <w:rPr>
          <w:sz w:val="24"/>
          <w:szCs w:val="24"/>
        </w:rPr>
        <w:t xml:space="preserve">tarafından öğretim görevlilerinin görevlendirmeleri yapılır. </w:t>
      </w:r>
    </w:p>
    <w:p w14:paraId="6F901605"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Öğrencilerin sınava girecekleri derslikler Öğrenci İşleri</w:t>
      </w:r>
      <w:r w:rsidR="00093C75" w:rsidRPr="00AE6547">
        <w:rPr>
          <w:sz w:val="24"/>
          <w:szCs w:val="24"/>
        </w:rPr>
        <w:t xml:space="preserve"> Birimi</w:t>
      </w:r>
      <w:r w:rsidRPr="00AE6547">
        <w:rPr>
          <w:sz w:val="24"/>
          <w:szCs w:val="24"/>
        </w:rPr>
        <w:t xml:space="preserve"> tarafından ilan edilir.</w:t>
      </w:r>
    </w:p>
    <w:p w14:paraId="05A9B435"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Sınav</w:t>
      </w:r>
      <w:r w:rsidR="00CA5094" w:rsidRPr="00AE6547">
        <w:rPr>
          <w:sz w:val="24"/>
          <w:szCs w:val="24"/>
        </w:rPr>
        <w:t xml:space="preserve">ın </w:t>
      </w:r>
      <w:r w:rsidR="00A260EE" w:rsidRPr="00AE6547">
        <w:rPr>
          <w:sz w:val="24"/>
          <w:szCs w:val="24"/>
        </w:rPr>
        <w:t xml:space="preserve">Sınavın okuma, dinleme ve konuşma bölümleri </w:t>
      </w:r>
      <w:r w:rsidRPr="00AE6547">
        <w:rPr>
          <w:sz w:val="24"/>
          <w:szCs w:val="24"/>
        </w:rPr>
        <w:t>gözetmenlik yapan öğretim görevlisi tarafı</w:t>
      </w:r>
      <w:r w:rsidR="00A260EE" w:rsidRPr="00AE6547">
        <w:rPr>
          <w:sz w:val="24"/>
          <w:szCs w:val="24"/>
        </w:rPr>
        <w:t>ndan değerlendirilir. Y</w:t>
      </w:r>
      <w:r w:rsidRPr="00AE6547">
        <w:rPr>
          <w:sz w:val="24"/>
          <w:szCs w:val="24"/>
        </w:rPr>
        <w:t xml:space="preserve">azma bölümü için gözetmenlik yapan öğretim görevlisinin yanı sıra bir kişi daha görevlendirilir. </w:t>
      </w:r>
    </w:p>
    <w:p w14:paraId="5A73086E"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Öğretim görevlileri toplantı ve teslim tarihleri hakkında bilgilendirilir.</w:t>
      </w:r>
    </w:p>
    <w:p w14:paraId="0A174020" w14:textId="77777777" w:rsidR="001C5BBB" w:rsidRPr="00AE6547" w:rsidRDefault="00CA5094" w:rsidP="00AE6547">
      <w:pPr>
        <w:pStyle w:val="ListeParagraf"/>
        <w:numPr>
          <w:ilvl w:val="0"/>
          <w:numId w:val="7"/>
        </w:numPr>
        <w:spacing w:before="240" w:after="200" w:line="360" w:lineRule="auto"/>
        <w:ind w:left="360"/>
        <w:jc w:val="both"/>
        <w:rPr>
          <w:sz w:val="24"/>
          <w:szCs w:val="24"/>
        </w:rPr>
      </w:pPr>
      <w:r w:rsidRPr="00AE6547">
        <w:rPr>
          <w:sz w:val="24"/>
          <w:szCs w:val="24"/>
        </w:rPr>
        <w:t>Sınavın</w:t>
      </w:r>
      <w:r w:rsidR="00A260EE" w:rsidRPr="00AE6547">
        <w:rPr>
          <w:sz w:val="24"/>
          <w:szCs w:val="24"/>
        </w:rPr>
        <w:t xml:space="preserve"> okuma</w:t>
      </w:r>
      <w:r w:rsidR="001C5BBB" w:rsidRPr="00AE6547">
        <w:rPr>
          <w:sz w:val="24"/>
          <w:szCs w:val="24"/>
        </w:rPr>
        <w:t xml:space="preserve"> v</w:t>
      </w:r>
      <w:r w:rsidRPr="00AE6547">
        <w:rPr>
          <w:sz w:val="24"/>
          <w:szCs w:val="24"/>
        </w:rPr>
        <w:t xml:space="preserve">e </w:t>
      </w:r>
      <w:r w:rsidR="00A260EE" w:rsidRPr="00AE6547">
        <w:rPr>
          <w:sz w:val="24"/>
          <w:szCs w:val="24"/>
        </w:rPr>
        <w:t>d</w:t>
      </w:r>
      <w:r w:rsidR="001C5BBB" w:rsidRPr="00AE6547">
        <w:rPr>
          <w:sz w:val="24"/>
          <w:szCs w:val="24"/>
        </w:rPr>
        <w:t xml:space="preserve">inleme bölümleri gözetmenlik yapan öğretim görevlileri tarafından cevap anahtarına göre okunur ve alternatif cevaplar alternatif cevap formuna yazılarak </w:t>
      </w:r>
      <w:r w:rsidR="00DD40A9" w:rsidRPr="00AE6547">
        <w:rPr>
          <w:sz w:val="24"/>
          <w:szCs w:val="24"/>
        </w:rPr>
        <w:t>SHÜ’ye</w:t>
      </w:r>
      <w:r w:rsidR="001C5BBB" w:rsidRPr="00AE6547">
        <w:rPr>
          <w:sz w:val="24"/>
          <w:szCs w:val="24"/>
        </w:rPr>
        <w:t xml:space="preserve"> gönderilir.</w:t>
      </w:r>
    </w:p>
    <w:p w14:paraId="3903CF23"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lastRenderedPageBreak/>
        <w:t xml:space="preserve">Öğretim görevlileri tarafında gönderilen alternatif cevaplar </w:t>
      </w:r>
      <w:r w:rsidR="00DD40A9" w:rsidRPr="00AE6547">
        <w:rPr>
          <w:sz w:val="24"/>
          <w:szCs w:val="24"/>
        </w:rPr>
        <w:t>SHÜ</w:t>
      </w:r>
      <w:r w:rsidR="00A260EE" w:rsidRPr="00AE6547">
        <w:rPr>
          <w:sz w:val="24"/>
          <w:szCs w:val="24"/>
        </w:rPr>
        <w:t xml:space="preserve"> </w:t>
      </w:r>
      <w:r w:rsidRPr="00AE6547">
        <w:rPr>
          <w:sz w:val="24"/>
          <w:szCs w:val="24"/>
        </w:rPr>
        <w:t>çalışanları tarafından incelenir.</w:t>
      </w:r>
    </w:p>
    <w:p w14:paraId="622E3E71"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 xml:space="preserve">Alternatif cevapların görüşülmesi için </w:t>
      </w:r>
      <w:r w:rsidR="00DD40A9" w:rsidRPr="00AE6547">
        <w:rPr>
          <w:sz w:val="24"/>
          <w:szCs w:val="24"/>
        </w:rPr>
        <w:t>SHÜ</w:t>
      </w:r>
      <w:r w:rsidR="00A260EE" w:rsidRPr="00AE6547">
        <w:rPr>
          <w:sz w:val="24"/>
          <w:szCs w:val="24"/>
        </w:rPr>
        <w:t xml:space="preserve"> </w:t>
      </w:r>
      <w:r w:rsidRPr="00AE6547">
        <w:rPr>
          <w:sz w:val="24"/>
          <w:szCs w:val="24"/>
        </w:rPr>
        <w:t>öğretim görevlileri ile toplantı yapar.</w:t>
      </w:r>
    </w:p>
    <w:p w14:paraId="231E4EE4"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Toplantı sonrasında öğretim görevlileri alınan kararlar doğrultusunda gerekli düzeltmeleri yapar.</w:t>
      </w:r>
    </w:p>
    <w:p w14:paraId="5CC55280"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 xml:space="preserve">Sınavın konuşma bölümü uygulama sırasında ses kayıt cihazı kullanılarak kayıt altına alınır. Uygulamayı yapan öğretim görevlisi </w:t>
      </w:r>
      <w:r w:rsidR="00DD40A9" w:rsidRPr="00AE6547">
        <w:rPr>
          <w:sz w:val="24"/>
          <w:szCs w:val="24"/>
        </w:rPr>
        <w:t>SHÜ</w:t>
      </w:r>
      <w:r w:rsidR="00A260EE" w:rsidRPr="00AE6547">
        <w:rPr>
          <w:sz w:val="24"/>
          <w:szCs w:val="24"/>
        </w:rPr>
        <w:t xml:space="preserve"> </w:t>
      </w:r>
      <w:r w:rsidRPr="00AE6547">
        <w:rPr>
          <w:sz w:val="24"/>
          <w:szCs w:val="24"/>
        </w:rPr>
        <w:t>tarafından hazırlanan değerlendirme kriterini kullanarak notlandırmayı yapar.</w:t>
      </w:r>
    </w:p>
    <w:p w14:paraId="18FAD1E4" w14:textId="77777777" w:rsidR="00A260EE" w:rsidRPr="00AE6547" w:rsidRDefault="00A260EE" w:rsidP="00AE6547">
      <w:pPr>
        <w:pStyle w:val="ListeParagraf"/>
        <w:numPr>
          <w:ilvl w:val="0"/>
          <w:numId w:val="7"/>
        </w:numPr>
        <w:spacing w:before="240" w:after="200" w:line="360" w:lineRule="auto"/>
        <w:ind w:left="360"/>
        <w:jc w:val="both"/>
        <w:rPr>
          <w:sz w:val="24"/>
          <w:szCs w:val="24"/>
        </w:rPr>
      </w:pPr>
      <w:r w:rsidRPr="00AE6547">
        <w:rPr>
          <w:sz w:val="24"/>
          <w:szCs w:val="24"/>
        </w:rPr>
        <w:t xml:space="preserve">Sınavın yazma bölümü </w:t>
      </w:r>
      <w:r w:rsidR="00DD40A9" w:rsidRPr="00AE6547">
        <w:rPr>
          <w:sz w:val="24"/>
          <w:szCs w:val="24"/>
        </w:rPr>
        <w:t>SHÜ</w:t>
      </w:r>
      <w:r w:rsidRPr="00AE6547">
        <w:rPr>
          <w:sz w:val="24"/>
          <w:szCs w:val="24"/>
        </w:rPr>
        <w:t xml:space="preserve"> tarafından hazırlanan değerlendirme kriteri kullanılarak görevli 2 öğretim görevlisi tarafından okunur. Bu süreçte öğretim görevlileri sınav kağıdı üzerinde hata kodu haricinde herhangi bir işaretleme/düzeltme yapmaz. Gözetmenlik yapan öğretim görevlisi ilk değerlendirmeyi tamamladıktan sonra kendi tamamladığı değerlendirme ölçütlerini ve notları paylaşmadan sınav kağıtlarını ikinci değerlendirmeyi yapacak olan öğretim görevlisine verir ve onun ilk değerlendirmesini yaptığı kağıtları teslim alır. İkinci değerlendirme işlemi de tamamlandıktan sonra öğretim görevlileri değerlendirme ölçütleri ile birlikte kağıtları değiştirirler. Birinci değerlendirmeyi yapan öğretim görevlisi öğrencilerin yazma bölümü notlarını hesaplar. 2 öğretim görevlisinin verdiği notlar arasında %20’den fazla bir fark çıkması halinde öğretim görevlileri bu sınav kağıtlarını birlikte tekrar değerlendirirler. Uzlaşma sağlanamaması halinde sınav kağıdı Sınav Hazırlama Ünitesi tarafından değerlendirilir ve verdikleri not öğrencinin notu olarak kayda geçer.</w:t>
      </w:r>
    </w:p>
    <w:p w14:paraId="6952E60D" w14:textId="77777777" w:rsidR="001C5BBB" w:rsidRPr="00AE6547" w:rsidRDefault="00DD40A9" w:rsidP="00AE6547">
      <w:pPr>
        <w:pStyle w:val="ListeParagraf"/>
        <w:numPr>
          <w:ilvl w:val="0"/>
          <w:numId w:val="7"/>
        </w:numPr>
        <w:spacing w:before="240" w:after="200" w:line="360" w:lineRule="auto"/>
        <w:ind w:left="360"/>
        <w:jc w:val="both"/>
        <w:rPr>
          <w:sz w:val="24"/>
          <w:szCs w:val="24"/>
        </w:rPr>
      </w:pPr>
      <w:r w:rsidRPr="00AE6547">
        <w:rPr>
          <w:sz w:val="24"/>
          <w:szCs w:val="24"/>
        </w:rPr>
        <w:t>SHÜ</w:t>
      </w:r>
      <w:r w:rsidR="00A260EE" w:rsidRPr="00AE6547">
        <w:rPr>
          <w:sz w:val="24"/>
          <w:szCs w:val="24"/>
        </w:rPr>
        <w:t xml:space="preserve"> </w:t>
      </w:r>
      <w:r w:rsidR="001C5BBB" w:rsidRPr="00AE6547">
        <w:rPr>
          <w:sz w:val="24"/>
          <w:szCs w:val="24"/>
        </w:rPr>
        <w:t>tarafından belirlenen tarihte öğrencilere, kağıtları dağıtılır, notları ilan edilir, cevap anahtarı açıklanır, dönüt verilir ve son olarak kağıtlar toplanır.</w:t>
      </w:r>
    </w:p>
    <w:p w14:paraId="2C5072D7" w14:textId="77777777" w:rsidR="001C5BBB" w:rsidRPr="00AE6547" w:rsidRDefault="00DD40A9" w:rsidP="00AE6547">
      <w:pPr>
        <w:pStyle w:val="ListeParagraf"/>
        <w:numPr>
          <w:ilvl w:val="0"/>
          <w:numId w:val="7"/>
        </w:numPr>
        <w:spacing w:before="240" w:after="200" w:line="360" w:lineRule="auto"/>
        <w:ind w:left="360"/>
        <w:jc w:val="both"/>
        <w:rPr>
          <w:sz w:val="24"/>
          <w:szCs w:val="24"/>
        </w:rPr>
      </w:pPr>
      <w:r w:rsidRPr="00AE6547">
        <w:rPr>
          <w:sz w:val="24"/>
          <w:szCs w:val="24"/>
        </w:rPr>
        <w:t>SHÜ</w:t>
      </w:r>
      <w:r w:rsidR="00A260EE" w:rsidRPr="00AE6547">
        <w:rPr>
          <w:sz w:val="24"/>
          <w:szCs w:val="24"/>
        </w:rPr>
        <w:t xml:space="preserve"> </w:t>
      </w:r>
      <w:r w:rsidR="001C5BBB" w:rsidRPr="00AE6547">
        <w:rPr>
          <w:sz w:val="24"/>
          <w:szCs w:val="24"/>
        </w:rPr>
        <w:t>tarafından belirlenen tarihte öğretim görevlileri sınav evrakını sınav bürosuna ve listeleri öğrenci işlerine teslim ederler.</w:t>
      </w:r>
    </w:p>
    <w:p w14:paraId="25526E16" w14:textId="77777777" w:rsidR="001C5BBB" w:rsidRPr="00AE6547" w:rsidRDefault="001C5BBB" w:rsidP="00AE6547">
      <w:pPr>
        <w:pStyle w:val="ListeParagraf"/>
        <w:numPr>
          <w:ilvl w:val="0"/>
          <w:numId w:val="7"/>
        </w:numPr>
        <w:spacing w:before="240" w:after="200" w:line="360" w:lineRule="auto"/>
        <w:ind w:left="360"/>
        <w:jc w:val="both"/>
        <w:rPr>
          <w:sz w:val="24"/>
          <w:szCs w:val="24"/>
        </w:rPr>
      </w:pPr>
      <w:r w:rsidRPr="00AE6547">
        <w:rPr>
          <w:sz w:val="24"/>
          <w:szCs w:val="24"/>
        </w:rPr>
        <w:t>Sınav sonuçları Öğrenci İşleri</w:t>
      </w:r>
      <w:r w:rsidR="00DD40A9" w:rsidRPr="00AE6547">
        <w:rPr>
          <w:sz w:val="24"/>
          <w:szCs w:val="24"/>
        </w:rPr>
        <w:t xml:space="preserve"> Birimi</w:t>
      </w:r>
      <w:r w:rsidRPr="00AE6547">
        <w:rPr>
          <w:sz w:val="24"/>
          <w:szCs w:val="24"/>
        </w:rPr>
        <w:t xml:space="preserve"> tarafından ilan edilir.</w:t>
      </w:r>
    </w:p>
    <w:p w14:paraId="6655FC82" w14:textId="77777777" w:rsidR="001C5BBB" w:rsidRPr="00AE6547" w:rsidRDefault="001C5BBB" w:rsidP="00AE6547">
      <w:pPr>
        <w:spacing w:before="240" w:line="360" w:lineRule="auto"/>
        <w:jc w:val="both"/>
        <w:rPr>
          <w:i/>
          <w:sz w:val="24"/>
          <w:szCs w:val="24"/>
        </w:rPr>
      </w:pPr>
      <w:r w:rsidRPr="00AE6547">
        <w:rPr>
          <w:i/>
          <w:sz w:val="24"/>
          <w:szCs w:val="24"/>
        </w:rPr>
        <w:t>*İngilizce haricindeki dillerin görevlendirme ve notlandırma süreçlerinde derslik sayısı ve öğretim elemanı sayısı göz önünde bulundurularak farklı uygulamalara gidilebilir.</w:t>
      </w:r>
    </w:p>
    <w:p w14:paraId="1FEEC1D1" w14:textId="77777777" w:rsidR="001C5BBB" w:rsidRPr="00AE6547" w:rsidRDefault="001C5BBB" w:rsidP="00AE6547">
      <w:pPr>
        <w:spacing w:before="240" w:line="360" w:lineRule="auto"/>
        <w:jc w:val="both"/>
        <w:rPr>
          <w:i/>
          <w:sz w:val="24"/>
          <w:szCs w:val="24"/>
        </w:rPr>
      </w:pPr>
      <w:r w:rsidRPr="00AE6547">
        <w:rPr>
          <w:i/>
          <w:sz w:val="24"/>
          <w:szCs w:val="24"/>
        </w:rPr>
        <w:lastRenderedPageBreak/>
        <w:t xml:space="preserve">* </w:t>
      </w:r>
      <w:r w:rsidR="002D2958" w:rsidRPr="00AE6547">
        <w:rPr>
          <w:i/>
          <w:sz w:val="24"/>
          <w:szCs w:val="24"/>
        </w:rPr>
        <w:t>GÜ</w:t>
      </w:r>
      <w:r w:rsidRPr="00AE6547">
        <w:rPr>
          <w:i/>
          <w:sz w:val="24"/>
          <w:szCs w:val="24"/>
        </w:rPr>
        <w:t xml:space="preserve"> Dış İlişkiler Ofisi öğrenci değişim programları yabancı dil sınavları gibi çoktan seçmeli sorulardan oluşan ve optik form kullanılan sınavlarda öğretim görevlileri gözetmenlik yapar ve sınav evrakını değerlendirme için </w:t>
      </w:r>
      <w:r w:rsidR="00DD40A9" w:rsidRPr="00AE6547">
        <w:rPr>
          <w:i/>
          <w:sz w:val="24"/>
          <w:szCs w:val="24"/>
        </w:rPr>
        <w:t>SHÜ’ye</w:t>
      </w:r>
      <w:r w:rsidR="00CA2901" w:rsidRPr="00AE6547">
        <w:rPr>
          <w:i/>
          <w:sz w:val="24"/>
          <w:szCs w:val="24"/>
        </w:rPr>
        <w:t xml:space="preserve"> imza karşılığı teslim eder.</w:t>
      </w:r>
      <w:r w:rsidRPr="00AE6547">
        <w:rPr>
          <w:i/>
          <w:sz w:val="24"/>
          <w:szCs w:val="24"/>
        </w:rPr>
        <w:t xml:space="preserve"> </w:t>
      </w:r>
      <w:r w:rsidR="00DD40A9" w:rsidRPr="00AE6547">
        <w:rPr>
          <w:i/>
          <w:sz w:val="24"/>
          <w:szCs w:val="24"/>
        </w:rPr>
        <w:t>SHÜ</w:t>
      </w:r>
      <w:r w:rsidRPr="00AE6547">
        <w:rPr>
          <w:i/>
          <w:sz w:val="24"/>
          <w:szCs w:val="24"/>
        </w:rPr>
        <w:t xml:space="preserve"> sınavları optik okuyucu kullanarak değerlendirir ve sonuçları ilgili birimlere gönderir.</w:t>
      </w:r>
    </w:p>
    <w:p w14:paraId="258E3A02" w14:textId="686F5016" w:rsidR="002D6205" w:rsidRPr="00EE43E9" w:rsidRDefault="00C27E88" w:rsidP="00EE43E9">
      <w:pPr>
        <w:pStyle w:val="Balk3"/>
      </w:pPr>
      <w:bookmarkStart w:id="41" w:name="_Toc15763426"/>
      <w:r w:rsidRPr="00EE43E9">
        <w:t>6.8</w:t>
      </w:r>
      <w:r w:rsidR="00CA5094" w:rsidRPr="00EE43E9">
        <w:t xml:space="preserve">.2. </w:t>
      </w:r>
      <w:r w:rsidR="002D6205" w:rsidRPr="00EE43E9">
        <w:t>Modern Diller</w:t>
      </w:r>
      <w:bookmarkEnd w:id="41"/>
    </w:p>
    <w:p w14:paraId="5C54125A" w14:textId="77777777" w:rsidR="00E63CA1" w:rsidRPr="00AE6547" w:rsidRDefault="00E63CA1" w:rsidP="00AE6547">
      <w:pPr>
        <w:spacing w:before="240" w:line="360" w:lineRule="auto"/>
        <w:jc w:val="both"/>
        <w:rPr>
          <w:sz w:val="24"/>
          <w:szCs w:val="24"/>
          <w:lang w:val="tr-TR"/>
        </w:rPr>
      </w:pPr>
      <w:r w:rsidRPr="00AE6547">
        <w:rPr>
          <w:sz w:val="24"/>
          <w:szCs w:val="24"/>
          <w:lang w:val="tr-TR"/>
        </w:rPr>
        <w:t xml:space="preserve">Modern Diller </w:t>
      </w:r>
      <w:r w:rsidR="00DD40A9" w:rsidRPr="00AE6547">
        <w:rPr>
          <w:sz w:val="24"/>
          <w:szCs w:val="24"/>
          <w:lang w:val="tr-TR"/>
        </w:rPr>
        <w:t>Birimi’</w:t>
      </w:r>
      <w:r w:rsidRPr="00AE6547">
        <w:rPr>
          <w:sz w:val="24"/>
          <w:szCs w:val="24"/>
          <w:lang w:val="tr-TR"/>
        </w:rPr>
        <w:t>nde notlandırma süreci şu şekildedir:</w:t>
      </w:r>
    </w:p>
    <w:p w14:paraId="2050E64E" w14:textId="77777777" w:rsidR="00E63CA1" w:rsidRPr="00AE6547" w:rsidRDefault="00E63CA1" w:rsidP="00AE6547">
      <w:pPr>
        <w:pStyle w:val="ListeParagraf"/>
        <w:numPr>
          <w:ilvl w:val="0"/>
          <w:numId w:val="5"/>
        </w:numPr>
        <w:spacing w:before="240" w:line="360" w:lineRule="auto"/>
        <w:ind w:left="360"/>
        <w:jc w:val="both"/>
        <w:rPr>
          <w:sz w:val="24"/>
          <w:szCs w:val="24"/>
          <w:lang w:val="tr-TR"/>
        </w:rPr>
      </w:pPr>
      <w:r w:rsidRPr="00AE6547">
        <w:rPr>
          <w:sz w:val="24"/>
          <w:szCs w:val="24"/>
          <w:lang w:val="tr-TR"/>
        </w:rPr>
        <w:t>Sınavlar</w:t>
      </w:r>
      <w:r w:rsidR="00DD40A9" w:rsidRPr="00AE6547">
        <w:rPr>
          <w:sz w:val="24"/>
          <w:szCs w:val="24"/>
          <w:lang w:val="tr-TR"/>
        </w:rPr>
        <w:t xml:space="preserve"> bittikten sonra optik formlar</w:t>
      </w:r>
      <w:r w:rsidRPr="00AE6547">
        <w:rPr>
          <w:sz w:val="24"/>
          <w:szCs w:val="24"/>
          <w:lang w:val="tr-TR"/>
        </w:rPr>
        <w:t xml:space="preserve"> </w:t>
      </w:r>
      <w:r w:rsidR="00DD40A9" w:rsidRPr="00AE6547">
        <w:rPr>
          <w:sz w:val="24"/>
          <w:szCs w:val="24"/>
          <w:lang w:val="tr-TR"/>
        </w:rPr>
        <w:t>SHÜ’ye</w:t>
      </w:r>
      <w:r w:rsidRPr="00AE6547">
        <w:rPr>
          <w:sz w:val="24"/>
          <w:szCs w:val="24"/>
          <w:lang w:val="tr-TR"/>
        </w:rPr>
        <w:t xml:space="preserve"> ulaştırılır.</w:t>
      </w:r>
    </w:p>
    <w:p w14:paraId="5AA00F7B" w14:textId="77777777" w:rsidR="00E63CA1" w:rsidRPr="00AE6547" w:rsidRDefault="00046B7E" w:rsidP="00AE6547">
      <w:pPr>
        <w:pStyle w:val="ListeParagraf"/>
        <w:numPr>
          <w:ilvl w:val="0"/>
          <w:numId w:val="5"/>
        </w:numPr>
        <w:spacing w:before="240" w:line="360" w:lineRule="auto"/>
        <w:ind w:left="360"/>
        <w:jc w:val="both"/>
        <w:rPr>
          <w:sz w:val="24"/>
          <w:szCs w:val="24"/>
          <w:lang w:val="tr-TR"/>
        </w:rPr>
      </w:pPr>
      <w:r w:rsidRPr="00AE6547">
        <w:rPr>
          <w:sz w:val="24"/>
          <w:szCs w:val="24"/>
          <w:lang w:val="tr-TR"/>
        </w:rPr>
        <w:t>Sınavlar</w:t>
      </w:r>
      <w:r w:rsidR="00E63CA1" w:rsidRPr="00AE6547">
        <w:rPr>
          <w:sz w:val="24"/>
          <w:szCs w:val="24"/>
          <w:lang w:val="tr-TR"/>
        </w:rPr>
        <w:t xml:space="preserve"> optik okuyucu tarafından okunur.</w:t>
      </w:r>
    </w:p>
    <w:p w14:paraId="497ED705" w14:textId="77777777" w:rsidR="00E63CA1" w:rsidRPr="00AE6547" w:rsidRDefault="00E63CA1" w:rsidP="00AE6547">
      <w:pPr>
        <w:pStyle w:val="ListeParagraf"/>
        <w:numPr>
          <w:ilvl w:val="0"/>
          <w:numId w:val="5"/>
        </w:numPr>
        <w:spacing w:before="240" w:line="360" w:lineRule="auto"/>
        <w:ind w:left="360"/>
        <w:jc w:val="both"/>
        <w:rPr>
          <w:sz w:val="24"/>
          <w:szCs w:val="24"/>
          <w:lang w:val="tr-TR"/>
        </w:rPr>
      </w:pPr>
      <w:r w:rsidRPr="00AE6547">
        <w:rPr>
          <w:sz w:val="24"/>
          <w:szCs w:val="24"/>
          <w:lang w:val="tr-TR"/>
        </w:rPr>
        <w:t>Yanlış cevaplar doğru cevapları etkilemez.</w:t>
      </w:r>
    </w:p>
    <w:p w14:paraId="220BC5E4" w14:textId="77777777" w:rsidR="00E63CA1" w:rsidRPr="00AE6547" w:rsidRDefault="00E63CA1" w:rsidP="00AE6547">
      <w:pPr>
        <w:pStyle w:val="ListeParagraf"/>
        <w:numPr>
          <w:ilvl w:val="0"/>
          <w:numId w:val="5"/>
        </w:numPr>
        <w:spacing w:before="240" w:line="360" w:lineRule="auto"/>
        <w:ind w:left="360"/>
        <w:jc w:val="both"/>
        <w:rPr>
          <w:sz w:val="24"/>
          <w:szCs w:val="24"/>
          <w:lang w:val="tr-TR"/>
        </w:rPr>
      </w:pPr>
      <w:r w:rsidRPr="00AE6547">
        <w:rPr>
          <w:sz w:val="24"/>
          <w:szCs w:val="24"/>
          <w:lang w:val="tr-TR"/>
        </w:rPr>
        <w:t>Her bir doğru soru, soru sayısıyla belirlenen kat sayı ile çarpılır.</w:t>
      </w:r>
    </w:p>
    <w:p w14:paraId="38B384F5" w14:textId="77777777" w:rsidR="00E63CA1" w:rsidRPr="00AE6547" w:rsidRDefault="00E63CA1" w:rsidP="00AE6547">
      <w:pPr>
        <w:pStyle w:val="ListeParagraf"/>
        <w:numPr>
          <w:ilvl w:val="0"/>
          <w:numId w:val="5"/>
        </w:numPr>
        <w:spacing w:before="240" w:line="360" w:lineRule="auto"/>
        <w:ind w:left="360"/>
        <w:jc w:val="both"/>
        <w:rPr>
          <w:sz w:val="24"/>
          <w:szCs w:val="24"/>
          <w:lang w:val="tr-TR"/>
        </w:rPr>
      </w:pPr>
      <w:r w:rsidRPr="00AE6547">
        <w:rPr>
          <w:sz w:val="24"/>
          <w:szCs w:val="24"/>
          <w:lang w:val="tr-TR"/>
        </w:rPr>
        <w:t>Sonuçlar 100 üzerinden değerlendirilir.</w:t>
      </w:r>
    </w:p>
    <w:p w14:paraId="5A008FA2" w14:textId="77777777" w:rsidR="00E63CA1" w:rsidRPr="00AE6547" w:rsidRDefault="002D2958" w:rsidP="00AE6547">
      <w:pPr>
        <w:pStyle w:val="ListeParagraf"/>
        <w:numPr>
          <w:ilvl w:val="0"/>
          <w:numId w:val="5"/>
        </w:numPr>
        <w:spacing w:before="240" w:line="360" w:lineRule="auto"/>
        <w:ind w:left="360"/>
        <w:jc w:val="both"/>
        <w:rPr>
          <w:sz w:val="24"/>
          <w:szCs w:val="24"/>
          <w:lang w:val="tr-TR"/>
        </w:rPr>
      </w:pPr>
      <w:r w:rsidRPr="00AE6547">
        <w:rPr>
          <w:sz w:val="24"/>
          <w:szCs w:val="24"/>
          <w:lang w:val="tr-TR"/>
        </w:rPr>
        <w:t>GÜ</w:t>
      </w:r>
      <w:r w:rsidR="00E63CA1" w:rsidRPr="00AE6547">
        <w:rPr>
          <w:sz w:val="24"/>
          <w:szCs w:val="24"/>
          <w:lang w:val="tr-TR"/>
        </w:rPr>
        <w:t xml:space="preserve"> Önlisans-Lisans Eğitim-Öğret</w:t>
      </w:r>
      <w:r w:rsidR="00046B7E" w:rsidRPr="00AE6547">
        <w:rPr>
          <w:sz w:val="24"/>
          <w:szCs w:val="24"/>
          <w:lang w:val="tr-TR"/>
        </w:rPr>
        <w:t>im ve sınav yönetmeliğinin 15. m</w:t>
      </w:r>
      <w:r w:rsidR="00E63CA1" w:rsidRPr="00AE6547">
        <w:rPr>
          <w:sz w:val="24"/>
          <w:szCs w:val="24"/>
          <w:lang w:val="tr-TR"/>
        </w:rPr>
        <w:t>addesi uyarınca harf notuna dönüştürülür.</w:t>
      </w:r>
    </w:p>
    <w:p w14:paraId="62931184" w14:textId="09B09495" w:rsidR="002D6205" w:rsidRPr="00EE43E9" w:rsidRDefault="00C27E88" w:rsidP="00EE43E9">
      <w:pPr>
        <w:pStyle w:val="Balk2"/>
      </w:pPr>
      <w:bookmarkStart w:id="42" w:name="_Toc15763427"/>
      <w:r w:rsidRPr="00EE43E9">
        <w:t>6.9</w:t>
      </w:r>
      <w:r w:rsidR="002D6205" w:rsidRPr="00EE43E9">
        <w:t xml:space="preserve"> Notlandırma Sürecinde Öğretim Görevlil</w:t>
      </w:r>
      <w:r w:rsidR="00E63CA1" w:rsidRPr="00EE43E9">
        <w:t>erinin Görev ve Sorumlulukları</w:t>
      </w:r>
      <w:bookmarkEnd w:id="42"/>
    </w:p>
    <w:p w14:paraId="3F13E2B9" w14:textId="3CAF0CA0" w:rsidR="002D6205" w:rsidRPr="00EE43E9" w:rsidRDefault="00C27E88" w:rsidP="00EE43E9">
      <w:pPr>
        <w:pStyle w:val="Balk3"/>
      </w:pPr>
      <w:bookmarkStart w:id="43" w:name="_Toc15763428"/>
      <w:r w:rsidRPr="00EE43E9">
        <w:t>6.9</w:t>
      </w:r>
      <w:r w:rsidR="00CA2901" w:rsidRPr="00EE43E9">
        <w:t>.1</w:t>
      </w:r>
      <w:r w:rsidRPr="00EE43E9">
        <w:t>.</w:t>
      </w:r>
      <w:r w:rsidR="00CA2901" w:rsidRPr="00EE43E9">
        <w:t xml:space="preserve"> Temel Diller</w:t>
      </w:r>
      <w:bookmarkEnd w:id="43"/>
      <w:r w:rsidR="00547B5C" w:rsidRPr="00EE43E9">
        <w:t xml:space="preserve"> </w:t>
      </w:r>
    </w:p>
    <w:p w14:paraId="5BB1D9B2" w14:textId="6434AD60" w:rsidR="00547B5C" w:rsidRPr="00EE43E9" w:rsidRDefault="00547B5C" w:rsidP="00EE43E9">
      <w:pPr>
        <w:pStyle w:val="Balk4"/>
      </w:pPr>
      <w:r w:rsidRPr="00EE43E9">
        <w:t>6.9.1.1. Kısa Sınavlar</w:t>
      </w:r>
    </w:p>
    <w:p w14:paraId="675214C9" w14:textId="59219E98" w:rsidR="00547B5C" w:rsidRPr="00AE6547" w:rsidRDefault="00547B5C" w:rsidP="00AE6547">
      <w:pPr>
        <w:pStyle w:val="ListeParagraf"/>
        <w:numPr>
          <w:ilvl w:val="0"/>
          <w:numId w:val="7"/>
        </w:numPr>
        <w:spacing w:before="240" w:after="200" w:line="360" w:lineRule="auto"/>
        <w:ind w:left="360"/>
        <w:jc w:val="both"/>
        <w:rPr>
          <w:sz w:val="24"/>
          <w:szCs w:val="24"/>
        </w:rPr>
      </w:pPr>
      <w:r w:rsidRPr="00AE6547">
        <w:rPr>
          <w:sz w:val="24"/>
          <w:szCs w:val="24"/>
        </w:rPr>
        <w:t>Öğretim gö</w:t>
      </w:r>
      <w:r w:rsidR="00EB1E3F" w:rsidRPr="00AE6547">
        <w:rPr>
          <w:sz w:val="24"/>
          <w:szCs w:val="24"/>
        </w:rPr>
        <w:t>revlileri toplantılara belirlenen tarihlerde katılır.</w:t>
      </w:r>
    </w:p>
    <w:p w14:paraId="52F4623F" w14:textId="1F728E00" w:rsidR="00547B5C" w:rsidRPr="00AE6547" w:rsidRDefault="00EB1E3F" w:rsidP="00AE6547">
      <w:pPr>
        <w:pStyle w:val="ListeParagraf"/>
        <w:numPr>
          <w:ilvl w:val="0"/>
          <w:numId w:val="7"/>
        </w:numPr>
        <w:spacing w:before="240" w:after="200" w:line="360" w:lineRule="auto"/>
        <w:ind w:left="360"/>
        <w:jc w:val="both"/>
        <w:rPr>
          <w:sz w:val="24"/>
          <w:szCs w:val="24"/>
        </w:rPr>
      </w:pPr>
      <w:r w:rsidRPr="00AE6547">
        <w:rPr>
          <w:sz w:val="24"/>
          <w:szCs w:val="24"/>
        </w:rPr>
        <w:t>G</w:t>
      </w:r>
      <w:r w:rsidR="00547B5C" w:rsidRPr="00AE6547">
        <w:rPr>
          <w:sz w:val="24"/>
          <w:szCs w:val="24"/>
        </w:rPr>
        <w:t>özetme</w:t>
      </w:r>
      <w:r w:rsidRPr="00AE6547">
        <w:rPr>
          <w:sz w:val="24"/>
          <w:szCs w:val="24"/>
        </w:rPr>
        <w:t>nlik yapan öğretim görevlileri sınavları cevap anahtarına göre okur</w:t>
      </w:r>
      <w:r w:rsidR="00547B5C" w:rsidRPr="00AE6547">
        <w:rPr>
          <w:sz w:val="24"/>
          <w:szCs w:val="24"/>
        </w:rPr>
        <w:t xml:space="preserve"> ve alternatif cevap formuna </w:t>
      </w:r>
      <w:r w:rsidRPr="00AE6547">
        <w:rPr>
          <w:sz w:val="24"/>
          <w:szCs w:val="24"/>
        </w:rPr>
        <w:t>alternatif cevapları yazarak SHÜ’ye gönderir.</w:t>
      </w:r>
    </w:p>
    <w:p w14:paraId="6FEB290C" w14:textId="77777777" w:rsidR="00547B5C" w:rsidRPr="00AE6547" w:rsidRDefault="00547B5C" w:rsidP="00AE6547">
      <w:pPr>
        <w:pStyle w:val="ListeParagraf"/>
        <w:numPr>
          <w:ilvl w:val="0"/>
          <w:numId w:val="7"/>
        </w:numPr>
        <w:spacing w:before="240" w:after="200" w:line="360" w:lineRule="auto"/>
        <w:ind w:left="360"/>
        <w:jc w:val="both"/>
        <w:rPr>
          <w:sz w:val="24"/>
          <w:szCs w:val="24"/>
        </w:rPr>
      </w:pPr>
      <w:r w:rsidRPr="00AE6547">
        <w:rPr>
          <w:sz w:val="24"/>
          <w:szCs w:val="24"/>
        </w:rPr>
        <w:t>Toplantı sonrasında öğretim görevlileri alınan kararlar doğrultusunda gerekli düzeltmeleri yapar.</w:t>
      </w:r>
    </w:p>
    <w:p w14:paraId="2B92A114" w14:textId="3B55C546" w:rsidR="00547B5C" w:rsidRPr="00AE6547" w:rsidRDefault="00EB1E3F" w:rsidP="00AE6547">
      <w:pPr>
        <w:pStyle w:val="ListeParagraf"/>
        <w:numPr>
          <w:ilvl w:val="0"/>
          <w:numId w:val="7"/>
        </w:numPr>
        <w:spacing w:before="240" w:after="200" w:line="360" w:lineRule="auto"/>
        <w:ind w:left="360"/>
        <w:jc w:val="both"/>
        <w:rPr>
          <w:sz w:val="24"/>
          <w:szCs w:val="24"/>
        </w:rPr>
      </w:pPr>
      <w:r w:rsidRPr="00AE6547">
        <w:rPr>
          <w:sz w:val="24"/>
          <w:szCs w:val="24"/>
        </w:rPr>
        <w:t xml:space="preserve">Öğretim görevlisi; </w:t>
      </w:r>
      <w:r w:rsidR="00547B5C" w:rsidRPr="00AE6547">
        <w:rPr>
          <w:sz w:val="24"/>
          <w:szCs w:val="24"/>
        </w:rPr>
        <w:t>SHÜ tarafından</w:t>
      </w:r>
      <w:r w:rsidRPr="00AE6547">
        <w:rPr>
          <w:sz w:val="24"/>
          <w:szCs w:val="24"/>
        </w:rPr>
        <w:t xml:space="preserve"> belirlenen tarihte öğrencilere kağıtları dağıtı</w:t>
      </w:r>
      <w:r w:rsidR="00547B5C" w:rsidRPr="00AE6547">
        <w:rPr>
          <w:sz w:val="24"/>
          <w:szCs w:val="24"/>
        </w:rPr>
        <w:t>r, notl</w:t>
      </w:r>
      <w:r w:rsidRPr="00AE6547">
        <w:rPr>
          <w:sz w:val="24"/>
          <w:szCs w:val="24"/>
        </w:rPr>
        <w:t>arı ilan eder, cevap anahtarını açıklar dönüt verir ve son olarak kağıtları toplar</w:t>
      </w:r>
      <w:r w:rsidR="00547B5C" w:rsidRPr="00AE6547">
        <w:rPr>
          <w:sz w:val="24"/>
          <w:szCs w:val="24"/>
        </w:rPr>
        <w:t>.</w:t>
      </w:r>
    </w:p>
    <w:p w14:paraId="333A4F83" w14:textId="0D57C459" w:rsidR="00547B5C" w:rsidRPr="00AE6547" w:rsidRDefault="00547B5C" w:rsidP="00AE6547">
      <w:pPr>
        <w:pStyle w:val="ListeParagraf"/>
        <w:numPr>
          <w:ilvl w:val="0"/>
          <w:numId w:val="7"/>
        </w:numPr>
        <w:spacing w:before="240" w:after="200" w:line="360" w:lineRule="auto"/>
        <w:ind w:left="360"/>
        <w:jc w:val="both"/>
        <w:rPr>
          <w:sz w:val="24"/>
          <w:szCs w:val="24"/>
        </w:rPr>
      </w:pPr>
      <w:r w:rsidRPr="00AE6547">
        <w:rPr>
          <w:sz w:val="24"/>
          <w:szCs w:val="24"/>
        </w:rPr>
        <w:t>SHÜ tarafından belirlenen tarihte öğretim görevlileri dersine girdikleri sınıfın notlarını sisteme girer, sınav evrakını sınav bürosuna ve listeleri öğrenci işlerine teslim ederler.</w:t>
      </w:r>
    </w:p>
    <w:p w14:paraId="7B144F1D" w14:textId="29A5F31A" w:rsidR="00DA57FD" w:rsidRPr="00EE43E9" w:rsidRDefault="00D65CE9" w:rsidP="00EE43E9">
      <w:pPr>
        <w:pStyle w:val="Balk4"/>
      </w:pPr>
      <w:r w:rsidRPr="00EE43E9">
        <w:lastRenderedPageBreak/>
        <w:t>6.9.1.2. Dosya çalışmaları</w:t>
      </w:r>
      <w:r w:rsidR="00A97536" w:rsidRPr="00EE43E9">
        <w:t xml:space="preserve"> </w:t>
      </w:r>
    </w:p>
    <w:p w14:paraId="51A40449" w14:textId="4F044FAB" w:rsidR="00D65CE9" w:rsidRPr="00AE6547" w:rsidRDefault="00D65CE9" w:rsidP="00AE6547">
      <w:pPr>
        <w:spacing w:line="360" w:lineRule="auto"/>
        <w:jc w:val="both"/>
        <w:rPr>
          <w:sz w:val="24"/>
          <w:szCs w:val="24"/>
        </w:rPr>
      </w:pPr>
      <w:r w:rsidRPr="00AE6547">
        <w:rPr>
          <w:sz w:val="24"/>
          <w:szCs w:val="24"/>
        </w:rPr>
        <w:t>Öğretim görevlileri,</w:t>
      </w:r>
    </w:p>
    <w:p w14:paraId="28E5341D" w14:textId="2D792D29" w:rsidR="00DA57FD" w:rsidRPr="00AE6547" w:rsidRDefault="00DA57FD" w:rsidP="00AE6547">
      <w:pPr>
        <w:pStyle w:val="ListeParagraf"/>
        <w:numPr>
          <w:ilvl w:val="0"/>
          <w:numId w:val="17"/>
        </w:numPr>
        <w:spacing w:line="360" w:lineRule="auto"/>
        <w:jc w:val="both"/>
        <w:rPr>
          <w:sz w:val="24"/>
          <w:szCs w:val="24"/>
        </w:rPr>
      </w:pPr>
      <w:r w:rsidRPr="00AE6547">
        <w:rPr>
          <w:sz w:val="24"/>
          <w:szCs w:val="24"/>
        </w:rPr>
        <w:t>yıl içinde verilmesi planlanan herbir görevi öğrencilere planlanan günde duyurmak,</w:t>
      </w:r>
    </w:p>
    <w:p w14:paraId="5E877563" w14:textId="2B951F59" w:rsidR="00DA57FD" w:rsidRPr="00AE6547" w:rsidRDefault="00D65CE9" w:rsidP="00AE6547">
      <w:pPr>
        <w:pStyle w:val="ListeParagraf"/>
        <w:numPr>
          <w:ilvl w:val="0"/>
          <w:numId w:val="17"/>
        </w:numPr>
        <w:spacing w:line="360" w:lineRule="auto"/>
        <w:jc w:val="both"/>
        <w:rPr>
          <w:sz w:val="24"/>
          <w:szCs w:val="24"/>
        </w:rPr>
      </w:pPr>
      <w:r w:rsidRPr="00AE6547">
        <w:rPr>
          <w:sz w:val="24"/>
          <w:szCs w:val="24"/>
        </w:rPr>
        <w:t>b</w:t>
      </w:r>
      <w:r w:rsidR="00DA57FD" w:rsidRPr="00AE6547">
        <w:rPr>
          <w:sz w:val="24"/>
          <w:szCs w:val="24"/>
        </w:rPr>
        <w:t>u görevlerin detaylarını öğrencilerle paylaşmak ve görevleri yapma aşamasında öğrencilere yol gösterici olmak,</w:t>
      </w:r>
    </w:p>
    <w:p w14:paraId="28E102C5" w14:textId="788345CC" w:rsidR="00DA57FD" w:rsidRPr="00AE6547" w:rsidRDefault="00D65CE9" w:rsidP="00AE6547">
      <w:pPr>
        <w:pStyle w:val="ListeParagraf"/>
        <w:numPr>
          <w:ilvl w:val="0"/>
          <w:numId w:val="17"/>
        </w:numPr>
        <w:spacing w:line="360" w:lineRule="auto"/>
        <w:jc w:val="both"/>
        <w:rPr>
          <w:sz w:val="24"/>
          <w:szCs w:val="24"/>
        </w:rPr>
      </w:pPr>
      <w:r w:rsidRPr="00AE6547">
        <w:rPr>
          <w:sz w:val="24"/>
          <w:szCs w:val="24"/>
        </w:rPr>
        <w:t>d</w:t>
      </w:r>
      <w:r w:rsidR="00DA57FD" w:rsidRPr="00AE6547">
        <w:rPr>
          <w:sz w:val="24"/>
          <w:szCs w:val="24"/>
        </w:rPr>
        <w:t>osya çalışmalarının zamanında teslimini sağlamak,</w:t>
      </w:r>
    </w:p>
    <w:p w14:paraId="640F3082" w14:textId="014FF6DC" w:rsidR="00DA57FD" w:rsidRPr="00AE6547" w:rsidRDefault="00DA57FD" w:rsidP="00AE6547">
      <w:pPr>
        <w:pStyle w:val="ListeParagraf"/>
        <w:numPr>
          <w:ilvl w:val="0"/>
          <w:numId w:val="17"/>
        </w:numPr>
        <w:spacing w:line="360" w:lineRule="auto"/>
        <w:jc w:val="both"/>
        <w:rPr>
          <w:sz w:val="24"/>
          <w:szCs w:val="24"/>
        </w:rPr>
      </w:pPr>
      <w:r w:rsidRPr="00AE6547">
        <w:rPr>
          <w:sz w:val="24"/>
          <w:szCs w:val="24"/>
        </w:rPr>
        <w:t xml:space="preserve"> </w:t>
      </w:r>
      <w:r w:rsidR="00D65CE9" w:rsidRPr="00AE6547">
        <w:rPr>
          <w:sz w:val="24"/>
          <w:szCs w:val="24"/>
        </w:rPr>
        <w:t>ö</w:t>
      </w:r>
      <w:r w:rsidRPr="00AE6547">
        <w:rPr>
          <w:sz w:val="24"/>
          <w:szCs w:val="24"/>
        </w:rPr>
        <w:t xml:space="preserve">ğrenciler tarafından teslim edilen dosya çalışmalarını Materyal Geliştirme Ünitesi tarafından verilen değerlendirme ölçütlerine göre değerlendirip, notlamak, </w:t>
      </w:r>
    </w:p>
    <w:p w14:paraId="73909DBC" w14:textId="04AA4228" w:rsidR="00DA57FD" w:rsidRPr="00AE6547" w:rsidRDefault="00D65CE9" w:rsidP="00AE6547">
      <w:pPr>
        <w:pStyle w:val="ListeParagraf"/>
        <w:numPr>
          <w:ilvl w:val="0"/>
          <w:numId w:val="17"/>
        </w:numPr>
        <w:spacing w:line="360" w:lineRule="auto"/>
        <w:jc w:val="both"/>
        <w:rPr>
          <w:sz w:val="24"/>
          <w:szCs w:val="24"/>
        </w:rPr>
      </w:pPr>
      <w:r w:rsidRPr="00AE6547">
        <w:rPr>
          <w:sz w:val="24"/>
          <w:szCs w:val="24"/>
        </w:rPr>
        <w:t>ö</w:t>
      </w:r>
      <w:r w:rsidR="00DA57FD" w:rsidRPr="00AE6547">
        <w:rPr>
          <w:sz w:val="24"/>
          <w:szCs w:val="24"/>
        </w:rPr>
        <w:t xml:space="preserve">ğrencilere dosya çalışmaları ile ilgili geri dönüt verdikten sonra notlarını belirlenen tarihlerde ÖİBS’ye </w:t>
      </w:r>
      <w:r w:rsidRPr="00AE6547">
        <w:rPr>
          <w:sz w:val="24"/>
          <w:szCs w:val="24"/>
        </w:rPr>
        <w:t>girmek,</w:t>
      </w:r>
    </w:p>
    <w:p w14:paraId="42119389" w14:textId="1227185F" w:rsidR="00DA57FD" w:rsidRPr="00AE6547" w:rsidRDefault="00D65CE9" w:rsidP="00AE6547">
      <w:pPr>
        <w:pStyle w:val="ListeParagraf"/>
        <w:numPr>
          <w:ilvl w:val="0"/>
          <w:numId w:val="17"/>
        </w:numPr>
        <w:spacing w:line="360" w:lineRule="auto"/>
        <w:jc w:val="both"/>
        <w:rPr>
          <w:sz w:val="24"/>
          <w:szCs w:val="24"/>
        </w:rPr>
      </w:pPr>
      <w:r w:rsidRPr="00AE6547">
        <w:rPr>
          <w:sz w:val="24"/>
          <w:szCs w:val="24"/>
        </w:rPr>
        <w:t>d</w:t>
      </w:r>
      <w:r w:rsidR="00DA57FD" w:rsidRPr="00AE6547">
        <w:rPr>
          <w:sz w:val="24"/>
          <w:szCs w:val="24"/>
        </w:rPr>
        <w:t>önem içinde öğrenciler tarafından teslim edilen dosya çalışmalarını arşivlemek ve dönem sonunda belirtilen tarihler arasında</w:t>
      </w:r>
      <w:r w:rsidRPr="00AE6547">
        <w:rPr>
          <w:sz w:val="24"/>
          <w:szCs w:val="24"/>
        </w:rPr>
        <w:t xml:space="preserve"> MGÜ’ ye</w:t>
      </w:r>
      <w:r w:rsidR="00DA57FD" w:rsidRPr="00AE6547">
        <w:rPr>
          <w:sz w:val="24"/>
          <w:szCs w:val="24"/>
        </w:rPr>
        <w:t xml:space="preserve"> te</w:t>
      </w:r>
      <w:r w:rsidRPr="00AE6547">
        <w:rPr>
          <w:sz w:val="24"/>
          <w:szCs w:val="24"/>
        </w:rPr>
        <w:t xml:space="preserve">slim etmekle yükümlüdürler. </w:t>
      </w:r>
    </w:p>
    <w:p w14:paraId="0D198598" w14:textId="77422025" w:rsidR="00EB1E3F" w:rsidRPr="00EE43E9" w:rsidRDefault="00EB1E3F" w:rsidP="00EE43E9">
      <w:pPr>
        <w:pStyle w:val="Balk4"/>
      </w:pPr>
      <w:r w:rsidRPr="00EE43E9">
        <w:t>6.9.1.2. Ara Sınavlar</w:t>
      </w:r>
    </w:p>
    <w:p w14:paraId="105BBA95" w14:textId="1C13BAF1" w:rsidR="00EB1E3F" w:rsidRPr="00AE6547" w:rsidRDefault="00EB1E3F" w:rsidP="00AE6547">
      <w:pPr>
        <w:pStyle w:val="ListeParagraf"/>
        <w:numPr>
          <w:ilvl w:val="0"/>
          <w:numId w:val="7"/>
        </w:numPr>
        <w:spacing w:before="240" w:after="200" w:line="360" w:lineRule="auto"/>
        <w:ind w:left="360"/>
        <w:jc w:val="both"/>
        <w:rPr>
          <w:sz w:val="24"/>
          <w:szCs w:val="24"/>
        </w:rPr>
      </w:pPr>
      <w:r w:rsidRPr="00AE6547">
        <w:rPr>
          <w:sz w:val="24"/>
          <w:szCs w:val="24"/>
        </w:rPr>
        <w:t xml:space="preserve">SHÜ tarafından görevlendirilen öğretim görevlileri, sınavın okuma, dinleme ve konuşma bölümleri gözetmenlik yapar ve değerlendirirler. Yazma bölümü için gözetmenlik yapan öğretim görevlisinin yanı sıra bir kişi daha görevlendirilir. </w:t>
      </w:r>
    </w:p>
    <w:p w14:paraId="7FDFC53F" w14:textId="019A5C21" w:rsidR="00EB1E3F" w:rsidRPr="00AE6547" w:rsidRDefault="00EB1E3F" w:rsidP="00AE6547">
      <w:pPr>
        <w:pStyle w:val="ListeParagraf"/>
        <w:numPr>
          <w:ilvl w:val="0"/>
          <w:numId w:val="7"/>
        </w:numPr>
        <w:spacing w:before="240" w:after="200" w:line="360" w:lineRule="auto"/>
        <w:ind w:left="360"/>
        <w:jc w:val="both"/>
        <w:rPr>
          <w:sz w:val="24"/>
          <w:szCs w:val="24"/>
        </w:rPr>
      </w:pPr>
      <w:r w:rsidRPr="00AE6547">
        <w:rPr>
          <w:sz w:val="24"/>
          <w:szCs w:val="24"/>
        </w:rPr>
        <w:t>Sınavın okuma ve dinleme bölümleri gözetmenlik yapan öğretim görevlileri sınavı cevap anahtarına göre okur ve alternatif cevaplar alternatif cevap formuna yazarak SHÜ’ye gönderir.</w:t>
      </w:r>
    </w:p>
    <w:p w14:paraId="5A70FCEF" w14:textId="77777777" w:rsidR="00EB1E3F" w:rsidRPr="00AE6547" w:rsidRDefault="00EB1E3F" w:rsidP="00AE6547">
      <w:pPr>
        <w:pStyle w:val="ListeParagraf"/>
        <w:numPr>
          <w:ilvl w:val="0"/>
          <w:numId w:val="7"/>
        </w:numPr>
        <w:spacing w:before="240" w:after="200" w:line="360" w:lineRule="auto"/>
        <w:ind w:left="360"/>
        <w:jc w:val="both"/>
        <w:rPr>
          <w:sz w:val="24"/>
          <w:szCs w:val="24"/>
        </w:rPr>
      </w:pPr>
      <w:r w:rsidRPr="00AE6547">
        <w:rPr>
          <w:sz w:val="24"/>
          <w:szCs w:val="24"/>
        </w:rPr>
        <w:t>Alternatif cevapların görüşülmesi için SHÜ öğretim görevlileri ile toplantı yapar.</w:t>
      </w:r>
    </w:p>
    <w:p w14:paraId="3BA45011" w14:textId="77777777" w:rsidR="00EB1E3F" w:rsidRPr="00AE6547" w:rsidRDefault="00EB1E3F" w:rsidP="00AE6547">
      <w:pPr>
        <w:pStyle w:val="ListeParagraf"/>
        <w:numPr>
          <w:ilvl w:val="0"/>
          <w:numId w:val="7"/>
        </w:numPr>
        <w:spacing w:before="240" w:after="200" w:line="360" w:lineRule="auto"/>
        <w:ind w:left="360"/>
        <w:jc w:val="both"/>
        <w:rPr>
          <w:sz w:val="24"/>
          <w:szCs w:val="24"/>
        </w:rPr>
      </w:pPr>
      <w:r w:rsidRPr="00AE6547">
        <w:rPr>
          <w:sz w:val="24"/>
          <w:szCs w:val="24"/>
        </w:rPr>
        <w:t>Toplantı sonrasında öğretim görevlileri alınan kararlar doğrultusunda gerekli düzeltmeleri yapar.</w:t>
      </w:r>
    </w:p>
    <w:p w14:paraId="29A05D97" w14:textId="3EF157E8" w:rsidR="00EB1E3F" w:rsidRPr="00AE6547" w:rsidRDefault="00EB1E3F" w:rsidP="00AE6547">
      <w:pPr>
        <w:pStyle w:val="ListeParagraf"/>
        <w:numPr>
          <w:ilvl w:val="0"/>
          <w:numId w:val="7"/>
        </w:numPr>
        <w:spacing w:before="240" w:after="200" w:line="360" w:lineRule="auto"/>
        <w:ind w:left="360"/>
        <w:jc w:val="both"/>
        <w:rPr>
          <w:sz w:val="24"/>
          <w:szCs w:val="24"/>
        </w:rPr>
      </w:pPr>
      <w:r w:rsidRPr="00AE6547">
        <w:rPr>
          <w:sz w:val="24"/>
          <w:szCs w:val="24"/>
        </w:rPr>
        <w:t>Öğretim görevlisi, sınavın konuşma bölümü uygulama sırasında ses kayıt cihazı kullanarak kayıt altına alır. Uygulamayı yapan öğretim görevlisi SHÜ tarafından hazırlanan değerlendirme ölçütünü kullanarak notlandırmayı yapar.</w:t>
      </w:r>
    </w:p>
    <w:p w14:paraId="0833334A" w14:textId="465FCB0B" w:rsidR="00EB1E3F" w:rsidRPr="00AE6547" w:rsidRDefault="00EB1E3F" w:rsidP="00AE6547">
      <w:pPr>
        <w:pStyle w:val="ListeParagraf"/>
        <w:numPr>
          <w:ilvl w:val="0"/>
          <w:numId w:val="7"/>
        </w:numPr>
        <w:spacing w:before="240" w:after="200" w:line="360" w:lineRule="auto"/>
        <w:ind w:left="360"/>
        <w:jc w:val="both"/>
        <w:rPr>
          <w:sz w:val="24"/>
          <w:szCs w:val="24"/>
        </w:rPr>
      </w:pPr>
      <w:r w:rsidRPr="00AE6547">
        <w:rPr>
          <w:sz w:val="24"/>
          <w:szCs w:val="24"/>
        </w:rPr>
        <w:t xml:space="preserve">2 öğretim görevlisi, sınavın yazma bölümünü SHÜ tarafından hazırlanan değerlendirme kriterini kullanarak okur. Bu süreçte öğretim görevlileri sınav kağıdı üzerinde hata kodu haricinde herhangi bir işaretleme/düzeltme yapmaz. Gözetmenlik yapan öğretim görevlisi ilk değerlendirmeyi tamamladıktan sonra kendi tamamladığı değerlendirme </w:t>
      </w:r>
      <w:r w:rsidRPr="00AE6547">
        <w:rPr>
          <w:sz w:val="24"/>
          <w:szCs w:val="24"/>
        </w:rPr>
        <w:lastRenderedPageBreak/>
        <w:t>ölçütlerini ve notları paylaşmadan sınav kağıtlarını ikinci değerlendirmeyi yapacak olan öğretim görevlisine verir ve onun ilk değerlendirmesini yaptığı kağıtları teslim alır. İkinci değerlendirme işlemi de tamamlandıktan sonra öğretim görevlileri değerlendirme ölçütleri ile birlikte kağıtları değiştirirler. Birinci değerlendirmeyi yapan öğretim görevlisi öğrencilerin yazma bölümü notlarını hesaplar. 2 öğretim görevlisinin verdiği notlar arasında %20’den fazla bir fark çıkması halinde öğretim görevlileri bu sınav kağıtlarını birlikte tekrar değerlendirirler. Uzlaşma sağlanamaması halinde sınav kağıdı SHÜ tarafından değerlendirilir ve verdikleri not öğrencinin notu olarak kayda geçer.</w:t>
      </w:r>
    </w:p>
    <w:p w14:paraId="2F4351A9" w14:textId="61614551" w:rsidR="00EB1E3F" w:rsidRPr="00AE6547" w:rsidRDefault="00EB1E3F" w:rsidP="00AE6547">
      <w:pPr>
        <w:pStyle w:val="ListeParagraf"/>
        <w:numPr>
          <w:ilvl w:val="0"/>
          <w:numId w:val="7"/>
        </w:numPr>
        <w:spacing w:before="240" w:after="200" w:line="360" w:lineRule="auto"/>
        <w:ind w:left="360"/>
        <w:jc w:val="both"/>
        <w:rPr>
          <w:sz w:val="24"/>
          <w:szCs w:val="24"/>
        </w:rPr>
      </w:pPr>
      <w:r w:rsidRPr="00AE6547">
        <w:rPr>
          <w:sz w:val="24"/>
          <w:szCs w:val="24"/>
        </w:rPr>
        <w:t>SHÜ tarafından belirlenen tarihte öğretim görevlisi öğrencilere kağıtları dağıtır, notları ilan eder, cevap anahtarı açıklar, dönüt verir ve son olarak kağıtları toplar.</w:t>
      </w:r>
    </w:p>
    <w:p w14:paraId="44A08794" w14:textId="77777777" w:rsidR="00EB1E3F" w:rsidRPr="00AE6547" w:rsidRDefault="00EB1E3F" w:rsidP="00AE6547">
      <w:pPr>
        <w:pStyle w:val="ListeParagraf"/>
        <w:numPr>
          <w:ilvl w:val="0"/>
          <w:numId w:val="7"/>
        </w:numPr>
        <w:spacing w:before="240" w:after="200" w:line="360" w:lineRule="auto"/>
        <w:ind w:left="360"/>
        <w:jc w:val="both"/>
        <w:rPr>
          <w:sz w:val="24"/>
          <w:szCs w:val="24"/>
        </w:rPr>
      </w:pPr>
      <w:r w:rsidRPr="00AE6547">
        <w:rPr>
          <w:sz w:val="24"/>
          <w:szCs w:val="24"/>
        </w:rPr>
        <w:t>SHÜ tarafından belirlenen tarihte öğretim görevlileri dersine girdikleri sınıfın notlarını sisteme girer, sınav evrakını sınav bürosuna ve listeleri öğrenci işlerine teslim ederler.</w:t>
      </w:r>
    </w:p>
    <w:p w14:paraId="5D7E01AB" w14:textId="77777777" w:rsidR="00EB1E3F" w:rsidRPr="00AE6547" w:rsidRDefault="00EB1E3F" w:rsidP="00AE6547">
      <w:pPr>
        <w:spacing w:before="240" w:line="360" w:lineRule="auto"/>
        <w:jc w:val="both"/>
        <w:rPr>
          <w:i/>
          <w:sz w:val="24"/>
          <w:szCs w:val="24"/>
        </w:rPr>
      </w:pPr>
      <w:r w:rsidRPr="00AE6547">
        <w:rPr>
          <w:i/>
          <w:sz w:val="24"/>
          <w:szCs w:val="24"/>
        </w:rPr>
        <w:t>*İngilizce haricindeki dillerin görevlendirme ve notlandırma süreçlerinde derslik sayısı ve öğretim elemanı sayısı göz önünde bulundurularak farklı uygulamalara gidilebilir.</w:t>
      </w:r>
    </w:p>
    <w:p w14:paraId="4612F335" w14:textId="1616ACEC" w:rsidR="00EB1E3F" w:rsidRPr="00EE43E9" w:rsidRDefault="00EB1E3F" w:rsidP="00EE43E9">
      <w:pPr>
        <w:pStyle w:val="Balk4"/>
      </w:pPr>
      <w:r w:rsidRPr="00EE43E9">
        <w:t>6.9.1.3. Final sınavı</w:t>
      </w:r>
    </w:p>
    <w:p w14:paraId="16CFF1A6" w14:textId="09589D35" w:rsidR="00EB1E3F" w:rsidRPr="00AE6547" w:rsidRDefault="00EB1E3F" w:rsidP="00AE6547">
      <w:pPr>
        <w:pStyle w:val="ListeParagraf"/>
        <w:numPr>
          <w:ilvl w:val="0"/>
          <w:numId w:val="7"/>
        </w:numPr>
        <w:spacing w:before="240" w:after="200" w:line="360" w:lineRule="auto"/>
        <w:ind w:left="360"/>
        <w:jc w:val="both"/>
        <w:rPr>
          <w:sz w:val="24"/>
          <w:szCs w:val="24"/>
        </w:rPr>
      </w:pPr>
      <w:r w:rsidRPr="00AE6547">
        <w:rPr>
          <w:sz w:val="24"/>
          <w:szCs w:val="24"/>
        </w:rPr>
        <w:t xml:space="preserve">Öğretim görevlisi, sınavın okuma, dinleme ve konuşma bölümlerini değerlendirir. Yazma bölümü için gözetmenlik yapan öğretim görevlisinin yanı sıra bir kişi daha görevlendirilir. </w:t>
      </w:r>
    </w:p>
    <w:p w14:paraId="6087AF37" w14:textId="77777777" w:rsidR="00AA45BA" w:rsidRPr="00AE6547" w:rsidRDefault="00AA45BA" w:rsidP="00AE6547">
      <w:pPr>
        <w:pStyle w:val="ListeParagraf"/>
        <w:numPr>
          <w:ilvl w:val="0"/>
          <w:numId w:val="7"/>
        </w:numPr>
        <w:spacing w:before="240" w:after="200" w:line="360" w:lineRule="auto"/>
        <w:ind w:left="360"/>
        <w:jc w:val="both"/>
        <w:rPr>
          <w:sz w:val="24"/>
          <w:szCs w:val="24"/>
        </w:rPr>
      </w:pPr>
      <w:r w:rsidRPr="00AE6547">
        <w:rPr>
          <w:sz w:val="24"/>
          <w:szCs w:val="24"/>
        </w:rPr>
        <w:t>Sınavın okuma ve dinleme bölümleri gözetmenlik yapan öğretim görevlileri sınavı cevap anahtarına göre okur ve alternatif cevaplar alternatif cevap formuna yazarak SHÜ’ye gönderir.</w:t>
      </w:r>
    </w:p>
    <w:p w14:paraId="5BB9BC9C" w14:textId="77777777" w:rsidR="00AA45BA" w:rsidRPr="00AE6547" w:rsidRDefault="00AA45BA" w:rsidP="00AE6547">
      <w:pPr>
        <w:pStyle w:val="ListeParagraf"/>
        <w:numPr>
          <w:ilvl w:val="0"/>
          <w:numId w:val="7"/>
        </w:numPr>
        <w:spacing w:before="240" w:after="200" w:line="360" w:lineRule="auto"/>
        <w:ind w:left="360"/>
        <w:jc w:val="both"/>
        <w:rPr>
          <w:sz w:val="24"/>
          <w:szCs w:val="24"/>
        </w:rPr>
      </w:pPr>
      <w:r w:rsidRPr="00AE6547">
        <w:rPr>
          <w:sz w:val="24"/>
          <w:szCs w:val="24"/>
        </w:rPr>
        <w:t>Alternatif cevapların görüşülmesi için SHÜ öğretim görevlileri ile toplantı yapar.</w:t>
      </w:r>
    </w:p>
    <w:p w14:paraId="1EB57A06" w14:textId="77777777" w:rsidR="00EB1E3F" w:rsidRPr="00AE6547" w:rsidRDefault="00EB1E3F" w:rsidP="00AE6547">
      <w:pPr>
        <w:pStyle w:val="ListeParagraf"/>
        <w:numPr>
          <w:ilvl w:val="0"/>
          <w:numId w:val="7"/>
        </w:numPr>
        <w:spacing w:before="240" w:after="200" w:line="360" w:lineRule="auto"/>
        <w:ind w:left="360"/>
        <w:jc w:val="both"/>
        <w:rPr>
          <w:sz w:val="24"/>
          <w:szCs w:val="24"/>
        </w:rPr>
      </w:pPr>
      <w:r w:rsidRPr="00AE6547">
        <w:rPr>
          <w:sz w:val="24"/>
          <w:szCs w:val="24"/>
        </w:rPr>
        <w:t>Toplantı sonrasında öğretim görevlileri alınan kararlar doğrultusunda gerekli düzeltmeleri yapar.</w:t>
      </w:r>
    </w:p>
    <w:p w14:paraId="6B9E16BE" w14:textId="77777777" w:rsidR="00AA45BA" w:rsidRPr="00AE6547" w:rsidRDefault="00AA45BA" w:rsidP="00AE6547">
      <w:pPr>
        <w:pStyle w:val="ListeParagraf"/>
        <w:numPr>
          <w:ilvl w:val="0"/>
          <w:numId w:val="7"/>
        </w:numPr>
        <w:spacing w:before="240" w:after="200" w:line="360" w:lineRule="auto"/>
        <w:ind w:left="360"/>
        <w:jc w:val="both"/>
        <w:rPr>
          <w:sz w:val="24"/>
          <w:szCs w:val="24"/>
        </w:rPr>
      </w:pPr>
      <w:r w:rsidRPr="00AE6547">
        <w:rPr>
          <w:sz w:val="24"/>
          <w:szCs w:val="24"/>
        </w:rPr>
        <w:t>Öğretim görevlisi, sınavın konuşma bölümü uygulama sırasında ses kayıt cihazı kullanarak kayıt altına alır. Uygulamayı yapan öğretim görevlisi SHÜ tarafından hazırlanan değerlendirme ölçütünü kullanarak notlandırmayı yapar.</w:t>
      </w:r>
    </w:p>
    <w:p w14:paraId="160FC785" w14:textId="77777777" w:rsidR="00EB1E3F" w:rsidRPr="00AE6547" w:rsidRDefault="00EB1E3F" w:rsidP="00AE6547">
      <w:pPr>
        <w:pStyle w:val="ListeParagraf"/>
        <w:numPr>
          <w:ilvl w:val="0"/>
          <w:numId w:val="7"/>
        </w:numPr>
        <w:spacing w:before="240" w:after="200" w:line="360" w:lineRule="auto"/>
        <w:ind w:left="360"/>
        <w:jc w:val="both"/>
        <w:rPr>
          <w:sz w:val="24"/>
          <w:szCs w:val="24"/>
        </w:rPr>
      </w:pPr>
      <w:r w:rsidRPr="00AE6547">
        <w:rPr>
          <w:sz w:val="24"/>
          <w:szCs w:val="24"/>
        </w:rPr>
        <w:t xml:space="preserve">Sınavın yazma bölümü SHÜ tarafından hazırlanan değerlendirme kriteri kullanılarak görevli 2 öğretim görevlisi tarafından okunur. Bu süreçte öğretim görevlileri sınav </w:t>
      </w:r>
      <w:r w:rsidRPr="00AE6547">
        <w:rPr>
          <w:sz w:val="24"/>
          <w:szCs w:val="24"/>
        </w:rPr>
        <w:lastRenderedPageBreak/>
        <w:t>kağıdı üzerinde hata kodu haricinde herhangi bir işaretleme/düzeltme yapmaz. Gözetmenlik yapan öğretim görevlisi ilk değerlendirmeyi tamamladıktan sonra kendi tamamladığı değerlendirme ölçütlerini ve notları paylaşmadan sınav kağıtlarını ikinci değerlendirmeyi yapacak olan öğretim görevlisine verir ve onun ilk değerlendirmesini yaptığı kağıtları teslim alır. İkinci değerlendirme işlemi de tamamlandıktan sonra öğretim görevlileri değerlendirme ölçütleri ile birlikte kağıtları değiştirirler. Birinci değerlendirmeyi yapan öğretim görevlisi öğrencilerin yazma bölümü notlarını hesaplar. 2 öğretim görevlisinin verdiği notlar arasında %20’den fazla bir fark çıkması halinde öğretim görevlileri bu sınav kağıtlarını birlikte tekrar değerlendirirler. Uzlaşma sağlanamaması halinde sınav kağıdı Sınav Hazırlama Ünitesi tarafından değerlendirilir ve verdikleri not öğrencinin notu olarak kayda geçer.</w:t>
      </w:r>
    </w:p>
    <w:p w14:paraId="1A015AED" w14:textId="77777777" w:rsidR="00AA45BA" w:rsidRPr="00AE6547" w:rsidRDefault="00AA45BA" w:rsidP="00AE6547">
      <w:pPr>
        <w:pStyle w:val="ListeParagraf"/>
        <w:numPr>
          <w:ilvl w:val="0"/>
          <w:numId w:val="7"/>
        </w:numPr>
        <w:spacing w:before="240" w:after="200" w:line="360" w:lineRule="auto"/>
        <w:ind w:left="360"/>
        <w:jc w:val="both"/>
        <w:rPr>
          <w:sz w:val="24"/>
          <w:szCs w:val="24"/>
        </w:rPr>
      </w:pPr>
      <w:r w:rsidRPr="00AE6547">
        <w:rPr>
          <w:sz w:val="24"/>
          <w:szCs w:val="24"/>
        </w:rPr>
        <w:t>SHÜ tarafından belirlenen tarihte öğretim görevlisi öğrencilere kağıtları dağıtır, notları ilan eder, cevap anahtarı açıklar, dönüt verir ve son olarak kağıtları toplar.</w:t>
      </w:r>
    </w:p>
    <w:p w14:paraId="519DA821" w14:textId="77777777" w:rsidR="00AA45BA" w:rsidRPr="00AE6547" w:rsidRDefault="00AA45BA" w:rsidP="00AE6547">
      <w:pPr>
        <w:pStyle w:val="ListeParagraf"/>
        <w:numPr>
          <w:ilvl w:val="0"/>
          <w:numId w:val="7"/>
        </w:numPr>
        <w:spacing w:before="240" w:after="200" w:line="360" w:lineRule="auto"/>
        <w:ind w:left="360"/>
        <w:jc w:val="both"/>
        <w:rPr>
          <w:sz w:val="24"/>
          <w:szCs w:val="24"/>
        </w:rPr>
      </w:pPr>
      <w:r w:rsidRPr="00AE6547">
        <w:rPr>
          <w:sz w:val="24"/>
          <w:szCs w:val="24"/>
        </w:rPr>
        <w:t>SHÜ tarafından belirlenen tarihte öğretim görevlileri dersine girdikleri sınıfın notlarını sisteme girer, sınav evrakını sınav bürosuna ve listeleri öğrenci işlerine teslim ederler.</w:t>
      </w:r>
    </w:p>
    <w:p w14:paraId="78EDB104" w14:textId="5D1F42E0" w:rsidR="002D6205" w:rsidRPr="00EE43E9" w:rsidRDefault="00C27E88" w:rsidP="00EE43E9">
      <w:pPr>
        <w:pStyle w:val="Balk3"/>
      </w:pPr>
      <w:bookmarkStart w:id="44" w:name="_Toc15763429"/>
      <w:r w:rsidRPr="00EE43E9">
        <w:t>6.9</w:t>
      </w:r>
      <w:r w:rsidR="006104E5" w:rsidRPr="00EE43E9">
        <w:t>.</w:t>
      </w:r>
      <w:r w:rsidR="00046B7E" w:rsidRPr="00EE43E9">
        <w:t xml:space="preserve">2. </w:t>
      </w:r>
      <w:r w:rsidR="006104E5" w:rsidRPr="00EE43E9">
        <w:t>Modern Diller</w:t>
      </w:r>
      <w:bookmarkEnd w:id="44"/>
    </w:p>
    <w:p w14:paraId="51ACD02D" w14:textId="77777777" w:rsidR="006104E5" w:rsidRPr="00AE6547" w:rsidRDefault="006104E5" w:rsidP="00AE6547">
      <w:pPr>
        <w:spacing w:before="240" w:line="360" w:lineRule="auto"/>
        <w:jc w:val="both"/>
        <w:rPr>
          <w:sz w:val="24"/>
          <w:szCs w:val="24"/>
          <w:lang w:val="tr-TR"/>
        </w:rPr>
      </w:pPr>
      <w:r w:rsidRPr="00AE6547">
        <w:rPr>
          <w:sz w:val="24"/>
          <w:szCs w:val="24"/>
          <w:lang w:val="tr-TR"/>
        </w:rPr>
        <w:t>Modern Diller Bölümü’nde öğretim görevlilerinin notlandırma sürecinde görev ve sorumlulukları şu şekildedir:</w:t>
      </w:r>
    </w:p>
    <w:p w14:paraId="6DBB3393" w14:textId="77777777" w:rsidR="006104E5" w:rsidRPr="00AE6547" w:rsidRDefault="006104E5" w:rsidP="00AE6547">
      <w:pPr>
        <w:pStyle w:val="ListeParagraf"/>
        <w:numPr>
          <w:ilvl w:val="0"/>
          <w:numId w:val="12"/>
        </w:numPr>
        <w:spacing w:before="240" w:line="360" w:lineRule="auto"/>
        <w:jc w:val="both"/>
        <w:rPr>
          <w:sz w:val="24"/>
          <w:szCs w:val="24"/>
          <w:lang w:val="tr-TR"/>
        </w:rPr>
      </w:pPr>
      <w:r w:rsidRPr="00AE6547">
        <w:rPr>
          <w:sz w:val="24"/>
          <w:szCs w:val="24"/>
          <w:lang w:val="tr-TR"/>
        </w:rPr>
        <w:t>Optik okuyucu tarafından okunan ara sınav ve final sınavı sonuçlarını öğrencilere duyurmak</w:t>
      </w:r>
    </w:p>
    <w:p w14:paraId="41B67774" w14:textId="77777777" w:rsidR="006104E5" w:rsidRPr="00AE6547" w:rsidRDefault="006104E5" w:rsidP="00AE6547">
      <w:pPr>
        <w:pStyle w:val="ListeParagraf"/>
        <w:numPr>
          <w:ilvl w:val="0"/>
          <w:numId w:val="12"/>
        </w:numPr>
        <w:spacing w:before="240" w:line="360" w:lineRule="auto"/>
        <w:jc w:val="both"/>
        <w:rPr>
          <w:sz w:val="24"/>
          <w:szCs w:val="24"/>
          <w:lang w:val="tr-TR"/>
        </w:rPr>
      </w:pPr>
      <w:r w:rsidRPr="00AE6547">
        <w:rPr>
          <w:sz w:val="24"/>
          <w:szCs w:val="24"/>
          <w:lang w:val="tr-TR"/>
        </w:rPr>
        <w:t>Merkezi olarak internet üzerinden yapılan ve sonrasında öğretim görevlileriyle paylaşılan iki kısa sınavın sonuçlarını öğrencilerle paylaşmak</w:t>
      </w:r>
    </w:p>
    <w:p w14:paraId="10116A18" w14:textId="77777777" w:rsidR="006104E5" w:rsidRPr="00AE6547" w:rsidRDefault="006104E5" w:rsidP="00AE6547">
      <w:pPr>
        <w:pStyle w:val="ListeParagraf"/>
        <w:numPr>
          <w:ilvl w:val="0"/>
          <w:numId w:val="12"/>
        </w:numPr>
        <w:spacing w:before="240" w:line="360" w:lineRule="auto"/>
        <w:jc w:val="both"/>
        <w:rPr>
          <w:sz w:val="24"/>
          <w:szCs w:val="24"/>
          <w:lang w:val="tr-TR"/>
        </w:rPr>
      </w:pPr>
      <w:r w:rsidRPr="00AE6547">
        <w:rPr>
          <w:sz w:val="24"/>
          <w:szCs w:val="24"/>
          <w:lang w:val="tr-TR"/>
        </w:rPr>
        <w:t>Üçüncü kısa sınavı kendi inisiyatifinde değerlendirip öğrencilere duyurmak</w:t>
      </w:r>
    </w:p>
    <w:p w14:paraId="071FE31A" w14:textId="77777777" w:rsidR="006104E5" w:rsidRPr="00AE6547" w:rsidRDefault="00046B7E" w:rsidP="00AE6547">
      <w:pPr>
        <w:pStyle w:val="ListeParagraf"/>
        <w:numPr>
          <w:ilvl w:val="0"/>
          <w:numId w:val="12"/>
        </w:numPr>
        <w:spacing w:before="240" w:line="360" w:lineRule="auto"/>
        <w:jc w:val="both"/>
        <w:rPr>
          <w:sz w:val="24"/>
          <w:szCs w:val="24"/>
          <w:lang w:val="tr-TR"/>
        </w:rPr>
      </w:pPr>
      <w:r w:rsidRPr="00AE6547">
        <w:rPr>
          <w:sz w:val="24"/>
          <w:szCs w:val="24"/>
          <w:lang w:val="tr-TR"/>
        </w:rPr>
        <w:t>Notlandırmanın %10’</w:t>
      </w:r>
      <w:r w:rsidR="006104E5" w:rsidRPr="00AE6547">
        <w:rPr>
          <w:sz w:val="24"/>
          <w:szCs w:val="24"/>
          <w:lang w:val="tr-TR"/>
        </w:rPr>
        <w:t>unu kapsayan öğrencilerin sunumlarını değerlendirip öğrencilerle paylaşmak</w:t>
      </w:r>
    </w:p>
    <w:p w14:paraId="6D5821C0" w14:textId="77777777" w:rsidR="006104E5" w:rsidRPr="00AE6547" w:rsidRDefault="006104E5" w:rsidP="00AE6547">
      <w:pPr>
        <w:pStyle w:val="ListeParagraf"/>
        <w:numPr>
          <w:ilvl w:val="0"/>
          <w:numId w:val="12"/>
        </w:numPr>
        <w:spacing w:before="240" w:line="360" w:lineRule="auto"/>
        <w:jc w:val="both"/>
        <w:rPr>
          <w:sz w:val="24"/>
          <w:szCs w:val="24"/>
          <w:lang w:val="tr-TR"/>
        </w:rPr>
      </w:pPr>
      <w:r w:rsidRPr="00AE6547">
        <w:rPr>
          <w:sz w:val="24"/>
          <w:szCs w:val="24"/>
          <w:lang w:val="tr-TR"/>
        </w:rPr>
        <w:t>Değerlendirme sonucunda ortaya çıkan notları not sistemine girip öğrencilerin sistemden geri bildirim almalarını sağlamak</w:t>
      </w:r>
    </w:p>
    <w:p w14:paraId="6913C3A0" w14:textId="77777777" w:rsidR="00E0493E" w:rsidRPr="00AE6547" w:rsidRDefault="00E0493E" w:rsidP="00AE6547">
      <w:pPr>
        <w:pStyle w:val="ListeParagraf"/>
        <w:spacing w:before="240" w:line="360" w:lineRule="auto"/>
        <w:ind w:left="360"/>
        <w:jc w:val="both"/>
        <w:rPr>
          <w:sz w:val="24"/>
          <w:szCs w:val="24"/>
          <w:lang w:val="tr-TR"/>
        </w:rPr>
      </w:pPr>
    </w:p>
    <w:p w14:paraId="3644BB26" w14:textId="77777777" w:rsidR="002D6205" w:rsidRPr="00EE43E9" w:rsidRDefault="002D6205" w:rsidP="00EE43E9">
      <w:pPr>
        <w:pStyle w:val="Balk1"/>
      </w:pPr>
      <w:bookmarkStart w:id="45" w:name="_Toc15763430"/>
      <w:r w:rsidRPr="00EE43E9">
        <w:lastRenderedPageBreak/>
        <w:t>7. ÖĞRETİM GÖREVLİSİ İSTİHDAM İLKESİ</w:t>
      </w:r>
      <w:bookmarkEnd w:id="45"/>
    </w:p>
    <w:p w14:paraId="05CC7B79" w14:textId="77777777" w:rsidR="002D6205" w:rsidRPr="00EE43E9" w:rsidRDefault="002D6205" w:rsidP="00EE43E9">
      <w:pPr>
        <w:pStyle w:val="Balk2"/>
      </w:pPr>
      <w:bookmarkStart w:id="46" w:name="_Toc15763431"/>
      <w:r w:rsidRPr="00EE43E9">
        <w:t>7.1. Kadrolu Öğretim Görevlileri</w:t>
      </w:r>
      <w:bookmarkEnd w:id="46"/>
      <w:r w:rsidRPr="00EE43E9">
        <w:t xml:space="preserve"> </w:t>
      </w:r>
    </w:p>
    <w:p w14:paraId="10A97C32" w14:textId="77777777" w:rsidR="004419CD" w:rsidRPr="00AE6547" w:rsidRDefault="00E0493E" w:rsidP="00AE6547">
      <w:pPr>
        <w:spacing w:before="240" w:after="0" w:line="360" w:lineRule="auto"/>
        <w:jc w:val="both"/>
        <w:rPr>
          <w:sz w:val="24"/>
          <w:szCs w:val="24"/>
        </w:rPr>
      </w:pPr>
      <w:r w:rsidRPr="00AE6547">
        <w:rPr>
          <w:sz w:val="24"/>
          <w:szCs w:val="24"/>
        </w:rPr>
        <w:t>GÜ YDYO</w:t>
      </w:r>
      <w:r w:rsidR="00DE771A" w:rsidRPr="00AE6547">
        <w:rPr>
          <w:sz w:val="24"/>
          <w:szCs w:val="24"/>
        </w:rPr>
        <w:t>’da kadrolu ve ücret karşılığı g</w:t>
      </w:r>
      <w:r w:rsidR="004419CD" w:rsidRPr="00AE6547">
        <w:rPr>
          <w:sz w:val="24"/>
          <w:szCs w:val="24"/>
        </w:rPr>
        <w:t xml:space="preserve">örevlendirme olmak </w:t>
      </w:r>
      <w:r w:rsidR="00DE771A" w:rsidRPr="00AE6547">
        <w:rPr>
          <w:sz w:val="24"/>
          <w:szCs w:val="24"/>
        </w:rPr>
        <w:t>üzere iki ayrı şekilde öğretim elemanı istihdam edilmektedir</w:t>
      </w:r>
      <w:r w:rsidR="004419CD" w:rsidRPr="00AE6547">
        <w:rPr>
          <w:sz w:val="24"/>
          <w:szCs w:val="24"/>
        </w:rPr>
        <w:t xml:space="preserve">. Kadrolu </w:t>
      </w:r>
      <w:r w:rsidR="00DE771A" w:rsidRPr="00AE6547">
        <w:rPr>
          <w:sz w:val="24"/>
          <w:szCs w:val="24"/>
        </w:rPr>
        <w:t>öğretim görevlisi istihdamı, ihtiyaç duyulan eleman ve nitelikler</w:t>
      </w:r>
      <w:r w:rsidR="004419CD" w:rsidRPr="00AE6547">
        <w:rPr>
          <w:sz w:val="24"/>
          <w:szCs w:val="24"/>
        </w:rPr>
        <w:t xml:space="preserve"> belirledikten sonra kanun ve yönetmelikler çerçevesinde yap</w:t>
      </w:r>
      <w:r w:rsidR="00DE771A" w:rsidRPr="00AE6547">
        <w:rPr>
          <w:sz w:val="24"/>
          <w:szCs w:val="24"/>
        </w:rPr>
        <w:t>ılmaktadır. (Bkz.</w:t>
      </w:r>
      <w:r w:rsidR="004419CD" w:rsidRPr="00AE6547">
        <w:rPr>
          <w:sz w:val="24"/>
          <w:szCs w:val="24"/>
        </w:rPr>
        <w:t xml:space="preserve"> </w:t>
      </w:r>
      <w:hyperlink r:id="rId31" w:history="1">
        <w:r w:rsidR="004419CD" w:rsidRPr="00AE6547">
          <w:rPr>
            <w:rStyle w:val="Kpr"/>
            <w:color w:val="auto"/>
            <w:sz w:val="24"/>
            <w:szCs w:val="24"/>
          </w:rPr>
          <w:t>Öğretim Görevlisi İstihdam</w:t>
        </w:r>
        <w:r w:rsidR="00DE771A" w:rsidRPr="00AE6547">
          <w:rPr>
            <w:rStyle w:val="Kpr"/>
            <w:color w:val="auto"/>
            <w:sz w:val="24"/>
            <w:szCs w:val="24"/>
          </w:rPr>
          <w:t xml:space="preserve"> Yönetmeliği</w:t>
        </w:r>
      </w:hyperlink>
      <w:r w:rsidR="00DE771A" w:rsidRPr="00AE6547">
        <w:rPr>
          <w:sz w:val="24"/>
          <w:szCs w:val="24"/>
        </w:rPr>
        <w:t xml:space="preserve">) </w:t>
      </w:r>
    </w:p>
    <w:p w14:paraId="510E3639" w14:textId="77777777" w:rsidR="002D6205" w:rsidRPr="00EE43E9" w:rsidRDefault="002D6205" w:rsidP="00EE43E9">
      <w:pPr>
        <w:pStyle w:val="Balk2"/>
      </w:pPr>
      <w:bookmarkStart w:id="47" w:name="_Toc15763432"/>
      <w:r w:rsidRPr="00EE43E9">
        <w:t>7.2. Ders Saati Ücretli Öğretim Görevlileri</w:t>
      </w:r>
      <w:bookmarkEnd w:id="47"/>
      <w:r w:rsidRPr="00EE43E9">
        <w:t xml:space="preserve"> </w:t>
      </w:r>
    </w:p>
    <w:p w14:paraId="2942FB0E" w14:textId="77777777" w:rsidR="004419CD" w:rsidRPr="00AE6547" w:rsidRDefault="00DE771A" w:rsidP="00AE6547">
      <w:pPr>
        <w:spacing w:before="240" w:after="0" w:line="360" w:lineRule="auto"/>
        <w:jc w:val="both"/>
        <w:rPr>
          <w:sz w:val="24"/>
          <w:szCs w:val="24"/>
        </w:rPr>
      </w:pPr>
      <w:r w:rsidRPr="00AE6547">
        <w:rPr>
          <w:sz w:val="24"/>
          <w:szCs w:val="24"/>
        </w:rPr>
        <w:t xml:space="preserve">Ücret karşılığı öğretim görevlisi istihdamı </w:t>
      </w:r>
      <w:r w:rsidR="00046B7E" w:rsidRPr="00AE6547">
        <w:rPr>
          <w:sz w:val="24"/>
          <w:szCs w:val="24"/>
        </w:rPr>
        <w:t>ise Yükseko</w:t>
      </w:r>
      <w:r w:rsidR="004419CD" w:rsidRPr="00AE6547">
        <w:rPr>
          <w:sz w:val="24"/>
          <w:szCs w:val="24"/>
        </w:rPr>
        <w:t xml:space="preserve">kulun belirlediği şartlara göre yapılmaktadır. Bu bağlamda görevlendirmesi yapılanlar </w:t>
      </w:r>
      <w:r w:rsidR="00DD40A9" w:rsidRPr="00AE6547">
        <w:rPr>
          <w:sz w:val="24"/>
          <w:szCs w:val="24"/>
        </w:rPr>
        <w:t>haftalık</w:t>
      </w:r>
      <w:r w:rsidR="004419CD" w:rsidRPr="00AE6547">
        <w:rPr>
          <w:sz w:val="24"/>
          <w:szCs w:val="24"/>
        </w:rPr>
        <w:t xml:space="preserve"> olarak en çok 24 derse girebilmekte ve 24 saat ders karşılığında ücret alabilmektedirler.</w:t>
      </w:r>
    </w:p>
    <w:p w14:paraId="09A61378" w14:textId="1C0BADDB" w:rsidR="002D6205" w:rsidRPr="00EE43E9" w:rsidRDefault="002D6205" w:rsidP="00EE43E9">
      <w:pPr>
        <w:pStyle w:val="Balk2"/>
      </w:pPr>
      <w:bookmarkStart w:id="48" w:name="_Toc15763433"/>
      <w:r w:rsidRPr="00EE43E9">
        <w:t>7.3. Yabancı Uyruklu Öğretim Görevlileri</w:t>
      </w:r>
      <w:bookmarkEnd w:id="48"/>
    </w:p>
    <w:p w14:paraId="38A83A14" w14:textId="0F0A5379" w:rsidR="0049488A" w:rsidRPr="00AE6547" w:rsidRDefault="00B13B97" w:rsidP="00AE6547">
      <w:pPr>
        <w:pStyle w:val="GvdeMetni"/>
        <w:spacing w:after="120" w:line="360" w:lineRule="auto"/>
        <w:jc w:val="both"/>
        <w:rPr>
          <w:rFonts w:ascii="Times New Roman" w:hAnsi="Times New Roman" w:cs="Times New Roman"/>
          <w:sz w:val="24"/>
          <w:szCs w:val="24"/>
        </w:rPr>
      </w:pPr>
      <w:r w:rsidRPr="00AE6547">
        <w:rPr>
          <w:rFonts w:ascii="Times New Roman" w:hAnsi="Times New Roman" w:cs="Times New Roman"/>
          <w:sz w:val="24"/>
          <w:szCs w:val="24"/>
        </w:rPr>
        <w:t xml:space="preserve">Fulbright komisyonu ve Gazi Üniversitesi arasındaki anlaşma kapsamında, </w:t>
      </w:r>
      <w:r w:rsidR="007101B2" w:rsidRPr="00AE6547">
        <w:rPr>
          <w:rFonts w:ascii="Times New Roman" w:hAnsi="Times New Roman" w:cs="Times New Roman"/>
          <w:sz w:val="24"/>
          <w:szCs w:val="24"/>
        </w:rPr>
        <w:t>her yıl anadili İngilizce olan bir Fulbright bursiyeri İngilizce öğretmek için GÜ YDYO tarafından görevlendirilir. Anadili İngilizce olan kişiyi işe almak için yüksekokul Fulbright burs programının gerekliliklerini yerine getirir. Bazı akademik yı</w:t>
      </w:r>
      <w:r w:rsidR="00931CC7" w:rsidRPr="00AE6547">
        <w:rPr>
          <w:rFonts w:ascii="Times New Roman" w:hAnsi="Times New Roman" w:cs="Times New Roman"/>
          <w:sz w:val="24"/>
          <w:szCs w:val="24"/>
        </w:rPr>
        <w:t>llar için komisyon istemezse böyle bir kişi tayin etmeyebilir.</w:t>
      </w:r>
    </w:p>
    <w:p w14:paraId="43458BBB" w14:textId="77777777" w:rsidR="002D6205" w:rsidRPr="00EE43E9" w:rsidRDefault="005730D8" w:rsidP="00EE43E9">
      <w:pPr>
        <w:pStyle w:val="Balk2"/>
      </w:pPr>
      <w:bookmarkStart w:id="49" w:name="_Toc15763434"/>
      <w:r w:rsidRPr="00EE43E9">
        <w:t>7.4. İlk Atama</w:t>
      </w:r>
      <w:bookmarkEnd w:id="49"/>
    </w:p>
    <w:p w14:paraId="5E0E540E" w14:textId="77777777" w:rsidR="004419CD" w:rsidRPr="00AE6547" w:rsidRDefault="00945378" w:rsidP="00AE6547">
      <w:pPr>
        <w:pStyle w:val="Default"/>
        <w:spacing w:before="240" w:line="360" w:lineRule="auto"/>
        <w:jc w:val="both"/>
        <w:rPr>
          <w:color w:val="auto"/>
        </w:rPr>
      </w:pPr>
      <w:r w:rsidRPr="00AE6547">
        <w:rPr>
          <w:color w:val="auto"/>
        </w:rPr>
        <w:t>GÜ YDYO</w:t>
      </w:r>
      <w:r w:rsidR="00046B7E" w:rsidRPr="00AE6547">
        <w:rPr>
          <w:color w:val="auto"/>
        </w:rPr>
        <w:t xml:space="preserve"> öğretim görevlisi i</w:t>
      </w:r>
      <w:r w:rsidR="004419CD" w:rsidRPr="00AE6547">
        <w:rPr>
          <w:color w:val="auto"/>
        </w:rPr>
        <w:t>stihd</w:t>
      </w:r>
      <w:r w:rsidR="00046B7E" w:rsidRPr="00AE6547">
        <w:rPr>
          <w:color w:val="auto"/>
        </w:rPr>
        <w:t xml:space="preserve">am aşamaları aşağıdaki gibidir: </w:t>
      </w:r>
    </w:p>
    <w:p w14:paraId="66BB9618" w14:textId="77777777" w:rsidR="004419CD" w:rsidRPr="00AE6547" w:rsidRDefault="00046B7E" w:rsidP="00AE6547">
      <w:pPr>
        <w:pStyle w:val="Default"/>
        <w:numPr>
          <w:ilvl w:val="0"/>
          <w:numId w:val="14"/>
        </w:numPr>
        <w:spacing w:before="240" w:line="360" w:lineRule="auto"/>
        <w:jc w:val="both"/>
        <w:rPr>
          <w:color w:val="auto"/>
        </w:rPr>
      </w:pPr>
      <w:r w:rsidRPr="00AE6547">
        <w:rPr>
          <w:color w:val="auto"/>
        </w:rPr>
        <w:t>Yüksekokul Müdürü (2547 SK.32 mad.gereği) ihtiyaç duyulan öğretim g</w:t>
      </w:r>
      <w:r w:rsidR="004419CD" w:rsidRPr="00AE6547">
        <w:rPr>
          <w:color w:val="auto"/>
        </w:rPr>
        <w:t>örevlisi sayısını ve branşlarını Gazi Üniversitesi Rektörlüğü</w:t>
      </w:r>
      <w:r w:rsidRPr="00AE6547">
        <w:rPr>
          <w:color w:val="auto"/>
        </w:rPr>
        <w:t>’</w:t>
      </w:r>
      <w:r w:rsidR="004419CD" w:rsidRPr="00AE6547">
        <w:rPr>
          <w:color w:val="auto"/>
        </w:rPr>
        <w:t xml:space="preserve">ne iletir. </w:t>
      </w:r>
    </w:p>
    <w:p w14:paraId="4579FDF8" w14:textId="77777777" w:rsidR="004419CD" w:rsidRPr="00AE6547" w:rsidRDefault="00945378" w:rsidP="00AE6547">
      <w:pPr>
        <w:pStyle w:val="Default"/>
        <w:numPr>
          <w:ilvl w:val="0"/>
          <w:numId w:val="14"/>
        </w:numPr>
        <w:spacing w:before="240" w:line="360" w:lineRule="auto"/>
        <w:jc w:val="both"/>
        <w:rPr>
          <w:color w:val="auto"/>
        </w:rPr>
      </w:pPr>
      <w:r w:rsidRPr="00AE6547">
        <w:rPr>
          <w:color w:val="auto"/>
        </w:rPr>
        <w:t>GÜ</w:t>
      </w:r>
      <w:r w:rsidR="004419CD" w:rsidRPr="00AE6547">
        <w:rPr>
          <w:color w:val="auto"/>
        </w:rPr>
        <w:t xml:space="preserve"> Rektörlüğü Yüksek Öğrenim Kurumu (YÖK) ile gerekli yazışmaları yürütür. </w:t>
      </w:r>
    </w:p>
    <w:p w14:paraId="7410F878" w14:textId="77777777" w:rsidR="004419CD" w:rsidRPr="00AE6547" w:rsidRDefault="004419CD" w:rsidP="00AE6547">
      <w:pPr>
        <w:pStyle w:val="Default"/>
        <w:numPr>
          <w:ilvl w:val="0"/>
          <w:numId w:val="14"/>
        </w:numPr>
        <w:spacing w:before="240" w:line="360" w:lineRule="auto"/>
        <w:jc w:val="both"/>
        <w:rPr>
          <w:color w:val="auto"/>
        </w:rPr>
      </w:pPr>
      <w:r w:rsidRPr="00AE6547">
        <w:rPr>
          <w:color w:val="auto"/>
        </w:rPr>
        <w:t xml:space="preserve">YÖK ihtiyacı onaylar ve kadro verir. </w:t>
      </w:r>
    </w:p>
    <w:p w14:paraId="4A190A94" w14:textId="77777777" w:rsidR="004419CD" w:rsidRPr="00AE6547" w:rsidRDefault="00EA0E46" w:rsidP="00AE6547">
      <w:pPr>
        <w:pStyle w:val="Default"/>
        <w:numPr>
          <w:ilvl w:val="0"/>
          <w:numId w:val="14"/>
        </w:numPr>
        <w:spacing w:before="240" w:line="360" w:lineRule="auto"/>
        <w:jc w:val="both"/>
        <w:rPr>
          <w:color w:val="auto"/>
        </w:rPr>
      </w:pPr>
      <w:r w:rsidRPr="00AE6547">
        <w:rPr>
          <w:color w:val="auto"/>
        </w:rPr>
        <w:t>Okutman/ öğretim e</w:t>
      </w:r>
      <w:r w:rsidR="004419CD" w:rsidRPr="00AE6547">
        <w:rPr>
          <w:color w:val="auto"/>
        </w:rPr>
        <w:t xml:space="preserve">lemanı alım ilanı </w:t>
      </w:r>
      <w:hyperlink r:id="rId32" w:history="1">
        <w:r w:rsidRPr="00AE6547">
          <w:rPr>
            <w:rStyle w:val="Kpr"/>
            <w:color w:val="auto"/>
          </w:rPr>
          <w:t>GÜ YDYO</w:t>
        </w:r>
      </w:hyperlink>
      <w:r w:rsidRPr="00AE6547">
        <w:rPr>
          <w:color w:val="auto"/>
        </w:rPr>
        <w:t xml:space="preserve"> </w:t>
      </w:r>
      <w:r w:rsidR="004419CD" w:rsidRPr="00AE6547">
        <w:rPr>
          <w:color w:val="auto"/>
        </w:rPr>
        <w:t xml:space="preserve">internet sayfasında yayınlanır. </w:t>
      </w:r>
    </w:p>
    <w:p w14:paraId="3DB7BAB0" w14:textId="77777777" w:rsidR="004419CD" w:rsidRPr="00AE6547" w:rsidRDefault="004419CD" w:rsidP="00AE6547">
      <w:pPr>
        <w:pStyle w:val="Default"/>
        <w:numPr>
          <w:ilvl w:val="0"/>
          <w:numId w:val="14"/>
        </w:numPr>
        <w:spacing w:before="240" w:line="360" w:lineRule="auto"/>
        <w:jc w:val="both"/>
        <w:rPr>
          <w:color w:val="auto"/>
        </w:rPr>
      </w:pPr>
      <w:r w:rsidRPr="00AE6547">
        <w:rPr>
          <w:color w:val="auto"/>
        </w:rPr>
        <w:t xml:space="preserve">Adaylar istenen </w:t>
      </w:r>
      <w:r w:rsidR="00EA0E46" w:rsidRPr="00AE6547">
        <w:rPr>
          <w:color w:val="auto"/>
        </w:rPr>
        <w:t xml:space="preserve">belgelerle </w:t>
      </w:r>
      <w:r w:rsidRPr="00AE6547">
        <w:rPr>
          <w:color w:val="auto"/>
        </w:rPr>
        <w:t xml:space="preserve">birlikte şahsen ya da posta ile başvuru yapar. </w:t>
      </w:r>
    </w:p>
    <w:p w14:paraId="4C81D37E" w14:textId="77777777" w:rsidR="004419CD" w:rsidRPr="00AE6547" w:rsidRDefault="004419CD" w:rsidP="00AE6547">
      <w:pPr>
        <w:pStyle w:val="Default"/>
        <w:numPr>
          <w:ilvl w:val="0"/>
          <w:numId w:val="14"/>
        </w:numPr>
        <w:spacing w:before="240" w:line="360" w:lineRule="auto"/>
        <w:jc w:val="both"/>
        <w:rPr>
          <w:color w:val="auto"/>
        </w:rPr>
      </w:pPr>
      <w:r w:rsidRPr="00AE6547">
        <w:rPr>
          <w:color w:val="auto"/>
        </w:rPr>
        <w:t xml:space="preserve">Adaylar </w:t>
      </w:r>
      <w:r w:rsidR="00E43760" w:rsidRPr="00AE6547">
        <w:rPr>
          <w:color w:val="auto"/>
        </w:rPr>
        <w:t>GÜ</w:t>
      </w:r>
      <w:r w:rsidR="00EA0E46" w:rsidRPr="00AE6547">
        <w:rPr>
          <w:color w:val="auto"/>
        </w:rPr>
        <w:t xml:space="preserve"> YDYO</w:t>
      </w:r>
      <w:r w:rsidRPr="00AE6547">
        <w:rPr>
          <w:color w:val="auto"/>
        </w:rPr>
        <w:t xml:space="preserve"> internet sayfasında belirtilen tarihte sözlü sınava alınırlar. </w:t>
      </w:r>
    </w:p>
    <w:p w14:paraId="2B9B75A5" w14:textId="77777777" w:rsidR="004419CD" w:rsidRPr="00AE6547" w:rsidRDefault="00EA0E46" w:rsidP="00AE6547">
      <w:pPr>
        <w:pStyle w:val="Default"/>
        <w:numPr>
          <w:ilvl w:val="0"/>
          <w:numId w:val="14"/>
        </w:numPr>
        <w:spacing w:before="240" w:line="360" w:lineRule="auto"/>
        <w:jc w:val="both"/>
        <w:rPr>
          <w:color w:val="auto"/>
        </w:rPr>
      </w:pPr>
      <w:r w:rsidRPr="00AE6547">
        <w:rPr>
          <w:color w:val="auto"/>
        </w:rPr>
        <w:lastRenderedPageBreak/>
        <w:t xml:space="preserve">Sınav, </w:t>
      </w:r>
      <w:hyperlink r:id="rId33" w:history="1">
        <w:r w:rsidR="004419CD" w:rsidRPr="00AE6547">
          <w:rPr>
            <w:rStyle w:val="Kpr"/>
            <w:color w:val="auto"/>
          </w:rPr>
          <w:t>Öğretim Üyesi Dışındaki Öğretim Elemanı Kadrolarına Naklen Ve Açıktan Yapılacak Atamalarda Uygulanacak Merkezi Sınav İle Giriş Sınavlarına İlişkin Usul Ve Esaslar Hakkında Yönetmelik</w:t>
        </w:r>
      </w:hyperlink>
      <w:r w:rsidR="004419CD" w:rsidRPr="00AE6547">
        <w:rPr>
          <w:color w:val="auto"/>
        </w:rPr>
        <w:t xml:space="preserve"> hususlarına göre uygulanır.  </w:t>
      </w:r>
    </w:p>
    <w:p w14:paraId="05FD11DD" w14:textId="77777777" w:rsidR="004419CD" w:rsidRPr="00AE6547" w:rsidRDefault="004419CD" w:rsidP="00AE6547">
      <w:pPr>
        <w:pStyle w:val="Default"/>
        <w:numPr>
          <w:ilvl w:val="0"/>
          <w:numId w:val="14"/>
        </w:numPr>
        <w:spacing w:before="240" w:line="360" w:lineRule="auto"/>
        <w:jc w:val="both"/>
        <w:rPr>
          <w:color w:val="auto"/>
        </w:rPr>
      </w:pPr>
      <w:r w:rsidRPr="00AE6547">
        <w:rPr>
          <w:color w:val="auto"/>
        </w:rPr>
        <w:t xml:space="preserve">Başvuru sonuçları </w:t>
      </w:r>
      <w:hyperlink r:id="rId34" w:history="1">
        <w:r w:rsidR="00EA0E46" w:rsidRPr="00AE6547">
          <w:rPr>
            <w:rStyle w:val="Kpr"/>
            <w:color w:val="auto"/>
            <w:u w:val="none"/>
          </w:rPr>
          <w:t>GÜ</w:t>
        </w:r>
      </w:hyperlink>
      <w:r w:rsidR="00EA0E46" w:rsidRPr="00AE6547">
        <w:rPr>
          <w:rStyle w:val="Kpr"/>
          <w:color w:val="auto"/>
          <w:u w:val="none"/>
        </w:rPr>
        <w:t xml:space="preserve"> YDYO</w:t>
      </w:r>
      <w:r w:rsidR="00046B7E" w:rsidRPr="00AE6547">
        <w:rPr>
          <w:color w:val="auto"/>
        </w:rPr>
        <w:t xml:space="preserve"> </w:t>
      </w:r>
      <w:r w:rsidR="00EA0E46" w:rsidRPr="00AE6547">
        <w:rPr>
          <w:color w:val="auto"/>
        </w:rPr>
        <w:t xml:space="preserve">internet </w:t>
      </w:r>
      <w:r w:rsidRPr="00AE6547">
        <w:rPr>
          <w:color w:val="auto"/>
        </w:rPr>
        <w:t xml:space="preserve">sayfasında ilan edilir. </w:t>
      </w:r>
    </w:p>
    <w:p w14:paraId="58A2F35F" w14:textId="77777777" w:rsidR="004419CD" w:rsidRPr="00AE6547" w:rsidRDefault="00E43760" w:rsidP="00AE6547">
      <w:pPr>
        <w:pStyle w:val="Default"/>
        <w:numPr>
          <w:ilvl w:val="0"/>
          <w:numId w:val="14"/>
        </w:numPr>
        <w:spacing w:before="240" w:line="360" w:lineRule="auto"/>
        <w:jc w:val="both"/>
        <w:rPr>
          <w:color w:val="auto"/>
        </w:rPr>
      </w:pPr>
      <w:r w:rsidRPr="00AE6547">
        <w:rPr>
          <w:color w:val="auto"/>
        </w:rPr>
        <w:t>GÜ</w:t>
      </w:r>
      <w:r w:rsidR="00EA0E46" w:rsidRPr="00AE6547">
        <w:rPr>
          <w:color w:val="auto"/>
        </w:rPr>
        <w:t xml:space="preserve"> Personel İ</w:t>
      </w:r>
      <w:r w:rsidR="00046B7E" w:rsidRPr="00AE6547">
        <w:rPr>
          <w:color w:val="auto"/>
        </w:rPr>
        <w:t>şleri Daire B</w:t>
      </w:r>
      <w:r w:rsidR="004419CD" w:rsidRPr="00AE6547">
        <w:rPr>
          <w:color w:val="auto"/>
        </w:rPr>
        <w:t xml:space="preserve">aşkanlığı işe alım sürecini yürütür. </w:t>
      </w:r>
    </w:p>
    <w:p w14:paraId="7E5F642A" w14:textId="77777777" w:rsidR="004419CD" w:rsidRPr="00AE6547" w:rsidRDefault="00046B7E" w:rsidP="00AE6547">
      <w:pPr>
        <w:pStyle w:val="Default"/>
        <w:numPr>
          <w:ilvl w:val="0"/>
          <w:numId w:val="14"/>
        </w:numPr>
        <w:spacing w:before="240" w:line="360" w:lineRule="auto"/>
        <w:jc w:val="both"/>
        <w:rPr>
          <w:color w:val="auto"/>
        </w:rPr>
      </w:pPr>
      <w:r w:rsidRPr="00AE6547">
        <w:rPr>
          <w:color w:val="auto"/>
        </w:rPr>
        <w:t>Yabancı Di</w:t>
      </w:r>
      <w:r w:rsidR="00EA0E46" w:rsidRPr="00AE6547">
        <w:rPr>
          <w:color w:val="auto"/>
        </w:rPr>
        <w:t>ller Yüksekokulu Personel Hizmetleri</w:t>
      </w:r>
      <w:r w:rsidRPr="00AE6547">
        <w:rPr>
          <w:color w:val="auto"/>
        </w:rPr>
        <w:t xml:space="preserve"> Birimi, k</w:t>
      </w:r>
      <w:r w:rsidR="004419CD" w:rsidRPr="00AE6547">
        <w:rPr>
          <w:color w:val="auto"/>
        </w:rPr>
        <w:t xml:space="preserve">azanan adaydan “SGK işe başlama bildirgesi,” “Aile durum bildirimi,” “Aile yardım bildirimi” ve “Mal beyannamesi” belgelerini ister. </w:t>
      </w:r>
    </w:p>
    <w:p w14:paraId="2C92AB9A" w14:textId="77777777" w:rsidR="004419CD" w:rsidRPr="00AE6547" w:rsidRDefault="00046B7E" w:rsidP="00AE6547">
      <w:pPr>
        <w:pStyle w:val="Default"/>
        <w:numPr>
          <w:ilvl w:val="0"/>
          <w:numId w:val="14"/>
        </w:numPr>
        <w:spacing w:before="240" w:line="360" w:lineRule="auto"/>
        <w:jc w:val="both"/>
        <w:rPr>
          <w:color w:val="auto"/>
        </w:rPr>
      </w:pPr>
      <w:r w:rsidRPr="00AE6547">
        <w:rPr>
          <w:color w:val="auto"/>
        </w:rPr>
        <w:t>Yeni öğretim elemanları</w:t>
      </w:r>
      <w:r w:rsidR="004419CD" w:rsidRPr="00AE6547">
        <w:rPr>
          <w:color w:val="auto"/>
        </w:rPr>
        <w:t xml:space="preserve"> Mesleki Gelişim</w:t>
      </w:r>
      <w:r w:rsidRPr="00AE6547">
        <w:rPr>
          <w:color w:val="auto"/>
        </w:rPr>
        <w:t xml:space="preserve"> ve Araştırma</w:t>
      </w:r>
      <w:r w:rsidR="004419CD" w:rsidRPr="00AE6547">
        <w:rPr>
          <w:color w:val="auto"/>
        </w:rPr>
        <w:t xml:space="preserve"> </w:t>
      </w:r>
      <w:r w:rsidR="00DD40A9" w:rsidRPr="00AE6547">
        <w:rPr>
          <w:color w:val="auto"/>
        </w:rPr>
        <w:t xml:space="preserve">Ünitesi </w:t>
      </w:r>
      <w:r w:rsidR="004419CD" w:rsidRPr="00AE6547">
        <w:rPr>
          <w:color w:val="auto"/>
        </w:rPr>
        <w:t xml:space="preserve">tarafından oryantasyon programına alınır ve görevlerine başlarlar. </w:t>
      </w:r>
    </w:p>
    <w:p w14:paraId="11CDEEAB" w14:textId="60044A9F" w:rsidR="002D6205" w:rsidRPr="00EE43E9" w:rsidRDefault="005730D8" w:rsidP="00EE43E9">
      <w:pPr>
        <w:pStyle w:val="Balk2"/>
      </w:pPr>
      <w:bookmarkStart w:id="50" w:name="_Toc15763435"/>
      <w:r w:rsidRPr="00EE43E9">
        <w:t>7.5. Yeniden Atama</w:t>
      </w:r>
      <w:bookmarkEnd w:id="50"/>
      <w:r w:rsidR="00C27E88" w:rsidRPr="00EE43E9">
        <w:t xml:space="preserve"> </w:t>
      </w:r>
    </w:p>
    <w:p w14:paraId="077BBAD1" w14:textId="77777777" w:rsidR="00931CC7" w:rsidRPr="00AE6547" w:rsidRDefault="00017315" w:rsidP="00AE6547">
      <w:pPr>
        <w:pStyle w:val="Default"/>
        <w:spacing w:before="240" w:line="360" w:lineRule="auto"/>
        <w:jc w:val="both"/>
        <w:rPr>
          <w:color w:val="auto"/>
        </w:rPr>
      </w:pPr>
      <w:r w:rsidRPr="00AE6547">
        <w:rPr>
          <w:color w:val="auto"/>
        </w:rPr>
        <w:t>Öğretim Elemanları Yeniden Atanmaları isteklerini Yüksekokul Rektörlük Makamı Personel Daire Başkanlığı</w:t>
      </w:r>
      <w:r w:rsidR="00046B7E" w:rsidRPr="00AE6547">
        <w:rPr>
          <w:color w:val="auto"/>
        </w:rPr>
        <w:t>’</w:t>
      </w:r>
      <w:r w:rsidRPr="00AE6547">
        <w:rPr>
          <w:color w:val="auto"/>
        </w:rPr>
        <w:t xml:space="preserve">na gönderir. </w:t>
      </w:r>
    </w:p>
    <w:p w14:paraId="3C71B3A5" w14:textId="78559D2D" w:rsidR="00017315" w:rsidRPr="00AE6547" w:rsidRDefault="00017315" w:rsidP="00AE6547">
      <w:pPr>
        <w:pStyle w:val="Default"/>
        <w:spacing w:before="240" w:line="360" w:lineRule="auto"/>
        <w:jc w:val="both"/>
        <w:rPr>
          <w:color w:val="auto"/>
        </w:rPr>
      </w:pPr>
      <w:r w:rsidRPr="00AE6547">
        <w:rPr>
          <w:color w:val="auto"/>
        </w:rPr>
        <w:t>Pe</w:t>
      </w:r>
      <w:r w:rsidR="00046B7E" w:rsidRPr="00AE6547">
        <w:rPr>
          <w:color w:val="auto"/>
        </w:rPr>
        <w:t>rsonel Daire Başkanlığı ilgili öğretim e</w:t>
      </w:r>
      <w:r w:rsidRPr="00AE6547">
        <w:rPr>
          <w:color w:val="auto"/>
        </w:rPr>
        <w:t>lemanları hakkında nihai kararı verme</w:t>
      </w:r>
      <w:r w:rsidR="00046B7E" w:rsidRPr="00AE6547">
        <w:rPr>
          <w:color w:val="auto"/>
        </w:rPr>
        <w:t>k üzere Yeniden Atama yazısını rektör</w:t>
      </w:r>
      <w:r w:rsidRPr="00AE6547">
        <w:rPr>
          <w:color w:val="auto"/>
        </w:rPr>
        <w:t>e sunar. Rekt</w:t>
      </w:r>
      <w:r w:rsidR="00046B7E" w:rsidRPr="00AE6547">
        <w:rPr>
          <w:color w:val="auto"/>
        </w:rPr>
        <w:t>örün onayının ardından Yeniden a</w:t>
      </w:r>
      <w:r w:rsidRPr="00AE6547">
        <w:rPr>
          <w:color w:val="auto"/>
        </w:rPr>
        <w:t xml:space="preserve">tama yazısı ilgili personele tebliğ edilir. </w:t>
      </w:r>
    </w:p>
    <w:p w14:paraId="71059203" w14:textId="77777777" w:rsidR="002D6205" w:rsidRPr="00EE43E9" w:rsidRDefault="002D6205" w:rsidP="00EE43E9">
      <w:pPr>
        <w:pStyle w:val="Balk2"/>
      </w:pPr>
      <w:bookmarkStart w:id="51" w:name="_Toc15763436"/>
      <w:r w:rsidRPr="00EE43E9">
        <w:t>7.6.</w:t>
      </w:r>
      <w:r w:rsidR="00046B7E" w:rsidRPr="00EE43E9">
        <w:t xml:space="preserve"> </w:t>
      </w:r>
      <w:r w:rsidR="005730D8" w:rsidRPr="00EE43E9">
        <w:t>Görevlendirme Usul ve Esasları</w:t>
      </w:r>
      <w:bookmarkEnd w:id="51"/>
    </w:p>
    <w:p w14:paraId="7DBF6B75" w14:textId="77777777" w:rsidR="00B3245D" w:rsidRPr="00AE6547" w:rsidRDefault="00DF748A" w:rsidP="00AE6547">
      <w:pPr>
        <w:spacing w:before="240" w:after="0" w:line="360" w:lineRule="auto"/>
        <w:jc w:val="both"/>
        <w:rPr>
          <w:sz w:val="24"/>
          <w:szCs w:val="24"/>
        </w:rPr>
      </w:pPr>
      <w:r w:rsidRPr="00AE6547">
        <w:rPr>
          <w:sz w:val="24"/>
          <w:szCs w:val="24"/>
        </w:rPr>
        <w:t>GÜ</w:t>
      </w:r>
      <w:r w:rsidR="00046B7E" w:rsidRPr="00AE6547">
        <w:rPr>
          <w:sz w:val="24"/>
          <w:szCs w:val="24"/>
        </w:rPr>
        <w:t>, a</w:t>
      </w:r>
      <w:r w:rsidR="00B3245D" w:rsidRPr="00AE6547">
        <w:rPr>
          <w:sz w:val="24"/>
          <w:szCs w:val="24"/>
        </w:rPr>
        <w:t xml:space="preserve">kademik personelini görevlendirme esaslarını belirlemiştir. </w:t>
      </w:r>
      <w:r w:rsidR="00EA0E46" w:rsidRPr="00AE6547">
        <w:rPr>
          <w:sz w:val="24"/>
          <w:szCs w:val="24"/>
        </w:rPr>
        <w:t xml:space="preserve">(Bkz: </w:t>
      </w:r>
      <w:hyperlink r:id="rId35" w:history="1">
        <w:r w:rsidR="00EA0E46" w:rsidRPr="00AE6547">
          <w:rPr>
            <w:rStyle w:val="Kpr"/>
            <w:color w:val="auto"/>
            <w:sz w:val="24"/>
            <w:szCs w:val="24"/>
          </w:rPr>
          <w:t>Akademik Personel Görevlendirme Yönergesi</w:t>
        </w:r>
      </w:hyperlink>
      <w:r w:rsidR="00EA0E46" w:rsidRPr="00AE6547">
        <w:rPr>
          <w:sz w:val="24"/>
          <w:szCs w:val="24"/>
        </w:rPr>
        <w:t xml:space="preserve">) </w:t>
      </w:r>
    </w:p>
    <w:p w14:paraId="338A56C6" w14:textId="7BD8BADE" w:rsidR="002D6205" w:rsidRPr="00EE43E9" w:rsidRDefault="00A74791" w:rsidP="00EE43E9">
      <w:pPr>
        <w:pStyle w:val="Balk1"/>
      </w:pPr>
      <w:bookmarkStart w:id="52" w:name="_Toc15763437"/>
      <w:r w:rsidRPr="00EE43E9">
        <w:t>8. MESLEKİ GELİŞİM POLİTİKASI</w:t>
      </w:r>
      <w:bookmarkEnd w:id="52"/>
    </w:p>
    <w:p w14:paraId="3DB839D1" w14:textId="201CA185" w:rsidR="005C3F70" w:rsidRPr="00AE6547" w:rsidRDefault="00931CC7" w:rsidP="00EE43E9">
      <w:pPr>
        <w:pStyle w:val="Balk2"/>
      </w:pPr>
      <w:r w:rsidRPr="00AE6547">
        <w:t>8.1 Atama ve Görevde Yükselme Kriterleri</w:t>
      </w:r>
    </w:p>
    <w:p w14:paraId="0AD30C11" w14:textId="2B1F8703" w:rsidR="00931CC7" w:rsidRPr="00AE6547" w:rsidRDefault="00931CC7" w:rsidP="00AE6547">
      <w:pPr>
        <w:pStyle w:val="GvdeMetni"/>
        <w:spacing w:after="120" w:line="360" w:lineRule="auto"/>
        <w:jc w:val="both"/>
        <w:rPr>
          <w:rFonts w:ascii="Times New Roman" w:hAnsi="Times New Roman" w:cs="Times New Roman"/>
          <w:sz w:val="24"/>
          <w:szCs w:val="24"/>
        </w:rPr>
      </w:pPr>
      <w:r w:rsidRPr="00AE6547">
        <w:rPr>
          <w:rFonts w:ascii="Times New Roman" w:hAnsi="Times New Roman" w:cs="Times New Roman"/>
          <w:sz w:val="24"/>
          <w:szCs w:val="24"/>
        </w:rPr>
        <w:t xml:space="preserve">Devlet Üniversitesi olarak öğretim elemanı görevlendirmesi Yüksek Öğretim Kurumu kanunlarına bağlıdır. </w:t>
      </w:r>
    </w:p>
    <w:p w14:paraId="738B3935" w14:textId="0DB46253" w:rsidR="00931CC7" w:rsidRPr="00AE6547" w:rsidRDefault="00931CC7" w:rsidP="00AE6547">
      <w:pPr>
        <w:pStyle w:val="GvdeMetni"/>
        <w:spacing w:after="120" w:line="360" w:lineRule="auto"/>
        <w:jc w:val="both"/>
        <w:rPr>
          <w:rFonts w:ascii="Times New Roman" w:hAnsi="Times New Roman" w:cs="Times New Roman"/>
          <w:sz w:val="24"/>
          <w:szCs w:val="24"/>
        </w:rPr>
      </w:pPr>
      <w:r w:rsidRPr="00AE6547">
        <w:rPr>
          <w:rFonts w:ascii="Times New Roman" w:hAnsi="Times New Roman" w:cs="Times New Roman"/>
          <w:sz w:val="24"/>
          <w:szCs w:val="24"/>
        </w:rPr>
        <w:t>Doktorasını bitiren personel için iki yıl içind</w:t>
      </w:r>
      <w:r w:rsidR="00DC13A2" w:rsidRPr="00AE6547">
        <w:rPr>
          <w:rFonts w:ascii="Times New Roman" w:hAnsi="Times New Roman" w:cs="Times New Roman"/>
          <w:sz w:val="24"/>
          <w:szCs w:val="24"/>
        </w:rPr>
        <w:t xml:space="preserve">e Dr. öğretim görevlisi kadrosuna atanması hususunda talepte bulunulur. </w:t>
      </w:r>
    </w:p>
    <w:p w14:paraId="2A4132A7" w14:textId="0C4EE67E" w:rsidR="005C3F70" w:rsidRPr="00AE6547" w:rsidRDefault="00DC13A2" w:rsidP="00EE43E9">
      <w:pPr>
        <w:pStyle w:val="Balk2"/>
      </w:pPr>
      <w:r w:rsidRPr="00AE6547">
        <w:lastRenderedPageBreak/>
        <w:t>8.2. Akademik Teşvik</w:t>
      </w:r>
    </w:p>
    <w:p w14:paraId="49BAF749" w14:textId="1604F1C6" w:rsidR="00DC13A2" w:rsidRPr="00AE6547" w:rsidRDefault="00DC13A2" w:rsidP="00AE6547">
      <w:pPr>
        <w:pStyle w:val="GvdeMetni"/>
        <w:spacing w:after="120" w:line="360" w:lineRule="auto"/>
        <w:jc w:val="both"/>
        <w:rPr>
          <w:rFonts w:ascii="Times New Roman" w:hAnsi="Times New Roman" w:cs="Times New Roman"/>
          <w:sz w:val="24"/>
          <w:szCs w:val="24"/>
        </w:rPr>
      </w:pPr>
      <w:r w:rsidRPr="00AE6547">
        <w:rPr>
          <w:rFonts w:ascii="Times New Roman" w:hAnsi="Times New Roman" w:cs="Times New Roman"/>
          <w:sz w:val="24"/>
          <w:szCs w:val="24"/>
        </w:rPr>
        <w:t xml:space="preserve">GÜ YDYO yüksek lisans ya da doktora yapmakta olan personeline bir günlük idari izin sağlamaktadır. Akademik etkinliklere katılan personel üniversite bütçesinden desteklenmektedir. </w:t>
      </w:r>
      <w:r w:rsidRPr="00AE6547">
        <w:rPr>
          <w:rFonts w:ascii="Times New Roman" w:hAnsi="Times New Roman" w:cs="Times New Roman"/>
          <w:sz w:val="24"/>
          <w:szCs w:val="24"/>
        </w:rPr>
        <w:t>Akademik etkinliklere katılan personel</w:t>
      </w:r>
      <w:r w:rsidRPr="00AE6547">
        <w:rPr>
          <w:rFonts w:ascii="Times New Roman" w:hAnsi="Times New Roman" w:cs="Times New Roman"/>
          <w:sz w:val="24"/>
          <w:szCs w:val="24"/>
        </w:rPr>
        <w:t xml:space="preserve"> ayrıca yüksekokul tarafından verilen burs ile desteklenmektedir. Performans değerlendirme sistemi ile yüksekokul uluslararası bir konferans için tam sponsorluk sağlamaktadır.</w:t>
      </w:r>
    </w:p>
    <w:p w14:paraId="3BE5281F" w14:textId="77777777" w:rsidR="00DC13A2" w:rsidRPr="00EE43E9" w:rsidRDefault="00DC13A2" w:rsidP="00EE43E9">
      <w:pPr>
        <w:pStyle w:val="Balk1"/>
      </w:pPr>
      <w:bookmarkStart w:id="53" w:name="_Toc18578340"/>
      <w:r w:rsidRPr="00EE43E9">
        <w:t>9.</w:t>
      </w:r>
      <w:bookmarkEnd w:id="53"/>
      <w:r w:rsidRPr="00EE43E9">
        <w:t xml:space="preserve"> KALİTE GÜVENCE İLKESİ </w:t>
      </w:r>
    </w:p>
    <w:p w14:paraId="6141078C" w14:textId="77777777" w:rsidR="00DC13A2" w:rsidRPr="00AE6547" w:rsidRDefault="00DC13A2" w:rsidP="00EE43E9">
      <w:pPr>
        <w:pStyle w:val="Balk2"/>
      </w:pPr>
      <w:r w:rsidRPr="00AE6547">
        <w:t xml:space="preserve">9.1. Kalite İyileştirme Döngüsü </w:t>
      </w:r>
    </w:p>
    <w:p w14:paraId="3D0ACDF6" w14:textId="68506125" w:rsidR="005C3F70" w:rsidRPr="00AE6547" w:rsidRDefault="00DC13A2" w:rsidP="00AE6547">
      <w:pPr>
        <w:spacing w:line="360" w:lineRule="auto"/>
        <w:jc w:val="both"/>
        <w:rPr>
          <w:sz w:val="24"/>
          <w:szCs w:val="24"/>
          <w:highlight w:val="yellow"/>
          <w:lang w:val="tr-TR"/>
        </w:rPr>
      </w:pPr>
      <w:r w:rsidRPr="00AE6547">
        <w:rPr>
          <w:noProof/>
          <w:sz w:val="24"/>
          <w:szCs w:val="24"/>
          <w:lang w:val="tr-TR" w:eastAsia="tr-TR"/>
        </w:rPr>
        <w:drawing>
          <wp:inline distT="0" distB="0" distL="0" distR="0" wp14:anchorId="6EABB5D6" wp14:editId="45EC9872">
            <wp:extent cx="5612130" cy="2562252"/>
            <wp:effectExtent l="0" t="38100" r="0" b="47625"/>
            <wp:docPr id="6" name="Diy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249CB117" w14:textId="67BB23F8" w:rsidR="005C3F70" w:rsidRPr="00AE6547" w:rsidRDefault="005C3F70" w:rsidP="00AE6547">
      <w:pPr>
        <w:spacing w:line="360" w:lineRule="auto"/>
        <w:jc w:val="both"/>
        <w:rPr>
          <w:sz w:val="24"/>
          <w:szCs w:val="24"/>
          <w:highlight w:val="yellow"/>
          <w:lang w:val="tr-TR"/>
        </w:rPr>
      </w:pPr>
    </w:p>
    <w:p w14:paraId="0814CE15" w14:textId="23B058E5" w:rsidR="00EE43E9" w:rsidRDefault="00EE43E9" w:rsidP="00AE6547">
      <w:pPr>
        <w:spacing w:line="360" w:lineRule="auto"/>
        <w:ind w:left="567"/>
        <w:jc w:val="both"/>
        <w:rPr>
          <w:i/>
          <w:sz w:val="24"/>
          <w:szCs w:val="24"/>
          <w:lang w:val="en-US"/>
        </w:rPr>
      </w:pPr>
      <w:r>
        <w:rPr>
          <w:i/>
          <w:sz w:val="24"/>
          <w:szCs w:val="24"/>
          <w:lang w:val="en-US"/>
        </w:rPr>
        <w:t>Şekil 3. GÜ YDYO Kalite Döngüsü</w:t>
      </w:r>
    </w:p>
    <w:p w14:paraId="1D58631D" w14:textId="77777777" w:rsidR="00AE6547" w:rsidRPr="00AE6547" w:rsidRDefault="00AE6547" w:rsidP="00AE6547">
      <w:pPr>
        <w:spacing w:line="360" w:lineRule="auto"/>
        <w:jc w:val="both"/>
        <w:rPr>
          <w:sz w:val="24"/>
          <w:szCs w:val="24"/>
        </w:rPr>
      </w:pPr>
      <w:bookmarkStart w:id="54" w:name="_Toc15763442"/>
      <w:r w:rsidRPr="00AE6547">
        <w:rPr>
          <w:sz w:val="24"/>
          <w:szCs w:val="24"/>
        </w:rPr>
        <w:t xml:space="preserve">Gazi Üniversitesi Yabancı Diller Yüksekokulu daha etkili bir gelişim sürdürmek için şekil 1 de verilen kalite döngüsünün uygulanmasına karar vermiştir. Kalite standartları belirlenirken ve standartların devamı sağlanırken kurumda görev yapan bütün çalışanların ve öğrencilerin etkili dil eğitimi ile ilgili olan görüşleri dikkate alınmaktadır. Özellikle, öğretmen ve öğrencilerin dil eğitim/öğretim ile ilgili görüşlerine büyük önem verilmektedir. Öğretim materyallerinin etkinliği, değerlendirme ile ilgili içerik ve uygulamaya yönelik konularda öğretim görevlilerinin görüşleri alınmaktadır. Bu görüşler eğitim/öğretim uygulamaları planlanırken, uygulanırken ve gözden geçirilirken temel prensip olarak ele </w:t>
      </w:r>
      <w:r w:rsidRPr="00AE6547">
        <w:rPr>
          <w:sz w:val="24"/>
          <w:szCs w:val="24"/>
        </w:rPr>
        <w:lastRenderedPageBreak/>
        <w:t xml:space="preserve">alınmaktadır. Planlama aşamasında görevler, ihtiyaçlar ve hedefler ve bu hedefleri gerçekleştirmek için gerekli olan kaynaklar belirlenmektedir. Uygulama aşamasında ise, planlama aşamasında belirlenen faaliyetler sistematik olarak uygulanmaktadır. Gözden geçirme sürecinde, uygulama aşamasında toplanan veriler (öğrenci başarı notları, anketler, uygulamaya ilişkin notlar, tüm paydaşlardan gelen dönütler vb.) kullanılarak değerlendirmeye alınmaktadır. Gözlem aşamasında edinilen veriler, kaliteyi geliştirme ve devam ettirmeye yönelik yeni bir karar alma sürecinin temelini oluşturmaktadır. Yansıtma aşamasında edinilen tüm veriler gerekli düzenlemeler ve değişiklikler yapılarak yeni sürece aktarılır. </w:t>
      </w:r>
    </w:p>
    <w:p w14:paraId="201EC04A" w14:textId="77777777" w:rsidR="00AE6547" w:rsidRPr="00AE6547" w:rsidRDefault="00AE6547" w:rsidP="00EE43E9">
      <w:pPr>
        <w:pStyle w:val="Balk2"/>
      </w:pPr>
      <w:r w:rsidRPr="00AE6547">
        <w:t xml:space="preserve">9.2. Ölçme ve Değerlendirmede Kalite Eylem Planları </w:t>
      </w:r>
    </w:p>
    <w:p w14:paraId="56C3A70E" w14:textId="77777777" w:rsidR="00AE6547" w:rsidRPr="00AE6547" w:rsidRDefault="00AE6547" w:rsidP="00AE6547">
      <w:pPr>
        <w:spacing w:line="360" w:lineRule="auto"/>
        <w:jc w:val="both"/>
        <w:rPr>
          <w:sz w:val="24"/>
          <w:szCs w:val="24"/>
        </w:rPr>
      </w:pPr>
      <w:r w:rsidRPr="00AE6547">
        <w:rPr>
          <w:bCs/>
          <w:sz w:val="24"/>
          <w:szCs w:val="24"/>
        </w:rPr>
        <w:t xml:space="preserve">Gazi Üniversitesi Yabancı Diller Yüksekokulu tarafından ölçme ve değerlendirmede belirlenen kalite eylem planları doğrultusunda: </w:t>
      </w:r>
    </w:p>
    <w:p w14:paraId="2AECAB90" w14:textId="77777777" w:rsidR="00AE6547" w:rsidRPr="00AE6547" w:rsidRDefault="00AE6547" w:rsidP="00AE6547">
      <w:pPr>
        <w:spacing w:line="360" w:lineRule="auto"/>
        <w:jc w:val="both"/>
        <w:rPr>
          <w:sz w:val="24"/>
          <w:szCs w:val="24"/>
        </w:rPr>
      </w:pPr>
      <w:r w:rsidRPr="00AE6547">
        <w:rPr>
          <w:rFonts w:ascii="Segoe UI Symbol" w:eastAsia="MS Mincho" w:hAnsi="Segoe UI Symbol" w:cs="Segoe UI Symbol"/>
          <w:sz w:val="24"/>
          <w:szCs w:val="24"/>
        </w:rPr>
        <w:t>➢</w:t>
      </w:r>
      <w:r w:rsidRPr="00AE6547">
        <w:rPr>
          <w:sz w:val="24"/>
          <w:szCs w:val="24"/>
        </w:rPr>
        <w:t xml:space="preserve"> Başarı değerlendirme metotları, Avrupa Dilleri Ortak Çerçeve Programında belirlenen kriterlere uygun olmalı ve hazırlanan sınavlar Avrupa Dilleri Ortak Çerçeve Programında belirtilen her bir becerinin çıktılarına göre düzenlenmelidir.</w:t>
      </w:r>
    </w:p>
    <w:p w14:paraId="547E873B" w14:textId="77777777" w:rsidR="00AE6547" w:rsidRPr="00AE6547" w:rsidRDefault="00AE6547" w:rsidP="00AE6547">
      <w:pPr>
        <w:spacing w:line="360" w:lineRule="auto"/>
        <w:jc w:val="both"/>
        <w:rPr>
          <w:sz w:val="24"/>
          <w:szCs w:val="24"/>
        </w:rPr>
      </w:pPr>
      <w:r w:rsidRPr="00AE6547">
        <w:rPr>
          <w:rFonts w:ascii="Segoe UI Symbol" w:eastAsia="MS Mincho" w:hAnsi="Segoe UI Symbol" w:cs="Segoe UI Symbol"/>
          <w:sz w:val="24"/>
          <w:szCs w:val="24"/>
        </w:rPr>
        <w:t>➢</w:t>
      </w:r>
      <w:r w:rsidRPr="00AE6547">
        <w:rPr>
          <w:sz w:val="24"/>
          <w:szCs w:val="24"/>
        </w:rPr>
        <w:t xml:space="preserve"> Sınav bürosu tarafından sınavlarda kullanılan soru tipleri düzenlenmeli ve öğrenci ihtiyaçları göz önünde bulundurularak sınavlar güncel tutulmalıdır. </w:t>
      </w:r>
    </w:p>
    <w:p w14:paraId="1516CD0F" w14:textId="77777777" w:rsidR="00AE6547" w:rsidRPr="00AE6547" w:rsidRDefault="00AE6547" w:rsidP="00AE6547">
      <w:pPr>
        <w:spacing w:line="360" w:lineRule="auto"/>
        <w:jc w:val="both"/>
        <w:rPr>
          <w:sz w:val="24"/>
          <w:szCs w:val="24"/>
        </w:rPr>
      </w:pPr>
      <w:r w:rsidRPr="00AE6547">
        <w:rPr>
          <w:rFonts w:ascii="Segoe UI Symbol" w:eastAsia="MS Mincho" w:hAnsi="Segoe UI Symbol" w:cs="Segoe UI Symbol"/>
          <w:sz w:val="24"/>
          <w:szCs w:val="24"/>
        </w:rPr>
        <w:t>➢</w:t>
      </w:r>
      <w:r w:rsidRPr="00AE6547">
        <w:rPr>
          <w:sz w:val="24"/>
          <w:szCs w:val="24"/>
        </w:rPr>
        <w:t xml:space="preserve"> Öğretmenler farklı değerlendirme metotları, özellikle de öznel değerlendirme gerektiren yazma ve konuşma sınavlarının değerlendirilmesi konusunda bilgilendirilmeli ve eğitilmedir. </w:t>
      </w:r>
    </w:p>
    <w:p w14:paraId="26C57E22" w14:textId="77777777" w:rsidR="00AE6547" w:rsidRPr="00AE6547" w:rsidRDefault="00AE6547" w:rsidP="00AE6547">
      <w:pPr>
        <w:spacing w:line="360" w:lineRule="auto"/>
        <w:jc w:val="both"/>
        <w:rPr>
          <w:sz w:val="24"/>
          <w:szCs w:val="24"/>
        </w:rPr>
      </w:pPr>
      <w:r w:rsidRPr="00AE6547">
        <w:rPr>
          <w:rFonts w:ascii="Segoe UI Symbol" w:eastAsia="MS Mincho" w:hAnsi="Segoe UI Symbol" w:cs="Segoe UI Symbol"/>
          <w:sz w:val="24"/>
          <w:szCs w:val="24"/>
        </w:rPr>
        <w:t>➢</w:t>
      </w:r>
      <w:r w:rsidRPr="00AE6547">
        <w:rPr>
          <w:sz w:val="24"/>
          <w:szCs w:val="24"/>
        </w:rPr>
        <w:t xml:space="preserve"> Değerlendirmede standardizasyon sağlanabilmesi için notlandırma kriterleri gözden geçirilip, gerektiğinde yeni düzenlemeler yapılmalıdır.</w:t>
      </w:r>
    </w:p>
    <w:p w14:paraId="0184B559" w14:textId="77777777" w:rsidR="00AE6547" w:rsidRPr="00AE6547" w:rsidRDefault="00AE6547" w:rsidP="00EE43E9">
      <w:pPr>
        <w:pStyle w:val="Balk2"/>
      </w:pPr>
      <w:r w:rsidRPr="00AE6547">
        <w:t xml:space="preserve">9.3. Program Geliştirmede Kalite Eylem Planları </w:t>
      </w:r>
    </w:p>
    <w:p w14:paraId="5B2DC663" w14:textId="77777777" w:rsidR="00AE6547" w:rsidRPr="00AE6547" w:rsidRDefault="00AE6547" w:rsidP="00AE6547">
      <w:pPr>
        <w:spacing w:line="360" w:lineRule="auto"/>
        <w:jc w:val="both"/>
        <w:rPr>
          <w:rFonts w:eastAsia="MS Gothic"/>
          <w:sz w:val="24"/>
          <w:szCs w:val="24"/>
        </w:rPr>
      </w:pPr>
      <w:r w:rsidRPr="00AE6547">
        <w:rPr>
          <w:rFonts w:eastAsia="MS Gothic"/>
          <w:bCs/>
          <w:sz w:val="24"/>
          <w:szCs w:val="24"/>
        </w:rPr>
        <w:t xml:space="preserve">Gazi Üniversitesi Yabancı Diller Yüksekokulu tarafından program geliştirmede belirlenen kalite eylem planları doğrultusunda: </w:t>
      </w:r>
    </w:p>
    <w:p w14:paraId="0620A082" w14:textId="77777777" w:rsidR="00AE6547" w:rsidRPr="00AE6547" w:rsidRDefault="00AE6547" w:rsidP="00AE6547">
      <w:pPr>
        <w:spacing w:line="360" w:lineRule="auto"/>
        <w:jc w:val="both"/>
        <w:rPr>
          <w:sz w:val="24"/>
          <w:szCs w:val="24"/>
        </w:rPr>
      </w:pPr>
      <w:r w:rsidRPr="00AE6547">
        <w:rPr>
          <w:rFonts w:ascii="Segoe UI Symbol" w:eastAsia="MS Gothic" w:hAnsi="Segoe UI Symbol" w:cs="Segoe UI Symbol"/>
          <w:sz w:val="24"/>
          <w:szCs w:val="24"/>
        </w:rPr>
        <w:t>➢</w:t>
      </w:r>
      <w:r w:rsidRPr="00AE6547">
        <w:rPr>
          <w:sz w:val="24"/>
          <w:szCs w:val="24"/>
        </w:rPr>
        <w:t xml:space="preserve"> Öğretim programı, öğrencileri Avrupa Dilleri Ortak Çerçeve Programında belirtilen farklı seviyelerdeki beceri hedeflerine ulaştırabilecek şekilde düzenlenmelidir.</w:t>
      </w:r>
    </w:p>
    <w:p w14:paraId="2CBA4051" w14:textId="77777777" w:rsidR="00AE6547" w:rsidRPr="00AE6547" w:rsidRDefault="00AE6547" w:rsidP="00AE6547">
      <w:pPr>
        <w:spacing w:line="360" w:lineRule="auto"/>
        <w:jc w:val="both"/>
        <w:rPr>
          <w:sz w:val="24"/>
          <w:szCs w:val="24"/>
        </w:rPr>
      </w:pPr>
      <w:r w:rsidRPr="00AE6547">
        <w:rPr>
          <w:rFonts w:ascii="Segoe UI Symbol" w:eastAsia="MS Mincho" w:hAnsi="Segoe UI Symbol" w:cs="Segoe UI Symbol"/>
          <w:sz w:val="24"/>
          <w:szCs w:val="24"/>
        </w:rPr>
        <w:lastRenderedPageBreak/>
        <w:t>➢</w:t>
      </w:r>
      <w:r w:rsidRPr="00AE6547">
        <w:rPr>
          <w:rFonts w:eastAsia="MS Mincho"/>
          <w:sz w:val="24"/>
          <w:szCs w:val="24"/>
        </w:rPr>
        <w:t xml:space="preserve"> </w:t>
      </w:r>
      <w:r w:rsidRPr="00AE6547">
        <w:rPr>
          <w:sz w:val="24"/>
          <w:szCs w:val="24"/>
        </w:rPr>
        <w:t>Öğretim programının hedefleri, bu hedeflere ulaşılmasına yönelik başarıyı ölçmek için hazırlanan sınavların hedeflere uygunluğu, sınavların içeriği, geçerlik ve güvenirlik düzeyleri belirlenmelidir.</w:t>
      </w:r>
    </w:p>
    <w:p w14:paraId="004239E6" w14:textId="77777777" w:rsidR="00AE6547" w:rsidRPr="00AE6547" w:rsidRDefault="00AE6547" w:rsidP="00AE6547">
      <w:pPr>
        <w:spacing w:line="360" w:lineRule="auto"/>
        <w:jc w:val="both"/>
        <w:rPr>
          <w:sz w:val="24"/>
          <w:szCs w:val="24"/>
        </w:rPr>
      </w:pPr>
      <w:r w:rsidRPr="00AE6547">
        <w:rPr>
          <w:rFonts w:ascii="Segoe UI Symbol" w:eastAsia="MS Mincho" w:hAnsi="Segoe UI Symbol" w:cs="Segoe UI Symbol"/>
          <w:sz w:val="24"/>
          <w:szCs w:val="24"/>
        </w:rPr>
        <w:t>➢</w:t>
      </w:r>
      <w:r w:rsidRPr="00AE6547">
        <w:rPr>
          <w:sz w:val="24"/>
          <w:szCs w:val="24"/>
        </w:rPr>
        <w:t xml:space="preserve"> Öğretim elemanları belirlenen müfredatla ilgili ve ders işleyişine yönelik her türlü konuda bilgilendirmelidir. </w:t>
      </w:r>
    </w:p>
    <w:p w14:paraId="07B3D133" w14:textId="77777777" w:rsidR="00AE6547" w:rsidRPr="00AE6547" w:rsidRDefault="00AE6547" w:rsidP="00AE6547">
      <w:pPr>
        <w:spacing w:line="360" w:lineRule="auto"/>
        <w:jc w:val="both"/>
        <w:rPr>
          <w:sz w:val="24"/>
          <w:szCs w:val="24"/>
        </w:rPr>
      </w:pPr>
      <w:r w:rsidRPr="00AE6547">
        <w:rPr>
          <w:rFonts w:ascii="Segoe UI Symbol" w:eastAsia="MS Gothic" w:hAnsi="Segoe UI Symbol" w:cs="Segoe UI Symbol"/>
          <w:sz w:val="24"/>
          <w:szCs w:val="24"/>
        </w:rPr>
        <w:t>➢</w:t>
      </w:r>
      <w:r w:rsidRPr="00AE6547">
        <w:rPr>
          <w:sz w:val="24"/>
          <w:szCs w:val="24"/>
        </w:rPr>
        <w:t xml:space="preserve"> Öğrencilere öğretim programı haricinde ekstra dil öğretim materyalleri sağlanarak, öğrencilerin hayat boyu öğrenme stratejileri geliştirmelerine katkıda bulunulmalıdır.</w:t>
      </w:r>
    </w:p>
    <w:p w14:paraId="186D3E30" w14:textId="77777777" w:rsidR="00AE6547" w:rsidRPr="00AE6547" w:rsidRDefault="00AE6547" w:rsidP="00AE6547">
      <w:pPr>
        <w:spacing w:line="360" w:lineRule="auto"/>
        <w:jc w:val="both"/>
        <w:rPr>
          <w:sz w:val="24"/>
          <w:szCs w:val="24"/>
        </w:rPr>
      </w:pPr>
      <w:r w:rsidRPr="00AE6547">
        <w:rPr>
          <w:rFonts w:ascii="Segoe UI Symbol" w:eastAsia="MS Mincho" w:hAnsi="Segoe UI Symbol" w:cs="Segoe UI Symbol"/>
          <w:sz w:val="24"/>
          <w:szCs w:val="24"/>
        </w:rPr>
        <w:t>➢</w:t>
      </w:r>
      <w:r w:rsidRPr="00AE6547">
        <w:rPr>
          <w:sz w:val="24"/>
          <w:szCs w:val="24"/>
        </w:rPr>
        <w:t xml:space="preserve"> Akreditasyon süreci tamamlanarak dil öğretimi faaliyetlerinde standardizasyon sağlanmalıdır. </w:t>
      </w:r>
    </w:p>
    <w:p w14:paraId="35967592" w14:textId="170D5A1B" w:rsidR="002D6205" w:rsidRPr="00EE43E9" w:rsidRDefault="002D6205" w:rsidP="00EE43E9">
      <w:pPr>
        <w:pStyle w:val="Balk1"/>
      </w:pPr>
      <w:r w:rsidRPr="00EE43E9">
        <w:t>10. ŞİKAYET İLKESİ</w:t>
      </w:r>
      <w:bookmarkEnd w:id="54"/>
    </w:p>
    <w:p w14:paraId="68292446" w14:textId="456387DC" w:rsidR="00415478" w:rsidRPr="00AE6547" w:rsidRDefault="00DF748A" w:rsidP="00AE6547">
      <w:pPr>
        <w:pStyle w:val="Default"/>
        <w:spacing w:before="240" w:line="360" w:lineRule="auto"/>
        <w:jc w:val="both"/>
        <w:rPr>
          <w:color w:val="auto"/>
        </w:rPr>
      </w:pPr>
      <w:r w:rsidRPr="00AE6547">
        <w:rPr>
          <w:color w:val="auto"/>
        </w:rPr>
        <w:t>GÜ YDYO’da</w:t>
      </w:r>
      <w:r w:rsidR="00415478" w:rsidRPr="00AE6547">
        <w:rPr>
          <w:color w:val="auto"/>
        </w:rPr>
        <w:t xml:space="preserve"> gö</w:t>
      </w:r>
      <w:r w:rsidR="00046B7E" w:rsidRPr="00AE6547">
        <w:rPr>
          <w:color w:val="auto"/>
        </w:rPr>
        <w:t>rev yapan personelin ve</w:t>
      </w:r>
      <w:r w:rsidR="00415478" w:rsidRPr="00AE6547">
        <w:rPr>
          <w:color w:val="auto"/>
        </w:rPr>
        <w:t xml:space="preserve"> öğrenci</w:t>
      </w:r>
      <w:r w:rsidR="00046B7E" w:rsidRPr="00AE6547">
        <w:rPr>
          <w:color w:val="auto"/>
        </w:rPr>
        <w:t>lerin</w:t>
      </w:r>
      <w:r w:rsidR="00415478" w:rsidRPr="00AE6547">
        <w:rPr>
          <w:color w:val="auto"/>
        </w:rPr>
        <w:t xml:space="preserve"> yaşayabilecekleri her türlü anlaşma</w:t>
      </w:r>
      <w:r w:rsidR="00046B7E" w:rsidRPr="00AE6547">
        <w:rPr>
          <w:color w:val="auto"/>
        </w:rPr>
        <w:t>zlığın önüne geçmek, ve kurum</w:t>
      </w:r>
      <w:r w:rsidR="00415478" w:rsidRPr="00AE6547">
        <w:rPr>
          <w:color w:val="auto"/>
        </w:rPr>
        <w:t xml:space="preserve"> çalışanlarının ve öğrencilerinin huzurlu bir ortamda çalışabilmelerini sağlamak için </w:t>
      </w:r>
      <w:r w:rsidR="00046B7E" w:rsidRPr="00AE6547">
        <w:rPr>
          <w:color w:val="auto"/>
        </w:rPr>
        <w:t>yüksekokul</w:t>
      </w:r>
      <w:r w:rsidR="00415478" w:rsidRPr="00AE6547">
        <w:rPr>
          <w:color w:val="auto"/>
        </w:rPr>
        <w:t xml:space="preserve"> her türlü şikâyeti dikkate alır ve şikâyetin tarafları arasındaki sorun, hassasiyetle çözümlenmeye çalışılır. Resmi olmayan şikâyetler için taraflar sözlü olarak uzlaştırılmaya çalışılır; ancak dilekçe yolu ile yapılan şikâyetler ilgili birimlere teslim edilir ve </w:t>
      </w:r>
      <w:r w:rsidR="00F86749" w:rsidRPr="00AE6547">
        <w:rPr>
          <w:color w:val="auto"/>
        </w:rPr>
        <w:t>GÜ</w:t>
      </w:r>
      <w:r w:rsidR="00415478" w:rsidRPr="00AE6547">
        <w:rPr>
          <w:color w:val="auto"/>
        </w:rPr>
        <w:t xml:space="preserve"> tarafından kabul edilen Tüzük ve Yönetmelikler doğrultusunda gerekli prosedürler takip edilir</w:t>
      </w:r>
      <w:r w:rsidR="00C4004D" w:rsidRPr="00AE6547">
        <w:rPr>
          <w:color w:val="auto"/>
        </w:rPr>
        <w:t>.</w:t>
      </w:r>
    </w:p>
    <w:p w14:paraId="0D618127" w14:textId="77777777" w:rsidR="002D6205" w:rsidRPr="00EE43E9" w:rsidRDefault="00046B7E" w:rsidP="00EE43E9">
      <w:pPr>
        <w:pStyle w:val="Balk2"/>
      </w:pPr>
      <w:bookmarkStart w:id="55" w:name="_Toc15763443"/>
      <w:r w:rsidRPr="00EE43E9">
        <w:t xml:space="preserve">10.1. </w:t>
      </w:r>
      <w:r w:rsidR="002D6205" w:rsidRPr="00EE43E9">
        <w:t>Öğretim Görevlisi Şikayet Süreci</w:t>
      </w:r>
      <w:bookmarkEnd w:id="55"/>
    </w:p>
    <w:p w14:paraId="70A461F9" w14:textId="77777777" w:rsidR="00415478" w:rsidRPr="00AE6547" w:rsidRDefault="00415478" w:rsidP="00AE6547">
      <w:pPr>
        <w:spacing w:before="240" w:line="360" w:lineRule="auto"/>
        <w:jc w:val="both"/>
        <w:rPr>
          <w:sz w:val="24"/>
          <w:szCs w:val="24"/>
        </w:rPr>
      </w:pPr>
      <w:r w:rsidRPr="00AE6547">
        <w:rPr>
          <w:sz w:val="24"/>
          <w:szCs w:val="24"/>
        </w:rPr>
        <w:t xml:space="preserve">Öğretim görevlileri yaşadıkları herhangi bir problem karşısında problemi </w:t>
      </w:r>
      <w:r w:rsidR="00EA0E46" w:rsidRPr="00AE6547">
        <w:rPr>
          <w:sz w:val="24"/>
          <w:szCs w:val="24"/>
        </w:rPr>
        <w:t>idari koordinatörlere veya akademik koordinatöre</w:t>
      </w:r>
      <w:r w:rsidRPr="00AE6547">
        <w:rPr>
          <w:sz w:val="24"/>
          <w:szCs w:val="24"/>
        </w:rPr>
        <w:t xml:space="preserve"> iletir. Eğer sorun sözlü olarak çözülemezse, öğretim elemanı dilekçe yazıp ilgili birime verebilir. Konu idari koordinatörlerce ilgili müdür yardımcısına iletilir.</w:t>
      </w:r>
    </w:p>
    <w:p w14:paraId="1DCCB73C" w14:textId="77777777" w:rsidR="002D6205" w:rsidRPr="00EE43E9" w:rsidRDefault="00046B7E" w:rsidP="00EE43E9">
      <w:pPr>
        <w:pStyle w:val="Balk2"/>
      </w:pPr>
      <w:bookmarkStart w:id="56" w:name="_Toc15763444"/>
      <w:r w:rsidRPr="00EE43E9">
        <w:t xml:space="preserve">10.2. </w:t>
      </w:r>
      <w:r w:rsidR="00415478" w:rsidRPr="00EE43E9">
        <w:t>Öğrenci Şikayet Süreci</w:t>
      </w:r>
      <w:bookmarkEnd w:id="56"/>
    </w:p>
    <w:p w14:paraId="519E2CB9" w14:textId="77777777" w:rsidR="00415478" w:rsidRPr="00AE6547" w:rsidRDefault="00415478" w:rsidP="00AE6547">
      <w:pPr>
        <w:pStyle w:val="Default"/>
        <w:spacing w:before="240" w:line="360" w:lineRule="auto"/>
        <w:jc w:val="both"/>
        <w:rPr>
          <w:color w:val="auto"/>
        </w:rPr>
      </w:pPr>
      <w:r w:rsidRPr="00AE6547">
        <w:rPr>
          <w:bCs/>
          <w:color w:val="auto"/>
        </w:rPr>
        <w:t xml:space="preserve">Her akademik yıl başında </w:t>
      </w:r>
      <w:r w:rsidR="00104B42" w:rsidRPr="00AE6547">
        <w:rPr>
          <w:bCs/>
          <w:color w:val="auto"/>
        </w:rPr>
        <w:t>GÜ YDYO</w:t>
      </w:r>
      <w:r w:rsidRPr="00AE6547">
        <w:rPr>
          <w:bCs/>
          <w:color w:val="auto"/>
        </w:rPr>
        <w:t xml:space="preserve"> öğrencileri için bir oryantasyon programı hazırlanır. Bu süreçte öğrenciler </w:t>
      </w:r>
      <w:r w:rsidR="00104B42" w:rsidRPr="00AE6547">
        <w:rPr>
          <w:color w:val="auto"/>
        </w:rPr>
        <w:t>GÜ YDYO’nun</w:t>
      </w:r>
      <w:r w:rsidRPr="00AE6547">
        <w:rPr>
          <w:color w:val="auto"/>
        </w:rPr>
        <w:t xml:space="preserve"> kuralları hakkında bilgilendirilir</w:t>
      </w:r>
      <w:r w:rsidRPr="00AE6547">
        <w:rPr>
          <w:b/>
          <w:bCs/>
          <w:color w:val="auto"/>
        </w:rPr>
        <w:t>.</w:t>
      </w:r>
      <w:r w:rsidR="00046B7E" w:rsidRPr="00AE6547">
        <w:rPr>
          <w:b/>
          <w:bCs/>
          <w:color w:val="auto"/>
        </w:rPr>
        <w:t xml:space="preserve"> </w:t>
      </w:r>
      <w:r w:rsidRPr="00AE6547">
        <w:rPr>
          <w:bCs/>
          <w:color w:val="auto"/>
        </w:rPr>
        <w:t>Ö</w:t>
      </w:r>
      <w:r w:rsidRPr="00AE6547">
        <w:rPr>
          <w:color w:val="auto"/>
        </w:rPr>
        <w:t xml:space="preserve">ğretmen ile öğrenci ya da öğrenciler arasındaki sorunlar görüşmeler yoluyla sözlü olarak çözüme kavuşturulur. Sorunların sözlü olarak çözülemediği durumlarda ise, öğrenciler yazılı olarak </w:t>
      </w:r>
      <w:r w:rsidRPr="00AE6547">
        <w:rPr>
          <w:color w:val="auto"/>
        </w:rPr>
        <w:lastRenderedPageBreak/>
        <w:t>şikâyette bulunabilir.</w:t>
      </w:r>
      <w:r w:rsidR="00046B7E" w:rsidRPr="00AE6547">
        <w:rPr>
          <w:color w:val="auto"/>
        </w:rPr>
        <w:t xml:space="preserve"> </w:t>
      </w:r>
      <w:r w:rsidRPr="00AE6547">
        <w:rPr>
          <w:color w:val="auto"/>
        </w:rPr>
        <w:t xml:space="preserve">Hazırladıkları şikâyet dilekçelerini idari koordinatörlere iletmeleri gerekmektedir. Yazılı şikâyet belgesi değerlendirilmek üzere konusuna göre ilgili müdür yardımcısına yönlendirilir. Sınav sonucuna itiraz ise sınav sonucu açıklandıktan sonra 7 iş günü içinde </w:t>
      </w:r>
      <w:r w:rsidR="00EA0E46" w:rsidRPr="00AE6547">
        <w:rPr>
          <w:color w:val="auto"/>
        </w:rPr>
        <w:t>Öğrenci İşleri Birimi’ne</w:t>
      </w:r>
      <w:r w:rsidRPr="00AE6547">
        <w:rPr>
          <w:color w:val="auto"/>
        </w:rPr>
        <w:t xml:space="preserve"> dilekçe verilerek yapılmalıdır. Yapılan itirazlar sınav bürosunca değer</w:t>
      </w:r>
      <w:r w:rsidR="00046B7E" w:rsidRPr="00AE6547">
        <w:rPr>
          <w:color w:val="auto"/>
        </w:rPr>
        <w:t>lendirilir ve itiraz sonuçları Öğrenci İ</w:t>
      </w:r>
      <w:r w:rsidRPr="00AE6547">
        <w:rPr>
          <w:color w:val="auto"/>
        </w:rPr>
        <w:t xml:space="preserve">şleri </w:t>
      </w:r>
      <w:r w:rsidR="00EA0E46" w:rsidRPr="00AE6547">
        <w:rPr>
          <w:color w:val="auto"/>
        </w:rPr>
        <w:t xml:space="preserve">Birimi </w:t>
      </w:r>
      <w:r w:rsidRPr="00AE6547">
        <w:rPr>
          <w:color w:val="auto"/>
        </w:rPr>
        <w:t xml:space="preserve">tarafından öğrencilere duyurulur. </w:t>
      </w:r>
    </w:p>
    <w:p w14:paraId="3C268A53" w14:textId="77777777" w:rsidR="002D6205" w:rsidRPr="00EE43E9" w:rsidRDefault="002D6205" w:rsidP="00EE43E9">
      <w:pPr>
        <w:pStyle w:val="Balk2"/>
      </w:pPr>
      <w:bookmarkStart w:id="57" w:name="_Toc15763445"/>
      <w:r w:rsidRPr="00EE43E9">
        <w:t>10.3</w:t>
      </w:r>
      <w:r w:rsidR="00046B7E" w:rsidRPr="00EE43E9">
        <w:t xml:space="preserve">. </w:t>
      </w:r>
      <w:r w:rsidR="00415478" w:rsidRPr="00EE43E9">
        <w:t>İdari Personel Şikayet Süreci</w:t>
      </w:r>
      <w:bookmarkEnd w:id="57"/>
    </w:p>
    <w:p w14:paraId="2D95792E" w14:textId="77777777" w:rsidR="00844DB2" w:rsidRPr="00AE6547" w:rsidRDefault="00415478" w:rsidP="00AE6547">
      <w:pPr>
        <w:spacing w:before="240" w:line="360" w:lineRule="auto"/>
        <w:jc w:val="both"/>
        <w:rPr>
          <w:sz w:val="24"/>
          <w:szCs w:val="24"/>
        </w:rPr>
      </w:pPr>
      <w:r w:rsidRPr="00AE6547">
        <w:rPr>
          <w:sz w:val="24"/>
          <w:szCs w:val="24"/>
        </w:rPr>
        <w:t>Yüksekokul bünyesinde bulunan idari kadro elemanları, yaşadıkları sorunu bağlı bulundukları müdür yardımcısına iletir. Sorunun sözlü olarak çözülememesi durumunda</w:t>
      </w:r>
      <w:r w:rsidR="00F56A0D" w:rsidRPr="00AE6547">
        <w:rPr>
          <w:sz w:val="24"/>
          <w:szCs w:val="24"/>
        </w:rPr>
        <w:t xml:space="preserve"> </w:t>
      </w:r>
      <w:r w:rsidRPr="00AE6547">
        <w:rPr>
          <w:sz w:val="24"/>
          <w:szCs w:val="24"/>
        </w:rPr>
        <w:t>idari personel yazılı dilekçe ile müdür yardımcısına başvurabilir</w:t>
      </w:r>
      <w:r w:rsidR="00104B42" w:rsidRPr="00AE6547">
        <w:rPr>
          <w:sz w:val="24"/>
          <w:szCs w:val="24"/>
        </w:rPr>
        <w:t>.</w:t>
      </w:r>
    </w:p>
    <w:p w14:paraId="5A56AA2F" w14:textId="77777777" w:rsidR="002D6205" w:rsidRPr="00EE43E9" w:rsidRDefault="00415478" w:rsidP="00EE43E9">
      <w:pPr>
        <w:pStyle w:val="Balk1"/>
      </w:pPr>
      <w:bookmarkStart w:id="58" w:name="_Toc15763446"/>
      <w:r w:rsidRPr="00EE43E9">
        <w:t>11. GERİ BİLDİRİM İLKESİ</w:t>
      </w:r>
      <w:bookmarkEnd w:id="58"/>
    </w:p>
    <w:p w14:paraId="49CBAA0F" w14:textId="77777777" w:rsidR="00415478" w:rsidRPr="00AE6547" w:rsidRDefault="00415478" w:rsidP="00AE6547">
      <w:pPr>
        <w:spacing w:before="240" w:line="360" w:lineRule="auto"/>
        <w:jc w:val="both"/>
        <w:rPr>
          <w:sz w:val="24"/>
          <w:szCs w:val="24"/>
        </w:rPr>
      </w:pPr>
      <w:r w:rsidRPr="00AE6547">
        <w:rPr>
          <w:sz w:val="24"/>
          <w:szCs w:val="24"/>
        </w:rPr>
        <w:t xml:space="preserve">Geri bildirim </w:t>
      </w:r>
      <w:r w:rsidR="00DC5D69" w:rsidRPr="00AE6547">
        <w:rPr>
          <w:sz w:val="24"/>
          <w:szCs w:val="24"/>
        </w:rPr>
        <w:t>GÜ YDYO</w:t>
      </w:r>
      <w:r w:rsidRPr="00AE6547">
        <w:rPr>
          <w:sz w:val="24"/>
          <w:szCs w:val="24"/>
        </w:rPr>
        <w:t xml:space="preserve"> tarafından önem verilen bir konudur. Bireysel istek ve düşüncelerin</w:t>
      </w:r>
      <w:r w:rsidR="00046B7E" w:rsidRPr="00AE6547">
        <w:rPr>
          <w:sz w:val="24"/>
          <w:szCs w:val="24"/>
        </w:rPr>
        <w:t xml:space="preserve"> </w:t>
      </w:r>
      <w:r w:rsidRPr="00AE6547">
        <w:rPr>
          <w:sz w:val="24"/>
          <w:szCs w:val="24"/>
        </w:rPr>
        <w:t>paylaşılabilmesi için, müdür ve müdür yardımcıları ile koordin</w:t>
      </w:r>
      <w:r w:rsidR="00DD40A9" w:rsidRPr="00AE6547">
        <w:rPr>
          <w:sz w:val="24"/>
          <w:szCs w:val="24"/>
        </w:rPr>
        <w:t>atörler ve SHÜ ve PMGÜ</w:t>
      </w:r>
      <w:r w:rsidR="00EA0E46" w:rsidRPr="00AE6547">
        <w:rPr>
          <w:sz w:val="24"/>
          <w:szCs w:val="24"/>
        </w:rPr>
        <w:t xml:space="preserve"> </w:t>
      </w:r>
      <w:r w:rsidRPr="00AE6547">
        <w:rPr>
          <w:sz w:val="24"/>
          <w:szCs w:val="24"/>
        </w:rPr>
        <w:t xml:space="preserve">gruplar halinde dönem içi ve dönem sonu toplantıları yaparlar. Ayrıca dönem sonlarında öğretim görevlilerinden, dönem içi işleyişle ilgili anketler yoluyla geri bildirim sağlanır ve edinilen sonuçlar ilgili birimlerle paylaşılır. Öğrenciler de dönem sonunda dönem içi işleyişle ve öğretim elemanlarıyla ilgili doldurdukları anketler yoluyla geri dönütte bulunmaktadırlar. Bu şekilde sorunlar tespit edilerek çözüm yolları araştırılır. </w:t>
      </w:r>
    </w:p>
    <w:p w14:paraId="2547EB40" w14:textId="77777777" w:rsidR="002D6205" w:rsidRPr="00EE43E9" w:rsidRDefault="00277E64" w:rsidP="00EE43E9">
      <w:pPr>
        <w:pStyle w:val="Balk1"/>
      </w:pPr>
      <w:bookmarkStart w:id="59" w:name="_Toc15763447"/>
      <w:r w:rsidRPr="00EE43E9">
        <w:t>12. KARAR VERME İLKESİ</w:t>
      </w:r>
      <w:bookmarkEnd w:id="59"/>
    </w:p>
    <w:p w14:paraId="5318BC02" w14:textId="77777777" w:rsidR="00277E64" w:rsidRPr="00AE6547" w:rsidRDefault="00EC62DA" w:rsidP="00AE6547">
      <w:pPr>
        <w:spacing w:before="240" w:line="360" w:lineRule="auto"/>
        <w:jc w:val="both"/>
        <w:rPr>
          <w:sz w:val="24"/>
          <w:szCs w:val="24"/>
        </w:rPr>
      </w:pPr>
      <w:r w:rsidRPr="00AE6547">
        <w:rPr>
          <w:sz w:val="24"/>
          <w:szCs w:val="24"/>
        </w:rPr>
        <w:t>GÜ YDYO’da</w:t>
      </w:r>
      <w:r w:rsidR="00277E64" w:rsidRPr="00AE6547">
        <w:rPr>
          <w:sz w:val="24"/>
          <w:szCs w:val="24"/>
        </w:rPr>
        <w:t xml:space="preserve"> karar alma süreci okulun benimsediği misyon ve vizyon doğrultusunda işlemektedir. Karar verme sürecinde her bireyin düşüncelerine değer verilir ve alınan kararlar, öğretim görevlileri ve öğrenciler ile paylaşılır</w:t>
      </w:r>
      <w:r w:rsidR="00636CF9" w:rsidRPr="00AE6547">
        <w:rPr>
          <w:sz w:val="24"/>
          <w:szCs w:val="24"/>
        </w:rPr>
        <w:t xml:space="preserve">. </w:t>
      </w:r>
      <w:r w:rsidR="00DD40A9" w:rsidRPr="00AE6547">
        <w:rPr>
          <w:sz w:val="24"/>
          <w:szCs w:val="24"/>
        </w:rPr>
        <w:t>PMGÜ</w:t>
      </w:r>
      <w:r w:rsidR="00277E64" w:rsidRPr="00AE6547">
        <w:rPr>
          <w:sz w:val="24"/>
          <w:szCs w:val="24"/>
        </w:rPr>
        <w:t xml:space="preserve"> tarafından </w:t>
      </w:r>
      <w:r w:rsidR="00636CF9" w:rsidRPr="00AE6547">
        <w:rPr>
          <w:sz w:val="24"/>
          <w:szCs w:val="24"/>
        </w:rPr>
        <w:t xml:space="preserve">düzenli olarak </w:t>
      </w:r>
      <w:r w:rsidR="00277E64" w:rsidRPr="00AE6547">
        <w:rPr>
          <w:sz w:val="24"/>
          <w:szCs w:val="24"/>
        </w:rPr>
        <w:t xml:space="preserve">yapılan toplantılarda alınan yeni kararlar ve ders programı ile ilgili düzenlemeler öğretim görevlileri ile paylaşılır. Öğretim görevlilerinin düşünce ve </w:t>
      </w:r>
      <w:r w:rsidR="00636CF9" w:rsidRPr="00AE6547">
        <w:rPr>
          <w:sz w:val="24"/>
          <w:szCs w:val="24"/>
        </w:rPr>
        <w:t>önerileri din</w:t>
      </w:r>
      <w:r w:rsidR="00805B83" w:rsidRPr="00AE6547">
        <w:rPr>
          <w:sz w:val="24"/>
          <w:szCs w:val="24"/>
        </w:rPr>
        <w:t xml:space="preserve">lenir. </w:t>
      </w:r>
      <w:r w:rsidR="00DD40A9" w:rsidRPr="00AE6547">
        <w:rPr>
          <w:sz w:val="24"/>
          <w:szCs w:val="24"/>
        </w:rPr>
        <w:t>SHÜ</w:t>
      </w:r>
      <w:r w:rsidR="00277E64" w:rsidRPr="00AE6547">
        <w:rPr>
          <w:sz w:val="24"/>
          <w:szCs w:val="24"/>
        </w:rPr>
        <w:t xml:space="preserve"> ise her sınav sonrasında </w:t>
      </w:r>
      <w:r w:rsidR="00636CF9" w:rsidRPr="00AE6547">
        <w:rPr>
          <w:sz w:val="24"/>
          <w:szCs w:val="24"/>
        </w:rPr>
        <w:t xml:space="preserve">sınav toplantıları aracılığıyla </w:t>
      </w:r>
      <w:r w:rsidR="00277E64" w:rsidRPr="00AE6547">
        <w:rPr>
          <w:sz w:val="24"/>
          <w:szCs w:val="24"/>
        </w:rPr>
        <w:t>öğretim görevlilerinin görüş ve önerilerini alır. Toplantılardan edinilen fikirler ve sunulan öneriler, ilgili birimlerce değerlendirilir.</w:t>
      </w:r>
    </w:p>
    <w:p w14:paraId="76F176AF" w14:textId="77777777" w:rsidR="002D6205" w:rsidRPr="00EE43E9" w:rsidRDefault="002D6205" w:rsidP="00EE43E9">
      <w:pPr>
        <w:pStyle w:val="Balk1"/>
      </w:pPr>
      <w:bookmarkStart w:id="60" w:name="_Toc15763448"/>
      <w:bookmarkStart w:id="61" w:name="_GoBack"/>
      <w:r w:rsidRPr="00EE43E9">
        <w:lastRenderedPageBreak/>
        <w:t>13. KOPYA İLKESİ</w:t>
      </w:r>
      <w:bookmarkEnd w:id="60"/>
    </w:p>
    <w:bookmarkEnd w:id="61"/>
    <w:p w14:paraId="28630F3D" w14:textId="77777777" w:rsidR="002D6205" w:rsidRPr="00AE6547" w:rsidRDefault="00EC62DA" w:rsidP="00AE6547">
      <w:pPr>
        <w:spacing w:before="240" w:line="360" w:lineRule="auto"/>
        <w:jc w:val="both"/>
        <w:rPr>
          <w:sz w:val="24"/>
          <w:szCs w:val="24"/>
        </w:rPr>
      </w:pPr>
      <w:r w:rsidRPr="00AE6547">
        <w:rPr>
          <w:sz w:val="24"/>
          <w:szCs w:val="24"/>
        </w:rPr>
        <w:t>GÜ YDYO</w:t>
      </w:r>
      <w:r w:rsidR="00A36D95" w:rsidRPr="00AE6547">
        <w:rPr>
          <w:sz w:val="24"/>
          <w:szCs w:val="24"/>
        </w:rPr>
        <w:t xml:space="preserve"> bünyesinde yapılan tüm sınavların kurallara uygun şekilde yürütülmesi gözetmenlik yapan öğretim görevlisinin görevidir. Öğrenciler öğrenci el kitabında sınav sırasında uymaları gereken kurallar hakkında bilgilendirilirler. Sınav sırasında öğrencilerden ders materyallerini kaldırmaları ve cep telefonlarını kapatarak öğretmen masasına koymaları istenir. Sınav sırasında kopya çektiği tespit edilen öğrenciye sıfır verilir ve gözetmen öğretim görevlisi tarafından tutanak tutulur. Sınav sonrasında tutanak </w:t>
      </w:r>
      <w:r w:rsidR="003A4041" w:rsidRPr="00AE6547">
        <w:rPr>
          <w:sz w:val="24"/>
          <w:szCs w:val="24"/>
        </w:rPr>
        <w:t>SHÜ’ye</w:t>
      </w:r>
      <w:r w:rsidR="00A36D95" w:rsidRPr="00AE6547">
        <w:rPr>
          <w:sz w:val="24"/>
          <w:szCs w:val="24"/>
        </w:rPr>
        <w:t xml:space="preserve"> teslim edilir. Kopya çeken öğrenci hakkında mevzuat hükümleri uygulanır</w:t>
      </w:r>
      <w:r w:rsidR="00636CF9" w:rsidRPr="00AE6547">
        <w:rPr>
          <w:sz w:val="24"/>
          <w:szCs w:val="24"/>
        </w:rPr>
        <w:t>.</w:t>
      </w:r>
    </w:p>
    <w:sectPr w:rsidR="002D6205" w:rsidRPr="00AE6547" w:rsidSect="00B96445">
      <w:footerReference w:type="default" r:id="rId41"/>
      <w:pgSz w:w="12240" w:h="15840"/>
      <w:pgMar w:top="1531" w:right="1701" w:bottom="153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03BA17" w14:textId="77777777" w:rsidR="00B13B97" w:rsidRDefault="00B13B97" w:rsidP="00F35781">
      <w:pPr>
        <w:spacing w:after="0" w:line="240" w:lineRule="auto"/>
      </w:pPr>
      <w:r>
        <w:separator/>
      </w:r>
    </w:p>
  </w:endnote>
  <w:endnote w:type="continuationSeparator" w:id="0">
    <w:p w14:paraId="3A08D28C" w14:textId="77777777" w:rsidR="00B13B97" w:rsidRDefault="00B13B97" w:rsidP="00F35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4000ACFF" w:usb2="00000001" w:usb3="00000000" w:csb0="000001FF" w:csb1="00000000"/>
  </w:font>
  <w:font w:name="Arial">
    <w:panose1 w:val="020B0604020202020204"/>
    <w:charset w:val="A2"/>
    <w:family w:val="swiss"/>
    <w:pitch w:val="variable"/>
    <w:sig w:usb0="E0002AFF" w:usb1="C0007843" w:usb2="00000009" w:usb3="00000000" w:csb0="000001FF" w:csb1="00000000"/>
  </w:font>
  <w:font w:name="Segoe UI">
    <w:panose1 w:val="020B0502040204020203"/>
    <w:charset w:val="A2"/>
    <w:family w:val="swiss"/>
    <w:pitch w:val="variable"/>
    <w:sig w:usb0="20002A87" w:usb1="00000000" w:usb2="00000000" w:usb3="00000000" w:csb0="000001FF" w:csb1="00000000"/>
  </w:font>
  <w:font w:name="Trebuchet MS">
    <w:altName w:val="Trebuchet MS"/>
    <w:panose1 w:val="020B0603020202020204"/>
    <w:charset w:val="A2"/>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Calibri Light">
    <w:panose1 w:val="020F0302020204030204"/>
    <w:charset w:val="A2"/>
    <w:family w:val="swiss"/>
    <w:pitch w:val="variable"/>
    <w:sig w:usb0="A0002AEF" w:usb1="4000207B" w:usb2="00000000"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5947407"/>
      <w:docPartObj>
        <w:docPartGallery w:val="Page Numbers (Bottom of Page)"/>
        <w:docPartUnique/>
      </w:docPartObj>
    </w:sdtPr>
    <w:sdtContent>
      <w:p w14:paraId="2BD8F369" w14:textId="552E84F7" w:rsidR="00B13B97" w:rsidRDefault="00B13B97">
        <w:pPr>
          <w:pStyle w:val="AltBilgi"/>
          <w:jc w:val="center"/>
        </w:pPr>
        <w:r>
          <w:fldChar w:fldCharType="begin"/>
        </w:r>
        <w:r>
          <w:instrText xml:space="preserve"> PAGE   \* MERGEFORMAT </w:instrText>
        </w:r>
        <w:r>
          <w:fldChar w:fldCharType="separate"/>
        </w:r>
        <w:r w:rsidR="00EE43E9">
          <w:rPr>
            <w:noProof/>
          </w:rPr>
          <w:t>48</w:t>
        </w:r>
        <w:r>
          <w:rPr>
            <w:noProof/>
          </w:rPr>
          <w:fldChar w:fldCharType="end"/>
        </w:r>
      </w:p>
    </w:sdtContent>
  </w:sdt>
  <w:p w14:paraId="3CFED185" w14:textId="77777777" w:rsidR="00B13B97" w:rsidRDefault="00B13B97">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960544" w14:textId="77777777" w:rsidR="00B13B97" w:rsidRDefault="00B13B97" w:rsidP="00F35781">
      <w:pPr>
        <w:spacing w:after="0" w:line="240" w:lineRule="auto"/>
      </w:pPr>
      <w:r>
        <w:separator/>
      </w:r>
    </w:p>
  </w:footnote>
  <w:footnote w:type="continuationSeparator" w:id="0">
    <w:p w14:paraId="11371E77" w14:textId="77777777" w:rsidR="00B13B97" w:rsidRDefault="00B13B97" w:rsidP="00F357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F5F95"/>
    <w:multiLevelType w:val="hybridMultilevel"/>
    <w:tmpl w:val="2FCAA59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2470F57"/>
    <w:multiLevelType w:val="hybridMultilevel"/>
    <w:tmpl w:val="715EC21E"/>
    <w:lvl w:ilvl="0" w:tplc="6A768E66">
      <w:start w:val="1"/>
      <w:numFmt w:val="decimal"/>
      <w:lvlText w:val="%1."/>
      <w:lvlJc w:val="left"/>
      <w:pPr>
        <w:ind w:left="360" w:hanging="360"/>
      </w:pPr>
      <w:rPr>
        <w:rFonts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0F212C"/>
    <w:multiLevelType w:val="hybridMultilevel"/>
    <w:tmpl w:val="826012A0"/>
    <w:lvl w:ilvl="0" w:tplc="041F0001">
      <w:start w:val="1"/>
      <w:numFmt w:val="bullet"/>
      <w:lvlText w:val=""/>
      <w:lvlJc w:val="left"/>
      <w:pPr>
        <w:ind w:left="3186" w:hanging="360"/>
      </w:pPr>
      <w:rPr>
        <w:rFonts w:ascii="Symbol" w:hAnsi="Symbol" w:hint="default"/>
      </w:rPr>
    </w:lvl>
    <w:lvl w:ilvl="1" w:tplc="041F0003" w:tentative="1">
      <w:start w:val="1"/>
      <w:numFmt w:val="bullet"/>
      <w:lvlText w:val="o"/>
      <w:lvlJc w:val="left"/>
      <w:pPr>
        <w:ind w:left="3906" w:hanging="360"/>
      </w:pPr>
      <w:rPr>
        <w:rFonts w:ascii="Courier New" w:hAnsi="Courier New" w:cs="Courier New" w:hint="default"/>
      </w:rPr>
    </w:lvl>
    <w:lvl w:ilvl="2" w:tplc="041F0005" w:tentative="1">
      <w:start w:val="1"/>
      <w:numFmt w:val="bullet"/>
      <w:lvlText w:val=""/>
      <w:lvlJc w:val="left"/>
      <w:pPr>
        <w:ind w:left="4626" w:hanging="360"/>
      </w:pPr>
      <w:rPr>
        <w:rFonts w:ascii="Wingdings" w:hAnsi="Wingdings" w:hint="default"/>
      </w:rPr>
    </w:lvl>
    <w:lvl w:ilvl="3" w:tplc="041F0001" w:tentative="1">
      <w:start w:val="1"/>
      <w:numFmt w:val="bullet"/>
      <w:lvlText w:val=""/>
      <w:lvlJc w:val="left"/>
      <w:pPr>
        <w:ind w:left="5346" w:hanging="360"/>
      </w:pPr>
      <w:rPr>
        <w:rFonts w:ascii="Symbol" w:hAnsi="Symbol" w:hint="default"/>
      </w:rPr>
    </w:lvl>
    <w:lvl w:ilvl="4" w:tplc="041F0003" w:tentative="1">
      <w:start w:val="1"/>
      <w:numFmt w:val="bullet"/>
      <w:lvlText w:val="o"/>
      <w:lvlJc w:val="left"/>
      <w:pPr>
        <w:ind w:left="6066" w:hanging="360"/>
      </w:pPr>
      <w:rPr>
        <w:rFonts w:ascii="Courier New" w:hAnsi="Courier New" w:cs="Courier New" w:hint="default"/>
      </w:rPr>
    </w:lvl>
    <w:lvl w:ilvl="5" w:tplc="041F0005" w:tentative="1">
      <w:start w:val="1"/>
      <w:numFmt w:val="bullet"/>
      <w:lvlText w:val=""/>
      <w:lvlJc w:val="left"/>
      <w:pPr>
        <w:ind w:left="6786" w:hanging="360"/>
      </w:pPr>
      <w:rPr>
        <w:rFonts w:ascii="Wingdings" w:hAnsi="Wingdings" w:hint="default"/>
      </w:rPr>
    </w:lvl>
    <w:lvl w:ilvl="6" w:tplc="041F0001" w:tentative="1">
      <w:start w:val="1"/>
      <w:numFmt w:val="bullet"/>
      <w:lvlText w:val=""/>
      <w:lvlJc w:val="left"/>
      <w:pPr>
        <w:ind w:left="7506" w:hanging="360"/>
      </w:pPr>
      <w:rPr>
        <w:rFonts w:ascii="Symbol" w:hAnsi="Symbol" w:hint="default"/>
      </w:rPr>
    </w:lvl>
    <w:lvl w:ilvl="7" w:tplc="041F0003" w:tentative="1">
      <w:start w:val="1"/>
      <w:numFmt w:val="bullet"/>
      <w:lvlText w:val="o"/>
      <w:lvlJc w:val="left"/>
      <w:pPr>
        <w:ind w:left="8226" w:hanging="360"/>
      </w:pPr>
      <w:rPr>
        <w:rFonts w:ascii="Courier New" w:hAnsi="Courier New" w:cs="Courier New" w:hint="default"/>
      </w:rPr>
    </w:lvl>
    <w:lvl w:ilvl="8" w:tplc="041F0005" w:tentative="1">
      <w:start w:val="1"/>
      <w:numFmt w:val="bullet"/>
      <w:lvlText w:val=""/>
      <w:lvlJc w:val="left"/>
      <w:pPr>
        <w:ind w:left="8946" w:hanging="360"/>
      </w:pPr>
      <w:rPr>
        <w:rFonts w:ascii="Wingdings" w:hAnsi="Wingdings" w:hint="default"/>
      </w:rPr>
    </w:lvl>
  </w:abstractNum>
  <w:abstractNum w:abstractNumId="3" w15:restartNumberingAfterBreak="0">
    <w:nsid w:val="10136228"/>
    <w:multiLevelType w:val="multilevel"/>
    <w:tmpl w:val="BB285E04"/>
    <w:lvl w:ilvl="0">
      <w:start w:val="1"/>
      <w:numFmt w:val="bullet"/>
      <w:lvlText w:val=""/>
      <w:lvlJc w:val="left"/>
      <w:pPr>
        <w:tabs>
          <w:tab w:val="num" w:pos="720"/>
        </w:tabs>
        <w:ind w:left="720" w:hanging="360"/>
      </w:pPr>
      <w:rPr>
        <w:rFonts w:ascii="Symbol" w:hAnsi="Symbol" w:hint="default"/>
        <w:b/>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6F6DAC"/>
    <w:multiLevelType w:val="hybridMultilevel"/>
    <w:tmpl w:val="3CA297A0"/>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5" w15:restartNumberingAfterBreak="0">
    <w:nsid w:val="209B03C6"/>
    <w:multiLevelType w:val="hybridMultilevel"/>
    <w:tmpl w:val="08D65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E6056B"/>
    <w:multiLevelType w:val="hybridMultilevel"/>
    <w:tmpl w:val="7ED2D6AE"/>
    <w:lvl w:ilvl="0" w:tplc="E8A6EE86">
      <w:start w:val="1"/>
      <w:numFmt w:val="bullet"/>
      <w:lvlText w:val=""/>
      <w:lvlJc w:val="left"/>
      <w:pPr>
        <w:ind w:left="360" w:hanging="360"/>
      </w:pPr>
      <w:rPr>
        <w:rFonts w:ascii="Symbol" w:hAnsi="Symbol" w:hint="default"/>
        <w:color w:val="000000" w:themeColor="text1"/>
      </w:rPr>
    </w:lvl>
    <w:lvl w:ilvl="1" w:tplc="EF86ADC6">
      <w:start w:val="1"/>
      <w:numFmt w:val="bullet"/>
      <w:lvlText w:val="o"/>
      <w:lvlJc w:val="left"/>
      <w:pPr>
        <w:ind w:left="1080" w:hanging="360"/>
      </w:pPr>
      <w:rPr>
        <w:rFonts w:ascii="Courier New" w:hAnsi="Courier New" w:cs="Courier New" w:hint="default"/>
        <w:color w:val="000000" w:themeColor="text1"/>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7" w15:restartNumberingAfterBreak="0">
    <w:nsid w:val="2FED5073"/>
    <w:multiLevelType w:val="multilevel"/>
    <w:tmpl w:val="BB285E04"/>
    <w:lvl w:ilvl="0">
      <w:start w:val="1"/>
      <w:numFmt w:val="bullet"/>
      <w:lvlText w:val=""/>
      <w:lvlJc w:val="left"/>
      <w:pPr>
        <w:tabs>
          <w:tab w:val="num" w:pos="720"/>
        </w:tabs>
        <w:ind w:left="720" w:hanging="360"/>
      </w:pPr>
      <w:rPr>
        <w:rFonts w:ascii="Symbol" w:hAnsi="Symbol" w:hint="default"/>
        <w:b/>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5C5118"/>
    <w:multiLevelType w:val="hybridMultilevel"/>
    <w:tmpl w:val="7ED2BD10"/>
    <w:lvl w:ilvl="0" w:tplc="041F0001">
      <w:start w:val="1"/>
      <w:numFmt w:val="bullet"/>
      <w:lvlText w:val=""/>
      <w:lvlJc w:val="left"/>
      <w:pPr>
        <w:ind w:left="764" w:hanging="360"/>
      </w:pPr>
      <w:rPr>
        <w:rFonts w:ascii="Symbol" w:hAnsi="Symbol" w:hint="default"/>
      </w:rPr>
    </w:lvl>
    <w:lvl w:ilvl="1" w:tplc="041F0003" w:tentative="1">
      <w:start w:val="1"/>
      <w:numFmt w:val="bullet"/>
      <w:lvlText w:val="o"/>
      <w:lvlJc w:val="left"/>
      <w:pPr>
        <w:ind w:left="1484" w:hanging="360"/>
      </w:pPr>
      <w:rPr>
        <w:rFonts w:ascii="Courier New" w:hAnsi="Courier New" w:cs="Courier New" w:hint="default"/>
      </w:rPr>
    </w:lvl>
    <w:lvl w:ilvl="2" w:tplc="041F0005" w:tentative="1">
      <w:start w:val="1"/>
      <w:numFmt w:val="bullet"/>
      <w:lvlText w:val=""/>
      <w:lvlJc w:val="left"/>
      <w:pPr>
        <w:ind w:left="2204" w:hanging="360"/>
      </w:pPr>
      <w:rPr>
        <w:rFonts w:ascii="Wingdings" w:hAnsi="Wingdings" w:hint="default"/>
      </w:rPr>
    </w:lvl>
    <w:lvl w:ilvl="3" w:tplc="041F0001" w:tentative="1">
      <w:start w:val="1"/>
      <w:numFmt w:val="bullet"/>
      <w:lvlText w:val=""/>
      <w:lvlJc w:val="left"/>
      <w:pPr>
        <w:ind w:left="2924" w:hanging="360"/>
      </w:pPr>
      <w:rPr>
        <w:rFonts w:ascii="Symbol" w:hAnsi="Symbol" w:hint="default"/>
      </w:rPr>
    </w:lvl>
    <w:lvl w:ilvl="4" w:tplc="041F0003" w:tentative="1">
      <w:start w:val="1"/>
      <w:numFmt w:val="bullet"/>
      <w:lvlText w:val="o"/>
      <w:lvlJc w:val="left"/>
      <w:pPr>
        <w:ind w:left="3644" w:hanging="360"/>
      </w:pPr>
      <w:rPr>
        <w:rFonts w:ascii="Courier New" w:hAnsi="Courier New" w:cs="Courier New" w:hint="default"/>
      </w:rPr>
    </w:lvl>
    <w:lvl w:ilvl="5" w:tplc="041F0005" w:tentative="1">
      <w:start w:val="1"/>
      <w:numFmt w:val="bullet"/>
      <w:lvlText w:val=""/>
      <w:lvlJc w:val="left"/>
      <w:pPr>
        <w:ind w:left="4364" w:hanging="360"/>
      </w:pPr>
      <w:rPr>
        <w:rFonts w:ascii="Wingdings" w:hAnsi="Wingdings" w:hint="default"/>
      </w:rPr>
    </w:lvl>
    <w:lvl w:ilvl="6" w:tplc="041F0001" w:tentative="1">
      <w:start w:val="1"/>
      <w:numFmt w:val="bullet"/>
      <w:lvlText w:val=""/>
      <w:lvlJc w:val="left"/>
      <w:pPr>
        <w:ind w:left="5084" w:hanging="360"/>
      </w:pPr>
      <w:rPr>
        <w:rFonts w:ascii="Symbol" w:hAnsi="Symbol" w:hint="default"/>
      </w:rPr>
    </w:lvl>
    <w:lvl w:ilvl="7" w:tplc="041F0003" w:tentative="1">
      <w:start w:val="1"/>
      <w:numFmt w:val="bullet"/>
      <w:lvlText w:val="o"/>
      <w:lvlJc w:val="left"/>
      <w:pPr>
        <w:ind w:left="5804" w:hanging="360"/>
      </w:pPr>
      <w:rPr>
        <w:rFonts w:ascii="Courier New" w:hAnsi="Courier New" w:cs="Courier New" w:hint="default"/>
      </w:rPr>
    </w:lvl>
    <w:lvl w:ilvl="8" w:tplc="041F0005" w:tentative="1">
      <w:start w:val="1"/>
      <w:numFmt w:val="bullet"/>
      <w:lvlText w:val=""/>
      <w:lvlJc w:val="left"/>
      <w:pPr>
        <w:ind w:left="6524" w:hanging="360"/>
      </w:pPr>
      <w:rPr>
        <w:rFonts w:ascii="Wingdings" w:hAnsi="Wingdings" w:hint="default"/>
      </w:rPr>
    </w:lvl>
  </w:abstractNum>
  <w:abstractNum w:abstractNumId="9" w15:restartNumberingAfterBreak="0">
    <w:nsid w:val="3D756901"/>
    <w:multiLevelType w:val="hybridMultilevel"/>
    <w:tmpl w:val="410CC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295AC1"/>
    <w:multiLevelType w:val="hybridMultilevel"/>
    <w:tmpl w:val="0798A330"/>
    <w:lvl w:ilvl="0" w:tplc="6AEC73D4">
      <w:start w:val="1"/>
      <w:numFmt w:val="decimal"/>
      <w:lvlText w:val="%1."/>
      <w:lvlJc w:val="left"/>
      <w:pPr>
        <w:ind w:left="360" w:hanging="360"/>
      </w:pPr>
      <w:rPr>
        <w:rFonts w:hint="default"/>
        <w:color w:val="auto"/>
        <w:sz w:val="28"/>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1" w15:restartNumberingAfterBreak="0">
    <w:nsid w:val="450E7602"/>
    <w:multiLevelType w:val="hybridMultilevel"/>
    <w:tmpl w:val="024C7B28"/>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2" w15:restartNumberingAfterBreak="0">
    <w:nsid w:val="4D207A5A"/>
    <w:multiLevelType w:val="hybridMultilevel"/>
    <w:tmpl w:val="3C90B72E"/>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3" w15:restartNumberingAfterBreak="0">
    <w:nsid w:val="4F761EC2"/>
    <w:multiLevelType w:val="hybridMultilevel"/>
    <w:tmpl w:val="7B4EC8D8"/>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4" w15:restartNumberingAfterBreak="0">
    <w:nsid w:val="55FF6968"/>
    <w:multiLevelType w:val="multilevel"/>
    <w:tmpl w:val="BB285E04"/>
    <w:lvl w:ilvl="0">
      <w:start w:val="1"/>
      <w:numFmt w:val="bullet"/>
      <w:lvlText w:val=""/>
      <w:lvlJc w:val="left"/>
      <w:pPr>
        <w:tabs>
          <w:tab w:val="num" w:pos="720"/>
        </w:tabs>
        <w:ind w:left="720" w:hanging="360"/>
      </w:pPr>
      <w:rPr>
        <w:rFonts w:ascii="Symbol" w:hAnsi="Symbol" w:hint="default"/>
        <w:b/>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6972AF"/>
    <w:multiLevelType w:val="hybridMultilevel"/>
    <w:tmpl w:val="FFDA076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6" w15:restartNumberingAfterBreak="0">
    <w:nsid w:val="63922D64"/>
    <w:multiLevelType w:val="hybridMultilevel"/>
    <w:tmpl w:val="04348EB8"/>
    <w:lvl w:ilvl="0" w:tplc="041F0001">
      <w:start w:val="1"/>
      <w:numFmt w:val="bullet"/>
      <w:lvlText w:val=""/>
      <w:lvlJc w:val="left"/>
      <w:pPr>
        <w:ind w:left="360" w:hanging="360"/>
      </w:pPr>
      <w:rPr>
        <w:rFonts w:ascii="Symbol" w:hAnsi="Symbol"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7" w15:restartNumberingAfterBreak="0">
    <w:nsid w:val="67061B62"/>
    <w:multiLevelType w:val="hybridMultilevel"/>
    <w:tmpl w:val="806083F8"/>
    <w:lvl w:ilvl="0" w:tplc="6A768E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7172CB"/>
    <w:multiLevelType w:val="hybridMultilevel"/>
    <w:tmpl w:val="84BCC078"/>
    <w:lvl w:ilvl="0" w:tplc="04090001">
      <w:start w:val="1"/>
      <w:numFmt w:val="bullet"/>
      <w:lvlText w:val=""/>
      <w:lvlJc w:val="left"/>
      <w:pPr>
        <w:ind w:left="720" w:hanging="360"/>
      </w:pPr>
      <w:rPr>
        <w:rFonts w:ascii="Symbol" w:hAnsi="Symbol"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77F837E7"/>
    <w:multiLevelType w:val="hybridMultilevel"/>
    <w:tmpl w:val="8F9E2B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995145D"/>
    <w:multiLevelType w:val="multilevel"/>
    <w:tmpl w:val="BB285E04"/>
    <w:lvl w:ilvl="0">
      <w:start w:val="1"/>
      <w:numFmt w:val="bullet"/>
      <w:lvlText w:val=""/>
      <w:lvlJc w:val="left"/>
      <w:pPr>
        <w:tabs>
          <w:tab w:val="num" w:pos="720"/>
        </w:tabs>
        <w:ind w:left="720" w:hanging="360"/>
      </w:pPr>
      <w:rPr>
        <w:rFonts w:ascii="Symbol" w:hAnsi="Symbol" w:hint="default"/>
        <w:b/>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651C90"/>
    <w:multiLevelType w:val="hybridMultilevel"/>
    <w:tmpl w:val="C3D20B1A"/>
    <w:lvl w:ilvl="0" w:tplc="041F0001">
      <w:start w:val="1"/>
      <w:numFmt w:val="bullet"/>
      <w:lvlText w:val=""/>
      <w:lvlJc w:val="left"/>
      <w:pPr>
        <w:ind w:left="360" w:hanging="360"/>
      </w:pPr>
      <w:rPr>
        <w:rFonts w:ascii="Symbol" w:hAnsi="Symbol" w:hint="default"/>
      </w:rPr>
    </w:lvl>
    <w:lvl w:ilvl="1" w:tplc="2E2488F4">
      <w:numFmt w:val="bullet"/>
      <w:lvlText w:val="•"/>
      <w:lvlJc w:val="left"/>
      <w:pPr>
        <w:ind w:left="1080" w:hanging="360"/>
      </w:pPr>
      <w:rPr>
        <w:rFonts w:ascii="Times New Roman" w:eastAsiaTheme="minorHAnsi" w:hAnsi="Times New Roman" w:cs="Times New Roman"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10"/>
  </w:num>
  <w:num w:numId="2">
    <w:abstractNumId w:val="19"/>
  </w:num>
  <w:num w:numId="3">
    <w:abstractNumId w:val="8"/>
  </w:num>
  <w:num w:numId="4">
    <w:abstractNumId w:val="1"/>
  </w:num>
  <w:num w:numId="5">
    <w:abstractNumId w:val="4"/>
  </w:num>
  <w:num w:numId="6">
    <w:abstractNumId w:val="2"/>
  </w:num>
  <w:num w:numId="7">
    <w:abstractNumId w:val="11"/>
  </w:num>
  <w:num w:numId="8">
    <w:abstractNumId w:val="6"/>
  </w:num>
  <w:num w:numId="9">
    <w:abstractNumId w:val="16"/>
  </w:num>
  <w:num w:numId="10">
    <w:abstractNumId w:val="13"/>
  </w:num>
  <w:num w:numId="11">
    <w:abstractNumId w:val="21"/>
  </w:num>
  <w:num w:numId="12">
    <w:abstractNumId w:val="12"/>
  </w:num>
  <w:num w:numId="13">
    <w:abstractNumId w:val="0"/>
  </w:num>
  <w:num w:numId="14">
    <w:abstractNumId w:val="15"/>
  </w:num>
  <w:num w:numId="15">
    <w:abstractNumId w:val="17"/>
  </w:num>
  <w:num w:numId="16">
    <w:abstractNumId w:val="5"/>
  </w:num>
  <w:num w:numId="17">
    <w:abstractNumId w:val="9"/>
  </w:num>
  <w:num w:numId="18">
    <w:abstractNumId w:val="18"/>
  </w:num>
  <w:num w:numId="19">
    <w:abstractNumId w:val="20"/>
  </w:num>
  <w:num w:numId="20">
    <w:abstractNumId w:val="14"/>
  </w:num>
  <w:num w:numId="21">
    <w:abstractNumId w:val="7"/>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937E0"/>
    <w:rsid w:val="00007CE0"/>
    <w:rsid w:val="00017315"/>
    <w:rsid w:val="00043FF3"/>
    <w:rsid w:val="00045604"/>
    <w:rsid w:val="00046B7E"/>
    <w:rsid w:val="00050C31"/>
    <w:rsid w:val="00054479"/>
    <w:rsid w:val="000666A6"/>
    <w:rsid w:val="000738C8"/>
    <w:rsid w:val="000833A0"/>
    <w:rsid w:val="000868A3"/>
    <w:rsid w:val="00093247"/>
    <w:rsid w:val="00093C75"/>
    <w:rsid w:val="000975C9"/>
    <w:rsid w:val="000C022A"/>
    <w:rsid w:val="000D09E1"/>
    <w:rsid w:val="000D1C9F"/>
    <w:rsid w:val="000F5C66"/>
    <w:rsid w:val="000F5C6A"/>
    <w:rsid w:val="0010125B"/>
    <w:rsid w:val="00104B42"/>
    <w:rsid w:val="00105DFB"/>
    <w:rsid w:val="0012311E"/>
    <w:rsid w:val="001241AB"/>
    <w:rsid w:val="0015710E"/>
    <w:rsid w:val="0015719A"/>
    <w:rsid w:val="00160C29"/>
    <w:rsid w:val="00161743"/>
    <w:rsid w:val="001634E8"/>
    <w:rsid w:val="00166509"/>
    <w:rsid w:val="00174BB7"/>
    <w:rsid w:val="001814E0"/>
    <w:rsid w:val="00185B0A"/>
    <w:rsid w:val="0019024F"/>
    <w:rsid w:val="00190423"/>
    <w:rsid w:val="001B254D"/>
    <w:rsid w:val="001C5BBB"/>
    <w:rsid w:val="001D3244"/>
    <w:rsid w:val="001D58B7"/>
    <w:rsid w:val="001E02E5"/>
    <w:rsid w:val="001E735C"/>
    <w:rsid w:val="001F7A2F"/>
    <w:rsid w:val="0020477B"/>
    <w:rsid w:val="00212F91"/>
    <w:rsid w:val="00214E7B"/>
    <w:rsid w:val="00217C5F"/>
    <w:rsid w:val="00227AC5"/>
    <w:rsid w:val="00237478"/>
    <w:rsid w:val="00241FCE"/>
    <w:rsid w:val="00263239"/>
    <w:rsid w:val="00277E64"/>
    <w:rsid w:val="00283862"/>
    <w:rsid w:val="0028749C"/>
    <w:rsid w:val="00292058"/>
    <w:rsid w:val="002939D9"/>
    <w:rsid w:val="002979E4"/>
    <w:rsid w:val="002A15A2"/>
    <w:rsid w:val="002B0C38"/>
    <w:rsid w:val="002B34BB"/>
    <w:rsid w:val="002D2958"/>
    <w:rsid w:val="002D581C"/>
    <w:rsid w:val="002D6205"/>
    <w:rsid w:val="002E547D"/>
    <w:rsid w:val="002E5698"/>
    <w:rsid w:val="003037B8"/>
    <w:rsid w:val="003910E8"/>
    <w:rsid w:val="003A0818"/>
    <w:rsid w:val="003A0F84"/>
    <w:rsid w:val="003A4041"/>
    <w:rsid w:val="003A67B6"/>
    <w:rsid w:val="003A72F3"/>
    <w:rsid w:val="003B67D8"/>
    <w:rsid w:val="003C42E5"/>
    <w:rsid w:val="003C6E05"/>
    <w:rsid w:val="003D47D8"/>
    <w:rsid w:val="003D5EF4"/>
    <w:rsid w:val="003D723F"/>
    <w:rsid w:val="003D7690"/>
    <w:rsid w:val="003E40EF"/>
    <w:rsid w:val="00401EF6"/>
    <w:rsid w:val="00410117"/>
    <w:rsid w:val="00415478"/>
    <w:rsid w:val="00417049"/>
    <w:rsid w:val="00421CCE"/>
    <w:rsid w:val="00422D82"/>
    <w:rsid w:val="00433C7C"/>
    <w:rsid w:val="00440183"/>
    <w:rsid w:val="004419CD"/>
    <w:rsid w:val="004435D0"/>
    <w:rsid w:val="00443B00"/>
    <w:rsid w:val="0044589F"/>
    <w:rsid w:val="0049488A"/>
    <w:rsid w:val="004971E9"/>
    <w:rsid w:val="004A1D57"/>
    <w:rsid w:val="004B64F6"/>
    <w:rsid w:val="004C2CD2"/>
    <w:rsid w:val="004C41FF"/>
    <w:rsid w:val="004C5BFA"/>
    <w:rsid w:val="004D58AC"/>
    <w:rsid w:val="004E2669"/>
    <w:rsid w:val="00520395"/>
    <w:rsid w:val="00540E75"/>
    <w:rsid w:val="005433AE"/>
    <w:rsid w:val="00547B5C"/>
    <w:rsid w:val="005730D8"/>
    <w:rsid w:val="005A1497"/>
    <w:rsid w:val="005B296D"/>
    <w:rsid w:val="005C22BF"/>
    <w:rsid w:val="005C3F70"/>
    <w:rsid w:val="005E70F8"/>
    <w:rsid w:val="0060286E"/>
    <w:rsid w:val="006104E5"/>
    <w:rsid w:val="00611050"/>
    <w:rsid w:val="006163BE"/>
    <w:rsid w:val="006311C2"/>
    <w:rsid w:val="00636CF9"/>
    <w:rsid w:val="00641325"/>
    <w:rsid w:val="0065020D"/>
    <w:rsid w:val="006631E2"/>
    <w:rsid w:val="00682522"/>
    <w:rsid w:val="006E02A9"/>
    <w:rsid w:val="006E0DBA"/>
    <w:rsid w:val="006E382F"/>
    <w:rsid w:val="006E3F35"/>
    <w:rsid w:val="006F34D0"/>
    <w:rsid w:val="00703E76"/>
    <w:rsid w:val="00704F6B"/>
    <w:rsid w:val="00706796"/>
    <w:rsid w:val="007101B2"/>
    <w:rsid w:val="00721FCB"/>
    <w:rsid w:val="00722F4D"/>
    <w:rsid w:val="00737479"/>
    <w:rsid w:val="007412AB"/>
    <w:rsid w:val="0074231B"/>
    <w:rsid w:val="007469A9"/>
    <w:rsid w:val="007605B6"/>
    <w:rsid w:val="007664B7"/>
    <w:rsid w:val="00780F99"/>
    <w:rsid w:val="00781A12"/>
    <w:rsid w:val="00783F50"/>
    <w:rsid w:val="007A2A98"/>
    <w:rsid w:val="007A48E5"/>
    <w:rsid w:val="007B2941"/>
    <w:rsid w:val="007B603B"/>
    <w:rsid w:val="007D34AF"/>
    <w:rsid w:val="00805B83"/>
    <w:rsid w:val="00814C00"/>
    <w:rsid w:val="00822503"/>
    <w:rsid w:val="00822627"/>
    <w:rsid w:val="00834191"/>
    <w:rsid w:val="00844DB2"/>
    <w:rsid w:val="008860E2"/>
    <w:rsid w:val="008868DD"/>
    <w:rsid w:val="00896A8C"/>
    <w:rsid w:val="0089716D"/>
    <w:rsid w:val="008B75F1"/>
    <w:rsid w:val="008D226D"/>
    <w:rsid w:val="008D5F81"/>
    <w:rsid w:val="008F0AAF"/>
    <w:rsid w:val="00911E9E"/>
    <w:rsid w:val="00911F45"/>
    <w:rsid w:val="009154E4"/>
    <w:rsid w:val="00931CC7"/>
    <w:rsid w:val="00943C71"/>
    <w:rsid w:val="00945378"/>
    <w:rsid w:val="0094543E"/>
    <w:rsid w:val="00960970"/>
    <w:rsid w:val="00975168"/>
    <w:rsid w:val="0098324F"/>
    <w:rsid w:val="00986D51"/>
    <w:rsid w:val="00995764"/>
    <w:rsid w:val="009A71EC"/>
    <w:rsid w:val="009B0384"/>
    <w:rsid w:val="009E060B"/>
    <w:rsid w:val="009E2B74"/>
    <w:rsid w:val="009E39CC"/>
    <w:rsid w:val="009F619D"/>
    <w:rsid w:val="00A02E28"/>
    <w:rsid w:val="00A16788"/>
    <w:rsid w:val="00A17C43"/>
    <w:rsid w:val="00A260EE"/>
    <w:rsid w:val="00A357B5"/>
    <w:rsid w:val="00A36D95"/>
    <w:rsid w:val="00A719D4"/>
    <w:rsid w:val="00A74791"/>
    <w:rsid w:val="00A74AD9"/>
    <w:rsid w:val="00A90CA3"/>
    <w:rsid w:val="00A97536"/>
    <w:rsid w:val="00AA45BA"/>
    <w:rsid w:val="00AC3600"/>
    <w:rsid w:val="00AC3A5D"/>
    <w:rsid w:val="00AC7C13"/>
    <w:rsid w:val="00AD59B9"/>
    <w:rsid w:val="00AE6547"/>
    <w:rsid w:val="00AF7303"/>
    <w:rsid w:val="00B0468B"/>
    <w:rsid w:val="00B13B97"/>
    <w:rsid w:val="00B3245D"/>
    <w:rsid w:val="00B77639"/>
    <w:rsid w:val="00B960CA"/>
    <w:rsid w:val="00B96445"/>
    <w:rsid w:val="00B96B48"/>
    <w:rsid w:val="00BB4DD5"/>
    <w:rsid w:val="00BC71B3"/>
    <w:rsid w:val="00BD15FB"/>
    <w:rsid w:val="00BD7396"/>
    <w:rsid w:val="00BE35A4"/>
    <w:rsid w:val="00BE4149"/>
    <w:rsid w:val="00BE6D14"/>
    <w:rsid w:val="00BF1737"/>
    <w:rsid w:val="00C05B65"/>
    <w:rsid w:val="00C2557C"/>
    <w:rsid w:val="00C27E88"/>
    <w:rsid w:val="00C33D93"/>
    <w:rsid w:val="00C4004D"/>
    <w:rsid w:val="00C4061F"/>
    <w:rsid w:val="00C415DE"/>
    <w:rsid w:val="00C5381E"/>
    <w:rsid w:val="00C70409"/>
    <w:rsid w:val="00C77A8A"/>
    <w:rsid w:val="00C91ED5"/>
    <w:rsid w:val="00C9448A"/>
    <w:rsid w:val="00CA2901"/>
    <w:rsid w:val="00CA5094"/>
    <w:rsid w:val="00CF2353"/>
    <w:rsid w:val="00CF3599"/>
    <w:rsid w:val="00D0044A"/>
    <w:rsid w:val="00D00690"/>
    <w:rsid w:val="00D13E2D"/>
    <w:rsid w:val="00D20D67"/>
    <w:rsid w:val="00D22120"/>
    <w:rsid w:val="00D312F9"/>
    <w:rsid w:val="00D55455"/>
    <w:rsid w:val="00D62AA8"/>
    <w:rsid w:val="00D65CE9"/>
    <w:rsid w:val="00D937E0"/>
    <w:rsid w:val="00DA57FD"/>
    <w:rsid w:val="00DB0D4E"/>
    <w:rsid w:val="00DB10AC"/>
    <w:rsid w:val="00DC13A2"/>
    <w:rsid w:val="00DC5D69"/>
    <w:rsid w:val="00DD40A9"/>
    <w:rsid w:val="00DE771A"/>
    <w:rsid w:val="00DF177A"/>
    <w:rsid w:val="00DF6667"/>
    <w:rsid w:val="00DF748A"/>
    <w:rsid w:val="00E0493E"/>
    <w:rsid w:val="00E23C2E"/>
    <w:rsid w:val="00E25897"/>
    <w:rsid w:val="00E43760"/>
    <w:rsid w:val="00E519A1"/>
    <w:rsid w:val="00E613DA"/>
    <w:rsid w:val="00E62B87"/>
    <w:rsid w:val="00E63CA1"/>
    <w:rsid w:val="00E73DFC"/>
    <w:rsid w:val="00E74E50"/>
    <w:rsid w:val="00E80000"/>
    <w:rsid w:val="00E82341"/>
    <w:rsid w:val="00E82D3C"/>
    <w:rsid w:val="00E8633D"/>
    <w:rsid w:val="00E87D67"/>
    <w:rsid w:val="00E92EBB"/>
    <w:rsid w:val="00E9598B"/>
    <w:rsid w:val="00EA0E46"/>
    <w:rsid w:val="00EA759B"/>
    <w:rsid w:val="00EB153C"/>
    <w:rsid w:val="00EB1E3F"/>
    <w:rsid w:val="00EB7B5B"/>
    <w:rsid w:val="00EC3ED1"/>
    <w:rsid w:val="00EC5E4E"/>
    <w:rsid w:val="00EC62DA"/>
    <w:rsid w:val="00EE43DE"/>
    <w:rsid w:val="00EE43E9"/>
    <w:rsid w:val="00EF2ED4"/>
    <w:rsid w:val="00F026C2"/>
    <w:rsid w:val="00F0292C"/>
    <w:rsid w:val="00F240AE"/>
    <w:rsid w:val="00F26FA5"/>
    <w:rsid w:val="00F35781"/>
    <w:rsid w:val="00F50FEF"/>
    <w:rsid w:val="00F5657D"/>
    <w:rsid w:val="00F56A0D"/>
    <w:rsid w:val="00F56E9B"/>
    <w:rsid w:val="00F86749"/>
    <w:rsid w:val="00F960A3"/>
    <w:rsid w:val="00FA59BF"/>
    <w:rsid w:val="00FB52CB"/>
    <w:rsid w:val="00FC6697"/>
    <w:rsid w:val="00FD0D1A"/>
    <w:rsid w:val="00FE18E1"/>
    <w:rsid w:val="00FE408E"/>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BECED0"/>
  <w15:docId w15:val="{4197062A-8335-4BC4-954D-F157FFF3C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3C71"/>
    <w:rPr>
      <w:lang w:val="en-GB"/>
    </w:rPr>
  </w:style>
  <w:style w:type="paragraph" w:styleId="Balk1">
    <w:name w:val="heading 1"/>
    <w:basedOn w:val="Normal"/>
    <w:next w:val="Normal"/>
    <w:link w:val="Balk1Char"/>
    <w:uiPriority w:val="9"/>
    <w:qFormat/>
    <w:rsid w:val="00C33D93"/>
    <w:pPr>
      <w:keepNext/>
      <w:keepLines/>
      <w:spacing w:before="240" w:after="0"/>
      <w:outlineLvl w:val="0"/>
    </w:pPr>
    <w:rPr>
      <w:rFonts w:eastAsiaTheme="majorEastAsia" w:cstheme="majorBidi"/>
      <w:b/>
      <w:sz w:val="28"/>
      <w:szCs w:val="32"/>
    </w:rPr>
  </w:style>
  <w:style w:type="paragraph" w:styleId="Balk2">
    <w:name w:val="heading 2"/>
    <w:basedOn w:val="Normal"/>
    <w:next w:val="Normal"/>
    <w:link w:val="Balk2Char"/>
    <w:uiPriority w:val="9"/>
    <w:unhideWhenUsed/>
    <w:qFormat/>
    <w:rsid w:val="00C33D93"/>
    <w:pPr>
      <w:keepNext/>
      <w:keepLines/>
      <w:spacing w:before="160" w:after="120"/>
      <w:outlineLvl w:val="1"/>
    </w:pPr>
    <w:rPr>
      <w:rFonts w:eastAsiaTheme="majorEastAsia" w:cstheme="majorBidi"/>
      <w:b/>
      <w:sz w:val="24"/>
      <w:szCs w:val="26"/>
    </w:rPr>
  </w:style>
  <w:style w:type="paragraph" w:styleId="Balk3">
    <w:name w:val="heading 3"/>
    <w:basedOn w:val="Normal"/>
    <w:next w:val="Normal"/>
    <w:link w:val="Balk3Char"/>
    <w:uiPriority w:val="9"/>
    <w:unhideWhenUsed/>
    <w:qFormat/>
    <w:rsid w:val="00C33D93"/>
    <w:pPr>
      <w:keepNext/>
      <w:keepLines/>
      <w:spacing w:before="160" w:after="120"/>
      <w:ind w:left="720"/>
      <w:outlineLvl w:val="2"/>
    </w:pPr>
    <w:rPr>
      <w:rFonts w:eastAsiaTheme="majorEastAsia" w:cstheme="majorBidi"/>
      <w:b/>
      <w:sz w:val="24"/>
      <w:szCs w:val="24"/>
    </w:rPr>
  </w:style>
  <w:style w:type="paragraph" w:styleId="Balk4">
    <w:name w:val="heading 4"/>
    <w:basedOn w:val="Normal"/>
    <w:next w:val="Normal"/>
    <w:link w:val="Balk4Char"/>
    <w:uiPriority w:val="9"/>
    <w:unhideWhenUsed/>
    <w:qFormat/>
    <w:rsid w:val="00FC6697"/>
    <w:pPr>
      <w:keepNext/>
      <w:keepLines/>
      <w:spacing w:before="120" w:after="120" w:line="360" w:lineRule="auto"/>
      <w:ind w:left="1440"/>
      <w:outlineLvl w:val="3"/>
    </w:pPr>
    <w:rPr>
      <w:rFonts w:eastAsiaTheme="majorEastAsia" w:cstheme="majorBidi"/>
      <w:b/>
      <w:i/>
      <w:iCs/>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6E382F"/>
    <w:pPr>
      <w:ind w:left="720"/>
      <w:contextualSpacing/>
    </w:pPr>
  </w:style>
  <w:style w:type="paragraph" w:customStyle="1" w:styleId="Normal1">
    <w:name w:val="Normal1"/>
    <w:rsid w:val="002D6205"/>
    <w:pPr>
      <w:spacing w:after="0" w:line="276" w:lineRule="auto"/>
    </w:pPr>
    <w:rPr>
      <w:rFonts w:ascii="Arial" w:eastAsia="Arial" w:hAnsi="Arial" w:cs="Arial"/>
    </w:rPr>
  </w:style>
  <w:style w:type="character" w:styleId="Kpr">
    <w:name w:val="Hyperlink"/>
    <w:basedOn w:val="VarsaylanParagrafYazTipi"/>
    <w:uiPriority w:val="99"/>
    <w:unhideWhenUsed/>
    <w:rsid w:val="002E5698"/>
    <w:rPr>
      <w:color w:val="0000FF"/>
      <w:u w:val="single"/>
    </w:rPr>
  </w:style>
  <w:style w:type="paragraph" w:styleId="BalonMetni">
    <w:name w:val="Balloon Text"/>
    <w:basedOn w:val="Normal"/>
    <w:link w:val="BalonMetniChar"/>
    <w:uiPriority w:val="99"/>
    <w:semiHidden/>
    <w:unhideWhenUsed/>
    <w:rsid w:val="006E02A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E02A9"/>
    <w:rPr>
      <w:rFonts w:ascii="Segoe UI" w:hAnsi="Segoe UI" w:cs="Segoe UI"/>
      <w:sz w:val="18"/>
      <w:szCs w:val="18"/>
      <w:lang w:val="en-GB"/>
    </w:rPr>
  </w:style>
  <w:style w:type="paragraph" w:styleId="GvdeMetni">
    <w:name w:val="Body Text"/>
    <w:basedOn w:val="Normal"/>
    <w:link w:val="GvdeMetniChar"/>
    <w:uiPriority w:val="1"/>
    <w:qFormat/>
    <w:rsid w:val="006E02A9"/>
    <w:pPr>
      <w:widowControl w:val="0"/>
      <w:autoSpaceDE w:val="0"/>
      <w:autoSpaceDN w:val="0"/>
      <w:spacing w:after="0" w:line="240" w:lineRule="auto"/>
    </w:pPr>
    <w:rPr>
      <w:rFonts w:ascii="Trebuchet MS" w:eastAsia="Trebuchet MS" w:hAnsi="Trebuchet MS" w:cs="Trebuchet MS"/>
      <w:sz w:val="21"/>
      <w:szCs w:val="21"/>
      <w:lang w:val="en-US"/>
    </w:rPr>
  </w:style>
  <w:style w:type="character" w:customStyle="1" w:styleId="GvdeMetniChar">
    <w:name w:val="Gövde Metni Char"/>
    <w:basedOn w:val="VarsaylanParagrafYazTipi"/>
    <w:link w:val="GvdeMetni"/>
    <w:uiPriority w:val="1"/>
    <w:rsid w:val="006E02A9"/>
    <w:rPr>
      <w:rFonts w:ascii="Trebuchet MS" w:eastAsia="Trebuchet MS" w:hAnsi="Trebuchet MS" w:cs="Trebuchet MS"/>
      <w:sz w:val="21"/>
      <w:szCs w:val="21"/>
    </w:rPr>
  </w:style>
  <w:style w:type="table" w:styleId="TabloKlavuzu">
    <w:name w:val="Table Grid"/>
    <w:basedOn w:val="NormalTablo"/>
    <w:uiPriority w:val="39"/>
    <w:rsid w:val="006E02A9"/>
    <w:pPr>
      <w:spacing w:after="0" w:line="240" w:lineRule="auto"/>
    </w:pPr>
    <w:rPr>
      <w:rFonts w:asciiTheme="minorHAnsi" w:hAnsiTheme="minorHAnsi" w:cstheme="minorBidi"/>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C71B3"/>
    <w:pPr>
      <w:widowControl w:val="0"/>
      <w:suppressAutoHyphens/>
      <w:autoSpaceDN w:val="0"/>
      <w:spacing w:after="0" w:line="240" w:lineRule="auto"/>
      <w:textAlignment w:val="baseline"/>
    </w:pPr>
    <w:rPr>
      <w:rFonts w:eastAsia="SimSun" w:cs="Arial"/>
      <w:kern w:val="3"/>
      <w:sz w:val="24"/>
      <w:szCs w:val="24"/>
      <w:lang w:val="tr-TR" w:eastAsia="zh-CN" w:bidi="hi-IN"/>
    </w:rPr>
  </w:style>
  <w:style w:type="paragraph" w:customStyle="1" w:styleId="Default">
    <w:name w:val="Default"/>
    <w:rsid w:val="0074231B"/>
    <w:pPr>
      <w:autoSpaceDE w:val="0"/>
      <w:autoSpaceDN w:val="0"/>
      <w:adjustRightInd w:val="0"/>
      <w:spacing w:after="0" w:line="240" w:lineRule="auto"/>
    </w:pPr>
    <w:rPr>
      <w:color w:val="000000"/>
      <w:sz w:val="24"/>
      <w:szCs w:val="24"/>
      <w:lang w:val="tr-TR"/>
    </w:rPr>
  </w:style>
  <w:style w:type="character" w:styleId="AklamaBavurusu">
    <w:name w:val="annotation reference"/>
    <w:basedOn w:val="VarsaylanParagrafYazTipi"/>
    <w:uiPriority w:val="99"/>
    <w:semiHidden/>
    <w:unhideWhenUsed/>
    <w:rsid w:val="00054479"/>
    <w:rPr>
      <w:sz w:val="16"/>
      <w:szCs w:val="16"/>
    </w:rPr>
  </w:style>
  <w:style w:type="paragraph" w:styleId="AklamaMetni">
    <w:name w:val="annotation text"/>
    <w:basedOn w:val="Normal"/>
    <w:link w:val="AklamaMetniChar"/>
    <w:uiPriority w:val="99"/>
    <w:semiHidden/>
    <w:unhideWhenUsed/>
    <w:rsid w:val="0005447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054479"/>
    <w:rPr>
      <w:sz w:val="20"/>
      <w:szCs w:val="20"/>
      <w:lang w:val="en-GB"/>
    </w:rPr>
  </w:style>
  <w:style w:type="paragraph" w:styleId="AklamaKonusu">
    <w:name w:val="annotation subject"/>
    <w:basedOn w:val="AklamaMetni"/>
    <w:next w:val="AklamaMetni"/>
    <w:link w:val="AklamaKonusuChar"/>
    <w:uiPriority w:val="99"/>
    <w:semiHidden/>
    <w:unhideWhenUsed/>
    <w:rsid w:val="00054479"/>
    <w:rPr>
      <w:b/>
      <w:bCs/>
    </w:rPr>
  </w:style>
  <w:style w:type="character" w:customStyle="1" w:styleId="AklamaKonusuChar">
    <w:name w:val="Açıklama Konusu Char"/>
    <w:basedOn w:val="AklamaMetniChar"/>
    <w:link w:val="AklamaKonusu"/>
    <w:uiPriority w:val="99"/>
    <w:semiHidden/>
    <w:rsid w:val="00054479"/>
    <w:rPr>
      <w:b/>
      <w:bCs/>
      <w:sz w:val="20"/>
      <w:szCs w:val="20"/>
      <w:lang w:val="en-GB"/>
    </w:rPr>
  </w:style>
  <w:style w:type="paragraph" w:styleId="stBilgi">
    <w:name w:val="header"/>
    <w:basedOn w:val="Normal"/>
    <w:link w:val="stBilgiChar"/>
    <w:uiPriority w:val="99"/>
    <w:unhideWhenUsed/>
    <w:rsid w:val="00F3578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35781"/>
    <w:rPr>
      <w:lang w:val="en-GB"/>
    </w:rPr>
  </w:style>
  <w:style w:type="paragraph" w:styleId="AltBilgi">
    <w:name w:val="footer"/>
    <w:basedOn w:val="Normal"/>
    <w:link w:val="AltBilgiChar"/>
    <w:uiPriority w:val="99"/>
    <w:unhideWhenUsed/>
    <w:rsid w:val="00F3578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35781"/>
    <w:rPr>
      <w:lang w:val="en-GB"/>
    </w:rPr>
  </w:style>
  <w:style w:type="character" w:styleId="zlenenKpr">
    <w:name w:val="FollowedHyperlink"/>
    <w:basedOn w:val="VarsaylanParagrafYazTipi"/>
    <w:uiPriority w:val="99"/>
    <w:semiHidden/>
    <w:unhideWhenUsed/>
    <w:rsid w:val="00DE771A"/>
    <w:rPr>
      <w:color w:val="954F72" w:themeColor="followedHyperlink"/>
      <w:u w:val="single"/>
    </w:rPr>
  </w:style>
  <w:style w:type="character" w:customStyle="1" w:styleId="Balk1Char">
    <w:name w:val="Başlık 1 Char"/>
    <w:basedOn w:val="VarsaylanParagrafYazTipi"/>
    <w:link w:val="Balk1"/>
    <w:uiPriority w:val="9"/>
    <w:rsid w:val="00C33D93"/>
    <w:rPr>
      <w:rFonts w:eastAsiaTheme="majorEastAsia" w:cstheme="majorBidi"/>
      <w:b/>
      <w:sz w:val="28"/>
      <w:szCs w:val="32"/>
      <w:lang w:val="en-GB"/>
    </w:rPr>
  </w:style>
  <w:style w:type="character" w:customStyle="1" w:styleId="Balk2Char">
    <w:name w:val="Başlık 2 Char"/>
    <w:basedOn w:val="VarsaylanParagrafYazTipi"/>
    <w:link w:val="Balk2"/>
    <w:uiPriority w:val="9"/>
    <w:rsid w:val="00C33D93"/>
    <w:rPr>
      <w:rFonts w:eastAsiaTheme="majorEastAsia" w:cstheme="majorBidi"/>
      <w:b/>
      <w:sz w:val="24"/>
      <w:szCs w:val="26"/>
      <w:lang w:val="en-GB"/>
    </w:rPr>
  </w:style>
  <w:style w:type="character" w:customStyle="1" w:styleId="Balk3Char">
    <w:name w:val="Başlık 3 Char"/>
    <w:basedOn w:val="VarsaylanParagrafYazTipi"/>
    <w:link w:val="Balk3"/>
    <w:uiPriority w:val="9"/>
    <w:rsid w:val="00C33D93"/>
    <w:rPr>
      <w:rFonts w:eastAsiaTheme="majorEastAsia" w:cstheme="majorBidi"/>
      <w:b/>
      <w:sz w:val="24"/>
      <w:szCs w:val="24"/>
      <w:lang w:val="en-GB"/>
    </w:rPr>
  </w:style>
  <w:style w:type="character" w:customStyle="1" w:styleId="Balk4Char">
    <w:name w:val="Başlık 4 Char"/>
    <w:basedOn w:val="VarsaylanParagrafYazTipi"/>
    <w:link w:val="Balk4"/>
    <w:uiPriority w:val="9"/>
    <w:rsid w:val="00FC6697"/>
    <w:rPr>
      <w:rFonts w:eastAsiaTheme="majorEastAsia" w:cstheme="majorBidi"/>
      <w:b/>
      <w:i/>
      <w:iCs/>
      <w:sz w:val="24"/>
      <w:lang w:val="en-GB"/>
    </w:rPr>
  </w:style>
  <w:style w:type="paragraph" w:styleId="TBal">
    <w:name w:val="TOC Heading"/>
    <w:basedOn w:val="Balk1"/>
    <w:next w:val="Normal"/>
    <w:uiPriority w:val="39"/>
    <w:unhideWhenUsed/>
    <w:qFormat/>
    <w:rsid w:val="009E060B"/>
    <w:pPr>
      <w:outlineLvl w:val="9"/>
    </w:pPr>
    <w:rPr>
      <w:rFonts w:asciiTheme="majorHAnsi" w:hAnsiTheme="majorHAnsi"/>
      <w:b w:val="0"/>
      <w:color w:val="2E74B5" w:themeColor="accent1" w:themeShade="BF"/>
      <w:sz w:val="32"/>
      <w:lang w:val="en-US"/>
    </w:rPr>
  </w:style>
  <w:style w:type="paragraph" w:styleId="T1">
    <w:name w:val="toc 1"/>
    <w:basedOn w:val="Normal"/>
    <w:next w:val="Normal"/>
    <w:autoRedefine/>
    <w:uiPriority w:val="39"/>
    <w:unhideWhenUsed/>
    <w:rsid w:val="009E060B"/>
    <w:pPr>
      <w:tabs>
        <w:tab w:val="right" w:leader="dot" w:pos="8828"/>
      </w:tabs>
      <w:spacing w:after="100" w:line="360" w:lineRule="auto"/>
    </w:pPr>
    <w:rPr>
      <w:b/>
      <w:noProof/>
      <w:sz w:val="28"/>
      <w:szCs w:val="28"/>
      <w:lang w:val="tr-TR"/>
    </w:rPr>
  </w:style>
  <w:style w:type="paragraph" w:styleId="T2">
    <w:name w:val="toc 2"/>
    <w:basedOn w:val="Normal"/>
    <w:next w:val="Normal"/>
    <w:autoRedefine/>
    <w:uiPriority w:val="39"/>
    <w:unhideWhenUsed/>
    <w:rsid w:val="009E060B"/>
    <w:pPr>
      <w:spacing w:after="100"/>
      <w:ind w:left="220"/>
    </w:pPr>
  </w:style>
  <w:style w:type="paragraph" w:styleId="T3">
    <w:name w:val="toc 3"/>
    <w:basedOn w:val="Normal"/>
    <w:next w:val="Normal"/>
    <w:autoRedefine/>
    <w:uiPriority w:val="39"/>
    <w:unhideWhenUsed/>
    <w:rsid w:val="009E060B"/>
    <w:pPr>
      <w:spacing w:after="100"/>
      <w:ind w:left="440"/>
    </w:pPr>
  </w:style>
  <w:style w:type="paragraph" w:styleId="GvdeMetni3">
    <w:name w:val="Body Text 3"/>
    <w:basedOn w:val="Normal"/>
    <w:link w:val="GvdeMetni3Char"/>
    <w:uiPriority w:val="99"/>
    <w:semiHidden/>
    <w:unhideWhenUsed/>
    <w:rsid w:val="00A719D4"/>
    <w:pPr>
      <w:spacing w:after="120"/>
    </w:pPr>
    <w:rPr>
      <w:sz w:val="16"/>
      <w:szCs w:val="16"/>
    </w:rPr>
  </w:style>
  <w:style w:type="character" w:customStyle="1" w:styleId="GvdeMetni3Char">
    <w:name w:val="Gövde Metni 3 Char"/>
    <w:basedOn w:val="VarsaylanParagrafYazTipi"/>
    <w:link w:val="GvdeMetni3"/>
    <w:uiPriority w:val="99"/>
    <w:semiHidden/>
    <w:rsid w:val="00A719D4"/>
    <w:rPr>
      <w:sz w:val="16"/>
      <w:szCs w:val="16"/>
      <w:lang w:val="en-GB"/>
    </w:rPr>
  </w:style>
  <w:style w:type="paragraph" w:styleId="NormalWeb">
    <w:name w:val="Normal (Web)"/>
    <w:basedOn w:val="Normal"/>
    <w:uiPriority w:val="99"/>
    <w:semiHidden/>
    <w:unhideWhenUsed/>
    <w:rsid w:val="00FD0D1A"/>
    <w:pPr>
      <w:spacing w:before="100" w:beforeAutospacing="1" w:after="100" w:afterAutospacing="1" w:line="240" w:lineRule="auto"/>
    </w:pPr>
    <w:rPr>
      <w:rFonts w:eastAsia="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diagramData" Target="diagrams/data4.xml"/><Relationship Id="rId39" Type="http://schemas.openxmlformats.org/officeDocument/2006/relationships/diagramColors" Target="diagrams/colors5.xml"/><Relationship Id="rId3" Type="http://schemas.openxmlformats.org/officeDocument/2006/relationships/styles" Target="styles.xml"/><Relationship Id="rId21" Type="http://schemas.openxmlformats.org/officeDocument/2006/relationships/diagramData" Target="diagrams/data3.xml"/><Relationship Id="rId34" Type="http://schemas.openxmlformats.org/officeDocument/2006/relationships/hyperlink" Target="http://ydyo.gazi.edu.tr/posts/view/title/ogretim-gorevlisi-on-degerlendirme-sonuclari-218192"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hyperlink" Target="http://www.resmigazete.gov.tr/eskiler/2018/11/20181109-3.htm" TargetMode="External"/><Relationship Id="rId38" Type="http://schemas.openxmlformats.org/officeDocument/2006/relationships/diagramQuickStyle" Target="diagrams/quickStyle5.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diagramColors" Target="diagrams/colors4.xm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hyperlink" Target="http://ydyo.gazi.edu.tr" TargetMode="External"/><Relationship Id="rId37" Type="http://schemas.openxmlformats.org/officeDocument/2006/relationships/diagramLayout" Target="diagrams/layout5.xml"/><Relationship Id="rId40" Type="http://schemas.microsoft.com/office/2007/relationships/diagramDrawing" Target="diagrams/drawing5.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36" Type="http://schemas.openxmlformats.org/officeDocument/2006/relationships/diagramData" Target="diagrams/data5.xml"/><Relationship Id="rId10" Type="http://schemas.openxmlformats.org/officeDocument/2006/relationships/image" Target="media/image2.png"/><Relationship Id="rId19" Type="http://schemas.openxmlformats.org/officeDocument/2006/relationships/diagramColors" Target="diagrams/colors2.xml"/><Relationship Id="rId31" Type="http://schemas.openxmlformats.org/officeDocument/2006/relationships/hyperlink" Target="http://www.resmigazete.gov.tr/eskiler/2018/11/20181109-3.htm" TargetMode="External"/><Relationship Id="rId4" Type="http://schemas.openxmlformats.org/officeDocument/2006/relationships/settings" Target="settings.xml"/><Relationship Id="rId9" Type="http://schemas.openxmlformats.org/officeDocument/2006/relationships/hyperlink" Target="http://www.resmigazete.gov.tr/eskiler/2006/03/20060301-7.htm" TargetMode="External"/><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35" Type="http://schemas.openxmlformats.org/officeDocument/2006/relationships/hyperlink" Target="http://personel.gazi.edu.tr/posts/view/title/gazi-universitesi-akademik-personel-yurtici-ve-yurtdisi-gorevlendirme-yonergesi-175106?siteUri=personel" TargetMode="External"/><Relationship Id="rId43"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FB4F64-9BF8-44CC-B18A-10CE7C177AAA}"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tr-TR"/>
        </a:p>
      </dgm:t>
    </dgm:pt>
    <dgm:pt modelId="{AABFB134-3DFF-4119-9287-FC11301E6673}">
      <dgm:prSet phldrT="[Metin]" custT="1"/>
      <dgm:spPr/>
      <dgm:t>
        <a:bodyPr/>
        <a:lstStyle/>
        <a:p>
          <a:r>
            <a:rPr lang="tr-TR" sz="1200"/>
            <a:t>Öğr. Gör. Elif ÇAĞLAR DALGAKIRAN</a:t>
          </a:r>
        </a:p>
        <a:p>
          <a:r>
            <a:rPr lang="tr-TR" sz="1200"/>
            <a:t>Koordinatör</a:t>
          </a:r>
        </a:p>
      </dgm:t>
    </dgm:pt>
    <dgm:pt modelId="{6BCFCCAB-9FBA-416C-A557-FDE5A7D78414}" type="parTrans" cxnId="{FC9571F2-3671-4CF3-87F4-7C9BDC9F1345}">
      <dgm:prSet/>
      <dgm:spPr/>
      <dgm:t>
        <a:bodyPr/>
        <a:lstStyle/>
        <a:p>
          <a:endParaRPr lang="tr-TR"/>
        </a:p>
      </dgm:t>
    </dgm:pt>
    <dgm:pt modelId="{C86754D5-361F-4C37-BECE-423C51D517DF}" type="sibTrans" cxnId="{FC9571F2-3671-4CF3-87F4-7C9BDC9F1345}">
      <dgm:prSet/>
      <dgm:spPr/>
      <dgm:t>
        <a:bodyPr/>
        <a:lstStyle/>
        <a:p>
          <a:endParaRPr lang="tr-TR"/>
        </a:p>
      </dgm:t>
    </dgm:pt>
    <dgm:pt modelId="{0326C4B1-367F-4D00-BC64-0D7185A10C9B}">
      <dgm:prSet phldrT="[Metin]" custT="1"/>
      <dgm:spPr/>
      <dgm:t>
        <a:bodyPr/>
        <a:lstStyle/>
        <a:p>
          <a:r>
            <a:rPr lang="tr-TR" sz="1200"/>
            <a:t>Öğr. Gör.  Şerife ERSÖZ</a:t>
          </a:r>
        </a:p>
        <a:p>
          <a:r>
            <a:rPr lang="tr-TR" sz="1200"/>
            <a:t>Koordinatör </a:t>
          </a:r>
        </a:p>
      </dgm:t>
    </dgm:pt>
    <dgm:pt modelId="{B7FC7092-6833-4094-B599-E8387D13E576}" type="parTrans" cxnId="{7BCE5933-6B21-4BF2-9543-CFC92A1F89F5}">
      <dgm:prSet/>
      <dgm:spPr/>
      <dgm:t>
        <a:bodyPr/>
        <a:lstStyle/>
        <a:p>
          <a:endParaRPr lang="tr-TR"/>
        </a:p>
      </dgm:t>
    </dgm:pt>
    <dgm:pt modelId="{18553672-4AD5-4024-9A9D-C25423B18209}" type="sibTrans" cxnId="{7BCE5933-6B21-4BF2-9543-CFC92A1F89F5}">
      <dgm:prSet/>
      <dgm:spPr/>
      <dgm:t>
        <a:bodyPr/>
        <a:lstStyle/>
        <a:p>
          <a:endParaRPr lang="tr-TR"/>
        </a:p>
      </dgm:t>
    </dgm:pt>
    <dgm:pt modelId="{945A64BF-1000-4950-A94C-B9E555DAB827}">
      <dgm:prSet phldrT="[Metin]" custT="1"/>
      <dgm:spPr/>
      <dgm:t>
        <a:bodyPr/>
        <a:lstStyle/>
        <a:p>
          <a:r>
            <a:rPr lang="tr-TR" sz="1200"/>
            <a:t>Öğr. Gör.  Sinem DEMİR</a:t>
          </a:r>
        </a:p>
        <a:p>
          <a:r>
            <a:rPr lang="tr-TR" sz="1200"/>
            <a:t>Koordinatör </a:t>
          </a:r>
        </a:p>
      </dgm:t>
    </dgm:pt>
    <dgm:pt modelId="{A78D47A9-B585-424B-A494-EFD9B604F683}" type="parTrans" cxnId="{266BC566-4965-46A1-9605-1D49B7A7F0AA}">
      <dgm:prSet/>
      <dgm:spPr/>
      <dgm:t>
        <a:bodyPr/>
        <a:lstStyle/>
        <a:p>
          <a:endParaRPr lang="tr-TR"/>
        </a:p>
      </dgm:t>
    </dgm:pt>
    <dgm:pt modelId="{E420654B-525B-46FB-94F8-57B26646CED1}" type="sibTrans" cxnId="{266BC566-4965-46A1-9605-1D49B7A7F0AA}">
      <dgm:prSet/>
      <dgm:spPr/>
      <dgm:t>
        <a:bodyPr/>
        <a:lstStyle/>
        <a:p>
          <a:endParaRPr lang="tr-TR"/>
        </a:p>
      </dgm:t>
    </dgm:pt>
    <dgm:pt modelId="{F7182AB9-6936-4834-AFA1-8311169990C7}" type="asst">
      <dgm:prSet phldrT="[Metin]" custT="1"/>
      <dgm:spPr/>
      <dgm:t>
        <a:bodyPr/>
        <a:lstStyle/>
        <a:p>
          <a:r>
            <a:rPr lang="tr-TR" sz="1200"/>
            <a:t>Öğr. Gör. İbrahim H. TOPAL</a:t>
          </a:r>
        </a:p>
        <a:p>
          <a:r>
            <a:rPr lang="tr-TR" sz="1200"/>
            <a:t>Modern Diller Birim Başkanı</a:t>
          </a:r>
        </a:p>
      </dgm:t>
    </dgm:pt>
    <dgm:pt modelId="{225AF2B9-5526-4F75-BB2F-B88BCBD4FC3C}" type="sibTrans" cxnId="{CC7ABC73-9370-43AB-AEB2-02E435EB14F2}">
      <dgm:prSet/>
      <dgm:spPr/>
      <dgm:t>
        <a:bodyPr/>
        <a:lstStyle/>
        <a:p>
          <a:endParaRPr lang="tr-TR"/>
        </a:p>
      </dgm:t>
    </dgm:pt>
    <dgm:pt modelId="{BF2F668D-B84D-4992-87F6-16E834C3E069}" type="parTrans" cxnId="{CC7ABC73-9370-43AB-AEB2-02E435EB14F2}">
      <dgm:prSet/>
      <dgm:spPr/>
      <dgm:t>
        <a:bodyPr/>
        <a:lstStyle/>
        <a:p>
          <a:endParaRPr lang="tr-TR"/>
        </a:p>
      </dgm:t>
    </dgm:pt>
    <dgm:pt modelId="{3058A638-7EE4-47A8-8837-BA23E012628B}">
      <dgm:prSet phldrT="[Metin]" custT="1"/>
      <dgm:spPr/>
      <dgm:t>
        <a:bodyPr/>
        <a:lstStyle/>
        <a:p>
          <a:r>
            <a:rPr lang="tr-TR" sz="1200"/>
            <a:t>Öğr.Gör. İbrahim PÜR</a:t>
          </a:r>
        </a:p>
        <a:p>
          <a:r>
            <a:rPr lang="tr-TR" sz="1200"/>
            <a:t>Müdür Yardımcısı</a:t>
          </a:r>
        </a:p>
      </dgm:t>
    </dgm:pt>
    <dgm:pt modelId="{2175FA2C-68DF-4822-9E00-EA98A1B79663}" type="sibTrans" cxnId="{DBA561B1-120C-4928-827B-4065B7684044}">
      <dgm:prSet/>
      <dgm:spPr/>
      <dgm:t>
        <a:bodyPr/>
        <a:lstStyle/>
        <a:p>
          <a:endParaRPr lang="tr-TR"/>
        </a:p>
      </dgm:t>
    </dgm:pt>
    <dgm:pt modelId="{A0948E52-A3F4-4330-A8F8-E4F1D6E4216B}" type="parTrans" cxnId="{DBA561B1-120C-4928-827B-4065B7684044}">
      <dgm:prSet/>
      <dgm:spPr/>
      <dgm:t>
        <a:bodyPr/>
        <a:lstStyle/>
        <a:p>
          <a:endParaRPr lang="tr-TR"/>
        </a:p>
      </dgm:t>
    </dgm:pt>
    <dgm:pt modelId="{73594CB9-129B-48CD-9D70-4F1DA25A1962}" type="pres">
      <dgm:prSet presAssocID="{6AFB4F64-9BF8-44CC-B18A-10CE7C177AAA}" presName="hierChild1" presStyleCnt="0">
        <dgm:presLayoutVars>
          <dgm:orgChart val="1"/>
          <dgm:chPref val="1"/>
          <dgm:dir/>
          <dgm:animOne val="branch"/>
          <dgm:animLvl val="lvl"/>
          <dgm:resizeHandles/>
        </dgm:presLayoutVars>
      </dgm:prSet>
      <dgm:spPr/>
      <dgm:t>
        <a:bodyPr/>
        <a:lstStyle/>
        <a:p>
          <a:endParaRPr lang="tr-TR"/>
        </a:p>
      </dgm:t>
    </dgm:pt>
    <dgm:pt modelId="{4F68222C-EB1B-4A06-9F29-5D017E5DBF36}" type="pres">
      <dgm:prSet presAssocID="{3058A638-7EE4-47A8-8837-BA23E012628B}" presName="hierRoot1" presStyleCnt="0">
        <dgm:presLayoutVars>
          <dgm:hierBranch val="init"/>
        </dgm:presLayoutVars>
      </dgm:prSet>
      <dgm:spPr/>
    </dgm:pt>
    <dgm:pt modelId="{32E28E0D-3015-4F70-A93B-7EDC4CD4C9CF}" type="pres">
      <dgm:prSet presAssocID="{3058A638-7EE4-47A8-8837-BA23E012628B}" presName="rootComposite1" presStyleCnt="0"/>
      <dgm:spPr/>
    </dgm:pt>
    <dgm:pt modelId="{008F11D8-EB5B-4B91-ABCB-879000D68732}" type="pres">
      <dgm:prSet presAssocID="{3058A638-7EE4-47A8-8837-BA23E012628B}" presName="rootText1" presStyleLbl="node0" presStyleIdx="0" presStyleCnt="1" custScaleX="143836">
        <dgm:presLayoutVars>
          <dgm:chPref val="3"/>
        </dgm:presLayoutVars>
      </dgm:prSet>
      <dgm:spPr/>
      <dgm:t>
        <a:bodyPr/>
        <a:lstStyle/>
        <a:p>
          <a:endParaRPr lang="tr-TR"/>
        </a:p>
      </dgm:t>
    </dgm:pt>
    <dgm:pt modelId="{69CCCCCA-7BB0-4365-812C-4E22C4DF13A2}" type="pres">
      <dgm:prSet presAssocID="{3058A638-7EE4-47A8-8837-BA23E012628B}" presName="rootConnector1" presStyleLbl="node1" presStyleIdx="0" presStyleCnt="0"/>
      <dgm:spPr/>
      <dgm:t>
        <a:bodyPr/>
        <a:lstStyle/>
        <a:p>
          <a:endParaRPr lang="tr-TR"/>
        </a:p>
      </dgm:t>
    </dgm:pt>
    <dgm:pt modelId="{F741D1CD-4D61-4CB8-AE0D-98560410161A}" type="pres">
      <dgm:prSet presAssocID="{3058A638-7EE4-47A8-8837-BA23E012628B}" presName="hierChild2" presStyleCnt="0"/>
      <dgm:spPr/>
    </dgm:pt>
    <dgm:pt modelId="{07DC2BE9-E3F0-4E4B-BB7A-1AA33E746485}" type="pres">
      <dgm:prSet presAssocID="{6BCFCCAB-9FBA-416C-A557-FDE5A7D78414}" presName="Name37" presStyleLbl="parChTrans1D2" presStyleIdx="0" presStyleCnt="4"/>
      <dgm:spPr/>
      <dgm:t>
        <a:bodyPr/>
        <a:lstStyle/>
        <a:p>
          <a:endParaRPr lang="tr-TR"/>
        </a:p>
      </dgm:t>
    </dgm:pt>
    <dgm:pt modelId="{69F5F06A-E1A5-4BAB-86B8-344FD331F6DC}" type="pres">
      <dgm:prSet presAssocID="{AABFB134-3DFF-4119-9287-FC11301E6673}" presName="hierRoot2" presStyleCnt="0">
        <dgm:presLayoutVars>
          <dgm:hierBranch val="init"/>
        </dgm:presLayoutVars>
      </dgm:prSet>
      <dgm:spPr/>
    </dgm:pt>
    <dgm:pt modelId="{D0D6D1BB-C311-4079-A626-491BC691598A}" type="pres">
      <dgm:prSet presAssocID="{AABFB134-3DFF-4119-9287-FC11301E6673}" presName="rootComposite" presStyleCnt="0"/>
      <dgm:spPr/>
    </dgm:pt>
    <dgm:pt modelId="{6561B1A8-8803-43DC-9F96-E16EA0FC933E}" type="pres">
      <dgm:prSet presAssocID="{AABFB134-3DFF-4119-9287-FC11301E6673}" presName="rootText" presStyleLbl="node2" presStyleIdx="0" presStyleCnt="3" custScaleX="123915" custScaleY="128944">
        <dgm:presLayoutVars>
          <dgm:chPref val="3"/>
        </dgm:presLayoutVars>
      </dgm:prSet>
      <dgm:spPr/>
      <dgm:t>
        <a:bodyPr/>
        <a:lstStyle/>
        <a:p>
          <a:endParaRPr lang="tr-TR"/>
        </a:p>
      </dgm:t>
    </dgm:pt>
    <dgm:pt modelId="{74B895C0-878E-43C9-8F7B-7B0FF5306382}" type="pres">
      <dgm:prSet presAssocID="{AABFB134-3DFF-4119-9287-FC11301E6673}" presName="rootConnector" presStyleLbl="node2" presStyleIdx="0" presStyleCnt="3"/>
      <dgm:spPr/>
      <dgm:t>
        <a:bodyPr/>
        <a:lstStyle/>
        <a:p>
          <a:endParaRPr lang="tr-TR"/>
        </a:p>
      </dgm:t>
    </dgm:pt>
    <dgm:pt modelId="{682C0FB6-C6D6-48BB-890A-EE16AD145A6E}" type="pres">
      <dgm:prSet presAssocID="{AABFB134-3DFF-4119-9287-FC11301E6673}" presName="hierChild4" presStyleCnt="0"/>
      <dgm:spPr/>
    </dgm:pt>
    <dgm:pt modelId="{4FBB3883-7E3C-493F-9884-B71CB11F4955}" type="pres">
      <dgm:prSet presAssocID="{AABFB134-3DFF-4119-9287-FC11301E6673}" presName="hierChild5" presStyleCnt="0"/>
      <dgm:spPr/>
    </dgm:pt>
    <dgm:pt modelId="{99465860-E443-471E-A4D9-D00154EB4D1B}" type="pres">
      <dgm:prSet presAssocID="{B7FC7092-6833-4094-B599-E8387D13E576}" presName="Name37" presStyleLbl="parChTrans1D2" presStyleIdx="1" presStyleCnt="4"/>
      <dgm:spPr/>
      <dgm:t>
        <a:bodyPr/>
        <a:lstStyle/>
        <a:p>
          <a:endParaRPr lang="tr-TR"/>
        </a:p>
      </dgm:t>
    </dgm:pt>
    <dgm:pt modelId="{0533E898-6DCC-41E0-9850-9D96D75A63A6}" type="pres">
      <dgm:prSet presAssocID="{0326C4B1-367F-4D00-BC64-0D7185A10C9B}" presName="hierRoot2" presStyleCnt="0">
        <dgm:presLayoutVars>
          <dgm:hierBranch val="init"/>
        </dgm:presLayoutVars>
      </dgm:prSet>
      <dgm:spPr/>
    </dgm:pt>
    <dgm:pt modelId="{8251C280-BFFD-4E1B-A460-83B3038F4EDD}" type="pres">
      <dgm:prSet presAssocID="{0326C4B1-367F-4D00-BC64-0D7185A10C9B}" presName="rootComposite" presStyleCnt="0"/>
      <dgm:spPr/>
    </dgm:pt>
    <dgm:pt modelId="{C43A8DE3-4CEB-4FC6-98B4-D5A2F11DA790}" type="pres">
      <dgm:prSet presAssocID="{0326C4B1-367F-4D00-BC64-0D7185A10C9B}" presName="rootText" presStyleLbl="node2" presStyleIdx="1" presStyleCnt="3" custScaleX="122645">
        <dgm:presLayoutVars>
          <dgm:chPref val="3"/>
        </dgm:presLayoutVars>
      </dgm:prSet>
      <dgm:spPr/>
      <dgm:t>
        <a:bodyPr/>
        <a:lstStyle/>
        <a:p>
          <a:endParaRPr lang="tr-TR"/>
        </a:p>
      </dgm:t>
    </dgm:pt>
    <dgm:pt modelId="{553B4A88-0A9B-40ED-8A33-054735D15A18}" type="pres">
      <dgm:prSet presAssocID="{0326C4B1-367F-4D00-BC64-0D7185A10C9B}" presName="rootConnector" presStyleLbl="node2" presStyleIdx="1" presStyleCnt="3"/>
      <dgm:spPr/>
      <dgm:t>
        <a:bodyPr/>
        <a:lstStyle/>
        <a:p>
          <a:endParaRPr lang="tr-TR"/>
        </a:p>
      </dgm:t>
    </dgm:pt>
    <dgm:pt modelId="{FCFD7A7B-339A-485B-B7FA-0F2F3A55FE5E}" type="pres">
      <dgm:prSet presAssocID="{0326C4B1-367F-4D00-BC64-0D7185A10C9B}" presName="hierChild4" presStyleCnt="0"/>
      <dgm:spPr/>
    </dgm:pt>
    <dgm:pt modelId="{DFFBD3C2-73F6-42C9-935A-14A4FB909CDC}" type="pres">
      <dgm:prSet presAssocID="{0326C4B1-367F-4D00-BC64-0D7185A10C9B}" presName="hierChild5" presStyleCnt="0"/>
      <dgm:spPr/>
    </dgm:pt>
    <dgm:pt modelId="{0CC1A301-42A2-4FAA-BA36-A33C65880CE2}" type="pres">
      <dgm:prSet presAssocID="{A78D47A9-B585-424B-A494-EFD9B604F683}" presName="Name37" presStyleLbl="parChTrans1D2" presStyleIdx="2" presStyleCnt="4"/>
      <dgm:spPr/>
      <dgm:t>
        <a:bodyPr/>
        <a:lstStyle/>
        <a:p>
          <a:endParaRPr lang="tr-TR"/>
        </a:p>
      </dgm:t>
    </dgm:pt>
    <dgm:pt modelId="{AC75158B-68C1-4860-916A-A2590CC9C23E}" type="pres">
      <dgm:prSet presAssocID="{945A64BF-1000-4950-A94C-B9E555DAB827}" presName="hierRoot2" presStyleCnt="0">
        <dgm:presLayoutVars>
          <dgm:hierBranch val="init"/>
        </dgm:presLayoutVars>
      </dgm:prSet>
      <dgm:spPr/>
    </dgm:pt>
    <dgm:pt modelId="{E77F52C9-7CF1-4DF9-914D-33F5D032D0BC}" type="pres">
      <dgm:prSet presAssocID="{945A64BF-1000-4950-A94C-B9E555DAB827}" presName="rootComposite" presStyleCnt="0"/>
      <dgm:spPr/>
    </dgm:pt>
    <dgm:pt modelId="{A309345B-8341-43A1-846D-39FFC83BD5EA}" type="pres">
      <dgm:prSet presAssocID="{945A64BF-1000-4950-A94C-B9E555DAB827}" presName="rootText" presStyleLbl="node2" presStyleIdx="2" presStyleCnt="3" custScaleX="133705">
        <dgm:presLayoutVars>
          <dgm:chPref val="3"/>
        </dgm:presLayoutVars>
      </dgm:prSet>
      <dgm:spPr/>
      <dgm:t>
        <a:bodyPr/>
        <a:lstStyle/>
        <a:p>
          <a:endParaRPr lang="tr-TR"/>
        </a:p>
      </dgm:t>
    </dgm:pt>
    <dgm:pt modelId="{1440C798-AE3C-440F-973D-1A7BA3154D1D}" type="pres">
      <dgm:prSet presAssocID="{945A64BF-1000-4950-A94C-B9E555DAB827}" presName="rootConnector" presStyleLbl="node2" presStyleIdx="2" presStyleCnt="3"/>
      <dgm:spPr/>
      <dgm:t>
        <a:bodyPr/>
        <a:lstStyle/>
        <a:p>
          <a:endParaRPr lang="tr-TR"/>
        </a:p>
      </dgm:t>
    </dgm:pt>
    <dgm:pt modelId="{6E9DA3F0-9B22-4C75-813D-17A5F86BF114}" type="pres">
      <dgm:prSet presAssocID="{945A64BF-1000-4950-A94C-B9E555DAB827}" presName="hierChild4" presStyleCnt="0"/>
      <dgm:spPr/>
    </dgm:pt>
    <dgm:pt modelId="{4AE3C5DD-AF7E-4458-B88D-87B3E4CC724F}" type="pres">
      <dgm:prSet presAssocID="{945A64BF-1000-4950-A94C-B9E555DAB827}" presName="hierChild5" presStyleCnt="0"/>
      <dgm:spPr/>
    </dgm:pt>
    <dgm:pt modelId="{79E32DB2-0FE4-4AA6-831C-50939F67293D}" type="pres">
      <dgm:prSet presAssocID="{3058A638-7EE4-47A8-8837-BA23E012628B}" presName="hierChild3" presStyleCnt="0"/>
      <dgm:spPr/>
    </dgm:pt>
    <dgm:pt modelId="{3D8CC44C-8843-451E-8D8A-7EA363ED45EB}" type="pres">
      <dgm:prSet presAssocID="{BF2F668D-B84D-4992-87F6-16E834C3E069}" presName="Name111" presStyleLbl="parChTrans1D2" presStyleIdx="3" presStyleCnt="4"/>
      <dgm:spPr/>
      <dgm:t>
        <a:bodyPr/>
        <a:lstStyle/>
        <a:p>
          <a:endParaRPr lang="tr-TR"/>
        </a:p>
      </dgm:t>
    </dgm:pt>
    <dgm:pt modelId="{672A1B37-5898-4831-8B48-57464262E442}" type="pres">
      <dgm:prSet presAssocID="{F7182AB9-6936-4834-AFA1-8311169990C7}" presName="hierRoot3" presStyleCnt="0">
        <dgm:presLayoutVars>
          <dgm:hierBranch val="init"/>
        </dgm:presLayoutVars>
      </dgm:prSet>
      <dgm:spPr/>
    </dgm:pt>
    <dgm:pt modelId="{E75A19AA-1BD7-40BE-B232-218B22D9D886}" type="pres">
      <dgm:prSet presAssocID="{F7182AB9-6936-4834-AFA1-8311169990C7}" presName="rootComposite3" presStyleCnt="0"/>
      <dgm:spPr/>
    </dgm:pt>
    <dgm:pt modelId="{C9BD7C87-F6C8-45E9-9373-A402D55C84AE}" type="pres">
      <dgm:prSet presAssocID="{F7182AB9-6936-4834-AFA1-8311169990C7}" presName="rootText3" presStyleLbl="asst1" presStyleIdx="0" presStyleCnt="1" custScaleX="161712" custScaleY="134422">
        <dgm:presLayoutVars>
          <dgm:chPref val="3"/>
        </dgm:presLayoutVars>
      </dgm:prSet>
      <dgm:spPr/>
      <dgm:t>
        <a:bodyPr/>
        <a:lstStyle/>
        <a:p>
          <a:endParaRPr lang="tr-TR"/>
        </a:p>
      </dgm:t>
    </dgm:pt>
    <dgm:pt modelId="{AACF583D-FBD4-45F9-9F0D-AB724F0CC164}" type="pres">
      <dgm:prSet presAssocID="{F7182AB9-6936-4834-AFA1-8311169990C7}" presName="rootConnector3" presStyleLbl="asst1" presStyleIdx="0" presStyleCnt="1"/>
      <dgm:spPr/>
      <dgm:t>
        <a:bodyPr/>
        <a:lstStyle/>
        <a:p>
          <a:endParaRPr lang="tr-TR"/>
        </a:p>
      </dgm:t>
    </dgm:pt>
    <dgm:pt modelId="{604AF365-B046-42FB-A689-3A1C78477DB7}" type="pres">
      <dgm:prSet presAssocID="{F7182AB9-6936-4834-AFA1-8311169990C7}" presName="hierChild6" presStyleCnt="0"/>
      <dgm:spPr/>
    </dgm:pt>
    <dgm:pt modelId="{54B5829E-BD88-4277-B596-F867A1BCDA1E}" type="pres">
      <dgm:prSet presAssocID="{F7182AB9-6936-4834-AFA1-8311169990C7}" presName="hierChild7" presStyleCnt="0"/>
      <dgm:spPr/>
    </dgm:pt>
  </dgm:ptLst>
  <dgm:cxnLst>
    <dgm:cxn modelId="{F58C8A61-C38A-445B-AC1B-4D49AF245BBC}" type="presOf" srcId="{B7FC7092-6833-4094-B599-E8387D13E576}" destId="{99465860-E443-471E-A4D9-D00154EB4D1B}" srcOrd="0" destOrd="0" presId="urn:microsoft.com/office/officeart/2005/8/layout/orgChart1"/>
    <dgm:cxn modelId="{FC9571F2-3671-4CF3-87F4-7C9BDC9F1345}" srcId="{3058A638-7EE4-47A8-8837-BA23E012628B}" destId="{AABFB134-3DFF-4119-9287-FC11301E6673}" srcOrd="1" destOrd="0" parTransId="{6BCFCCAB-9FBA-416C-A557-FDE5A7D78414}" sibTransId="{C86754D5-361F-4C37-BECE-423C51D517DF}"/>
    <dgm:cxn modelId="{DBA561B1-120C-4928-827B-4065B7684044}" srcId="{6AFB4F64-9BF8-44CC-B18A-10CE7C177AAA}" destId="{3058A638-7EE4-47A8-8837-BA23E012628B}" srcOrd="0" destOrd="0" parTransId="{A0948E52-A3F4-4330-A8F8-E4F1D6E4216B}" sibTransId="{2175FA2C-68DF-4822-9E00-EA98A1B79663}"/>
    <dgm:cxn modelId="{A07BD43B-666C-41A5-B72F-00067E232DD8}" type="presOf" srcId="{3058A638-7EE4-47A8-8837-BA23E012628B}" destId="{69CCCCCA-7BB0-4365-812C-4E22C4DF13A2}" srcOrd="1" destOrd="0" presId="urn:microsoft.com/office/officeart/2005/8/layout/orgChart1"/>
    <dgm:cxn modelId="{EA07DCF6-0103-46A0-8D2B-359BD3964635}" type="presOf" srcId="{945A64BF-1000-4950-A94C-B9E555DAB827}" destId="{1440C798-AE3C-440F-973D-1A7BA3154D1D}" srcOrd="1" destOrd="0" presId="urn:microsoft.com/office/officeart/2005/8/layout/orgChart1"/>
    <dgm:cxn modelId="{CC7ABC73-9370-43AB-AEB2-02E435EB14F2}" srcId="{3058A638-7EE4-47A8-8837-BA23E012628B}" destId="{F7182AB9-6936-4834-AFA1-8311169990C7}" srcOrd="0" destOrd="0" parTransId="{BF2F668D-B84D-4992-87F6-16E834C3E069}" sibTransId="{225AF2B9-5526-4F75-BB2F-B88BCBD4FC3C}"/>
    <dgm:cxn modelId="{266BC566-4965-46A1-9605-1D49B7A7F0AA}" srcId="{3058A638-7EE4-47A8-8837-BA23E012628B}" destId="{945A64BF-1000-4950-A94C-B9E555DAB827}" srcOrd="3" destOrd="0" parTransId="{A78D47A9-B585-424B-A494-EFD9B604F683}" sibTransId="{E420654B-525B-46FB-94F8-57B26646CED1}"/>
    <dgm:cxn modelId="{88973916-280A-4FA8-B556-34B766E38A15}" type="presOf" srcId="{3058A638-7EE4-47A8-8837-BA23E012628B}" destId="{008F11D8-EB5B-4B91-ABCB-879000D68732}" srcOrd="0" destOrd="0" presId="urn:microsoft.com/office/officeart/2005/8/layout/orgChart1"/>
    <dgm:cxn modelId="{BEED2CF6-FB3B-44D7-82DB-D1A93650869A}" type="presOf" srcId="{945A64BF-1000-4950-A94C-B9E555DAB827}" destId="{A309345B-8341-43A1-846D-39FFC83BD5EA}" srcOrd="0" destOrd="0" presId="urn:microsoft.com/office/officeart/2005/8/layout/orgChart1"/>
    <dgm:cxn modelId="{8F44D0C1-85E5-4B6D-ACD9-D95EA42515EB}" type="presOf" srcId="{AABFB134-3DFF-4119-9287-FC11301E6673}" destId="{6561B1A8-8803-43DC-9F96-E16EA0FC933E}" srcOrd="0" destOrd="0" presId="urn:microsoft.com/office/officeart/2005/8/layout/orgChart1"/>
    <dgm:cxn modelId="{FB5FB273-F023-41FB-94CE-027AB0278947}" type="presOf" srcId="{F7182AB9-6936-4834-AFA1-8311169990C7}" destId="{C9BD7C87-F6C8-45E9-9373-A402D55C84AE}" srcOrd="0" destOrd="0" presId="urn:microsoft.com/office/officeart/2005/8/layout/orgChart1"/>
    <dgm:cxn modelId="{3B3B1A93-E089-4555-B5D1-D7DFABDE1F6A}" type="presOf" srcId="{0326C4B1-367F-4D00-BC64-0D7185A10C9B}" destId="{553B4A88-0A9B-40ED-8A33-054735D15A18}" srcOrd="1" destOrd="0" presId="urn:microsoft.com/office/officeart/2005/8/layout/orgChart1"/>
    <dgm:cxn modelId="{52C7486C-C3ED-4D97-A074-FBDC0A980251}" type="presOf" srcId="{A78D47A9-B585-424B-A494-EFD9B604F683}" destId="{0CC1A301-42A2-4FAA-BA36-A33C65880CE2}" srcOrd="0" destOrd="0" presId="urn:microsoft.com/office/officeart/2005/8/layout/orgChart1"/>
    <dgm:cxn modelId="{2E1E045A-A23C-425D-B365-9D6095CAAEEE}" type="presOf" srcId="{BF2F668D-B84D-4992-87F6-16E834C3E069}" destId="{3D8CC44C-8843-451E-8D8A-7EA363ED45EB}" srcOrd="0" destOrd="0" presId="urn:microsoft.com/office/officeart/2005/8/layout/orgChart1"/>
    <dgm:cxn modelId="{8E4E84B2-C31D-4653-8D8D-574473BBA059}" type="presOf" srcId="{0326C4B1-367F-4D00-BC64-0D7185A10C9B}" destId="{C43A8DE3-4CEB-4FC6-98B4-D5A2F11DA790}" srcOrd="0" destOrd="0" presId="urn:microsoft.com/office/officeart/2005/8/layout/orgChart1"/>
    <dgm:cxn modelId="{82FC3582-9A8F-4FF4-99F7-08B111E51CEB}" type="presOf" srcId="{6AFB4F64-9BF8-44CC-B18A-10CE7C177AAA}" destId="{73594CB9-129B-48CD-9D70-4F1DA25A1962}" srcOrd="0" destOrd="0" presId="urn:microsoft.com/office/officeart/2005/8/layout/orgChart1"/>
    <dgm:cxn modelId="{7BCE5933-6B21-4BF2-9543-CFC92A1F89F5}" srcId="{3058A638-7EE4-47A8-8837-BA23E012628B}" destId="{0326C4B1-367F-4D00-BC64-0D7185A10C9B}" srcOrd="2" destOrd="0" parTransId="{B7FC7092-6833-4094-B599-E8387D13E576}" sibTransId="{18553672-4AD5-4024-9A9D-C25423B18209}"/>
    <dgm:cxn modelId="{AAAEBF44-E413-4F66-BB7A-F9D53A54F4D5}" type="presOf" srcId="{6BCFCCAB-9FBA-416C-A557-FDE5A7D78414}" destId="{07DC2BE9-E3F0-4E4B-BB7A-1AA33E746485}" srcOrd="0" destOrd="0" presId="urn:microsoft.com/office/officeart/2005/8/layout/orgChart1"/>
    <dgm:cxn modelId="{68F271A2-454B-4F3D-8676-8097C2A723DD}" type="presOf" srcId="{AABFB134-3DFF-4119-9287-FC11301E6673}" destId="{74B895C0-878E-43C9-8F7B-7B0FF5306382}" srcOrd="1" destOrd="0" presId="urn:microsoft.com/office/officeart/2005/8/layout/orgChart1"/>
    <dgm:cxn modelId="{220F4535-2CF8-4B31-84AE-CA937DEF133A}" type="presOf" srcId="{F7182AB9-6936-4834-AFA1-8311169990C7}" destId="{AACF583D-FBD4-45F9-9F0D-AB724F0CC164}" srcOrd="1" destOrd="0" presId="urn:microsoft.com/office/officeart/2005/8/layout/orgChart1"/>
    <dgm:cxn modelId="{BE0CB971-F746-4BCB-BF11-FD3D895D76A4}" type="presParOf" srcId="{73594CB9-129B-48CD-9D70-4F1DA25A1962}" destId="{4F68222C-EB1B-4A06-9F29-5D017E5DBF36}" srcOrd="0" destOrd="0" presId="urn:microsoft.com/office/officeart/2005/8/layout/orgChart1"/>
    <dgm:cxn modelId="{1A460C3A-BE92-49AC-A614-FDB2B6155158}" type="presParOf" srcId="{4F68222C-EB1B-4A06-9F29-5D017E5DBF36}" destId="{32E28E0D-3015-4F70-A93B-7EDC4CD4C9CF}" srcOrd="0" destOrd="0" presId="urn:microsoft.com/office/officeart/2005/8/layout/orgChart1"/>
    <dgm:cxn modelId="{972158DD-D8CD-4E01-B7A1-227B268C49DD}" type="presParOf" srcId="{32E28E0D-3015-4F70-A93B-7EDC4CD4C9CF}" destId="{008F11D8-EB5B-4B91-ABCB-879000D68732}" srcOrd="0" destOrd="0" presId="urn:microsoft.com/office/officeart/2005/8/layout/orgChart1"/>
    <dgm:cxn modelId="{88D03D97-859D-461B-87CB-E440338986BB}" type="presParOf" srcId="{32E28E0D-3015-4F70-A93B-7EDC4CD4C9CF}" destId="{69CCCCCA-7BB0-4365-812C-4E22C4DF13A2}" srcOrd="1" destOrd="0" presId="urn:microsoft.com/office/officeart/2005/8/layout/orgChart1"/>
    <dgm:cxn modelId="{6624CDA7-87B5-41BE-BCF7-DAD5DED9B9F4}" type="presParOf" srcId="{4F68222C-EB1B-4A06-9F29-5D017E5DBF36}" destId="{F741D1CD-4D61-4CB8-AE0D-98560410161A}" srcOrd="1" destOrd="0" presId="urn:microsoft.com/office/officeart/2005/8/layout/orgChart1"/>
    <dgm:cxn modelId="{9F577CA4-5386-49B6-9686-65740ADD8AB4}" type="presParOf" srcId="{F741D1CD-4D61-4CB8-AE0D-98560410161A}" destId="{07DC2BE9-E3F0-4E4B-BB7A-1AA33E746485}" srcOrd="0" destOrd="0" presId="urn:microsoft.com/office/officeart/2005/8/layout/orgChart1"/>
    <dgm:cxn modelId="{AF1D9A98-E15E-4401-9B12-EF99E48F0B8D}" type="presParOf" srcId="{F741D1CD-4D61-4CB8-AE0D-98560410161A}" destId="{69F5F06A-E1A5-4BAB-86B8-344FD331F6DC}" srcOrd="1" destOrd="0" presId="urn:microsoft.com/office/officeart/2005/8/layout/orgChart1"/>
    <dgm:cxn modelId="{A89CCC1D-9A12-4C9C-8662-A9A4B8993529}" type="presParOf" srcId="{69F5F06A-E1A5-4BAB-86B8-344FD331F6DC}" destId="{D0D6D1BB-C311-4079-A626-491BC691598A}" srcOrd="0" destOrd="0" presId="urn:microsoft.com/office/officeart/2005/8/layout/orgChart1"/>
    <dgm:cxn modelId="{F267FD6A-6F33-4912-9A9B-975132B23994}" type="presParOf" srcId="{D0D6D1BB-C311-4079-A626-491BC691598A}" destId="{6561B1A8-8803-43DC-9F96-E16EA0FC933E}" srcOrd="0" destOrd="0" presId="urn:microsoft.com/office/officeart/2005/8/layout/orgChart1"/>
    <dgm:cxn modelId="{88F7EF5A-2BBC-4BD9-88B2-FC90C3FBAB30}" type="presParOf" srcId="{D0D6D1BB-C311-4079-A626-491BC691598A}" destId="{74B895C0-878E-43C9-8F7B-7B0FF5306382}" srcOrd="1" destOrd="0" presId="urn:microsoft.com/office/officeart/2005/8/layout/orgChart1"/>
    <dgm:cxn modelId="{0D9DA962-5467-46B9-8727-9C4115757D28}" type="presParOf" srcId="{69F5F06A-E1A5-4BAB-86B8-344FD331F6DC}" destId="{682C0FB6-C6D6-48BB-890A-EE16AD145A6E}" srcOrd="1" destOrd="0" presId="urn:microsoft.com/office/officeart/2005/8/layout/orgChart1"/>
    <dgm:cxn modelId="{8EEBFE6D-E729-4500-928A-DA2371707F54}" type="presParOf" srcId="{69F5F06A-E1A5-4BAB-86B8-344FD331F6DC}" destId="{4FBB3883-7E3C-493F-9884-B71CB11F4955}" srcOrd="2" destOrd="0" presId="urn:microsoft.com/office/officeart/2005/8/layout/orgChart1"/>
    <dgm:cxn modelId="{84BBF012-3B01-41CD-A5D1-4DC018DE06E3}" type="presParOf" srcId="{F741D1CD-4D61-4CB8-AE0D-98560410161A}" destId="{99465860-E443-471E-A4D9-D00154EB4D1B}" srcOrd="2" destOrd="0" presId="urn:microsoft.com/office/officeart/2005/8/layout/orgChart1"/>
    <dgm:cxn modelId="{B51E4168-EA34-4965-A616-0C9DFA48C378}" type="presParOf" srcId="{F741D1CD-4D61-4CB8-AE0D-98560410161A}" destId="{0533E898-6DCC-41E0-9850-9D96D75A63A6}" srcOrd="3" destOrd="0" presId="urn:microsoft.com/office/officeart/2005/8/layout/orgChart1"/>
    <dgm:cxn modelId="{A78FA976-0A1E-42BE-883F-698689AB85F1}" type="presParOf" srcId="{0533E898-6DCC-41E0-9850-9D96D75A63A6}" destId="{8251C280-BFFD-4E1B-A460-83B3038F4EDD}" srcOrd="0" destOrd="0" presId="urn:microsoft.com/office/officeart/2005/8/layout/orgChart1"/>
    <dgm:cxn modelId="{0F143D05-9751-46C2-8091-3B26E01B0D0A}" type="presParOf" srcId="{8251C280-BFFD-4E1B-A460-83B3038F4EDD}" destId="{C43A8DE3-4CEB-4FC6-98B4-D5A2F11DA790}" srcOrd="0" destOrd="0" presId="urn:microsoft.com/office/officeart/2005/8/layout/orgChart1"/>
    <dgm:cxn modelId="{11AF7A70-3968-4A85-A39A-5FF4750EB772}" type="presParOf" srcId="{8251C280-BFFD-4E1B-A460-83B3038F4EDD}" destId="{553B4A88-0A9B-40ED-8A33-054735D15A18}" srcOrd="1" destOrd="0" presId="urn:microsoft.com/office/officeart/2005/8/layout/orgChart1"/>
    <dgm:cxn modelId="{78091EDD-0530-4981-8E29-D6C7A7C99116}" type="presParOf" srcId="{0533E898-6DCC-41E0-9850-9D96D75A63A6}" destId="{FCFD7A7B-339A-485B-B7FA-0F2F3A55FE5E}" srcOrd="1" destOrd="0" presId="urn:microsoft.com/office/officeart/2005/8/layout/orgChart1"/>
    <dgm:cxn modelId="{2D3FFF9B-E0BB-44F5-A721-2F4256DB7EC9}" type="presParOf" srcId="{0533E898-6DCC-41E0-9850-9D96D75A63A6}" destId="{DFFBD3C2-73F6-42C9-935A-14A4FB909CDC}" srcOrd="2" destOrd="0" presId="urn:microsoft.com/office/officeart/2005/8/layout/orgChart1"/>
    <dgm:cxn modelId="{AC01026C-E899-4B89-B2F2-4DEEEC4BF66E}" type="presParOf" srcId="{F741D1CD-4D61-4CB8-AE0D-98560410161A}" destId="{0CC1A301-42A2-4FAA-BA36-A33C65880CE2}" srcOrd="4" destOrd="0" presId="urn:microsoft.com/office/officeart/2005/8/layout/orgChart1"/>
    <dgm:cxn modelId="{84AB1195-C711-44E1-A85F-0F1DA7516AF0}" type="presParOf" srcId="{F741D1CD-4D61-4CB8-AE0D-98560410161A}" destId="{AC75158B-68C1-4860-916A-A2590CC9C23E}" srcOrd="5" destOrd="0" presId="urn:microsoft.com/office/officeart/2005/8/layout/orgChart1"/>
    <dgm:cxn modelId="{DC27D89D-76FC-4799-898B-4715B7152138}" type="presParOf" srcId="{AC75158B-68C1-4860-916A-A2590CC9C23E}" destId="{E77F52C9-7CF1-4DF9-914D-33F5D032D0BC}" srcOrd="0" destOrd="0" presId="urn:microsoft.com/office/officeart/2005/8/layout/orgChart1"/>
    <dgm:cxn modelId="{F6AC2C61-B9E0-41DC-9EF8-FAF9117255E1}" type="presParOf" srcId="{E77F52C9-7CF1-4DF9-914D-33F5D032D0BC}" destId="{A309345B-8341-43A1-846D-39FFC83BD5EA}" srcOrd="0" destOrd="0" presId="urn:microsoft.com/office/officeart/2005/8/layout/orgChart1"/>
    <dgm:cxn modelId="{65F8230F-C15E-4DD0-9BE1-7F1284AAEBEC}" type="presParOf" srcId="{E77F52C9-7CF1-4DF9-914D-33F5D032D0BC}" destId="{1440C798-AE3C-440F-973D-1A7BA3154D1D}" srcOrd="1" destOrd="0" presId="urn:microsoft.com/office/officeart/2005/8/layout/orgChart1"/>
    <dgm:cxn modelId="{71C71E88-680E-4424-BEF3-C810371C0986}" type="presParOf" srcId="{AC75158B-68C1-4860-916A-A2590CC9C23E}" destId="{6E9DA3F0-9B22-4C75-813D-17A5F86BF114}" srcOrd="1" destOrd="0" presId="urn:microsoft.com/office/officeart/2005/8/layout/orgChart1"/>
    <dgm:cxn modelId="{0748BD4E-8C7B-4616-ADEC-AF882E39E03B}" type="presParOf" srcId="{AC75158B-68C1-4860-916A-A2590CC9C23E}" destId="{4AE3C5DD-AF7E-4458-B88D-87B3E4CC724F}" srcOrd="2" destOrd="0" presId="urn:microsoft.com/office/officeart/2005/8/layout/orgChart1"/>
    <dgm:cxn modelId="{F67891AF-AD49-4032-963E-BDA6327FEC6F}" type="presParOf" srcId="{4F68222C-EB1B-4A06-9F29-5D017E5DBF36}" destId="{79E32DB2-0FE4-4AA6-831C-50939F67293D}" srcOrd="2" destOrd="0" presId="urn:microsoft.com/office/officeart/2005/8/layout/orgChart1"/>
    <dgm:cxn modelId="{6504E13C-2033-44AC-9EDE-BB2E95D431AC}" type="presParOf" srcId="{79E32DB2-0FE4-4AA6-831C-50939F67293D}" destId="{3D8CC44C-8843-451E-8D8A-7EA363ED45EB}" srcOrd="0" destOrd="0" presId="urn:microsoft.com/office/officeart/2005/8/layout/orgChart1"/>
    <dgm:cxn modelId="{9A0D3F80-7DAF-4E45-A865-818A33CF750C}" type="presParOf" srcId="{79E32DB2-0FE4-4AA6-831C-50939F67293D}" destId="{672A1B37-5898-4831-8B48-57464262E442}" srcOrd="1" destOrd="0" presId="urn:microsoft.com/office/officeart/2005/8/layout/orgChart1"/>
    <dgm:cxn modelId="{59223E08-FD7B-43D2-8DDA-91C3892CD7AB}" type="presParOf" srcId="{672A1B37-5898-4831-8B48-57464262E442}" destId="{E75A19AA-1BD7-40BE-B232-218B22D9D886}" srcOrd="0" destOrd="0" presId="urn:microsoft.com/office/officeart/2005/8/layout/orgChart1"/>
    <dgm:cxn modelId="{5AAD5E7F-D85D-4D4E-A3F7-06E6B7B8A18E}" type="presParOf" srcId="{E75A19AA-1BD7-40BE-B232-218B22D9D886}" destId="{C9BD7C87-F6C8-45E9-9373-A402D55C84AE}" srcOrd="0" destOrd="0" presId="urn:microsoft.com/office/officeart/2005/8/layout/orgChart1"/>
    <dgm:cxn modelId="{62CED9FA-99E8-40F1-918D-F343F0E2E5D3}" type="presParOf" srcId="{E75A19AA-1BD7-40BE-B232-218B22D9D886}" destId="{AACF583D-FBD4-45F9-9F0D-AB724F0CC164}" srcOrd="1" destOrd="0" presId="urn:microsoft.com/office/officeart/2005/8/layout/orgChart1"/>
    <dgm:cxn modelId="{DEAA50AA-8EC2-450C-89CD-C4D389EE5290}" type="presParOf" srcId="{672A1B37-5898-4831-8B48-57464262E442}" destId="{604AF365-B046-42FB-A689-3A1C78477DB7}" srcOrd="1" destOrd="0" presId="urn:microsoft.com/office/officeart/2005/8/layout/orgChart1"/>
    <dgm:cxn modelId="{EE10C431-E7E9-4D88-9602-33C15FB64022}" type="presParOf" srcId="{672A1B37-5898-4831-8B48-57464262E442}" destId="{54B5829E-BD88-4277-B596-F867A1BCDA1E}"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AFB4F64-9BF8-44CC-B18A-10CE7C177AAA}"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tr-TR"/>
        </a:p>
      </dgm:t>
    </dgm:pt>
    <dgm:pt modelId="{AABFB134-3DFF-4119-9287-FC11301E6673}">
      <dgm:prSet phldrT="[Metin]" custT="1"/>
      <dgm:spPr/>
      <dgm:t>
        <a:bodyPr/>
        <a:lstStyle/>
        <a:p>
          <a:r>
            <a:rPr lang="tr-TR" sz="1200"/>
            <a:t>Öğr. Gör. R. Kübra DENİZ</a:t>
          </a:r>
        </a:p>
        <a:p>
          <a:r>
            <a:rPr lang="tr-TR" sz="1200"/>
            <a:t>Ölçme ve Değerlendirme Birimi</a:t>
          </a:r>
        </a:p>
      </dgm:t>
    </dgm:pt>
    <dgm:pt modelId="{6BCFCCAB-9FBA-416C-A557-FDE5A7D78414}" type="parTrans" cxnId="{FC9571F2-3671-4CF3-87F4-7C9BDC9F1345}">
      <dgm:prSet/>
      <dgm:spPr/>
      <dgm:t>
        <a:bodyPr/>
        <a:lstStyle/>
        <a:p>
          <a:endParaRPr lang="tr-TR"/>
        </a:p>
      </dgm:t>
    </dgm:pt>
    <dgm:pt modelId="{C86754D5-361F-4C37-BECE-423C51D517DF}" type="sibTrans" cxnId="{FC9571F2-3671-4CF3-87F4-7C9BDC9F1345}">
      <dgm:prSet/>
      <dgm:spPr/>
      <dgm:t>
        <a:bodyPr/>
        <a:lstStyle/>
        <a:p>
          <a:endParaRPr lang="tr-TR"/>
        </a:p>
      </dgm:t>
    </dgm:pt>
    <dgm:pt modelId="{0326C4B1-367F-4D00-BC64-0D7185A10C9B}">
      <dgm:prSet phldrT="[Metin]" custT="1"/>
      <dgm:spPr/>
      <dgm:t>
        <a:bodyPr/>
        <a:lstStyle/>
        <a:p>
          <a:r>
            <a:rPr lang="tr-TR" sz="1200"/>
            <a:t>Öğr. Gör. Nihal YAPICI SARIKAYA</a:t>
          </a:r>
        </a:p>
        <a:p>
          <a:r>
            <a:rPr lang="tr-TR" sz="1200"/>
            <a:t>Program ve Program Geliştirme Birimi</a:t>
          </a:r>
        </a:p>
      </dgm:t>
    </dgm:pt>
    <dgm:pt modelId="{B7FC7092-6833-4094-B599-E8387D13E576}" type="parTrans" cxnId="{7BCE5933-6B21-4BF2-9543-CFC92A1F89F5}">
      <dgm:prSet/>
      <dgm:spPr/>
      <dgm:t>
        <a:bodyPr/>
        <a:lstStyle/>
        <a:p>
          <a:endParaRPr lang="tr-TR"/>
        </a:p>
      </dgm:t>
    </dgm:pt>
    <dgm:pt modelId="{18553672-4AD5-4024-9A9D-C25423B18209}" type="sibTrans" cxnId="{7BCE5933-6B21-4BF2-9543-CFC92A1F89F5}">
      <dgm:prSet/>
      <dgm:spPr/>
      <dgm:t>
        <a:bodyPr/>
        <a:lstStyle/>
        <a:p>
          <a:endParaRPr lang="tr-TR"/>
        </a:p>
      </dgm:t>
    </dgm:pt>
    <dgm:pt modelId="{945A64BF-1000-4950-A94C-B9E555DAB827}">
      <dgm:prSet phldrT="[Metin]" custT="1"/>
      <dgm:spPr/>
      <dgm:t>
        <a:bodyPr/>
        <a:lstStyle/>
        <a:p>
          <a:r>
            <a:rPr lang="tr-TR" sz="1200"/>
            <a:t>Öğr. Gör. Aslı Altuntaş</a:t>
          </a:r>
        </a:p>
        <a:p>
          <a:r>
            <a:rPr lang="tr-TR" sz="1200"/>
            <a:t>Mesleki Gelişim ve Araştırma Birimi</a:t>
          </a:r>
        </a:p>
      </dgm:t>
    </dgm:pt>
    <dgm:pt modelId="{A78D47A9-B585-424B-A494-EFD9B604F683}" type="parTrans" cxnId="{266BC566-4965-46A1-9605-1D49B7A7F0AA}">
      <dgm:prSet/>
      <dgm:spPr/>
      <dgm:t>
        <a:bodyPr/>
        <a:lstStyle/>
        <a:p>
          <a:endParaRPr lang="tr-TR"/>
        </a:p>
      </dgm:t>
    </dgm:pt>
    <dgm:pt modelId="{E420654B-525B-46FB-94F8-57B26646CED1}" type="sibTrans" cxnId="{266BC566-4965-46A1-9605-1D49B7A7F0AA}">
      <dgm:prSet/>
      <dgm:spPr/>
      <dgm:t>
        <a:bodyPr/>
        <a:lstStyle/>
        <a:p>
          <a:endParaRPr lang="tr-TR"/>
        </a:p>
      </dgm:t>
    </dgm:pt>
    <dgm:pt modelId="{F7182AB9-6936-4834-AFA1-8311169990C7}" type="asst">
      <dgm:prSet phldrT="[Metin]" custT="1"/>
      <dgm:spPr/>
      <dgm:t>
        <a:bodyPr/>
        <a:lstStyle/>
        <a:p>
          <a:r>
            <a:rPr lang="tr-TR" sz="1200"/>
            <a:t>Öğr. Gör. Ahmet ÖZCAN</a:t>
          </a:r>
        </a:p>
        <a:p>
          <a:r>
            <a:rPr lang="tr-TR" sz="1200"/>
            <a:t>Temel Diller Birimi Başkanı</a:t>
          </a:r>
        </a:p>
      </dgm:t>
    </dgm:pt>
    <dgm:pt modelId="{225AF2B9-5526-4F75-BB2F-B88BCBD4FC3C}" type="sibTrans" cxnId="{CC7ABC73-9370-43AB-AEB2-02E435EB14F2}">
      <dgm:prSet/>
      <dgm:spPr/>
      <dgm:t>
        <a:bodyPr/>
        <a:lstStyle/>
        <a:p>
          <a:endParaRPr lang="tr-TR"/>
        </a:p>
      </dgm:t>
    </dgm:pt>
    <dgm:pt modelId="{BF2F668D-B84D-4992-87F6-16E834C3E069}" type="parTrans" cxnId="{CC7ABC73-9370-43AB-AEB2-02E435EB14F2}">
      <dgm:prSet/>
      <dgm:spPr/>
      <dgm:t>
        <a:bodyPr/>
        <a:lstStyle/>
        <a:p>
          <a:endParaRPr lang="tr-TR"/>
        </a:p>
      </dgm:t>
    </dgm:pt>
    <dgm:pt modelId="{3058A638-7EE4-47A8-8837-BA23E012628B}">
      <dgm:prSet phldrT="[Metin]" custT="1"/>
      <dgm:spPr/>
      <dgm:t>
        <a:bodyPr/>
        <a:lstStyle/>
        <a:p>
          <a:r>
            <a:rPr lang="tr-TR" sz="1200"/>
            <a:t>Öğr. Gör. Mustafa Akın GÜNGÖR</a:t>
          </a:r>
        </a:p>
        <a:p>
          <a:r>
            <a:rPr lang="tr-TR" sz="1200"/>
            <a:t>Müdür Yardımcısı</a:t>
          </a:r>
        </a:p>
      </dgm:t>
    </dgm:pt>
    <dgm:pt modelId="{2175FA2C-68DF-4822-9E00-EA98A1B79663}" type="sibTrans" cxnId="{DBA561B1-120C-4928-827B-4065B7684044}">
      <dgm:prSet/>
      <dgm:spPr/>
      <dgm:t>
        <a:bodyPr/>
        <a:lstStyle/>
        <a:p>
          <a:endParaRPr lang="tr-TR"/>
        </a:p>
      </dgm:t>
    </dgm:pt>
    <dgm:pt modelId="{A0948E52-A3F4-4330-A8F8-E4F1D6E4216B}" type="parTrans" cxnId="{DBA561B1-120C-4928-827B-4065B7684044}">
      <dgm:prSet/>
      <dgm:spPr/>
      <dgm:t>
        <a:bodyPr/>
        <a:lstStyle/>
        <a:p>
          <a:endParaRPr lang="tr-TR"/>
        </a:p>
      </dgm:t>
    </dgm:pt>
    <dgm:pt modelId="{CD268D9A-0A34-41BF-9EDA-C0205CE602E4}">
      <dgm:prSet custT="1"/>
      <dgm:spPr/>
      <dgm:t>
        <a:bodyPr/>
        <a:lstStyle/>
        <a:p>
          <a:r>
            <a:rPr lang="tr-TR" sz="1200"/>
            <a:t>Öğr.  Gör. İrem ÖZCAN</a:t>
          </a:r>
        </a:p>
        <a:p>
          <a:r>
            <a:rPr lang="tr-TR" sz="1200"/>
            <a:t>Akreditasyon Birimi</a:t>
          </a:r>
        </a:p>
      </dgm:t>
    </dgm:pt>
    <dgm:pt modelId="{37FA8F9A-A7DB-4771-95E8-24B59D53F608}" type="parTrans" cxnId="{A1A90490-E3F7-4617-AD4D-1688950D3BF1}">
      <dgm:prSet/>
      <dgm:spPr/>
      <dgm:t>
        <a:bodyPr/>
        <a:lstStyle/>
        <a:p>
          <a:endParaRPr lang="tr-TR"/>
        </a:p>
      </dgm:t>
    </dgm:pt>
    <dgm:pt modelId="{37D9B672-C874-47D1-A152-52B9D01046DD}" type="sibTrans" cxnId="{A1A90490-E3F7-4617-AD4D-1688950D3BF1}">
      <dgm:prSet/>
      <dgm:spPr/>
      <dgm:t>
        <a:bodyPr/>
        <a:lstStyle/>
        <a:p>
          <a:endParaRPr lang="tr-TR"/>
        </a:p>
      </dgm:t>
    </dgm:pt>
    <dgm:pt modelId="{6978D26E-A2A3-4829-BF9E-1E392D8E3585}" type="asst">
      <dgm:prSet custT="1"/>
      <dgm:spPr/>
      <dgm:t>
        <a:bodyPr/>
        <a:lstStyle/>
        <a:p>
          <a:r>
            <a:rPr lang="tr-TR" sz="900"/>
            <a:t>Öğr. Gör. Nihal YAPICI SARIKAYA</a:t>
          </a:r>
        </a:p>
        <a:p>
          <a:r>
            <a:rPr lang="tr-TR" sz="900"/>
            <a:t>Koordinatör  (İngilizce)</a:t>
          </a:r>
        </a:p>
      </dgm:t>
    </dgm:pt>
    <dgm:pt modelId="{5FFFD71A-3842-4814-9A60-008125C59448}" type="parTrans" cxnId="{D0197CB2-B64B-4181-853C-0002CEB3E91A}">
      <dgm:prSet/>
      <dgm:spPr/>
      <dgm:t>
        <a:bodyPr/>
        <a:lstStyle/>
        <a:p>
          <a:endParaRPr lang="tr-TR"/>
        </a:p>
      </dgm:t>
    </dgm:pt>
    <dgm:pt modelId="{4AED389D-AF53-4E94-AA9C-0E5021E5E707}" type="sibTrans" cxnId="{D0197CB2-B64B-4181-853C-0002CEB3E91A}">
      <dgm:prSet/>
      <dgm:spPr/>
      <dgm:t>
        <a:bodyPr/>
        <a:lstStyle/>
        <a:p>
          <a:endParaRPr lang="tr-TR"/>
        </a:p>
      </dgm:t>
    </dgm:pt>
    <dgm:pt modelId="{7016AE1D-78AC-48AA-B637-5C60A6F6CB9E}" type="asst">
      <dgm:prSet/>
      <dgm:spPr/>
      <dgm:t>
        <a:bodyPr/>
        <a:lstStyle/>
        <a:p>
          <a:r>
            <a:rPr lang="tr-TR"/>
            <a:t>Öğr. Gör. Hayrullah ÇETİNKAYA</a:t>
          </a:r>
        </a:p>
        <a:p>
          <a:r>
            <a:rPr lang="tr-TR"/>
            <a:t>Koordinatör  (Arapça)</a:t>
          </a:r>
        </a:p>
      </dgm:t>
    </dgm:pt>
    <dgm:pt modelId="{D8ECE02C-1DF8-48D0-8989-C49EFC308F5E}" type="parTrans" cxnId="{FA6348BC-5365-4110-A044-B76F9A985948}">
      <dgm:prSet/>
      <dgm:spPr/>
      <dgm:t>
        <a:bodyPr/>
        <a:lstStyle/>
        <a:p>
          <a:endParaRPr lang="tr-TR"/>
        </a:p>
      </dgm:t>
    </dgm:pt>
    <dgm:pt modelId="{4510D11E-159A-4C5F-94EE-30FC313C9EEA}" type="sibTrans" cxnId="{FA6348BC-5365-4110-A044-B76F9A985948}">
      <dgm:prSet/>
      <dgm:spPr/>
      <dgm:t>
        <a:bodyPr/>
        <a:lstStyle/>
        <a:p>
          <a:endParaRPr lang="tr-TR"/>
        </a:p>
      </dgm:t>
    </dgm:pt>
    <dgm:pt modelId="{ACF726C2-2CE6-4D2C-BCE5-824084AB5134}" type="asst">
      <dgm:prSet/>
      <dgm:spPr/>
      <dgm:t>
        <a:bodyPr/>
        <a:lstStyle/>
        <a:p>
          <a:r>
            <a:rPr lang="tr-TR"/>
            <a:t>Öğr.Gör. Esengül YAZICI KAYA</a:t>
          </a:r>
        </a:p>
        <a:p>
          <a:r>
            <a:rPr lang="tr-TR"/>
            <a:t>Koordinatör  (Fransızca)</a:t>
          </a:r>
        </a:p>
      </dgm:t>
    </dgm:pt>
    <dgm:pt modelId="{7CC11495-09A6-4DAE-9AC8-1E1BABEACC6E}" type="parTrans" cxnId="{E680810A-A508-4169-B05D-A804179F4ED0}">
      <dgm:prSet/>
      <dgm:spPr/>
      <dgm:t>
        <a:bodyPr/>
        <a:lstStyle/>
        <a:p>
          <a:endParaRPr lang="tr-TR"/>
        </a:p>
      </dgm:t>
    </dgm:pt>
    <dgm:pt modelId="{53C21E9F-F740-4E09-A5F5-83568B076FC9}" type="sibTrans" cxnId="{E680810A-A508-4169-B05D-A804179F4ED0}">
      <dgm:prSet/>
      <dgm:spPr/>
      <dgm:t>
        <a:bodyPr/>
        <a:lstStyle/>
        <a:p>
          <a:endParaRPr lang="tr-TR"/>
        </a:p>
      </dgm:t>
    </dgm:pt>
    <dgm:pt modelId="{770507F0-2C36-4DEF-90B8-8A19810D78B8}" type="asst">
      <dgm:prSet/>
      <dgm:spPr/>
      <dgm:t>
        <a:bodyPr/>
        <a:lstStyle/>
        <a:p>
          <a:r>
            <a:rPr lang="tr-TR"/>
            <a:t>Öğr. Gör. Dilek TAHİR</a:t>
          </a:r>
        </a:p>
        <a:p>
          <a:r>
            <a:rPr lang="tr-TR"/>
            <a:t>Koordinatör  (Almanca)</a:t>
          </a:r>
        </a:p>
      </dgm:t>
    </dgm:pt>
    <dgm:pt modelId="{5EBBEBD9-A6BC-4BA9-A0F3-11F4A102CFCA}" type="parTrans" cxnId="{EFAECF49-F084-4A23-B960-DF0AC7F1758D}">
      <dgm:prSet/>
      <dgm:spPr/>
      <dgm:t>
        <a:bodyPr/>
        <a:lstStyle/>
        <a:p>
          <a:endParaRPr lang="tr-TR"/>
        </a:p>
      </dgm:t>
    </dgm:pt>
    <dgm:pt modelId="{2A1CEFE8-1384-4DCD-8539-8F883D460465}" type="sibTrans" cxnId="{EFAECF49-F084-4A23-B960-DF0AC7F1758D}">
      <dgm:prSet/>
      <dgm:spPr/>
      <dgm:t>
        <a:bodyPr/>
        <a:lstStyle/>
        <a:p>
          <a:endParaRPr lang="tr-TR"/>
        </a:p>
      </dgm:t>
    </dgm:pt>
    <dgm:pt modelId="{38483F77-9815-491B-BFEB-7C789D5D90DF}" type="asst">
      <dgm:prSet custT="1"/>
      <dgm:spPr/>
      <dgm:t>
        <a:bodyPr/>
        <a:lstStyle/>
        <a:p>
          <a:r>
            <a:rPr lang="tr-TR" sz="1200"/>
            <a:t>Öğr. Gör. Mustafa KAÇAR - Öğr. Gör. Maide Yılmaz</a:t>
          </a:r>
        </a:p>
        <a:p>
          <a:r>
            <a:rPr lang="tr-TR" sz="1200"/>
            <a:t>İdari Koordinatörlük Birimi</a:t>
          </a:r>
        </a:p>
      </dgm:t>
    </dgm:pt>
    <dgm:pt modelId="{55AE3F1A-F891-48C9-A280-C19D180B3D05}" type="parTrans" cxnId="{4EE041AC-6C10-4DBF-A8EC-98D7A85E7D5A}">
      <dgm:prSet/>
      <dgm:spPr/>
      <dgm:t>
        <a:bodyPr/>
        <a:lstStyle/>
        <a:p>
          <a:endParaRPr lang="tr-TR"/>
        </a:p>
      </dgm:t>
    </dgm:pt>
    <dgm:pt modelId="{D97EE51F-A389-4A6B-902E-C6818F4270F1}" type="sibTrans" cxnId="{4EE041AC-6C10-4DBF-A8EC-98D7A85E7D5A}">
      <dgm:prSet/>
      <dgm:spPr/>
      <dgm:t>
        <a:bodyPr/>
        <a:lstStyle/>
        <a:p>
          <a:endParaRPr lang="tr-TR"/>
        </a:p>
      </dgm:t>
    </dgm:pt>
    <dgm:pt modelId="{B90A6392-BD61-4CE9-B268-DF45E97BBFE7}" type="pres">
      <dgm:prSet presAssocID="{6AFB4F64-9BF8-44CC-B18A-10CE7C177AAA}" presName="hierChild1" presStyleCnt="0">
        <dgm:presLayoutVars>
          <dgm:orgChart val="1"/>
          <dgm:chPref val="1"/>
          <dgm:dir/>
          <dgm:animOne val="branch"/>
          <dgm:animLvl val="lvl"/>
          <dgm:resizeHandles/>
        </dgm:presLayoutVars>
      </dgm:prSet>
      <dgm:spPr/>
      <dgm:t>
        <a:bodyPr/>
        <a:lstStyle/>
        <a:p>
          <a:endParaRPr lang="tr-TR"/>
        </a:p>
      </dgm:t>
    </dgm:pt>
    <dgm:pt modelId="{8C371E4F-6AA7-4C81-B133-12E077F02938}" type="pres">
      <dgm:prSet presAssocID="{3058A638-7EE4-47A8-8837-BA23E012628B}" presName="hierRoot1" presStyleCnt="0">
        <dgm:presLayoutVars>
          <dgm:hierBranch val="init"/>
        </dgm:presLayoutVars>
      </dgm:prSet>
      <dgm:spPr/>
    </dgm:pt>
    <dgm:pt modelId="{7054F752-9ECB-445B-854D-4EF633C03DC1}" type="pres">
      <dgm:prSet presAssocID="{3058A638-7EE4-47A8-8837-BA23E012628B}" presName="rootComposite1" presStyleCnt="0"/>
      <dgm:spPr/>
    </dgm:pt>
    <dgm:pt modelId="{502414C9-6873-49F4-BB17-CC9E66969D4A}" type="pres">
      <dgm:prSet presAssocID="{3058A638-7EE4-47A8-8837-BA23E012628B}" presName="rootText1" presStyleLbl="node0" presStyleIdx="0" presStyleCnt="1" custScaleX="173008" custScaleY="124516">
        <dgm:presLayoutVars>
          <dgm:chPref val="3"/>
        </dgm:presLayoutVars>
      </dgm:prSet>
      <dgm:spPr/>
      <dgm:t>
        <a:bodyPr/>
        <a:lstStyle/>
        <a:p>
          <a:endParaRPr lang="tr-TR"/>
        </a:p>
      </dgm:t>
    </dgm:pt>
    <dgm:pt modelId="{116168EB-BDEE-4A4C-B943-280FDCC5CE28}" type="pres">
      <dgm:prSet presAssocID="{3058A638-7EE4-47A8-8837-BA23E012628B}" presName="rootConnector1" presStyleLbl="node1" presStyleIdx="0" presStyleCnt="0"/>
      <dgm:spPr/>
      <dgm:t>
        <a:bodyPr/>
        <a:lstStyle/>
        <a:p>
          <a:endParaRPr lang="tr-TR"/>
        </a:p>
      </dgm:t>
    </dgm:pt>
    <dgm:pt modelId="{42F814B6-FCB2-4778-A0F5-61F55BFD2D8D}" type="pres">
      <dgm:prSet presAssocID="{3058A638-7EE4-47A8-8837-BA23E012628B}" presName="hierChild2" presStyleCnt="0"/>
      <dgm:spPr/>
    </dgm:pt>
    <dgm:pt modelId="{26808673-4FCF-4CA2-8D2E-BCB7BEF99774}" type="pres">
      <dgm:prSet presAssocID="{6BCFCCAB-9FBA-416C-A557-FDE5A7D78414}" presName="Name37" presStyleLbl="parChTrans1D2" presStyleIdx="0" presStyleCnt="5"/>
      <dgm:spPr/>
      <dgm:t>
        <a:bodyPr/>
        <a:lstStyle/>
        <a:p>
          <a:endParaRPr lang="tr-TR"/>
        </a:p>
      </dgm:t>
    </dgm:pt>
    <dgm:pt modelId="{24088D03-B013-47FA-81A1-14C4F1F922F4}" type="pres">
      <dgm:prSet presAssocID="{AABFB134-3DFF-4119-9287-FC11301E6673}" presName="hierRoot2" presStyleCnt="0">
        <dgm:presLayoutVars>
          <dgm:hierBranch val="init"/>
        </dgm:presLayoutVars>
      </dgm:prSet>
      <dgm:spPr/>
    </dgm:pt>
    <dgm:pt modelId="{048E0DF2-0979-45B3-93C1-F6B23EDA5A2C}" type="pres">
      <dgm:prSet presAssocID="{AABFB134-3DFF-4119-9287-FC11301E6673}" presName="rootComposite" presStyleCnt="0"/>
      <dgm:spPr/>
    </dgm:pt>
    <dgm:pt modelId="{0442A370-67E0-4B55-88CC-99D4ACF50E5C}" type="pres">
      <dgm:prSet presAssocID="{AABFB134-3DFF-4119-9287-FC11301E6673}" presName="rootText" presStyleLbl="node2" presStyleIdx="0" presStyleCnt="4" custScaleX="165151" custScaleY="239387" custLinFactNeighborX="-38253">
        <dgm:presLayoutVars>
          <dgm:chPref val="3"/>
        </dgm:presLayoutVars>
      </dgm:prSet>
      <dgm:spPr/>
      <dgm:t>
        <a:bodyPr/>
        <a:lstStyle/>
        <a:p>
          <a:endParaRPr lang="tr-TR"/>
        </a:p>
      </dgm:t>
    </dgm:pt>
    <dgm:pt modelId="{5788D38D-E292-4414-B346-3D9DF89FAB83}" type="pres">
      <dgm:prSet presAssocID="{AABFB134-3DFF-4119-9287-FC11301E6673}" presName="rootConnector" presStyleLbl="node2" presStyleIdx="0" presStyleCnt="4"/>
      <dgm:spPr/>
      <dgm:t>
        <a:bodyPr/>
        <a:lstStyle/>
        <a:p>
          <a:endParaRPr lang="tr-TR"/>
        </a:p>
      </dgm:t>
    </dgm:pt>
    <dgm:pt modelId="{E055F10E-67B6-4DDF-A500-7905399F9584}" type="pres">
      <dgm:prSet presAssocID="{AABFB134-3DFF-4119-9287-FC11301E6673}" presName="hierChild4" presStyleCnt="0"/>
      <dgm:spPr/>
    </dgm:pt>
    <dgm:pt modelId="{0FE60671-15C7-47E7-96CE-E78847442C45}" type="pres">
      <dgm:prSet presAssocID="{AABFB134-3DFF-4119-9287-FC11301E6673}" presName="hierChild5" presStyleCnt="0"/>
      <dgm:spPr/>
    </dgm:pt>
    <dgm:pt modelId="{4D9FCC49-D3AD-46E2-BBD9-6B41FAE481E9}" type="pres">
      <dgm:prSet presAssocID="{B7FC7092-6833-4094-B599-E8387D13E576}" presName="Name37" presStyleLbl="parChTrans1D2" presStyleIdx="1" presStyleCnt="5"/>
      <dgm:spPr/>
      <dgm:t>
        <a:bodyPr/>
        <a:lstStyle/>
        <a:p>
          <a:endParaRPr lang="tr-TR"/>
        </a:p>
      </dgm:t>
    </dgm:pt>
    <dgm:pt modelId="{2F866914-73BC-42B6-B554-20095ABA5415}" type="pres">
      <dgm:prSet presAssocID="{0326C4B1-367F-4D00-BC64-0D7185A10C9B}" presName="hierRoot2" presStyleCnt="0">
        <dgm:presLayoutVars>
          <dgm:hierBranch val="init"/>
        </dgm:presLayoutVars>
      </dgm:prSet>
      <dgm:spPr/>
    </dgm:pt>
    <dgm:pt modelId="{A46A64B3-2137-4A8E-BE5C-5C4A41C4D6CE}" type="pres">
      <dgm:prSet presAssocID="{0326C4B1-367F-4D00-BC64-0D7185A10C9B}" presName="rootComposite" presStyleCnt="0"/>
      <dgm:spPr/>
    </dgm:pt>
    <dgm:pt modelId="{7C67EC68-E757-4802-80FF-BB76FC04D7D4}" type="pres">
      <dgm:prSet presAssocID="{0326C4B1-367F-4D00-BC64-0D7185A10C9B}" presName="rootText" presStyleLbl="node2" presStyleIdx="1" presStyleCnt="4" custScaleX="174474" custScaleY="264044">
        <dgm:presLayoutVars>
          <dgm:chPref val="3"/>
        </dgm:presLayoutVars>
      </dgm:prSet>
      <dgm:spPr/>
      <dgm:t>
        <a:bodyPr/>
        <a:lstStyle/>
        <a:p>
          <a:endParaRPr lang="tr-TR"/>
        </a:p>
      </dgm:t>
    </dgm:pt>
    <dgm:pt modelId="{721BF0BB-B39B-4457-B3D2-7F40D0821D3A}" type="pres">
      <dgm:prSet presAssocID="{0326C4B1-367F-4D00-BC64-0D7185A10C9B}" presName="rootConnector" presStyleLbl="node2" presStyleIdx="1" presStyleCnt="4"/>
      <dgm:spPr/>
      <dgm:t>
        <a:bodyPr/>
        <a:lstStyle/>
        <a:p>
          <a:endParaRPr lang="tr-TR"/>
        </a:p>
      </dgm:t>
    </dgm:pt>
    <dgm:pt modelId="{FB7BE5AB-3B97-4B0C-873D-C700D35FD83B}" type="pres">
      <dgm:prSet presAssocID="{0326C4B1-367F-4D00-BC64-0D7185A10C9B}" presName="hierChild4" presStyleCnt="0"/>
      <dgm:spPr/>
    </dgm:pt>
    <dgm:pt modelId="{AA3002C2-FFDB-490F-AC72-C2A1B7F89C6D}" type="pres">
      <dgm:prSet presAssocID="{0326C4B1-367F-4D00-BC64-0D7185A10C9B}" presName="hierChild5" presStyleCnt="0"/>
      <dgm:spPr/>
    </dgm:pt>
    <dgm:pt modelId="{992D30F4-7D0B-440B-AE34-F0A7C8DE4E1C}" type="pres">
      <dgm:prSet presAssocID="{A78D47A9-B585-424B-A494-EFD9B604F683}" presName="Name37" presStyleLbl="parChTrans1D2" presStyleIdx="2" presStyleCnt="5"/>
      <dgm:spPr/>
      <dgm:t>
        <a:bodyPr/>
        <a:lstStyle/>
        <a:p>
          <a:endParaRPr lang="tr-TR"/>
        </a:p>
      </dgm:t>
    </dgm:pt>
    <dgm:pt modelId="{D1A69B21-9C49-4667-AD1F-AF96E24532F4}" type="pres">
      <dgm:prSet presAssocID="{945A64BF-1000-4950-A94C-B9E555DAB827}" presName="hierRoot2" presStyleCnt="0">
        <dgm:presLayoutVars>
          <dgm:hierBranch val="init"/>
        </dgm:presLayoutVars>
      </dgm:prSet>
      <dgm:spPr/>
    </dgm:pt>
    <dgm:pt modelId="{6E51DF06-1392-4FCF-AC13-CA93348568B2}" type="pres">
      <dgm:prSet presAssocID="{945A64BF-1000-4950-A94C-B9E555DAB827}" presName="rootComposite" presStyleCnt="0"/>
      <dgm:spPr/>
    </dgm:pt>
    <dgm:pt modelId="{EE70DDFC-27F6-4611-BA37-E06B531B7040}" type="pres">
      <dgm:prSet presAssocID="{945A64BF-1000-4950-A94C-B9E555DAB827}" presName="rootText" presStyleLbl="node2" presStyleIdx="2" presStyleCnt="4" custScaleX="105965" custScaleY="299284">
        <dgm:presLayoutVars>
          <dgm:chPref val="3"/>
        </dgm:presLayoutVars>
      </dgm:prSet>
      <dgm:spPr/>
      <dgm:t>
        <a:bodyPr/>
        <a:lstStyle/>
        <a:p>
          <a:endParaRPr lang="tr-TR"/>
        </a:p>
      </dgm:t>
    </dgm:pt>
    <dgm:pt modelId="{3BB76640-2CA1-4308-B3BA-767A0115AB29}" type="pres">
      <dgm:prSet presAssocID="{945A64BF-1000-4950-A94C-B9E555DAB827}" presName="rootConnector" presStyleLbl="node2" presStyleIdx="2" presStyleCnt="4"/>
      <dgm:spPr/>
      <dgm:t>
        <a:bodyPr/>
        <a:lstStyle/>
        <a:p>
          <a:endParaRPr lang="tr-TR"/>
        </a:p>
      </dgm:t>
    </dgm:pt>
    <dgm:pt modelId="{D15B34B1-2F1B-4CDF-B7D4-D70E38B52080}" type="pres">
      <dgm:prSet presAssocID="{945A64BF-1000-4950-A94C-B9E555DAB827}" presName="hierChild4" presStyleCnt="0"/>
      <dgm:spPr/>
    </dgm:pt>
    <dgm:pt modelId="{C420F52B-8881-4A28-B034-5D33A567BF73}" type="pres">
      <dgm:prSet presAssocID="{945A64BF-1000-4950-A94C-B9E555DAB827}" presName="hierChild5" presStyleCnt="0"/>
      <dgm:spPr/>
    </dgm:pt>
    <dgm:pt modelId="{89FB9B07-7557-4023-9D92-CE5D175F3FCC}" type="pres">
      <dgm:prSet presAssocID="{37FA8F9A-A7DB-4771-95E8-24B59D53F608}" presName="Name37" presStyleLbl="parChTrans1D2" presStyleIdx="3" presStyleCnt="5"/>
      <dgm:spPr/>
      <dgm:t>
        <a:bodyPr/>
        <a:lstStyle/>
        <a:p>
          <a:endParaRPr lang="tr-TR"/>
        </a:p>
      </dgm:t>
    </dgm:pt>
    <dgm:pt modelId="{3107286E-D4DE-4E03-8E2B-6B247972677E}" type="pres">
      <dgm:prSet presAssocID="{CD268D9A-0A34-41BF-9EDA-C0205CE602E4}" presName="hierRoot2" presStyleCnt="0">
        <dgm:presLayoutVars>
          <dgm:hierBranch val="init"/>
        </dgm:presLayoutVars>
      </dgm:prSet>
      <dgm:spPr/>
    </dgm:pt>
    <dgm:pt modelId="{C23B74D4-3CDE-41C1-BBC5-92BE02A75DE8}" type="pres">
      <dgm:prSet presAssocID="{CD268D9A-0A34-41BF-9EDA-C0205CE602E4}" presName="rootComposite" presStyleCnt="0"/>
      <dgm:spPr/>
    </dgm:pt>
    <dgm:pt modelId="{F467B2B0-8697-465A-B0E2-47933ED48765}" type="pres">
      <dgm:prSet presAssocID="{CD268D9A-0A34-41BF-9EDA-C0205CE602E4}" presName="rootText" presStyleLbl="node2" presStyleIdx="3" presStyleCnt="4" custScaleX="100670" custScaleY="246512">
        <dgm:presLayoutVars>
          <dgm:chPref val="3"/>
        </dgm:presLayoutVars>
      </dgm:prSet>
      <dgm:spPr/>
      <dgm:t>
        <a:bodyPr/>
        <a:lstStyle/>
        <a:p>
          <a:endParaRPr lang="tr-TR"/>
        </a:p>
      </dgm:t>
    </dgm:pt>
    <dgm:pt modelId="{18F1F850-9689-4547-83C5-80097664629D}" type="pres">
      <dgm:prSet presAssocID="{CD268D9A-0A34-41BF-9EDA-C0205CE602E4}" presName="rootConnector" presStyleLbl="node2" presStyleIdx="3" presStyleCnt="4"/>
      <dgm:spPr/>
      <dgm:t>
        <a:bodyPr/>
        <a:lstStyle/>
        <a:p>
          <a:endParaRPr lang="tr-TR"/>
        </a:p>
      </dgm:t>
    </dgm:pt>
    <dgm:pt modelId="{0C2683A7-C45D-47CC-AB26-89166977D946}" type="pres">
      <dgm:prSet presAssocID="{CD268D9A-0A34-41BF-9EDA-C0205CE602E4}" presName="hierChild4" presStyleCnt="0"/>
      <dgm:spPr/>
    </dgm:pt>
    <dgm:pt modelId="{0B96B3BB-A98A-4113-B21B-E6556B9C2208}" type="pres">
      <dgm:prSet presAssocID="{CD268D9A-0A34-41BF-9EDA-C0205CE602E4}" presName="hierChild5" presStyleCnt="0"/>
      <dgm:spPr/>
    </dgm:pt>
    <dgm:pt modelId="{3CFF062F-8F7B-46E3-B673-E4D3F2A741BE}" type="pres">
      <dgm:prSet presAssocID="{3058A638-7EE4-47A8-8837-BA23E012628B}" presName="hierChild3" presStyleCnt="0"/>
      <dgm:spPr/>
    </dgm:pt>
    <dgm:pt modelId="{CBD9FA94-01F5-44FB-BD1C-611B08E1404E}" type="pres">
      <dgm:prSet presAssocID="{BF2F668D-B84D-4992-87F6-16E834C3E069}" presName="Name111" presStyleLbl="parChTrans1D2" presStyleIdx="4" presStyleCnt="5"/>
      <dgm:spPr/>
      <dgm:t>
        <a:bodyPr/>
        <a:lstStyle/>
        <a:p>
          <a:endParaRPr lang="tr-TR"/>
        </a:p>
      </dgm:t>
    </dgm:pt>
    <dgm:pt modelId="{9FF8C623-3BEA-4A67-882A-64AA0C89354B}" type="pres">
      <dgm:prSet presAssocID="{F7182AB9-6936-4834-AFA1-8311169990C7}" presName="hierRoot3" presStyleCnt="0">
        <dgm:presLayoutVars>
          <dgm:hierBranch val="init"/>
        </dgm:presLayoutVars>
      </dgm:prSet>
      <dgm:spPr/>
    </dgm:pt>
    <dgm:pt modelId="{AE9AC310-4AB2-4E91-9EBD-C612DCEE00A5}" type="pres">
      <dgm:prSet presAssocID="{F7182AB9-6936-4834-AFA1-8311169990C7}" presName="rootComposite3" presStyleCnt="0"/>
      <dgm:spPr/>
    </dgm:pt>
    <dgm:pt modelId="{CA1F6331-0FAB-4676-90F1-0A6F2DC195EA}" type="pres">
      <dgm:prSet presAssocID="{F7182AB9-6936-4834-AFA1-8311169990C7}" presName="rootText3" presStyleLbl="asst1" presStyleIdx="0" presStyleCnt="6" custScaleX="171390" custScaleY="149643" custLinFactNeighborX="15123" custLinFactNeighborY="3780">
        <dgm:presLayoutVars>
          <dgm:chPref val="3"/>
        </dgm:presLayoutVars>
      </dgm:prSet>
      <dgm:spPr/>
      <dgm:t>
        <a:bodyPr/>
        <a:lstStyle/>
        <a:p>
          <a:endParaRPr lang="tr-TR"/>
        </a:p>
      </dgm:t>
    </dgm:pt>
    <dgm:pt modelId="{CB72F9C9-D1B3-4605-8D73-78ED8E268C94}" type="pres">
      <dgm:prSet presAssocID="{F7182AB9-6936-4834-AFA1-8311169990C7}" presName="rootConnector3" presStyleLbl="asst1" presStyleIdx="0" presStyleCnt="6"/>
      <dgm:spPr/>
      <dgm:t>
        <a:bodyPr/>
        <a:lstStyle/>
        <a:p>
          <a:endParaRPr lang="tr-TR"/>
        </a:p>
      </dgm:t>
    </dgm:pt>
    <dgm:pt modelId="{BE984600-CB07-42AB-96FD-8B39CE4411E3}" type="pres">
      <dgm:prSet presAssocID="{F7182AB9-6936-4834-AFA1-8311169990C7}" presName="hierChild6" presStyleCnt="0"/>
      <dgm:spPr/>
    </dgm:pt>
    <dgm:pt modelId="{8A7FC8E3-477A-443F-8EF7-68064345D013}" type="pres">
      <dgm:prSet presAssocID="{F7182AB9-6936-4834-AFA1-8311169990C7}" presName="hierChild7" presStyleCnt="0"/>
      <dgm:spPr/>
    </dgm:pt>
    <dgm:pt modelId="{3F517626-3B26-4CA3-9419-C8CA250F0432}" type="pres">
      <dgm:prSet presAssocID="{5FFFD71A-3842-4814-9A60-008125C59448}" presName="Name111" presStyleLbl="parChTrans1D3" presStyleIdx="0" presStyleCnt="5"/>
      <dgm:spPr/>
      <dgm:t>
        <a:bodyPr/>
        <a:lstStyle/>
        <a:p>
          <a:endParaRPr lang="tr-TR"/>
        </a:p>
      </dgm:t>
    </dgm:pt>
    <dgm:pt modelId="{82CD5175-117A-4FDC-AC42-D8966D55EA64}" type="pres">
      <dgm:prSet presAssocID="{6978D26E-A2A3-4829-BF9E-1E392D8E3585}" presName="hierRoot3" presStyleCnt="0">
        <dgm:presLayoutVars>
          <dgm:hierBranch val="init"/>
        </dgm:presLayoutVars>
      </dgm:prSet>
      <dgm:spPr/>
    </dgm:pt>
    <dgm:pt modelId="{60E79F2B-B097-4DBC-BA06-488AAF18F499}" type="pres">
      <dgm:prSet presAssocID="{6978D26E-A2A3-4829-BF9E-1E392D8E3585}" presName="rootComposite3" presStyleCnt="0"/>
      <dgm:spPr/>
    </dgm:pt>
    <dgm:pt modelId="{2AADF0A7-9CE8-49A0-91EF-18D58599160C}" type="pres">
      <dgm:prSet presAssocID="{6978D26E-A2A3-4829-BF9E-1E392D8E3585}" presName="rootText3" presStyleLbl="asst1" presStyleIdx="1" presStyleCnt="6" custScaleX="121330" custLinFactNeighborX="19590">
        <dgm:presLayoutVars>
          <dgm:chPref val="3"/>
        </dgm:presLayoutVars>
      </dgm:prSet>
      <dgm:spPr/>
      <dgm:t>
        <a:bodyPr/>
        <a:lstStyle/>
        <a:p>
          <a:endParaRPr lang="tr-TR"/>
        </a:p>
      </dgm:t>
    </dgm:pt>
    <dgm:pt modelId="{6D053A65-EA1C-4EF0-ADEF-2D447CA7A866}" type="pres">
      <dgm:prSet presAssocID="{6978D26E-A2A3-4829-BF9E-1E392D8E3585}" presName="rootConnector3" presStyleLbl="asst1" presStyleIdx="1" presStyleCnt="6"/>
      <dgm:spPr/>
      <dgm:t>
        <a:bodyPr/>
        <a:lstStyle/>
        <a:p>
          <a:endParaRPr lang="tr-TR"/>
        </a:p>
      </dgm:t>
    </dgm:pt>
    <dgm:pt modelId="{6DD578AF-7E4C-45D6-A5D5-53AACE3B9C9F}" type="pres">
      <dgm:prSet presAssocID="{6978D26E-A2A3-4829-BF9E-1E392D8E3585}" presName="hierChild6" presStyleCnt="0"/>
      <dgm:spPr/>
    </dgm:pt>
    <dgm:pt modelId="{A9D7DD67-2F32-4D73-9102-3A9E4700A17E}" type="pres">
      <dgm:prSet presAssocID="{6978D26E-A2A3-4829-BF9E-1E392D8E3585}" presName="hierChild7" presStyleCnt="0"/>
      <dgm:spPr/>
    </dgm:pt>
    <dgm:pt modelId="{1B79E93B-44FD-4E43-9B6F-F2CD71541C76}" type="pres">
      <dgm:prSet presAssocID="{D8ECE02C-1DF8-48D0-8989-C49EFC308F5E}" presName="Name111" presStyleLbl="parChTrans1D3" presStyleIdx="1" presStyleCnt="5"/>
      <dgm:spPr/>
      <dgm:t>
        <a:bodyPr/>
        <a:lstStyle/>
        <a:p>
          <a:endParaRPr lang="tr-TR"/>
        </a:p>
      </dgm:t>
    </dgm:pt>
    <dgm:pt modelId="{6A59729D-7440-4B03-8DEF-8D57B902484C}" type="pres">
      <dgm:prSet presAssocID="{7016AE1D-78AC-48AA-B637-5C60A6F6CB9E}" presName="hierRoot3" presStyleCnt="0">
        <dgm:presLayoutVars>
          <dgm:hierBranch val="init"/>
        </dgm:presLayoutVars>
      </dgm:prSet>
      <dgm:spPr/>
    </dgm:pt>
    <dgm:pt modelId="{952BE673-F888-4C30-948A-856383097B8A}" type="pres">
      <dgm:prSet presAssocID="{7016AE1D-78AC-48AA-B637-5C60A6F6CB9E}" presName="rootComposite3" presStyleCnt="0"/>
      <dgm:spPr/>
    </dgm:pt>
    <dgm:pt modelId="{DC0280B0-74F9-4C59-8934-19280F6A6676}" type="pres">
      <dgm:prSet presAssocID="{7016AE1D-78AC-48AA-B637-5C60A6F6CB9E}" presName="rootText3" presStyleLbl="asst1" presStyleIdx="2" presStyleCnt="6" custLinFactNeighborX="-15673" custLinFactNeighborY="3134">
        <dgm:presLayoutVars>
          <dgm:chPref val="3"/>
        </dgm:presLayoutVars>
      </dgm:prSet>
      <dgm:spPr/>
      <dgm:t>
        <a:bodyPr/>
        <a:lstStyle/>
        <a:p>
          <a:endParaRPr lang="tr-TR"/>
        </a:p>
      </dgm:t>
    </dgm:pt>
    <dgm:pt modelId="{7D6949AF-F0D5-446A-9B91-881DDE1F57D7}" type="pres">
      <dgm:prSet presAssocID="{7016AE1D-78AC-48AA-B637-5C60A6F6CB9E}" presName="rootConnector3" presStyleLbl="asst1" presStyleIdx="2" presStyleCnt="6"/>
      <dgm:spPr/>
      <dgm:t>
        <a:bodyPr/>
        <a:lstStyle/>
        <a:p>
          <a:endParaRPr lang="tr-TR"/>
        </a:p>
      </dgm:t>
    </dgm:pt>
    <dgm:pt modelId="{42A3C22D-2CF0-4B04-BAD5-4D770F8C43BA}" type="pres">
      <dgm:prSet presAssocID="{7016AE1D-78AC-48AA-B637-5C60A6F6CB9E}" presName="hierChild6" presStyleCnt="0"/>
      <dgm:spPr/>
    </dgm:pt>
    <dgm:pt modelId="{4889727F-48B1-4EA6-9B82-3128745A00BF}" type="pres">
      <dgm:prSet presAssocID="{7016AE1D-78AC-48AA-B637-5C60A6F6CB9E}" presName="hierChild7" presStyleCnt="0"/>
      <dgm:spPr/>
    </dgm:pt>
    <dgm:pt modelId="{5AE7594B-5C4C-4CF0-ADF5-CC80E4D360B9}" type="pres">
      <dgm:prSet presAssocID="{7CC11495-09A6-4DAE-9AC8-1E1BABEACC6E}" presName="Name111" presStyleLbl="parChTrans1D3" presStyleIdx="2" presStyleCnt="5"/>
      <dgm:spPr/>
      <dgm:t>
        <a:bodyPr/>
        <a:lstStyle/>
        <a:p>
          <a:endParaRPr lang="tr-TR"/>
        </a:p>
      </dgm:t>
    </dgm:pt>
    <dgm:pt modelId="{50568F4B-98EB-4994-BC54-8A69FBF0CA2E}" type="pres">
      <dgm:prSet presAssocID="{ACF726C2-2CE6-4D2C-BCE5-824084AB5134}" presName="hierRoot3" presStyleCnt="0">
        <dgm:presLayoutVars>
          <dgm:hierBranch val="init"/>
        </dgm:presLayoutVars>
      </dgm:prSet>
      <dgm:spPr/>
    </dgm:pt>
    <dgm:pt modelId="{4B43B588-2C8F-4306-AA5E-9A770FFA3F22}" type="pres">
      <dgm:prSet presAssocID="{ACF726C2-2CE6-4D2C-BCE5-824084AB5134}" presName="rootComposite3" presStyleCnt="0"/>
      <dgm:spPr/>
    </dgm:pt>
    <dgm:pt modelId="{5AC07977-41BA-4453-A821-1A237F195119}" type="pres">
      <dgm:prSet presAssocID="{ACF726C2-2CE6-4D2C-BCE5-824084AB5134}" presName="rootText3" presStyleLbl="asst1" presStyleIdx="3" presStyleCnt="6" custScaleX="122474" custLinFactX="100000" custLinFactY="-40460" custLinFactNeighborX="186996" custLinFactNeighborY="-100000">
        <dgm:presLayoutVars>
          <dgm:chPref val="3"/>
        </dgm:presLayoutVars>
      </dgm:prSet>
      <dgm:spPr/>
      <dgm:t>
        <a:bodyPr/>
        <a:lstStyle/>
        <a:p>
          <a:endParaRPr lang="tr-TR"/>
        </a:p>
      </dgm:t>
    </dgm:pt>
    <dgm:pt modelId="{356728FC-2AFA-4FC9-9B15-861D71C8C60F}" type="pres">
      <dgm:prSet presAssocID="{ACF726C2-2CE6-4D2C-BCE5-824084AB5134}" presName="rootConnector3" presStyleLbl="asst1" presStyleIdx="3" presStyleCnt="6"/>
      <dgm:spPr/>
      <dgm:t>
        <a:bodyPr/>
        <a:lstStyle/>
        <a:p>
          <a:endParaRPr lang="tr-TR"/>
        </a:p>
      </dgm:t>
    </dgm:pt>
    <dgm:pt modelId="{C0956ECB-1F82-4313-BBC5-44E1BCDB2089}" type="pres">
      <dgm:prSet presAssocID="{ACF726C2-2CE6-4D2C-BCE5-824084AB5134}" presName="hierChild6" presStyleCnt="0"/>
      <dgm:spPr/>
    </dgm:pt>
    <dgm:pt modelId="{6DA217E1-9195-4B93-8109-0D2B2C0A9EF8}" type="pres">
      <dgm:prSet presAssocID="{ACF726C2-2CE6-4D2C-BCE5-824084AB5134}" presName="hierChild7" presStyleCnt="0"/>
      <dgm:spPr/>
    </dgm:pt>
    <dgm:pt modelId="{B59D97CC-4659-483C-9063-EA7E1F0ED307}" type="pres">
      <dgm:prSet presAssocID="{5EBBEBD9-A6BC-4BA9-A0F3-11F4A102CFCA}" presName="Name111" presStyleLbl="parChTrans1D3" presStyleIdx="3" presStyleCnt="5"/>
      <dgm:spPr/>
      <dgm:t>
        <a:bodyPr/>
        <a:lstStyle/>
        <a:p>
          <a:endParaRPr lang="tr-TR"/>
        </a:p>
      </dgm:t>
    </dgm:pt>
    <dgm:pt modelId="{A4730265-BB00-45F9-96F7-C74D7A110467}" type="pres">
      <dgm:prSet presAssocID="{770507F0-2C36-4DEF-90B8-8A19810D78B8}" presName="hierRoot3" presStyleCnt="0">
        <dgm:presLayoutVars>
          <dgm:hierBranch val="init"/>
        </dgm:presLayoutVars>
      </dgm:prSet>
      <dgm:spPr/>
    </dgm:pt>
    <dgm:pt modelId="{7DFBF1C1-2904-4BA9-9863-C2C7A745289B}" type="pres">
      <dgm:prSet presAssocID="{770507F0-2C36-4DEF-90B8-8A19810D78B8}" presName="rootComposite3" presStyleCnt="0"/>
      <dgm:spPr/>
    </dgm:pt>
    <dgm:pt modelId="{635A6E5A-FED6-4C15-A37A-86404CE75619}" type="pres">
      <dgm:prSet presAssocID="{770507F0-2C36-4DEF-90B8-8A19810D78B8}" presName="rootText3" presStyleLbl="asst1" presStyleIdx="4" presStyleCnt="6" custScaleX="119338" custLinFactX="100000" custLinFactY="-43593" custLinFactNeighborX="143898" custLinFactNeighborY="-100000">
        <dgm:presLayoutVars>
          <dgm:chPref val="3"/>
        </dgm:presLayoutVars>
      </dgm:prSet>
      <dgm:spPr/>
      <dgm:t>
        <a:bodyPr/>
        <a:lstStyle/>
        <a:p>
          <a:endParaRPr lang="tr-TR"/>
        </a:p>
      </dgm:t>
    </dgm:pt>
    <dgm:pt modelId="{C2E44163-B4CD-4020-8637-BDF108059246}" type="pres">
      <dgm:prSet presAssocID="{770507F0-2C36-4DEF-90B8-8A19810D78B8}" presName="rootConnector3" presStyleLbl="asst1" presStyleIdx="4" presStyleCnt="6"/>
      <dgm:spPr/>
      <dgm:t>
        <a:bodyPr/>
        <a:lstStyle/>
        <a:p>
          <a:endParaRPr lang="tr-TR"/>
        </a:p>
      </dgm:t>
    </dgm:pt>
    <dgm:pt modelId="{6710396D-410E-4AE2-8F4C-3400E3322917}" type="pres">
      <dgm:prSet presAssocID="{770507F0-2C36-4DEF-90B8-8A19810D78B8}" presName="hierChild6" presStyleCnt="0"/>
      <dgm:spPr/>
    </dgm:pt>
    <dgm:pt modelId="{11756D07-5BDE-447D-A82C-1C4CA2FCDD5B}" type="pres">
      <dgm:prSet presAssocID="{770507F0-2C36-4DEF-90B8-8A19810D78B8}" presName="hierChild7" presStyleCnt="0"/>
      <dgm:spPr/>
    </dgm:pt>
    <dgm:pt modelId="{9FA1B891-7100-40C0-B8B3-E3290588EDE1}" type="pres">
      <dgm:prSet presAssocID="{55AE3F1A-F891-48C9-A280-C19D180B3D05}" presName="Name111" presStyleLbl="parChTrans1D3" presStyleIdx="4" presStyleCnt="5"/>
      <dgm:spPr/>
      <dgm:t>
        <a:bodyPr/>
        <a:lstStyle/>
        <a:p>
          <a:endParaRPr lang="tr-TR"/>
        </a:p>
      </dgm:t>
    </dgm:pt>
    <dgm:pt modelId="{FE81FD34-753D-491E-A35B-30B512B16A1B}" type="pres">
      <dgm:prSet presAssocID="{38483F77-9815-491B-BFEB-7C789D5D90DF}" presName="hierRoot3" presStyleCnt="0">
        <dgm:presLayoutVars>
          <dgm:hierBranch val="init"/>
        </dgm:presLayoutVars>
      </dgm:prSet>
      <dgm:spPr/>
    </dgm:pt>
    <dgm:pt modelId="{0F321FF2-2C43-4D44-A223-AEC8F15E94FB}" type="pres">
      <dgm:prSet presAssocID="{38483F77-9815-491B-BFEB-7C789D5D90DF}" presName="rootComposite3" presStyleCnt="0"/>
      <dgm:spPr/>
    </dgm:pt>
    <dgm:pt modelId="{F8194F6C-E17A-4218-A602-8A1CFF2A93CC}" type="pres">
      <dgm:prSet presAssocID="{38483F77-9815-491B-BFEB-7C789D5D90DF}" presName="rootText3" presStyleLbl="asst1" presStyleIdx="5" presStyleCnt="6" custScaleX="181541" custScaleY="230883" custLinFactX="100000" custLinFactNeighborX="124791" custLinFactNeighborY="-45691">
        <dgm:presLayoutVars>
          <dgm:chPref val="3"/>
        </dgm:presLayoutVars>
      </dgm:prSet>
      <dgm:spPr/>
      <dgm:t>
        <a:bodyPr/>
        <a:lstStyle/>
        <a:p>
          <a:endParaRPr lang="tr-TR"/>
        </a:p>
      </dgm:t>
    </dgm:pt>
    <dgm:pt modelId="{73FCD5B1-CB27-4336-8DB8-50FCD873BC6C}" type="pres">
      <dgm:prSet presAssocID="{38483F77-9815-491B-BFEB-7C789D5D90DF}" presName="rootConnector3" presStyleLbl="asst1" presStyleIdx="5" presStyleCnt="6"/>
      <dgm:spPr/>
      <dgm:t>
        <a:bodyPr/>
        <a:lstStyle/>
        <a:p>
          <a:endParaRPr lang="tr-TR"/>
        </a:p>
      </dgm:t>
    </dgm:pt>
    <dgm:pt modelId="{E56FDFF7-0713-4AEF-A5F5-234E73419618}" type="pres">
      <dgm:prSet presAssocID="{38483F77-9815-491B-BFEB-7C789D5D90DF}" presName="hierChild6" presStyleCnt="0"/>
      <dgm:spPr/>
    </dgm:pt>
    <dgm:pt modelId="{21BCD03E-2B9C-408B-AB40-E4B50D86DC6C}" type="pres">
      <dgm:prSet presAssocID="{38483F77-9815-491B-BFEB-7C789D5D90DF}" presName="hierChild7" presStyleCnt="0"/>
      <dgm:spPr/>
    </dgm:pt>
  </dgm:ptLst>
  <dgm:cxnLst>
    <dgm:cxn modelId="{D0197CB2-B64B-4181-853C-0002CEB3E91A}" srcId="{F7182AB9-6936-4834-AFA1-8311169990C7}" destId="{6978D26E-A2A3-4829-BF9E-1E392D8E3585}" srcOrd="0" destOrd="0" parTransId="{5FFFD71A-3842-4814-9A60-008125C59448}" sibTransId="{4AED389D-AF53-4E94-AA9C-0E5021E5E707}"/>
    <dgm:cxn modelId="{813F2E76-C586-44B5-9DFC-E859C6DB3F5B}" type="presOf" srcId="{ACF726C2-2CE6-4D2C-BCE5-824084AB5134}" destId="{356728FC-2AFA-4FC9-9B15-861D71C8C60F}" srcOrd="1" destOrd="0" presId="urn:microsoft.com/office/officeart/2005/8/layout/orgChart1"/>
    <dgm:cxn modelId="{7BCE5933-6B21-4BF2-9543-CFC92A1F89F5}" srcId="{3058A638-7EE4-47A8-8837-BA23E012628B}" destId="{0326C4B1-367F-4D00-BC64-0D7185A10C9B}" srcOrd="2" destOrd="0" parTransId="{B7FC7092-6833-4094-B599-E8387D13E576}" sibTransId="{18553672-4AD5-4024-9A9D-C25423B18209}"/>
    <dgm:cxn modelId="{1E9756E6-20D2-4216-84D1-2375C4ECF42A}" type="presOf" srcId="{B7FC7092-6833-4094-B599-E8387D13E576}" destId="{4D9FCC49-D3AD-46E2-BBD9-6B41FAE481E9}" srcOrd="0" destOrd="0" presId="urn:microsoft.com/office/officeart/2005/8/layout/orgChart1"/>
    <dgm:cxn modelId="{80429553-618E-4E07-B72D-25FB4B421E4B}" type="presOf" srcId="{7016AE1D-78AC-48AA-B637-5C60A6F6CB9E}" destId="{DC0280B0-74F9-4C59-8934-19280F6A6676}" srcOrd="0" destOrd="0" presId="urn:microsoft.com/office/officeart/2005/8/layout/orgChart1"/>
    <dgm:cxn modelId="{6313CB95-82B9-4856-9304-AEBB7928F5C1}" type="presOf" srcId="{0326C4B1-367F-4D00-BC64-0D7185A10C9B}" destId="{7C67EC68-E757-4802-80FF-BB76FC04D7D4}" srcOrd="0" destOrd="0" presId="urn:microsoft.com/office/officeart/2005/8/layout/orgChart1"/>
    <dgm:cxn modelId="{24BE132E-2AC1-4EC7-81A5-A65992026C2E}" type="presOf" srcId="{55AE3F1A-F891-48C9-A280-C19D180B3D05}" destId="{9FA1B891-7100-40C0-B8B3-E3290588EDE1}" srcOrd="0" destOrd="0" presId="urn:microsoft.com/office/officeart/2005/8/layout/orgChart1"/>
    <dgm:cxn modelId="{EFAECF49-F084-4A23-B960-DF0AC7F1758D}" srcId="{F7182AB9-6936-4834-AFA1-8311169990C7}" destId="{770507F0-2C36-4DEF-90B8-8A19810D78B8}" srcOrd="3" destOrd="0" parTransId="{5EBBEBD9-A6BC-4BA9-A0F3-11F4A102CFCA}" sibTransId="{2A1CEFE8-1384-4DCD-8539-8F883D460465}"/>
    <dgm:cxn modelId="{BF5D13A9-87D2-41F3-BBFA-F00CAB58B170}" type="presOf" srcId="{AABFB134-3DFF-4119-9287-FC11301E6673}" destId="{5788D38D-E292-4414-B346-3D9DF89FAB83}" srcOrd="1" destOrd="0" presId="urn:microsoft.com/office/officeart/2005/8/layout/orgChart1"/>
    <dgm:cxn modelId="{51032EF1-B7CE-4DFA-B843-DC55E66C03ED}" type="presOf" srcId="{3058A638-7EE4-47A8-8837-BA23E012628B}" destId="{502414C9-6873-49F4-BB17-CC9E66969D4A}" srcOrd="0" destOrd="0" presId="urn:microsoft.com/office/officeart/2005/8/layout/orgChart1"/>
    <dgm:cxn modelId="{879ECE1F-CE49-49F6-BE18-B22086C675EA}" type="presOf" srcId="{38483F77-9815-491B-BFEB-7C789D5D90DF}" destId="{F8194F6C-E17A-4218-A602-8A1CFF2A93CC}" srcOrd="0" destOrd="0" presId="urn:microsoft.com/office/officeart/2005/8/layout/orgChart1"/>
    <dgm:cxn modelId="{13C4E0E6-132E-4EE8-8F7D-C2722FF469CA}" type="presOf" srcId="{AABFB134-3DFF-4119-9287-FC11301E6673}" destId="{0442A370-67E0-4B55-88CC-99D4ACF50E5C}" srcOrd="0" destOrd="0" presId="urn:microsoft.com/office/officeart/2005/8/layout/orgChart1"/>
    <dgm:cxn modelId="{FA6348BC-5365-4110-A044-B76F9A985948}" srcId="{F7182AB9-6936-4834-AFA1-8311169990C7}" destId="{7016AE1D-78AC-48AA-B637-5C60A6F6CB9E}" srcOrd="1" destOrd="0" parTransId="{D8ECE02C-1DF8-48D0-8989-C49EFC308F5E}" sibTransId="{4510D11E-159A-4C5F-94EE-30FC313C9EEA}"/>
    <dgm:cxn modelId="{E680810A-A508-4169-B05D-A804179F4ED0}" srcId="{F7182AB9-6936-4834-AFA1-8311169990C7}" destId="{ACF726C2-2CE6-4D2C-BCE5-824084AB5134}" srcOrd="2" destOrd="0" parTransId="{7CC11495-09A6-4DAE-9AC8-1E1BABEACC6E}" sibTransId="{53C21E9F-F740-4E09-A5F5-83568B076FC9}"/>
    <dgm:cxn modelId="{DBA561B1-120C-4928-827B-4065B7684044}" srcId="{6AFB4F64-9BF8-44CC-B18A-10CE7C177AAA}" destId="{3058A638-7EE4-47A8-8837-BA23E012628B}" srcOrd="0" destOrd="0" parTransId="{A0948E52-A3F4-4330-A8F8-E4F1D6E4216B}" sibTransId="{2175FA2C-68DF-4822-9E00-EA98A1B79663}"/>
    <dgm:cxn modelId="{09777A4A-02CB-4B79-9851-782938E1FE75}" type="presOf" srcId="{7CC11495-09A6-4DAE-9AC8-1E1BABEACC6E}" destId="{5AE7594B-5C4C-4CF0-ADF5-CC80E4D360B9}" srcOrd="0" destOrd="0" presId="urn:microsoft.com/office/officeart/2005/8/layout/orgChart1"/>
    <dgm:cxn modelId="{50668C46-4C9A-4061-85A0-53B749FF1F99}" type="presOf" srcId="{5FFFD71A-3842-4814-9A60-008125C59448}" destId="{3F517626-3B26-4CA3-9419-C8CA250F0432}" srcOrd="0" destOrd="0" presId="urn:microsoft.com/office/officeart/2005/8/layout/orgChart1"/>
    <dgm:cxn modelId="{7DDFD421-3B64-4DDD-8958-DE41D0D487B7}" type="presOf" srcId="{945A64BF-1000-4950-A94C-B9E555DAB827}" destId="{EE70DDFC-27F6-4611-BA37-E06B531B7040}" srcOrd="0" destOrd="0" presId="urn:microsoft.com/office/officeart/2005/8/layout/orgChart1"/>
    <dgm:cxn modelId="{23365F98-D3C3-410A-8D30-ACED97F322A9}" type="presOf" srcId="{6978D26E-A2A3-4829-BF9E-1E392D8E3585}" destId="{6D053A65-EA1C-4EF0-ADEF-2D447CA7A866}" srcOrd="1" destOrd="0" presId="urn:microsoft.com/office/officeart/2005/8/layout/orgChart1"/>
    <dgm:cxn modelId="{5D9208FA-6BE3-4799-8C4D-F31B1A3E016C}" type="presOf" srcId="{BF2F668D-B84D-4992-87F6-16E834C3E069}" destId="{CBD9FA94-01F5-44FB-BD1C-611B08E1404E}" srcOrd="0" destOrd="0" presId="urn:microsoft.com/office/officeart/2005/8/layout/orgChart1"/>
    <dgm:cxn modelId="{B8E851BE-AC61-49EA-9813-772B2995A582}" type="presOf" srcId="{37FA8F9A-A7DB-4771-95E8-24B59D53F608}" destId="{89FB9B07-7557-4023-9D92-CE5D175F3FCC}" srcOrd="0" destOrd="0" presId="urn:microsoft.com/office/officeart/2005/8/layout/orgChart1"/>
    <dgm:cxn modelId="{1D9BE753-126A-4EE5-B552-2415013E056F}" type="presOf" srcId="{6AFB4F64-9BF8-44CC-B18A-10CE7C177AAA}" destId="{B90A6392-BD61-4CE9-B268-DF45E97BBFE7}" srcOrd="0" destOrd="0" presId="urn:microsoft.com/office/officeart/2005/8/layout/orgChart1"/>
    <dgm:cxn modelId="{8D1BA376-8AE9-4529-8731-054085DE0CE1}" type="presOf" srcId="{0326C4B1-367F-4D00-BC64-0D7185A10C9B}" destId="{721BF0BB-B39B-4457-B3D2-7F40D0821D3A}" srcOrd="1" destOrd="0" presId="urn:microsoft.com/office/officeart/2005/8/layout/orgChart1"/>
    <dgm:cxn modelId="{5FB929E5-5907-4A6E-B16B-823BBEABE087}" type="presOf" srcId="{5EBBEBD9-A6BC-4BA9-A0F3-11F4A102CFCA}" destId="{B59D97CC-4659-483C-9063-EA7E1F0ED307}" srcOrd="0" destOrd="0" presId="urn:microsoft.com/office/officeart/2005/8/layout/orgChart1"/>
    <dgm:cxn modelId="{16FB2207-3A70-4715-82DB-FB24AF223F58}" type="presOf" srcId="{6978D26E-A2A3-4829-BF9E-1E392D8E3585}" destId="{2AADF0A7-9CE8-49A0-91EF-18D58599160C}" srcOrd="0" destOrd="0" presId="urn:microsoft.com/office/officeart/2005/8/layout/orgChart1"/>
    <dgm:cxn modelId="{FC9571F2-3671-4CF3-87F4-7C9BDC9F1345}" srcId="{3058A638-7EE4-47A8-8837-BA23E012628B}" destId="{AABFB134-3DFF-4119-9287-FC11301E6673}" srcOrd="1" destOrd="0" parTransId="{6BCFCCAB-9FBA-416C-A557-FDE5A7D78414}" sibTransId="{C86754D5-361F-4C37-BECE-423C51D517DF}"/>
    <dgm:cxn modelId="{F01B6787-11F1-4BB0-BC02-4A8CDE825267}" type="presOf" srcId="{CD268D9A-0A34-41BF-9EDA-C0205CE602E4}" destId="{18F1F850-9689-4547-83C5-80097664629D}" srcOrd="1" destOrd="0" presId="urn:microsoft.com/office/officeart/2005/8/layout/orgChart1"/>
    <dgm:cxn modelId="{7FD4B666-134D-401B-A932-41C2635850A6}" type="presOf" srcId="{F7182AB9-6936-4834-AFA1-8311169990C7}" destId="{CB72F9C9-D1B3-4605-8D73-78ED8E268C94}" srcOrd="1" destOrd="0" presId="urn:microsoft.com/office/officeart/2005/8/layout/orgChart1"/>
    <dgm:cxn modelId="{0B8E4FF6-7E66-4393-85DA-406C2A4D2644}" type="presOf" srcId="{CD268D9A-0A34-41BF-9EDA-C0205CE602E4}" destId="{F467B2B0-8697-465A-B0E2-47933ED48765}" srcOrd="0" destOrd="0" presId="urn:microsoft.com/office/officeart/2005/8/layout/orgChart1"/>
    <dgm:cxn modelId="{25992F5B-BB40-4DFA-B5F7-F9B3D1247B2D}" type="presOf" srcId="{770507F0-2C36-4DEF-90B8-8A19810D78B8}" destId="{635A6E5A-FED6-4C15-A37A-86404CE75619}" srcOrd="0" destOrd="0" presId="urn:microsoft.com/office/officeart/2005/8/layout/orgChart1"/>
    <dgm:cxn modelId="{E309C758-1F68-4080-90AC-888130035A55}" type="presOf" srcId="{D8ECE02C-1DF8-48D0-8989-C49EFC308F5E}" destId="{1B79E93B-44FD-4E43-9B6F-F2CD71541C76}" srcOrd="0" destOrd="0" presId="urn:microsoft.com/office/officeart/2005/8/layout/orgChart1"/>
    <dgm:cxn modelId="{4EE041AC-6C10-4DBF-A8EC-98D7A85E7D5A}" srcId="{F7182AB9-6936-4834-AFA1-8311169990C7}" destId="{38483F77-9815-491B-BFEB-7C789D5D90DF}" srcOrd="4" destOrd="0" parTransId="{55AE3F1A-F891-48C9-A280-C19D180B3D05}" sibTransId="{D97EE51F-A389-4A6B-902E-C6818F4270F1}"/>
    <dgm:cxn modelId="{39074125-0994-42A3-8516-A22CE9366BC4}" type="presOf" srcId="{6BCFCCAB-9FBA-416C-A557-FDE5A7D78414}" destId="{26808673-4FCF-4CA2-8D2E-BCB7BEF99774}" srcOrd="0" destOrd="0" presId="urn:microsoft.com/office/officeart/2005/8/layout/orgChart1"/>
    <dgm:cxn modelId="{CC7ABC73-9370-43AB-AEB2-02E435EB14F2}" srcId="{3058A638-7EE4-47A8-8837-BA23E012628B}" destId="{F7182AB9-6936-4834-AFA1-8311169990C7}" srcOrd="0" destOrd="0" parTransId="{BF2F668D-B84D-4992-87F6-16E834C3E069}" sibTransId="{225AF2B9-5526-4F75-BB2F-B88BCBD4FC3C}"/>
    <dgm:cxn modelId="{636206FC-70EB-4C30-90D8-22B1FF54BB27}" type="presOf" srcId="{38483F77-9815-491B-BFEB-7C789D5D90DF}" destId="{73FCD5B1-CB27-4336-8DB8-50FCD873BC6C}" srcOrd="1" destOrd="0" presId="urn:microsoft.com/office/officeart/2005/8/layout/orgChart1"/>
    <dgm:cxn modelId="{3210A9F4-0F84-4DFB-8568-0AFBF32B3D3A}" type="presOf" srcId="{770507F0-2C36-4DEF-90B8-8A19810D78B8}" destId="{C2E44163-B4CD-4020-8637-BDF108059246}" srcOrd="1" destOrd="0" presId="urn:microsoft.com/office/officeart/2005/8/layout/orgChart1"/>
    <dgm:cxn modelId="{86C8E8EA-8C0B-4502-8480-F1F1B2745246}" type="presOf" srcId="{A78D47A9-B585-424B-A494-EFD9B604F683}" destId="{992D30F4-7D0B-440B-AE34-F0A7C8DE4E1C}" srcOrd="0" destOrd="0" presId="urn:microsoft.com/office/officeart/2005/8/layout/orgChart1"/>
    <dgm:cxn modelId="{A1A90490-E3F7-4617-AD4D-1688950D3BF1}" srcId="{3058A638-7EE4-47A8-8837-BA23E012628B}" destId="{CD268D9A-0A34-41BF-9EDA-C0205CE602E4}" srcOrd="4" destOrd="0" parTransId="{37FA8F9A-A7DB-4771-95E8-24B59D53F608}" sibTransId="{37D9B672-C874-47D1-A152-52B9D01046DD}"/>
    <dgm:cxn modelId="{B564A806-69AD-4AFE-A076-B053D11276FA}" type="presOf" srcId="{3058A638-7EE4-47A8-8837-BA23E012628B}" destId="{116168EB-BDEE-4A4C-B943-280FDCC5CE28}" srcOrd="1" destOrd="0" presId="urn:microsoft.com/office/officeart/2005/8/layout/orgChart1"/>
    <dgm:cxn modelId="{266BC566-4965-46A1-9605-1D49B7A7F0AA}" srcId="{3058A638-7EE4-47A8-8837-BA23E012628B}" destId="{945A64BF-1000-4950-A94C-B9E555DAB827}" srcOrd="3" destOrd="0" parTransId="{A78D47A9-B585-424B-A494-EFD9B604F683}" sibTransId="{E420654B-525B-46FB-94F8-57B26646CED1}"/>
    <dgm:cxn modelId="{5571B95C-0926-4BA6-9BF3-5D5F7B0E2197}" type="presOf" srcId="{F7182AB9-6936-4834-AFA1-8311169990C7}" destId="{CA1F6331-0FAB-4676-90F1-0A6F2DC195EA}" srcOrd="0" destOrd="0" presId="urn:microsoft.com/office/officeart/2005/8/layout/orgChart1"/>
    <dgm:cxn modelId="{E8E9A711-E7DA-4BA0-93C0-FC3005134F56}" type="presOf" srcId="{945A64BF-1000-4950-A94C-B9E555DAB827}" destId="{3BB76640-2CA1-4308-B3BA-767A0115AB29}" srcOrd="1" destOrd="0" presId="urn:microsoft.com/office/officeart/2005/8/layout/orgChart1"/>
    <dgm:cxn modelId="{FA1BB053-AC17-4873-81D6-F397CD702222}" type="presOf" srcId="{ACF726C2-2CE6-4D2C-BCE5-824084AB5134}" destId="{5AC07977-41BA-4453-A821-1A237F195119}" srcOrd="0" destOrd="0" presId="urn:microsoft.com/office/officeart/2005/8/layout/orgChart1"/>
    <dgm:cxn modelId="{D1E38870-A7FF-4C25-88DE-0F8D126237EF}" type="presOf" srcId="{7016AE1D-78AC-48AA-B637-5C60A6F6CB9E}" destId="{7D6949AF-F0D5-446A-9B91-881DDE1F57D7}" srcOrd="1" destOrd="0" presId="urn:microsoft.com/office/officeart/2005/8/layout/orgChart1"/>
    <dgm:cxn modelId="{9312F825-2A28-49AF-933C-E786544152BE}" type="presParOf" srcId="{B90A6392-BD61-4CE9-B268-DF45E97BBFE7}" destId="{8C371E4F-6AA7-4C81-B133-12E077F02938}" srcOrd="0" destOrd="0" presId="urn:microsoft.com/office/officeart/2005/8/layout/orgChart1"/>
    <dgm:cxn modelId="{ACDEB0A7-9DA3-4D5F-97EA-23B2060B6E20}" type="presParOf" srcId="{8C371E4F-6AA7-4C81-B133-12E077F02938}" destId="{7054F752-9ECB-445B-854D-4EF633C03DC1}" srcOrd="0" destOrd="0" presId="urn:microsoft.com/office/officeart/2005/8/layout/orgChart1"/>
    <dgm:cxn modelId="{DE53FCB8-926E-4D54-9F8B-70C49996F887}" type="presParOf" srcId="{7054F752-9ECB-445B-854D-4EF633C03DC1}" destId="{502414C9-6873-49F4-BB17-CC9E66969D4A}" srcOrd="0" destOrd="0" presId="urn:microsoft.com/office/officeart/2005/8/layout/orgChart1"/>
    <dgm:cxn modelId="{82B70659-C408-45E8-B3E3-8F8131F91D76}" type="presParOf" srcId="{7054F752-9ECB-445B-854D-4EF633C03DC1}" destId="{116168EB-BDEE-4A4C-B943-280FDCC5CE28}" srcOrd="1" destOrd="0" presId="urn:microsoft.com/office/officeart/2005/8/layout/orgChart1"/>
    <dgm:cxn modelId="{B9ABDE0A-F178-46EB-A7CE-8A91EEB624E5}" type="presParOf" srcId="{8C371E4F-6AA7-4C81-B133-12E077F02938}" destId="{42F814B6-FCB2-4778-A0F5-61F55BFD2D8D}" srcOrd="1" destOrd="0" presId="urn:microsoft.com/office/officeart/2005/8/layout/orgChart1"/>
    <dgm:cxn modelId="{90E18B81-1116-4FCA-83CC-46CC822A8FC3}" type="presParOf" srcId="{42F814B6-FCB2-4778-A0F5-61F55BFD2D8D}" destId="{26808673-4FCF-4CA2-8D2E-BCB7BEF99774}" srcOrd="0" destOrd="0" presId="urn:microsoft.com/office/officeart/2005/8/layout/orgChart1"/>
    <dgm:cxn modelId="{638EABAF-8960-488D-B6C9-80F73B8D8846}" type="presParOf" srcId="{42F814B6-FCB2-4778-A0F5-61F55BFD2D8D}" destId="{24088D03-B013-47FA-81A1-14C4F1F922F4}" srcOrd="1" destOrd="0" presId="urn:microsoft.com/office/officeart/2005/8/layout/orgChart1"/>
    <dgm:cxn modelId="{27B3BFEC-EAB7-40CB-B51A-411BD5FD0CD2}" type="presParOf" srcId="{24088D03-B013-47FA-81A1-14C4F1F922F4}" destId="{048E0DF2-0979-45B3-93C1-F6B23EDA5A2C}" srcOrd="0" destOrd="0" presId="urn:microsoft.com/office/officeart/2005/8/layout/orgChart1"/>
    <dgm:cxn modelId="{137ED809-332A-436F-97BE-3E25A56330F7}" type="presParOf" srcId="{048E0DF2-0979-45B3-93C1-F6B23EDA5A2C}" destId="{0442A370-67E0-4B55-88CC-99D4ACF50E5C}" srcOrd="0" destOrd="0" presId="urn:microsoft.com/office/officeart/2005/8/layout/orgChart1"/>
    <dgm:cxn modelId="{CEF61D12-F340-470C-A422-57B84987745B}" type="presParOf" srcId="{048E0DF2-0979-45B3-93C1-F6B23EDA5A2C}" destId="{5788D38D-E292-4414-B346-3D9DF89FAB83}" srcOrd="1" destOrd="0" presId="urn:microsoft.com/office/officeart/2005/8/layout/orgChart1"/>
    <dgm:cxn modelId="{DC312DE8-118A-4196-8EFC-EFB180C801A0}" type="presParOf" srcId="{24088D03-B013-47FA-81A1-14C4F1F922F4}" destId="{E055F10E-67B6-4DDF-A500-7905399F9584}" srcOrd="1" destOrd="0" presId="urn:microsoft.com/office/officeart/2005/8/layout/orgChart1"/>
    <dgm:cxn modelId="{B640C602-41A6-4F8F-B413-62657217D024}" type="presParOf" srcId="{24088D03-B013-47FA-81A1-14C4F1F922F4}" destId="{0FE60671-15C7-47E7-96CE-E78847442C45}" srcOrd="2" destOrd="0" presId="urn:microsoft.com/office/officeart/2005/8/layout/orgChart1"/>
    <dgm:cxn modelId="{3258F248-9D59-4C86-86AF-072106300FD0}" type="presParOf" srcId="{42F814B6-FCB2-4778-A0F5-61F55BFD2D8D}" destId="{4D9FCC49-D3AD-46E2-BBD9-6B41FAE481E9}" srcOrd="2" destOrd="0" presId="urn:microsoft.com/office/officeart/2005/8/layout/orgChart1"/>
    <dgm:cxn modelId="{227B6B7B-F901-4AAC-8A7E-C220B12837EF}" type="presParOf" srcId="{42F814B6-FCB2-4778-A0F5-61F55BFD2D8D}" destId="{2F866914-73BC-42B6-B554-20095ABA5415}" srcOrd="3" destOrd="0" presId="urn:microsoft.com/office/officeart/2005/8/layout/orgChart1"/>
    <dgm:cxn modelId="{B58F1BDE-CE38-4D16-A94E-81C01F94317A}" type="presParOf" srcId="{2F866914-73BC-42B6-B554-20095ABA5415}" destId="{A46A64B3-2137-4A8E-BE5C-5C4A41C4D6CE}" srcOrd="0" destOrd="0" presId="urn:microsoft.com/office/officeart/2005/8/layout/orgChart1"/>
    <dgm:cxn modelId="{9E7D5C58-BCDE-4F22-BB24-283776738F84}" type="presParOf" srcId="{A46A64B3-2137-4A8E-BE5C-5C4A41C4D6CE}" destId="{7C67EC68-E757-4802-80FF-BB76FC04D7D4}" srcOrd="0" destOrd="0" presId="urn:microsoft.com/office/officeart/2005/8/layout/orgChart1"/>
    <dgm:cxn modelId="{2783D035-053D-4B10-8024-22A9F7670B5F}" type="presParOf" srcId="{A46A64B3-2137-4A8E-BE5C-5C4A41C4D6CE}" destId="{721BF0BB-B39B-4457-B3D2-7F40D0821D3A}" srcOrd="1" destOrd="0" presId="urn:microsoft.com/office/officeart/2005/8/layout/orgChart1"/>
    <dgm:cxn modelId="{1B4F274E-A674-423D-9604-9CC981C29505}" type="presParOf" srcId="{2F866914-73BC-42B6-B554-20095ABA5415}" destId="{FB7BE5AB-3B97-4B0C-873D-C700D35FD83B}" srcOrd="1" destOrd="0" presId="urn:microsoft.com/office/officeart/2005/8/layout/orgChart1"/>
    <dgm:cxn modelId="{4842945A-75C2-428D-9D49-59E3BE9AEF05}" type="presParOf" srcId="{2F866914-73BC-42B6-B554-20095ABA5415}" destId="{AA3002C2-FFDB-490F-AC72-C2A1B7F89C6D}" srcOrd="2" destOrd="0" presId="urn:microsoft.com/office/officeart/2005/8/layout/orgChart1"/>
    <dgm:cxn modelId="{3CCFF68D-C8CD-4050-ACCE-F2D1C9C920DC}" type="presParOf" srcId="{42F814B6-FCB2-4778-A0F5-61F55BFD2D8D}" destId="{992D30F4-7D0B-440B-AE34-F0A7C8DE4E1C}" srcOrd="4" destOrd="0" presId="urn:microsoft.com/office/officeart/2005/8/layout/orgChart1"/>
    <dgm:cxn modelId="{8A311B3C-4321-470A-B87B-38E83C4EF370}" type="presParOf" srcId="{42F814B6-FCB2-4778-A0F5-61F55BFD2D8D}" destId="{D1A69B21-9C49-4667-AD1F-AF96E24532F4}" srcOrd="5" destOrd="0" presId="urn:microsoft.com/office/officeart/2005/8/layout/orgChart1"/>
    <dgm:cxn modelId="{54B89E59-A9F2-46FE-89DF-59293BB70C54}" type="presParOf" srcId="{D1A69B21-9C49-4667-AD1F-AF96E24532F4}" destId="{6E51DF06-1392-4FCF-AC13-CA93348568B2}" srcOrd="0" destOrd="0" presId="urn:microsoft.com/office/officeart/2005/8/layout/orgChart1"/>
    <dgm:cxn modelId="{B2EA8252-26EB-4702-9156-DB26CF496F9C}" type="presParOf" srcId="{6E51DF06-1392-4FCF-AC13-CA93348568B2}" destId="{EE70DDFC-27F6-4611-BA37-E06B531B7040}" srcOrd="0" destOrd="0" presId="urn:microsoft.com/office/officeart/2005/8/layout/orgChart1"/>
    <dgm:cxn modelId="{A1A78ED1-BE01-4869-9FE3-8944AA00CC30}" type="presParOf" srcId="{6E51DF06-1392-4FCF-AC13-CA93348568B2}" destId="{3BB76640-2CA1-4308-B3BA-767A0115AB29}" srcOrd="1" destOrd="0" presId="urn:microsoft.com/office/officeart/2005/8/layout/orgChart1"/>
    <dgm:cxn modelId="{1814CA93-5856-4F1F-ADDC-37A94776FDF4}" type="presParOf" srcId="{D1A69B21-9C49-4667-AD1F-AF96E24532F4}" destId="{D15B34B1-2F1B-4CDF-B7D4-D70E38B52080}" srcOrd="1" destOrd="0" presId="urn:microsoft.com/office/officeart/2005/8/layout/orgChart1"/>
    <dgm:cxn modelId="{581E5C82-5597-42B6-B838-A0F54E3D0BCC}" type="presParOf" srcId="{D1A69B21-9C49-4667-AD1F-AF96E24532F4}" destId="{C420F52B-8881-4A28-B034-5D33A567BF73}" srcOrd="2" destOrd="0" presId="urn:microsoft.com/office/officeart/2005/8/layout/orgChart1"/>
    <dgm:cxn modelId="{EE7CFDBC-8774-47B4-8C06-9D78C2C02F65}" type="presParOf" srcId="{42F814B6-FCB2-4778-A0F5-61F55BFD2D8D}" destId="{89FB9B07-7557-4023-9D92-CE5D175F3FCC}" srcOrd="6" destOrd="0" presId="urn:microsoft.com/office/officeart/2005/8/layout/orgChart1"/>
    <dgm:cxn modelId="{670BBB82-3120-4751-98C2-B1F8EA64F0CB}" type="presParOf" srcId="{42F814B6-FCB2-4778-A0F5-61F55BFD2D8D}" destId="{3107286E-D4DE-4E03-8E2B-6B247972677E}" srcOrd="7" destOrd="0" presId="urn:microsoft.com/office/officeart/2005/8/layout/orgChart1"/>
    <dgm:cxn modelId="{8443E927-1E88-43EE-95E3-0C6BECD9E6DB}" type="presParOf" srcId="{3107286E-D4DE-4E03-8E2B-6B247972677E}" destId="{C23B74D4-3CDE-41C1-BBC5-92BE02A75DE8}" srcOrd="0" destOrd="0" presId="urn:microsoft.com/office/officeart/2005/8/layout/orgChart1"/>
    <dgm:cxn modelId="{F0E5FC7F-41AA-427F-8A1F-9F60868C05A3}" type="presParOf" srcId="{C23B74D4-3CDE-41C1-BBC5-92BE02A75DE8}" destId="{F467B2B0-8697-465A-B0E2-47933ED48765}" srcOrd="0" destOrd="0" presId="urn:microsoft.com/office/officeart/2005/8/layout/orgChart1"/>
    <dgm:cxn modelId="{80F32D8C-092B-4BBC-BE3E-D8D1DDA70163}" type="presParOf" srcId="{C23B74D4-3CDE-41C1-BBC5-92BE02A75DE8}" destId="{18F1F850-9689-4547-83C5-80097664629D}" srcOrd="1" destOrd="0" presId="urn:microsoft.com/office/officeart/2005/8/layout/orgChart1"/>
    <dgm:cxn modelId="{6AD0EE3E-FEB0-41F0-A584-1A553A981494}" type="presParOf" srcId="{3107286E-D4DE-4E03-8E2B-6B247972677E}" destId="{0C2683A7-C45D-47CC-AB26-89166977D946}" srcOrd="1" destOrd="0" presId="urn:microsoft.com/office/officeart/2005/8/layout/orgChart1"/>
    <dgm:cxn modelId="{656A1D0D-2B4F-42BF-B188-600D88633644}" type="presParOf" srcId="{3107286E-D4DE-4E03-8E2B-6B247972677E}" destId="{0B96B3BB-A98A-4113-B21B-E6556B9C2208}" srcOrd="2" destOrd="0" presId="urn:microsoft.com/office/officeart/2005/8/layout/orgChart1"/>
    <dgm:cxn modelId="{EACA5B59-9B0B-41DB-B6DD-2F5FB4FB2C51}" type="presParOf" srcId="{8C371E4F-6AA7-4C81-B133-12E077F02938}" destId="{3CFF062F-8F7B-46E3-B673-E4D3F2A741BE}" srcOrd="2" destOrd="0" presId="urn:microsoft.com/office/officeart/2005/8/layout/orgChart1"/>
    <dgm:cxn modelId="{62154C48-796A-4C8A-A37C-6E5E14A3AD7E}" type="presParOf" srcId="{3CFF062F-8F7B-46E3-B673-E4D3F2A741BE}" destId="{CBD9FA94-01F5-44FB-BD1C-611B08E1404E}" srcOrd="0" destOrd="0" presId="urn:microsoft.com/office/officeart/2005/8/layout/orgChart1"/>
    <dgm:cxn modelId="{BED1EBAF-CFF8-47AF-A168-ED35097C3E3E}" type="presParOf" srcId="{3CFF062F-8F7B-46E3-B673-E4D3F2A741BE}" destId="{9FF8C623-3BEA-4A67-882A-64AA0C89354B}" srcOrd="1" destOrd="0" presId="urn:microsoft.com/office/officeart/2005/8/layout/orgChart1"/>
    <dgm:cxn modelId="{C83C5723-05DD-4C5E-8077-9D801CDE9276}" type="presParOf" srcId="{9FF8C623-3BEA-4A67-882A-64AA0C89354B}" destId="{AE9AC310-4AB2-4E91-9EBD-C612DCEE00A5}" srcOrd="0" destOrd="0" presId="urn:microsoft.com/office/officeart/2005/8/layout/orgChart1"/>
    <dgm:cxn modelId="{5DE9827B-D3E5-489B-9626-B2B7345513BF}" type="presParOf" srcId="{AE9AC310-4AB2-4E91-9EBD-C612DCEE00A5}" destId="{CA1F6331-0FAB-4676-90F1-0A6F2DC195EA}" srcOrd="0" destOrd="0" presId="urn:microsoft.com/office/officeart/2005/8/layout/orgChart1"/>
    <dgm:cxn modelId="{4A25B470-B609-4B00-BCEE-C25BD0F4A23C}" type="presParOf" srcId="{AE9AC310-4AB2-4E91-9EBD-C612DCEE00A5}" destId="{CB72F9C9-D1B3-4605-8D73-78ED8E268C94}" srcOrd="1" destOrd="0" presId="urn:microsoft.com/office/officeart/2005/8/layout/orgChart1"/>
    <dgm:cxn modelId="{3D2574AC-9E80-4362-BDD3-E28AC4D5CC26}" type="presParOf" srcId="{9FF8C623-3BEA-4A67-882A-64AA0C89354B}" destId="{BE984600-CB07-42AB-96FD-8B39CE4411E3}" srcOrd="1" destOrd="0" presId="urn:microsoft.com/office/officeart/2005/8/layout/orgChart1"/>
    <dgm:cxn modelId="{7EC908DA-9421-4D03-87F9-39546B6227D7}" type="presParOf" srcId="{9FF8C623-3BEA-4A67-882A-64AA0C89354B}" destId="{8A7FC8E3-477A-443F-8EF7-68064345D013}" srcOrd="2" destOrd="0" presId="urn:microsoft.com/office/officeart/2005/8/layout/orgChart1"/>
    <dgm:cxn modelId="{6B756AE1-5F6B-4F2D-9375-2A8328AD0CA6}" type="presParOf" srcId="{8A7FC8E3-477A-443F-8EF7-68064345D013}" destId="{3F517626-3B26-4CA3-9419-C8CA250F0432}" srcOrd="0" destOrd="0" presId="urn:microsoft.com/office/officeart/2005/8/layout/orgChart1"/>
    <dgm:cxn modelId="{BA80DE8D-4F3E-496F-86CE-B9C4EAA8E998}" type="presParOf" srcId="{8A7FC8E3-477A-443F-8EF7-68064345D013}" destId="{82CD5175-117A-4FDC-AC42-D8966D55EA64}" srcOrd="1" destOrd="0" presId="urn:microsoft.com/office/officeart/2005/8/layout/orgChart1"/>
    <dgm:cxn modelId="{19958632-7503-4624-B62C-6D10F0BD867F}" type="presParOf" srcId="{82CD5175-117A-4FDC-AC42-D8966D55EA64}" destId="{60E79F2B-B097-4DBC-BA06-488AAF18F499}" srcOrd="0" destOrd="0" presId="urn:microsoft.com/office/officeart/2005/8/layout/orgChart1"/>
    <dgm:cxn modelId="{BAF6950F-A1BF-4E2A-A8AA-75CF44F3378D}" type="presParOf" srcId="{60E79F2B-B097-4DBC-BA06-488AAF18F499}" destId="{2AADF0A7-9CE8-49A0-91EF-18D58599160C}" srcOrd="0" destOrd="0" presId="urn:microsoft.com/office/officeart/2005/8/layout/orgChart1"/>
    <dgm:cxn modelId="{AE476610-7021-46E8-93D0-F56F55850C62}" type="presParOf" srcId="{60E79F2B-B097-4DBC-BA06-488AAF18F499}" destId="{6D053A65-EA1C-4EF0-ADEF-2D447CA7A866}" srcOrd="1" destOrd="0" presId="urn:microsoft.com/office/officeart/2005/8/layout/orgChart1"/>
    <dgm:cxn modelId="{38184656-D2D9-4116-B18A-36800CC26D60}" type="presParOf" srcId="{82CD5175-117A-4FDC-AC42-D8966D55EA64}" destId="{6DD578AF-7E4C-45D6-A5D5-53AACE3B9C9F}" srcOrd="1" destOrd="0" presId="urn:microsoft.com/office/officeart/2005/8/layout/orgChart1"/>
    <dgm:cxn modelId="{F82BD708-E37D-4AB4-9408-AADAE9C4F436}" type="presParOf" srcId="{82CD5175-117A-4FDC-AC42-D8966D55EA64}" destId="{A9D7DD67-2F32-4D73-9102-3A9E4700A17E}" srcOrd="2" destOrd="0" presId="urn:microsoft.com/office/officeart/2005/8/layout/orgChart1"/>
    <dgm:cxn modelId="{50E3CCE9-D23F-40DF-874B-E3C6F241BCF6}" type="presParOf" srcId="{8A7FC8E3-477A-443F-8EF7-68064345D013}" destId="{1B79E93B-44FD-4E43-9B6F-F2CD71541C76}" srcOrd="2" destOrd="0" presId="urn:microsoft.com/office/officeart/2005/8/layout/orgChart1"/>
    <dgm:cxn modelId="{5603DB21-7530-465E-A84A-64E95784868B}" type="presParOf" srcId="{8A7FC8E3-477A-443F-8EF7-68064345D013}" destId="{6A59729D-7440-4B03-8DEF-8D57B902484C}" srcOrd="3" destOrd="0" presId="urn:microsoft.com/office/officeart/2005/8/layout/orgChart1"/>
    <dgm:cxn modelId="{08D30FD9-7763-4DD1-BA68-E309F36BFFBD}" type="presParOf" srcId="{6A59729D-7440-4B03-8DEF-8D57B902484C}" destId="{952BE673-F888-4C30-948A-856383097B8A}" srcOrd="0" destOrd="0" presId="urn:microsoft.com/office/officeart/2005/8/layout/orgChart1"/>
    <dgm:cxn modelId="{FA9C9B07-78F7-4229-BDD2-D129A3F61F94}" type="presParOf" srcId="{952BE673-F888-4C30-948A-856383097B8A}" destId="{DC0280B0-74F9-4C59-8934-19280F6A6676}" srcOrd="0" destOrd="0" presId="urn:microsoft.com/office/officeart/2005/8/layout/orgChart1"/>
    <dgm:cxn modelId="{0B826E46-3475-4742-8344-888D01FF5A7A}" type="presParOf" srcId="{952BE673-F888-4C30-948A-856383097B8A}" destId="{7D6949AF-F0D5-446A-9B91-881DDE1F57D7}" srcOrd="1" destOrd="0" presId="urn:microsoft.com/office/officeart/2005/8/layout/orgChart1"/>
    <dgm:cxn modelId="{A84D2DC4-72DF-44D8-A0E6-A97ACEF206C8}" type="presParOf" srcId="{6A59729D-7440-4B03-8DEF-8D57B902484C}" destId="{42A3C22D-2CF0-4B04-BAD5-4D770F8C43BA}" srcOrd="1" destOrd="0" presId="urn:microsoft.com/office/officeart/2005/8/layout/orgChart1"/>
    <dgm:cxn modelId="{B390908F-ABB9-419C-898B-1948CB0B1675}" type="presParOf" srcId="{6A59729D-7440-4B03-8DEF-8D57B902484C}" destId="{4889727F-48B1-4EA6-9B82-3128745A00BF}" srcOrd="2" destOrd="0" presId="urn:microsoft.com/office/officeart/2005/8/layout/orgChart1"/>
    <dgm:cxn modelId="{010DF417-926A-4458-B2AB-66186EA856E0}" type="presParOf" srcId="{8A7FC8E3-477A-443F-8EF7-68064345D013}" destId="{5AE7594B-5C4C-4CF0-ADF5-CC80E4D360B9}" srcOrd="4" destOrd="0" presId="urn:microsoft.com/office/officeart/2005/8/layout/orgChart1"/>
    <dgm:cxn modelId="{C4EACDDE-582D-4658-992C-4EF6246356A0}" type="presParOf" srcId="{8A7FC8E3-477A-443F-8EF7-68064345D013}" destId="{50568F4B-98EB-4994-BC54-8A69FBF0CA2E}" srcOrd="5" destOrd="0" presId="urn:microsoft.com/office/officeart/2005/8/layout/orgChart1"/>
    <dgm:cxn modelId="{7BE5983C-77EB-4914-9974-F4A4770A6850}" type="presParOf" srcId="{50568F4B-98EB-4994-BC54-8A69FBF0CA2E}" destId="{4B43B588-2C8F-4306-AA5E-9A770FFA3F22}" srcOrd="0" destOrd="0" presId="urn:microsoft.com/office/officeart/2005/8/layout/orgChart1"/>
    <dgm:cxn modelId="{A699333B-D2A4-45C2-B7DA-8718D1640AFE}" type="presParOf" srcId="{4B43B588-2C8F-4306-AA5E-9A770FFA3F22}" destId="{5AC07977-41BA-4453-A821-1A237F195119}" srcOrd="0" destOrd="0" presId="urn:microsoft.com/office/officeart/2005/8/layout/orgChart1"/>
    <dgm:cxn modelId="{FC11B746-777B-4003-A9AC-8D83D15094EF}" type="presParOf" srcId="{4B43B588-2C8F-4306-AA5E-9A770FFA3F22}" destId="{356728FC-2AFA-4FC9-9B15-861D71C8C60F}" srcOrd="1" destOrd="0" presId="urn:microsoft.com/office/officeart/2005/8/layout/orgChart1"/>
    <dgm:cxn modelId="{995E0826-ACF9-4E0E-AE2D-D9CCECE0F6C6}" type="presParOf" srcId="{50568F4B-98EB-4994-BC54-8A69FBF0CA2E}" destId="{C0956ECB-1F82-4313-BBC5-44E1BCDB2089}" srcOrd="1" destOrd="0" presId="urn:microsoft.com/office/officeart/2005/8/layout/orgChart1"/>
    <dgm:cxn modelId="{960A2870-856C-438F-865C-410C7F0C9BF7}" type="presParOf" srcId="{50568F4B-98EB-4994-BC54-8A69FBF0CA2E}" destId="{6DA217E1-9195-4B93-8109-0D2B2C0A9EF8}" srcOrd="2" destOrd="0" presId="urn:microsoft.com/office/officeart/2005/8/layout/orgChart1"/>
    <dgm:cxn modelId="{CA131D4A-5CCE-4C98-848B-C82B5CB79337}" type="presParOf" srcId="{8A7FC8E3-477A-443F-8EF7-68064345D013}" destId="{B59D97CC-4659-483C-9063-EA7E1F0ED307}" srcOrd="6" destOrd="0" presId="urn:microsoft.com/office/officeart/2005/8/layout/orgChart1"/>
    <dgm:cxn modelId="{C9D52B6A-3EDD-4C9A-A177-63F7E6982BCA}" type="presParOf" srcId="{8A7FC8E3-477A-443F-8EF7-68064345D013}" destId="{A4730265-BB00-45F9-96F7-C74D7A110467}" srcOrd="7" destOrd="0" presId="urn:microsoft.com/office/officeart/2005/8/layout/orgChart1"/>
    <dgm:cxn modelId="{E0F4182F-04F7-4205-92CB-7FF99C753D74}" type="presParOf" srcId="{A4730265-BB00-45F9-96F7-C74D7A110467}" destId="{7DFBF1C1-2904-4BA9-9863-C2C7A745289B}" srcOrd="0" destOrd="0" presId="urn:microsoft.com/office/officeart/2005/8/layout/orgChart1"/>
    <dgm:cxn modelId="{197CF493-ABC1-4B49-B631-9C0EF4D6472B}" type="presParOf" srcId="{7DFBF1C1-2904-4BA9-9863-C2C7A745289B}" destId="{635A6E5A-FED6-4C15-A37A-86404CE75619}" srcOrd="0" destOrd="0" presId="urn:microsoft.com/office/officeart/2005/8/layout/orgChart1"/>
    <dgm:cxn modelId="{AE8BBBD7-48C8-4DAB-87CE-33962F448FDC}" type="presParOf" srcId="{7DFBF1C1-2904-4BA9-9863-C2C7A745289B}" destId="{C2E44163-B4CD-4020-8637-BDF108059246}" srcOrd="1" destOrd="0" presId="urn:microsoft.com/office/officeart/2005/8/layout/orgChart1"/>
    <dgm:cxn modelId="{10412353-2A46-468E-9D3F-AF92C988B222}" type="presParOf" srcId="{A4730265-BB00-45F9-96F7-C74D7A110467}" destId="{6710396D-410E-4AE2-8F4C-3400E3322917}" srcOrd="1" destOrd="0" presId="urn:microsoft.com/office/officeart/2005/8/layout/orgChart1"/>
    <dgm:cxn modelId="{3F999F2A-9BD2-4FD0-B0E7-1173F5A25DA8}" type="presParOf" srcId="{A4730265-BB00-45F9-96F7-C74D7A110467}" destId="{11756D07-5BDE-447D-A82C-1C4CA2FCDD5B}" srcOrd="2" destOrd="0" presId="urn:microsoft.com/office/officeart/2005/8/layout/orgChart1"/>
    <dgm:cxn modelId="{D5F12424-9AE9-4EED-A1B3-901480FA5E73}" type="presParOf" srcId="{8A7FC8E3-477A-443F-8EF7-68064345D013}" destId="{9FA1B891-7100-40C0-B8B3-E3290588EDE1}" srcOrd="8" destOrd="0" presId="urn:microsoft.com/office/officeart/2005/8/layout/orgChart1"/>
    <dgm:cxn modelId="{193453DA-96AE-4327-9BA4-736F462ADB5C}" type="presParOf" srcId="{8A7FC8E3-477A-443F-8EF7-68064345D013}" destId="{FE81FD34-753D-491E-A35B-30B512B16A1B}" srcOrd="9" destOrd="0" presId="urn:microsoft.com/office/officeart/2005/8/layout/orgChart1"/>
    <dgm:cxn modelId="{E9BB2F40-275F-413D-9DF5-AE8896000084}" type="presParOf" srcId="{FE81FD34-753D-491E-A35B-30B512B16A1B}" destId="{0F321FF2-2C43-4D44-A223-AEC8F15E94FB}" srcOrd="0" destOrd="0" presId="urn:microsoft.com/office/officeart/2005/8/layout/orgChart1"/>
    <dgm:cxn modelId="{0D52EB26-9DD7-4221-AD14-867E8FB60E7A}" type="presParOf" srcId="{0F321FF2-2C43-4D44-A223-AEC8F15E94FB}" destId="{F8194F6C-E17A-4218-A602-8A1CFF2A93CC}" srcOrd="0" destOrd="0" presId="urn:microsoft.com/office/officeart/2005/8/layout/orgChart1"/>
    <dgm:cxn modelId="{8F89E9F7-4FBE-4EF5-8750-4C2ABB0EE62C}" type="presParOf" srcId="{0F321FF2-2C43-4D44-A223-AEC8F15E94FB}" destId="{73FCD5B1-CB27-4336-8DB8-50FCD873BC6C}" srcOrd="1" destOrd="0" presId="urn:microsoft.com/office/officeart/2005/8/layout/orgChart1"/>
    <dgm:cxn modelId="{42023E6A-C332-47F9-9F92-FB1625460FFA}" type="presParOf" srcId="{FE81FD34-753D-491E-A35B-30B512B16A1B}" destId="{E56FDFF7-0713-4AEF-A5F5-234E73419618}" srcOrd="1" destOrd="0" presId="urn:microsoft.com/office/officeart/2005/8/layout/orgChart1"/>
    <dgm:cxn modelId="{5DA03910-AC5B-4F73-8686-8DF106B0F794}" type="presParOf" srcId="{FE81FD34-753D-491E-A35B-30B512B16A1B}" destId="{21BCD03E-2B9C-408B-AB40-E4B50D86DC6C}"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11158C8-84B9-7C43-827D-756B396F2AB6}" type="doc">
      <dgm:prSet loTypeId="urn:microsoft.com/office/officeart/2005/8/layout/cycle1" loCatId="" qsTypeId="urn:microsoft.com/office/officeart/2005/8/quickstyle/simple4" qsCatId="simple" csTypeId="urn:microsoft.com/office/officeart/2005/8/colors/accent1_2" csCatId="accent1" phldr="1"/>
      <dgm:spPr/>
      <dgm:t>
        <a:bodyPr/>
        <a:lstStyle/>
        <a:p>
          <a:endParaRPr lang="en-US"/>
        </a:p>
      </dgm:t>
    </dgm:pt>
    <dgm:pt modelId="{2AEF499A-58AE-FA44-9783-1C9A1CF29E84}">
      <dgm:prSet phldrT="[Text]" custT="1"/>
      <dgm:spPr/>
      <dgm:t>
        <a:bodyPr/>
        <a:lstStyle/>
        <a:p>
          <a:r>
            <a:rPr lang="en-US" sz="1000"/>
            <a:t>İhtiyaç değerlendirmesi</a:t>
          </a:r>
        </a:p>
      </dgm:t>
    </dgm:pt>
    <dgm:pt modelId="{CB56C9C3-5524-744A-A53F-E4FA32E30DE1}" type="parTrans" cxnId="{D929EFB3-630E-2542-B2D4-C813C2E49779}">
      <dgm:prSet/>
      <dgm:spPr/>
      <dgm:t>
        <a:bodyPr/>
        <a:lstStyle/>
        <a:p>
          <a:endParaRPr lang="en-US" sz="1000"/>
        </a:p>
      </dgm:t>
    </dgm:pt>
    <dgm:pt modelId="{987FF4B1-1BCE-BA46-AFD2-235049EEFA1F}" type="sibTrans" cxnId="{D929EFB3-630E-2542-B2D4-C813C2E49779}">
      <dgm:prSet/>
      <dgm:spPr/>
      <dgm:t>
        <a:bodyPr/>
        <a:lstStyle/>
        <a:p>
          <a:endParaRPr lang="en-US" sz="1000"/>
        </a:p>
      </dgm:t>
    </dgm:pt>
    <dgm:pt modelId="{6A5C23DF-ED65-F542-A0FB-32943ABD4411}">
      <dgm:prSet phldrT="[Text]" custT="1"/>
      <dgm:spPr/>
      <dgm:t>
        <a:bodyPr/>
        <a:lstStyle/>
        <a:p>
          <a:r>
            <a:rPr lang="en-US" sz="1000"/>
            <a:t>Gerekli değişikliklerin yapılması  ve öğreti</a:t>
          </a:r>
          <a:r>
            <a:rPr lang="tr-TR" sz="1000"/>
            <a:t>m</a:t>
          </a:r>
          <a:r>
            <a:rPr lang="en-US" sz="1000"/>
            <a:t> görevlilerine eğitim verilmesi</a:t>
          </a:r>
        </a:p>
      </dgm:t>
    </dgm:pt>
    <dgm:pt modelId="{980770F3-6FBE-1548-8956-9ECC1B18CFD3}" type="parTrans" cxnId="{01B74CDB-0D46-C042-93D7-81CDBC2D9F44}">
      <dgm:prSet/>
      <dgm:spPr/>
      <dgm:t>
        <a:bodyPr/>
        <a:lstStyle/>
        <a:p>
          <a:endParaRPr lang="en-US" sz="1000"/>
        </a:p>
      </dgm:t>
    </dgm:pt>
    <dgm:pt modelId="{9E134A38-BE04-2844-97D0-0BEB9B43FCAD}" type="sibTrans" cxnId="{01B74CDB-0D46-C042-93D7-81CDBC2D9F44}">
      <dgm:prSet/>
      <dgm:spPr/>
      <dgm:t>
        <a:bodyPr/>
        <a:lstStyle/>
        <a:p>
          <a:endParaRPr lang="en-US" sz="1000"/>
        </a:p>
      </dgm:t>
    </dgm:pt>
    <dgm:pt modelId="{A63AAF86-8452-DB43-9236-3A7CD25E961E}">
      <dgm:prSet phldrT="[Text]" custT="1"/>
      <dgm:spPr/>
      <dgm:t>
        <a:bodyPr/>
        <a:lstStyle/>
        <a:p>
          <a:r>
            <a:rPr lang="en-US" sz="1000"/>
            <a:t>Gözden geçirilmiş öğretim programının uygulanması</a:t>
          </a:r>
        </a:p>
      </dgm:t>
    </dgm:pt>
    <dgm:pt modelId="{4E392021-C391-2F42-8768-D6DD3453D329}" type="parTrans" cxnId="{4ED06191-83E2-E54B-AE8F-C9E0A46945B7}">
      <dgm:prSet/>
      <dgm:spPr/>
      <dgm:t>
        <a:bodyPr/>
        <a:lstStyle/>
        <a:p>
          <a:endParaRPr lang="en-US" sz="1000"/>
        </a:p>
      </dgm:t>
    </dgm:pt>
    <dgm:pt modelId="{F53E36D9-CDA2-7C4B-818F-2FB3912939B3}" type="sibTrans" cxnId="{4ED06191-83E2-E54B-AE8F-C9E0A46945B7}">
      <dgm:prSet/>
      <dgm:spPr/>
      <dgm:t>
        <a:bodyPr/>
        <a:lstStyle/>
        <a:p>
          <a:endParaRPr lang="en-US" sz="1000"/>
        </a:p>
      </dgm:t>
    </dgm:pt>
    <dgm:pt modelId="{23C6219A-06C4-3C46-93FB-8A509962B146}">
      <dgm:prSet phldrT="[Text]" custT="1"/>
      <dgm:spPr/>
      <dgm:t>
        <a:bodyPr/>
        <a:lstStyle/>
        <a:p>
          <a:r>
            <a:rPr lang="en-US" sz="1000"/>
            <a:t>Öğretim programının iyileştirilmesi ve geliştirilmesi </a:t>
          </a:r>
        </a:p>
      </dgm:t>
    </dgm:pt>
    <dgm:pt modelId="{F4D4DAF1-0D34-4D4F-92E8-08E249995FF8}" type="parTrans" cxnId="{A144C21B-556A-D84A-9032-A31F17DC3CA3}">
      <dgm:prSet/>
      <dgm:spPr/>
      <dgm:t>
        <a:bodyPr/>
        <a:lstStyle/>
        <a:p>
          <a:endParaRPr lang="en-US" sz="1000"/>
        </a:p>
      </dgm:t>
    </dgm:pt>
    <dgm:pt modelId="{2FF25E36-32F3-AB46-80C6-7F973C2A2662}" type="sibTrans" cxnId="{A144C21B-556A-D84A-9032-A31F17DC3CA3}">
      <dgm:prSet/>
      <dgm:spPr/>
      <dgm:t>
        <a:bodyPr/>
        <a:lstStyle/>
        <a:p>
          <a:endParaRPr lang="en-US" sz="1000"/>
        </a:p>
      </dgm:t>
    </dgm:pt>
    <dgm:pt modelId="{9B67F0F4-E172-1F42-A4AF-174C2BFBD989}">
      <dgm:prSet phldrT="[Text]" custT="1"/>
      <dgm:spPr/>
      <dgm:t>
        <a:bodyPr/>
        <a:lstStyle/>
        <a:p>
          <a:r>
            <a:rPr lang="en-US" sz="1000"/>
            <a:t>Mevcut öğretim programının değerlendirilmesi</a:t>
          </a:r>
        </a:p>
      </dgm:t>
    </dgm:pt>
    <dgm:pt modelId="{4114B215-F728-5340-AAD5-69362503C5DE}" type="parTrans" cxnId="{00E992B6-CD33-1B4E-A328-1D3B6C738C26}">
      <dgm:prSet/>
      <dgm:spPr/>
      <dgm:t>
        <a:bodyPr/>
        <a:lstStyle/>
        <a:p>
          <a:endParaRPr lang="en-US" sz="1000"/>
        </a:p>
      </dgm:t>
    </dgm:pt>
    <dgm:pt modelId="{483FBC1C-6DFF-BD47-82D9-8C5C58D1DD0E}" type="sibTrans" cxnId="{00E992B6-CD33-1B4E-A328-1D3B6C738C26}">
      <dgm:prSet/>
      <dgm:spPr/>
      <dgm:t>
        <a:bodyPr/>
        <a:lstStyle/>
        <a:p>
          <a:endParaRPr lang="en-US" sz="1000"/>
        </a:p>
      </dgm:t>
    </dgm:pt>
    <dgm:pt modelId="{7AD66F72-06C2-B147-9466-1E057893D6B9}" type="pres">
      <dgm:prSet presAssocID="{C11158C8-84B9-7C43-827D-756B396F2AB6}" presName="cycle" presStyleCnt="0">
        <dgm:presLayoutVars>
          <dgm:dir/>
          <dgm:resizeHandles val="exact"/>
        </dgm:presLayoutVars>
      </dgm:prSet>
      <dgm:spPr/>
      <dgm:t>
        <a:bodyPr/>
        <a:lstStyle/>
        <a:p>
          <a:endParaRPr lang="tr-TR"/>
        </a:p>
      </dgm:t>
    </dgm:pt>
    <dgm:pt modelId="{67A73ACB-79CA-1045-811E-A28AB3D18980}" type="pres">
      <dgm:prSet presAssocID="{2AEF499A-58AE-FA44-9783-1C9A1CF29E84}" presName="dummy" presStyleCnt="0"/>
      <dgm:spPr/>
    </dgm:pt>
    <dgm:pt modelId="{69157ABF-7CCF-D84E-AE12-22B94CC1D04C}" type="pres">
      <dgm:prSet presAssocID="{2AEF499A-58AE-FA44-9783-1C9A1CF29E84}" presName="node" presStyleLbl="revTx" presStyleIdx="0" presStyleCnt="5">
        <dgm:presLayoutVars>
          <dgm:bulletEnabled val="1"/>
        </dgm:presLayoutVars>
      </dgm:prSet>
      <dgm:spPr/>
      <dgm:t>
        <a:bodyPr/>
        <a:lstStyle/>
        <a:p>
          <a:endParaRPr lang="en-US"/>
        </a:p>
      </dgm:t>
    </dgm:pt>
    <dgm:pt modelId="{FAF2CF92-A81F-6A48-A145-FAD77C09E58B}" type="pres">
      <dgm:prSet presAssocID="{987FF4B1-1BCE-BA46-AFD2-235049EEFA1F}" presName="sibTrans" presStyleLbl="node1" presStyleIdx="0" presStyleCnt="5"/>
      <dgm:spPr/>
      <dgm:t>
        <a:bodyPr/>
        <a:lstStyle/>
        <a:p>
          <a:endParaRPr lang="tr-TR"/>
        </a:p>
      </dgm:t>
    </dgm:pt>
    <dgm:pt modelId="{240E6187-F922-6E43-B0F0-2A6495E252AD}" type="pres">
      <dgm:prSet presAssocID="{6A5C23DF-ED65-F542-A0FB-32943ABD4411}" presName="dummy" presStyleCnt="0"/>
      <dgm:spPr/>
    </dgm:pt>
    <dgm:pt modelId="{F6AD51A2-DE76-6A47-8F82-F3AA5057A2BC}" type="pres">
      <dgm:prSet presAssocID="{6A5C23DF-ED65-F542-A0FB-32943ABD4411}" presName="node" presStyleLbl="revTx" presStyleIdx="1" presStyleCnt="5">
        <dgm:presLayoutVars>
          <dgm:bulletEnabled val="1"/>
        </dgm:presLayoutVars>
      </dgm:prSet>
      <dgm:spPr/>
      <dgm:t>
        <a:bodyPr/>
        <a:lstStyle/>
        <a:p>
          <a:endParaRPr lang="en-US"/>
        </a:p>
      </dgm:t>
    </dgm:pt>
    <dgm:pt modelId="{783E6949-509A-514C-8551-BD3F365DD5D0}" type="pres">
      <dgm:prSet presAssocID="{9E134A38-BE04-2844-97D0-0BEB9B43FCAD}" presName="sibTrans" presStyleLbl="node1" presStyleIdx="1" presStyleCnt="5"/>
      <dgm:spPr/>
      <dgm:t>
        <a:bodyPr/>
        <a:lstStyle/>
        <a:p>
          <a:endParaRPr lang="tr-TR"/>
        </a:p>
      </dgm:t>
    </dgm:pt>
    <dgm:pt modelId="{7BCEF4CF-9597-DD4D-A6E1-B97A9EDD763F}" type="pres">
      <dgm:prSet presAssocID="{A63AAF86-8452-DB43-9236-3A7CD25E961E}" presName="dummy" presStyleCnt="0"/>
      <dgm:spPr/>
    </dgm:pt>
    <dgm:pt modelId="{C110BC47-F0CD-E847-AF46-DE108C82FCC3}" type="pres">
      <dgm:prSet presAssocID="{A63AAF86-8452-DB43-9236-3A7CD25E961E}" presName="node" presStyleLbl="revTx" presStyleIdx="2" presStyleCnt="5">
        <dgm:presLayoutVars>
          <dgm:bulletEnabled val="1"/>
        </dgm:presLayoutVars>
      </dgm:prSet>
      <dgm:spPr/>
      <dgm:t>
        <a:bodyPr/>
        <a:lstStyle/>
        <a:p>
          <a:endParaRPr lang="en-US"/>
        </a:p>
      </dgm:t>
    </dgm:pt>
    <dgm:pt modelId="{1342701F-4F12-8947-BF14-307117FAA19F}" type="pres">
      <dgm:prSet presAssocID="{F53E36D9-CDA2-7C4B-818F-2FB3912939B3}" presName="sibTrans" presStyleLbl="node1" presStyleIdx="2" presStyleCnt="5"/>
      <dgm:spPr/>
      <dgm:t>
        <a:bodyPr/>
        <a:lstStyle/>
        <a:p>
          <a:endParaRPr lang="tr-TR"/>
        </a:p>
      </dgm:t>
    </dgm:pt>
    <dgm:pt modelId="{1B05589A-1D58-EC4A-A0FE-2BC8D0AB03CE}" type="pres">
      <dgm:prSet presAssocID="{23C6219A-06C4-3C46-93FB-8A509962B146}" presName="dummy" presStyleCnt="0"/>
      <dgm:spPr/>
    </dgm:pt>
    <dgm:pt modelId="{A9296D7A-0B63-F44F-9CFA-DA564291B871}" type="pres">
      <dgm:prSet presAssocID="{23C6219A-06C4-3C46-93FB-8A509962B146}" presName="node" presStyleLbl="revTx" presStyleIdx="3" presStyleCnt="5">
        <dgm:presLayoutVars>
          <dgm:bulletEnabled val="1"/>
        </dgm:presLayoutVars>
      </dgm:prSet>
      <dgm:spPr/>
      <dgm:t>
        <a:bodyPr/>
        <a:lstStyle/>
        <a:p>
          <a:endParaRPr lang="en-US"/>
        </a:p>
      </dgm:t>
    </dgm:pt>
    <dgm:pt modelId="{A29514CE-5DA8-E24F-B986-D1C545C08879}" type="pres">
      <dgm:prSet presAssocID="{2FF25E36-32F3-AB46-80C6-7F973C2A2662}" presName="sibTrans" presStyleLbl="node1" presStyleIdx="3" presStyleCnt="5"/>
      <dgm:spPr/>
      <dgm:t>
        <a:bodyPr/>
        <a:lstStyle/>
        <a:p>
          <a:endParaRPr lang="tr-TR"/>
        </a:p>
      </dgm:t>
    </dgm:pt>
    <dgm:pt modelId="{E7692277-AC97-4647-86CA-BBD2188E622E}" type="pres">
      <dgm:prSet presAssocID="{9B67F0F4-E172-1F42-A4AF-174C2BFBD989}" presName="dummy" presStyleCnt="0"/>
      <dgm:spPr/>
    </dgm:pt>
    <dgm:pt modelId="{5695F061-6FAD-2E43-9486-29BE2ED03BE2}" type="pres">
      <dgm:prSet presAssocID="{9B67F0F4-E172-1F42-A4AF-174C2BFBD989}" presName="node" presStyleLbl="revTx" presStyleIdx="4" presStyleCnt="5">
        <dgm:presLayoutVars>
          <dgm:bulletEnabled val="1"/>
        </dgm:presLayoutVars>
      </dgm:prSet>
      <dgm:spPr/>
      <dgm:t>
        <a:bodyPr/>
        <a:lstStyle/>
        <a:p>
          <a:endParaRPr lang="en-US"/>
        </a:p>
      </dgm:t>
    </dgm:pt>
    <dgm:pt modelId="{86238069-5623-3C47-8374-E74A2F89E672}" type="pres">
      <dgm:prSet presAssocID="{483FBC1C-6DFF-BD47-82D9-8C5C58D1DD0E}" presName="sibTrans" presStyleLbl="node1" presStyleIdx="4" presStyleCnt="5"/>
      <dgm:spPr/>
      <dgm:t>
        <a:bodyPr/>
        <a:lstStyle/>
        <a:p>
          <a:endParaRPr lang="tr-TR"/>
        </a:p>
      </dgm:t>
    </dgm:pt>
  </dgm:ptLst>
  <dgm:cxnLst>
    <dgm:cxn modelId="{5DD4A720-C23F-4C2E-9482-FD61B6AE8146}" type="presOf" srcId="{A63AAF86-8452-DB43-9236-3A7CD25E961E}" destId="{C110BC47-F0CD-E847-AF46-DE108C82FCC3}" srcOrd="0" destOrd="0" presId="urn:microsoft.com/office/officeart/2005/8/layout/cycle1"/>
    <dgm:cxn modelId="{42B63D08-3B6D-4D98-A790-FED803387F1D}" type="presOf" srcId="{C11158C8-84B9-7C43-827D-756B396F2AB6}" destId="{7AD66F72-06C2-B147-9466-1E057893D6B9}" srcOrd="0" destOrd="0" presId="urn:microsoft.com/office/officeart/2005/8/layout/cycle1"/>
    <dgm:cxn modelId="{01B74CDB-0D46-C042-93D7-81CDBC2D9F44}" srcId="{C11158C8-84B9-7C43-827D-756B396F2AB6}" destId="{6A5C23DF-ED65-F542-A0FB-32943ABD4411}" srcOrd="1" destOrd="0" parTransId="{980770F3-6FBE-1548-8956-9ECC1B18CFD3}" sibTransId="{9E134A38-BE04-2844-97D0-0BEB9B43FCAD}"/>
    <dgm:cxn modelId="{53A9D20B-7CCE-4267-899B-98441DDDFA6A}" type="presOf" srcId="{2AEF499A-58AE-FA44-9783-1C9A1CF29E84}" destId="{69157ABF-7CCF-D84E-AE12-22B94CC1D04C}" srcOrd="0" destOrd="0" presId="urn:microsoft.com/office/officeart/2005/8/layout/cycle1"/>
    <dgm:cxn modelId="{478525C9-15B2-47C8-BEE1-E272838900A0}" type="presOf" srcId="{9E134A38-BE04-2844-97D0-0BEB9B43FCAD}" destId="{783E6949-509A-514C-8551-BD3F365DD5D0}" srcOrd="0" destOrd="0" presId="urn:microsoft.com/office/officeart/2005/8/layout/cycle1"/>
    <dgm:cxn modelId="{BD4C29F8-BAC8-4315-85DA-732EBACE579F}" type="presOf" srcId="{2FF25E36-32F3-AB46-80C6-7F973C2A2662}" destId="{A29514CE-5DA8-E24F-B986-D1C545C08879}" srcOrd="0" destOrd="0" presId="urn:microsoft.com/office/officeart/2005/8/layout/cycle1"/>
    <dgm:cxn modelId="{4ED06191-83E2-E54B-AE8F-C9E0A46945B7}" srcId="{C11158C8-84B9-7C43-827D-756B396F2AB6}" destId="{A63AAF86-8452-DB43-9236-3A7CD25E961E}" srcOrd="2" destOrd="0" parTransId="{4E392021-C391-2F42-8768-D6DD3453D329}" sibTransId="{F53E36D9-CDA2-7C4B-818F-2FB3912939B3}"/>
    <dgm:cxn modelId="{BB65C198-BCBD-40FD-9123-388EE4B7736E}" type="presOf" srcId="{F53E36D9-CDA2-7C4B-818F-2FB3912939B3}" destId="{1342701F-4F12-8947-BF14-307117FAA19F}" srcOrd="0" destOrd="0" presId="urn:microsoft.com/office/officeart/2005/8/layout/cycle1"/>
    <dgm:cxn modelId="{C924C12C-B7DD-4691-9027-1E8CD88EE428}" type="presOf" srcId="{483FBC1C-6DFF-BD47-82D9-8C5C58D1DD0E}" destId="{86238069-5623-3C47-8374-E74A2F89E672}" srcOrd="0" destOrd="0" presId="urn:microsoft.com/office/officeart/2005/8/layout/cycle1"/>
    <dgm:cxn modelId="{CF90931B-4351-4DA7-BF9D-B94309F7B40A}" type="presOf" srcId="{987FF4B1-1BCE-BA46-AFD2-235049EEFA1F}" destId="{FAF2CF92-A81F-6A48-A145-FAD77C09E58B}" srcOrd="0" destOrd="0" presId="urn:microsoft.com/office/officeart/2005/8/layout/cycle1"/>
    <dgm:cxn modelId="{C83D5310-F1BA-4960-BC9F-1E1DF71EDE5B}" type="presOf" srcId="{6A5C23DF-ED65-F542-A0FB-32943ABD4411}" destId="{F6AD51A2-DE76-6A47-8F82-F3AA5057A2BC}" srcOrd="0" destOrd="0" presId="urn:microsoft.com/office/officeart/2005/8/layout/cycle1"/>
    <dgm:cxn modelId="{0906F639-CD17-42B4-9F1B-030DA867667F}" type="presOf" srcId="{23C6219A-06C4-3C46-93FB-8A509962B146}" destId="{A9296D7A-0B63-F44F-9CFA-DA564291B871}" srcOrd="0" destOrd="0" presId="urn:microsoft.com/office/officeart/2005/8/layout/cycle1"/>
    <dgm:cxn modelId="{D929EFB3-630E-2542-B2D4-C813C2E49779}" srcId="{C11158C8-84B9-7C43-827D-756B396F2AB6}" destId="{2AEF499A-58AE-FA44-9783-1C9A1CF29E84}" srcOrd="0" destOrd="0" parTransId="{CB56C9C3-5524-744A-A53F-E4FA32E30DE1}" sibTransId="{987FF4B1-1BCE-BA46-AFD2-235049EEFA1F}"/>
    <dgm:cxn modelId="{00E992B6-CD33-1B4E-A328-1D3B6C738C26}" srcId="{C11158C8-84B9-7C43-827D-756B396F2AB6}" destId="{9B67F0F4-E172-1F42-A4AF-174C2BFBD989}" srcOrd="4" destOrd="0" parTransId="{4114B215-F728-5340-AAD5-69362503C5DE}" sibTransId="{483FBC1C-6DFF-BD47-82D9-8C5C58D1DD0E}"/>
    <dgm:cxn modelId="{DB49F396-AB91-4119-BEB3-0BBA042631D5}" type="presOf" srcId="{9B67F0F4-E172-1F42-A4AF-174C2BFBD989}" destId="{5695F061-6FAD-2E43-9486-29BE2ED03BE2}" srcOrd="0" destOrd="0" presId="urn:microsoft.com/office/officeart/2005/8/layout/cycle1"/>
    <dgm:cxn modelId="{A144C21B-556A-D84A-9032-A31F17DC3CA3}" srcId="{C11158C8-84B9-7C43-827D-756B396F2AB6}" destId="{23C6219A-06C4-3C46-93FB-8A509962B146}" srcOrd="3" destOrd="0" parTransId="{F4D4DAF1-0D34-4D4F-92E8-08E249995FF8}" sibTransId="{2FF25E36-32F3-AB46-80C6-7F973C2A2662}"/>
    <dgm:cxn modelId="{3ED32DFC-69B8-488D-AB03-08647705E2D2}" type="presParOf" srcId="{7AD66F72-06C2-B147-9466-1E057893D6B9}" destId="{67A73ACB-79CA-1045-811E-A28AB3D18980}" srcOrd="0" destOrd="0" presId="urn:microsoft.com/office/officeart/2005/8/layout/cycle1"/>
    <dgm:cxn modelId="{BD42584B-4FC9-442A-BCB6-970D329E935D}" type="presParOf" srcId="{7AD66F72-06C2-B147-9466-1E057893D6B9}" destId="{69157ABF-7CCF-D84E-AE12-22B94CC1D04C}" srcOrd="1" destOrd="0" presId="urn:microsoft.com/office/officeart/2005/8/layout/cycle1"/>
    <dgm:cxn modelId="{AA2D3056-B78F-4C87-A695-62F6ECAD216D}" type="presParOf" srcId="{7AD66F72-06C2-B147-9466-1E057893D6B9}" destId="{FAF2CF92-A81F-6A48-A145-FAD77C09E58B}" srcOrd="2" destOrd="0" presId="urn:microsoft.com/office/officeart/2005/8/layout/cycle1"/>
    <dgm:cxn modelId="{EF065DAC-E848-4888-B87E-E38094CA2B67}" type="presParOf" srcId="{7AD66F72-06C2-B147-9466-1E057893D6B9}" destId="{240E6187-F922-6E43-B0F0-2A6495E252AD}" srcOrd="3" destOrd="0" presId="urn:microsoft.com/office/officeart/2005/8/layout/cycle1"/>
    <dgm:cxn modelId="{5501F0B6-AB5F-46F8-87F7-20E58674E6DD}" type="presParOf" srcId="{7AD66F72-06C2-B147-9466-1E057893D6B9}" destId="{F6AD51A2-DE76-6A47-8F82-F3AA5057A2BC}" srcOrd="4" destOrd="0" presId="urn:microsoft.com/office/officeart/2005/8/layout/cycle1"/>
    <dgm:cxn modelId="{348A7725-E0AE-4393-835F-6FEAAEB06D6B}" type="presParOf" srcId="{7AD66F72-06C2-B147-9466-1E057893D6B9}" destId="{783E6949-509A-514C-8551-BD3F365DD5D0}" srcOrd="5" destOrd="0" presId="urn:microsoft.com/office/officeart/2005/8/layout/cycle1"/>
    <dgm:cxn modelId="{AA016583-E7D9-4590-99F6-F7A6AB3A1945}" type="presParOf" srcId="{7AD66F72-06C2-B147-9466-1E057893D6B9}" destId="{7BCEF4CF-9597-DD4D-A6E1-B97A9EDD763F}" srcOrd="6" destOrd="0" presId="urn:microsoft.com/office/officeart/2005/8/layout/cycle1"/>
    <dgm:cxn modelId="{F629425C-A1BC-49B9-9257-968EABDB0300}" type="presParOf" srcId="{7AD66F72-06C2-B147-9466-1E057893D6B9}" destId="{C110BC47-F0CD-E847-AF46-DE108C82FCC3}" srcOrd="7" destOrd="0" presId="urn:microsoft.com/office/officeart/2005/8/layout/cycle1"/>
    <dgm:cxn modelId="{A298F965-71FD-4EC0-9357-B6879571A812}" type="presParOf" srcId="{7AD66F72-06C2-B147-9466-1E057893D6B9}" destId="{1342701F-4F12-8947-BF14-307117FAA19F}" srcOrd="8" destOrd="0" presId="urn:microsoft.com/office/officeart/2005/8/layout/cycle1"/>
    <dgm:cxn modelId="{EDD84ABF-1DB3-4A57-9FD3-713535930D86}" type="presParOf" srcId="{7AD66F72-06C2-B147-9466-1E057893D6B9}" destId="{1B05589A-1D58-EC4A-A0FE-2BC8D0AB03CE}" srcOrd="9" destOrd="0" presId="urn:microsoft.com/office/officeart/2005/8/layout/cycle1"/>
    <dgm:cxn modelId="{8DDB0E5B-4B4C-4F05-9B33-131E0EDEE158}" type="presParOf" srcId="{7AD66F72-06C2-B147-9466-1E057893D6B9}" destId="{A9296D7A-0B63-F44F-9CFA-DA564291B871}" srcOrd="10" destOrd="0" presId="urn:microsoft.com/office/officeart/2005/8/layout/cycle1"/>
    <dgm:cxn modelId="{A78EB74E-7CE3-4573-BA96-2B9284AF1AFA}" type="presParOf" srcId="{7AD66F72-06C2-B147-9466-1E057893D6B9}" destId="{A29514CE-5DA8-E24F-B986-D1C545C08879}" srcOrd="11" destOrd="0" presId="urn:microsoft.com/office/officeart/2005/8/layout/cycle1"/>
    <dgm:cxn modelId="{869CFD55-2C1D-4FF3-A40F-9C536B98E0E5}" type="presParOf" srcId="{7AD66F72-06C2-B147-9466-1E057893D6B9}" destId="{E7692277-AC97-4647-86CA-BBD2188E622E}" srcOrd="12" destOrd="0" presId="urn:microsoft.com/office/officeart/2005/8/layout/cycle1"/>
    <dgm:cxn modelId="{46FC448E-EC98-4A24-95D7-233798C9C0FA}" type="presParOf" srcId="{7AD66F72-06C2-B147-9466-1E057893D6B9}" destId="{5695F061-6FAD-2E43-9486-29BE2ED03BE2}" srcOrd="13" destOrd="0" presId="urn:microsoft.com/office/officeart/2005/8/layout/cycle1"/>
    <dgm:cxn modelId="{91365545-D480-4874-BFDD-E4B95C36EA6B}" type="presParOf" srcId="{7AD66F72-06C2-B147-9466-1E057893D6B9}" destId="{86238069-5623-3C47-8374-E74A2F89E672}" srcOrd="14" destOrd="0" presId="urn:microsoft.com/office/officeart/2005/8/layout/cycle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608339D-9B0E-422F-8751-0D07F79FFAC9}"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tr-TR"/>
        </a:p>
      </dgm:t>
    </dgm:pt>
    <dgm:pt modelId="{05098909-9811-475E-8D8B-809C34CAF294}">
      <dgm:prSet phldrT="[Metin]"/>
      <dgm:spPr/>
      <dgm:t>
        <a:bodyPr/>
        <a:lstStyle/>
        <a:p>
          <a:r>
            <a:rPr lang="tr-TR"/>
            <a:t>Mevcut Müfredat ve Materyalin Değerlendirilmesi</a:t>
          </a:r>
        </a:p>
      </dgm:t>
    </dgm:pt>
    <dgm:pt modelId="{0D6606C3-67D6-4C8B-B50B-868BFE104E00}" type="parTrans" cxnId="{0AE937DE-E477-474B-8A1A-34731803D0D7}">
      <dgm:prSet/>
      <dgm:spPr/>
      <dgm:t>
        <a:bodyPr/>
        <a:lstStyle/>
        <a:p>
          <a:endParaRPr lang="tr-TR"/>
        </a:p>
      </dgm:t>
    </dgm:pt>
    <dgm:pt modelId="{F99EBC43-62ED-46DA-AA47-D03E8DEA8269}" type="sibTrans" cxnId="{0AE937DE-E477-474B-8A1A-34731803D0D7}">
      <dgm:prSet/>
      <dgm:spPr/>
      <dgm:t>
        <a:bodyPr/>
        <a:lstStyle/>
        <a:p>
          <a:endParaRPr lang="tr-TR"/>
        </a:p>
      </dgm:t>
    </dgm:pt>
    <dgm:pt modelId="{97DD85BF-8B15-47C5-829F-82B3154A1512}">
      <dgm:prSet phldrT="[Metin]"/>
      <dgm:spPr/>
      <dgm:t>
        <a:bodyPr/>
        <a:lstStyle/>
        <a:p>
          <a:r>
            <a:rPr lang="tr-TR"/>
            <a:t>Öğrenci ve Öğretim odaklı İhtiyaçların ve Değişikliklerin Belirlenmesi</a:t>
          </a:r>
        </a:p>
      </dgm:t>
    </dgm:pt>
    <dgm:pt modelId="{29CDB5CA-9CDD-49B0-8EFB-1FFC2913CE1F}" type="parTrans" cxnId="{0F59CCB2-3F93-4E69-873B-CE58BFC86C15}">
      <dgm:prSet/>
      <dgm:spPr/>
      <dgm:t>
        <a:bodyPr/>
        <a:lstStyle/>
        <a:p>
          <a:endParaRPr lang="tr-TR"/>
        </a:p>
      </dgm:t>
    </dgm:pt>
    <dgm:pt modelId="{5ADEE5A0-5D2B-4451-8FA8-9C548E243DD6}" type="sibTrans" cxnId="{0F59CCB2-3F93-4E69-873B-CE58BFC86C15}">
      <dgm:prSet/>
      <dgm:spPr/>
      <dgm:t>
        <a:bodyPr/>
        <a:lstStyle/>
        <a:p>
          <a:endParaRPr lang="tr-TR"/>
        </a:p>
      </dgm:t>
    </dgm:pt>
    <dgm:pt modelId="{CB7B8AE3-66F1-41B3-8DBA-D82DEF72EA69}">
      <dgm:prSet phldrT="[Metin]"/>
      <dgm:spPr/>
      <dgm:t>
        <a:bodyPr/>
        <a:lstStyle/>
        <a:p>
          <a:r>
            <a:rPr lang="tr-TR"/>
            <a:t>Müfredat Üzerindeki Gerekli Düzenlemelerin Belirlenmesi ve Bilgilendirmelerin Yapılması</a:t>
          </a:r>
        </a:p>
      </dgm:t>
    </dgm:pt>
    <dgm:pt modelId="{0F8B7067-B908-45EC-9FE4-07F3E411BFE4}" type="parTrans" cxnId="{1410E7C5-10A2-46B4-B770-35F1CA7A6E64}">
      <dgm:prSet/>
      <dgm:spPr/>
      <dgm:t>
        <a:bodyPr/>
        <a:lstStyle/>
        <a:p>
          <a:endParaRPr lang="tr-TR"/>
        </a:p>
      </dgm:t>
    </dgm:pt>
    <dgm:pt modelId="{A1C0C5A7-AD97-4967-BE24-B2C710C7496F}" type="sibTrans" cxnId="{1410E7C5-10A2-46B4-B770-35F1CA7A6E64}">
      <dgm:prSet/>
      <dgm:spPr/>
      <dgm:t>
        <a:bodyPr/>
        <a:lstStyle/>
        <a:p>
          <a:endParaRPr lang="tr-TR"/>
        </a:p>
      </dgm:t>
    </dgm:pt>
    <dgm:pt modelId="{F2C52445-309A-4008-B5AA-49F50B430B22}">
      <dgm:prSet phldrT="[Metin]"/>
      <dgm:spPr/>
      <dgm:t>
        <a:bodyPr/>
        <a:lstStyle/>
        <a:p>
          <a:r>
            <a:rPr lang="tr-TR"/>
            <a:t>Programlama ve Müfredat üzerinde Değişiklik ve Geliştirmelerin Uygulanması</a:t>
          </a:r>
        </a:p>
      </dgm:t>
    </dgm:pt>
    <dgm:pt modelId="{7246CAAA-8DB6-44A1-B729-E309E98574ED}" type="parTrans" cxnId="{E9AEC360-5E7B-44E8-996D-2ED519C98BD2}">
      <dgm:prSet/>
      <dgm:spPr/>
      <dgm:t>
        <a:bodyPr/>
        <a:lstStyle/>
        <a:p>
          <a:endParaRPr lang="tr-TR"/>
        </a:p>
      </dgm:t>
    </dgm:pt>
    <dgm:pt modelId="{FCAEFFEF-7BB4-45BC-AF18-FE05D70985F0}" type="sibTrans" cxnId="{E9AEC360-5E7B-44E8-996D-2ED519C98BD2}">
      <dgm:prSet/>
      <dgm:spPr/>
      <dgm:t>
        <a:bodyPr/>
        <a:lstStyle/>
        <a:p>
          <a:endParaRPr lang="tr-TR"/>
        </a:p>
      </dgm:t>
    </dgm:pt>
    <dgm:pt modelId="{CBECF854-7A0A-4873-A90E-8C0AF3428BD8}" type="pres">
      <dgm:prSet presAssocID="{9608339D-9B0E-422F-8751-0D07F79FFAC9}" presName="Name0" presStyleCnt="0">
        <dgm:presLayoutVars>
          <dgm:dir/>
          <dgm:resizeHandles val="exact"/>
        </dgm:presLayoutVars>
      </dgm:prSet>
      <dgm:spPr/>
      <dgm:t>
        <a:bodyPr/>
        <a:lstStyle/>
        <a:p>
          <a:endParaRPr lang="tr-TR"/>
        </a:p>
      </dgm:t>
    </dgm:pt>
    <dgm:pt modelId="{E422B395-5639-4DC4-9B89-C69074F70B90}" type="pres">
      <dgm:prSet presAssocID="{9608339D-9B0E-422F-8751-0D07F79FFAC9}" presName="cycle" presStyleCnt="0"/>
      <dgm:spPr/>
    </dgm:pt>
    <dgm:pt modelId="{7894D257-54F9-42F9-BA94-E0A074E70628}" type="pres">
      <dgm:prSet presAssocID="{05098909-9811-475E-8D8B-809C34CAF294}" presName="nodeFirstNode" presStyleLbl="node1" presStyleIdx="0" presStyleCnt="4">
        <dgm:presLayoutVars>
          <dgm:bulletEnabled val="1"/>
        </dgm:presLayoutVars>
      </dgm:prSet>
      <dgm:spPr/>
      <dgm:t>
        <a:bodyPr/>
        <a:lstStyle/>
        <a:p>
          <a:endParaRPr lang="tr-TR"/>
        </a:p>
      </dgm:t>
    </dgm:pt>
    <dgm:pt modelId="{958859F4-DD05-4BC4-AF0F-88E06715C80B}" type="pres">
      <dgm:prSet presAssocID="{F99EBC43-62ED-46DA-AA47-D03E8DEA8269}" presName="sibTransFirstNode" presStyleLbl="bgShp" presStyleIdx="0" presStyleCnt="1"/>
      <dgm:spPr/>
      <dgm:t>
        <a:bodyPr/>
        <a:lstStyle/>
        <a:p>
          <a:endParaRPr lang="tr-TR"/>
        </a:p>
      </dgm:t>
    </dgm:pt>
    <dgm:pt modelId="{AAA702C9-3A72-4308-BC24-CFD4C007AD5F}" type="pres">
      <dgm:prSet presAssocID="{97DD85BF-8B15-47C5-829F-82B3154A1512}" presName="nodeFollowingNodes" presStyleLbl="node1" presStyleIdx="1" presStyleCnt="4">
        <dgm:presLayoutVars>
          <dgm:bulletEnabled val="1"/>
        </dgm:presLayoutVars>
      </dgm:prSet>
      <dgm:spPr/>
      <dgm:t>
        <a:bodyPr/>
        <a:lstStyle/>
        <a:p>
          <a:endParaRPr lang="tr-TR"/>
        </a:p>
      </dgm:t>
    </dgm:pt>
    <dgm:pt modelId="{FDE38002-6690-4E30-B73D-C1CCCE0A4991}" type="pres">
      <dgm:prSet presAssocID="{CB7B8AE3-66F1-41B3-8DBA-D82DEF72EA69}" presName="nodeFollowingNodes" presStyleLbl="node1" presStyleIdx="2" presStyleCnt="4">
        <dgm:presLayoutVars>
          <dgm:bulletEnabled val="1"/>
        </dgm:presLayoutVars>
      </dgm:prSet>
      <dgm:spPr/>
      <dgm:t>
        <a:bodyPr/>
        <a:lstStyle/>
        <a:p>
          <a:endParaRPr lang="tr-TR"/>
        </a:p>
      </dgm:t>
    </dgm:pt>
    <dgm:pt modelId="{E5B0CAE8-31A3-4B79-8EF9-A7C50E15227D}" type="pres">
      <dgm:prSet presAssocID="{F2C52445-309A-4008-B5AA-49F50B430B22}" presName="nodeFollowingNodes" presStyleLbl="node1" presStyleIdx="3" presStyleCnt="4">
        <dgm:presLayoutVars>
          <dgm:bulletEnabled val="1"/>
        </dgm:presLayoutVars>
      </dgm:prSet>
      <dgm:spPr/>
      <dgm:t>
        <a:bodyPr/>
        <a:lstStyle/>
        <a:p>
          <a:endParaRPr lang="tr-TR"/>
        </a:p>
      </dgm:t>
    </dgm:pt>
  </dgm:ptLst>
  <dgm:cxnLst>
    <dgm:cxn modelId="{E9AEC360-5E7B-44E8-996D-2ED519C98BD2}" srcId="{9608339D-9B0E-422F-8751-0D07F79FFAC9}" destId="{F2C52445-309A-4008-B5AA-49F50B430B22}" srcOrd="3" destOrd="0" parTransId="{7246CAAA-8DB6-44A1-B729-E309E98574ED}" sibTransId="{FCAEFFEF-7BB4-45BC-AF18-FE05D70985F0}"/>
    <dgm:cxn modelId="{A2645855-5F89-4495-8A2B-E17C85F2789A}" type="presOf" srcId="{CB7B8AE3-66F1-41B3-8DBA-D82DEF72EA69}" destId="{FDE38002-6690-4E30-B73D-C1CCCE0A4991}" srcOrd="0" destOrd="0" presId="urn:microsoft.com/office/officeart/2005/8/layout/cycle3"/>
    <dgm:cxn modelId="{0F59CCB2-3F93-4E69-873B-CE58BFC86C15}" srcId="{9608339D-9B0E-422F-8751-0D07F79FFAC9}" destId="{97DD85BF-8B15-47C5-829F-82B3154A1512}" srcOrd="1" destOrd="0" parTransId="{29CDB5CA-9CDD-49B0-8EFB-1FFC2913CE1F}" sibTransId="{5ADEE5A0-5D2B-4451-8FA8-9C548E243DD6}"/>
    <dgm:cxn modelId="{0B826FBE-C947-4954-A689-7976711ED70C}" type="presOf" srcId="{F2C52445-309A-4008-B5AA-49F50B430B22}" destId="{E5B0CAE8-31A3-4B79-8EF9-A7C50E15227D}" srcOrd="0" destOrd="0" presId="urn:microsoft.com/office/officeart/2005/8/layout/cycle3"/>
    <dgm:cxn modelId="{0AE937DE-E477-474B-8A1A-34731803D0D7}" srcId="{9608339D-9B0E-422F-8751-0D07F79FFAC9}" destId="{05098909-9811-475E-8D8B-809C34CAF294}" srcOrd="0" destOrd="0" parTransId="{0D6606C3-67D6-4C8B-B50B-868BFE104E00}" sibTransId="{F99EBC43-62ED-46DA-AA47-D03E8DEA8269}"/>
    <dgm:cxn modelId="{E66A9F7B-9223-4F9F-B82F-639300BA30A9}" type="presOf" srcId="{F99EBC43-62ED-46DA-AA47-D03E8DEA8269}" destId="{958859F4-DD05-4BC4-AF0F-88E06715C80B}" srcOrd="0" destOrd="0" presId="urn:microsoft.com/office/officeart/2005/8/layout/cycle3"/>
    <dgm:cxn modelId="{1410E7C5-10A2-46B4-B770-35F1CA7A6E64}" srcId="{9608339D-9B0E-422F-8751-0D07F79FFAC9}" destId="{CB7B8AE3-66F1-41B3-8DBA-D82DEF72EA69}" srcOrd="2" destOrd="0" parTransId="{0F8B7067-B908-45EC-9FE4-07F3E411BFE4}" sibTransId="{A1C0C5A7-AD97-4967-BE24-B2C710C7496F}"/>
    <dgm:cxn modelId="{DE7EA153-EE71-48BD-A1E2-8613F1A2A71E}" type="presOf" srcId="{9608339D-9B0E-422F-8751-0D07F79FFAC9}" destId="{CBECF854-7A0A-4873-A90E-8C0AF3428BD8}" srcOrd="0" destOrd="0" presId="urn:microsoft.com/office/officeart/2005/8/layout/cycle3"/>
    <dgm:cxn modelId="{550C9369-C1C9-41AF-8EFE-4E49EA8FEBB9}" type="presOf" srcId="{05098909-9811-475E-8D8B-809C34CAF294}" destId="{7894D257-54F9-42F9-BA94-E0A074E70628}" srcOrd="0" destOrd="0" presId="urn:microsoft.com/office/officeart/2005/8/layout/cycle3"/>
    <dgm:cxn modelId="{3B8D213B-1D70-4A0C-BB71-24A05D1CFA36}" type="presOf" srcId="{97DD85BF-8B15-47C5-829F-82B3154A1512}" destId="{AAA702C9-3A72-4308-BC24-CFD4C007AD5F}" srcOrd="0" destOrd="0" presId="urn:microsoft.com/office/officeart/2005/8/layout/cycle3"/>
    <dgm:cxn modelId="{3C0ACBA9-33B1-484E-BF1F-B3758610B22C}" type="presParOf" srcId="{CBECF854-7A0A-4873-A90E-8C0AF3428BD8}" destId="{E422B395-5639-4DC4-9B89-C69074F70B90}" srcOrd="0" destOrd="0" presId="urn:microsoft.com/office/officeart/2005/8/layout/cycle3"/>
    <dgm:cxn modelId="{AF37069D-844E-4FB8-A257-98B193688EC5}" type="presParOf" srcId="{E422B395-5639-4DC4-9B89-C69074F70B90}" destId="{7894D257-54F9-42F9-BA94-E0A074E70628}" srcOrd="0" destOrd="0" presId="urn:microsoft.com/office/officeart/2005/8/layout/cycle3"/>
    <dgm:cxn modelId="{D346B5ED-9A43-4CA9-815E-259C73825F65}" type="presParOf" srcId="{E422B395-5639-4DC4-9B89-C69074F70B90}" destId="{958859F4-DD05-4BC4-AF0F-88E06715C80B}" srcOrd="1" destOrd="0" presId="urn:microsoft.com/office/officeart/2005/8/layout/cycle3"/>
    <dgm:cxn modelId="{4696B400-0A6B-4FFF-9B3B-8E8E081FFCF1}" type="presParOf" srcId="{E422B395-5639-4DC4-9B89-C69074F70B90}" destId="{AAA702C9-3A72-4308-BC24-CFD4C007AD5F}" srcOrd="2" destOrd="0" presId="urn:microsoft.com/office/officeart/2005/8/layout/cycle3"/>
    <dgm:cxn modelId="{10FC1C36-9737-4CDB-A6FC-F1A67DB9A9CF}" type="presParOf" srcId="{E422B395-5639-4DC4-9B89-C69074F70B90}" destId="{FDE38002-6690-4E30-B73D-C1CCCE0A4991}" srcOrd="3" destOrd="0" presId="urn:microsoft.com/office/officeart/2005/8/layout/cycle3"/>
    <dgm:cxn modelId="{07A5BE1E-2A74-421E-981B-D4E96424AA3B}" type="presParOf" srcId="{E422B395-5639-4DC4-9B89-C69074F70B90}" destId="{E5B0CAE8-31A3-4B79-8EF9-A7C50E15227D}" srcOrd="4" destOrd="0" presId="urn:microsoft.com/office/officeart/2005/8/layout/cycle3"/>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4D8C977D-87B8-4222-9312-22FF64A0145F}" type="doc">
      <dgm:prSet loTypeId="urn:microsoft.com/office/officeart/2005/8/layout/radial6" loCatId="cycle" qsTypeId="urn:microsoft.com/office/officeart/2005/8/quickstyle/simple1" qsCatId="simple" csTypeId="urn:microsoft.com/office/officeart/2005/8/colors/colorful4" csCatId="colorful" phldr="1"/>
      <dgm:spPr/>
      <dgm:t>
        <a:bodyPr/>
        <a:lstStyle/>
        <a:p>
          <a:endParaRPr lang="tr-TR"/>
        </a:p>
      </dgm:t>
    </dgm:pt>
    <dgm:pt modelId="{55C648A5-C9A8-4836-B25F-3447F3167E54}">
      <dgm:prSet phldrT="[Metin]"/>
      <dgm:spPr/>
      <dgm:t>
        <a:bodyPr/>
        <a:lstStyle/>
        <a:p>
          <a:pPr algn="ctr"/>
          <a:r>
            <a:rPr lang="tr-TR"/>
            <a:t>Kalite Dögüsü</a:t>
          </a:r>
        </a:p>
      </dgm:t>
    </dgm:pt>
    <dgm:pt modelId="{0DCD052F-3DFB-4ED4-B139-3D4151B69CB2}" type="parTrans" cxnId="{3464051B-B712-46BE-8321-E0CB424C52FA}">
      <dgm:prSet/>
      <dgm:spPr/>
      <dgm:t>
        <a:bodyPr/>
        <a:lstStyle/>
        <a:p>
          <a:pPr algn="ctr"/>
          <a:endParaRPr lang="tr-TR"/>
        </a:p>
      </dgm:t>
    </dgm:pt>
    <dgm:pt modelId="{9F6ECC92-9933-4005-8EDC-9FD6C895CAB5}" type="sibTrans" cxnId="{3464051B-B712-46BE-8321-E0CB424C52FA}">
      <dgm:prSet/>
      <dgm:spPr/>
      <dgm:t>
        <a:bodyPr/>
        <a:lstStyle/>
        <a:p>
          <a:pPr algn="ctr"/>
          <a:endParaRPr lang="tr-TR"/>
        </a:p>
      </dgm:t>
    </dgm:pt>
    <dgm:pt modelId="{0E1A1602-EB8D-4B45-A0E8-9818DE6C6FE6}">
      <dgm:prSet phldrT="[Metin]"/>
      <dgm:spPr/>
      <dgm:t>
        <a:bodyPr/>
        <a:lstStyle/>
        <a:p>
          <a:pPr algn="ctr"/>
          <a:r>
            <a:rPr lang="tr-TR"/>
            <a:t>Planlama</a:t>
          </a:r>
        </a:p>
      </dgm:t>
    </dgm:pt>
    <dgm:pt modelId="{47657952-8D12-4873-BBF9-F65D3F7CF16F}" type="parTrans" cxnId="{28B3FF71-A8AF-4F41-B591-D983FCA2CA99}">
      <dgm:prSet/>
      <dgm:spPr/>
      <dgm:t>
        <a:bodyPr/>
        <a:lstStyle/>
        <a:p>
          <a:pPr algn="ctr"/>
          <a:endParaRPr lang="tr-TR"/>
        </a:p>
      </dgm:t>
    </dgm:pt>
    <dgm:pt modelId="{C4CB892E-3275-4E25-A7E7-52AFDFB7B380}" type="sibTrans" cxnId="{28B3FF71-A8AF-4F41-B591-D983FCA2CA99}">
      <dgm:prSet/>
      <dgm:spPr/>
      <dgm:t>
        <a:bodyPr/>
        <a:lstStyle/>
        <a:p>
          <a:pPr algn="ctr"/>
          <a:endParaRPr lang="tr-TR"/>
        </a:p>
      </dgm:t>
    </dgm:pt>
    <dgm:pt modelId="{09068648-75E8-4A54-954D-5873A1DBFD4F}">
      <dgm:prSet phldrT="[Metin]"/>
      <dgm:spPr/>
      <dgm:t>
        <a:bodyPr/>
        <a:lstStyle/>
        <a:p>
          <a:pPr algn="ctr"/>
          <a:r>
            <a:rPr lang="tr-TR"/>
            <a:t>Uygulama</a:t>
          </a:r>
        </a:p>
      </dgm:t>
    </dgm:pt>
    <dgm:pt modelId="{E9E0B65A-11BF-426D-9AAF-E1D526AC34D2}" type="parTrans" cxnId="{8135F4FE-3A68-4E64-B23D-8AC9B176AAE6}">
      <dgm:prSet/>
      <dgm:spPr/>
      <dgm:t>
        <a:bodyPr/>
        <a:lstStyle/>
        <a:p>
          <a:pPr algn="ctr"/>
          <a:endParaRPr lang="tr-TR"/>
        </a:p>
      </dgm:t>
    </dgm:pt>
    <dgm:pt modelId="{CF59C744-58D4-42B5-8C11-4302574E87C7}" type="sibTrans" cxnId="{8135F4FE-3A68-4E64-B23D-8AC9B176AAE6}">
      <dgm:prSet/>
      <dgm:spPr/>
      <dgm:t>
        <a:bodyPr/>
        <a:lstStyle/>
        <a:p>
          <a:pPr algn="ctr"/>
          <a:endParaRPr lang="tr-TR"/>
        </a:p>
      </dgm:t>
    </dgm:pt>
    <dgm:pt modelId="{310840B8-4C51-41E3-BD74-58AA8AD2F114}">
      <dgm:prSet phldrT="[Metin]"/>
      <dgm:spPr/>
      <dgm:t>
        <a:bodyPr/>
        <a:lstStyle/>
        <a:p>
          <a:pPr algn="ctr"/>
          <a:r>
            <a:rPr lang="tr-TR"/>
            <a:t>Gözlem</a:t>
          </a:r>
        </a:p>
      </dgm:t>
    </dgm:pt>
    <dgm:pt modelId="{EE3BA592-91B7-4E2E-AEE3-931394EEA2AD}" type="parTrans" cxnId="{7AF99603-4DC0-48C1-A9CC-CBC541C27115}">
      <dgm:prSet/>
      <dgm:spPr/>
      <dgm:t>
        <a:bodyPr/>
        <a:lstStyle/>
        <a:p>
          <a:pPr algn="ctr"/>
          <a:endParaRPr lang="tr-TR"/>
        </a:p>
      </dgm:t>
    </dgm:pt>
    <dgm:pt modelId="{4D842665-E36C-4005-B12F-124088CC67C5}" type="sibTrans" cxnId="{7AF99603-4DC0-48C1-A9CC-CBC541C27115}">
      <dgm:prSet/>
      <dgm:spPr/>
      <dgm:t>
        <a:bodyPr/>
        <a:lstStyle/>
        <a:p>
          <a:pPr algn="ctr"/>
          <a:endParaRPr lang="tr-TR"/>
        </a:p>
      </dgm:t>
    </dgm:pt>
    <dgm:pt modelId="{5937363C-4C19-4CFE-8437-D0B5AE8CC2B2}">
      <dgm:prSet phldrT="[Metin]"/>
      <dgm:spPr/>
      <dgm:t>
        <a:bodyPr/>
        <a:lstStyle/>
        <a:p>
          <a:pPr algn="ctr"/>
          <a:r>
            <a:rPr lang="tr-TR"/>
            <a:t>Yansıtma</a:t>
          </a:r>
        </a:p>
      </dgm:t>
    </dgm:pt>
    <dgm:pt modelId="{EC75F82D-D04F-4BEE-ABAE-E41C80E477F2}" type="parTrans" cxnId="{FE43A0EC-6727-45EA-B007-34AF3C9ECC26}">
      <dgm:prSet/>
      <dgm:spPr/>
      <dgm:t>
        <a:bodyPr/>
        <a:lstStyle/>
        <a:p>
          <a:pPr algn="ctr"/>
          <a:endParaRPr lang="tr-TR"/>
        </a:p>
      </dgm:t>
    </dgm:pt>
    <dgm:pt modelId="{42693D8E-898A-484A-89F5-71F9D03E89DC}" type="sibTrans" cxnId="{FE43A0EC-6727-45EA-B007-34AF3C9ECC26}">
      <dgm:prSet/>
      <dgm:spPr/>
      <dgm:t>
        <a:bodyPr/>
        <a:lstStyle/>
        <a:p>
          <a:pPr algn="ctr"/>
          <a:endParaRPr lang="tr-TR"/>
        </a:p>
      </dgm:t>
    </dgm:pt>
    <dgm:pt modelId="{3BD9979C-919C-43E5-AFA5-875F00712FBD}" type="pres">
      <dgm:prSet presAssocID="{4D8C977D-87B8-4222-9312-22FF64A0145F}" presName="Name0" presStyleCnt="0">
        <dgm:presLayoutVars>
          <dgm:chMax val="1"/>
          <dgm:dir/>
          <dgm:animLvl val="ctr"/>
          <dgm:resizeHandles val="exact"/>
        </dgm:presLayoutVars>
      </dgm:prSet>
      <dgm:spPr/>
      <dgm:t>
        <a:bodyPr/>
        <a:lstStyle/>
        <a:p>
          <a:endParaRPr lang="tr-TR"/>
        </a:p>
      </dgm:t>
    </dgm:pt>
    <dgm:pt modelId="{A546A633-9063-4212-81AB-9C549EA760B7}" type="pres">
      <dgm:prSet presAssocID="{55C648A5-C9A8-4836-B25F-3447F3167E54}" presName="centerShape" presStyleLbl="node0" presStyleIdx="0" presStyleCnt="1" custScaleX="83065" custScaleY="80134"/>
      <dgm:spPr/>
      <dgm:t>
        <a:bodyPr/>
        <a:lstStyle/>
        <a:p>
          <a:endParaRPr lang="tr-TR"/>
        </a:p>
      </dgm:t>
    </dgm:pt>
    <dgm:pt modelId="{DC260DBC-F1AE-4BC4-84D0-9565A0C2E4C0}" type="pres">
      <dgm:prSet presAssocID="{0E1A1602-EB8D-4B45-A0E8-9818DE6C6FE6}" presName="node" presStyleLbl="node1" presStyleIdx="0" presStyleCnt="4" custScaleX="153217" custScaleY="117263">
        <dgm:presLayoutVars>
          <dgm:bulletEnabled val="1"/>
        </dgm:presLayoutVars>
      </dgm:prSet>
      <dgm:spPr/>
      <dgm:t>
        <a:bodyPr/>
        <a:lstStyle/>
        <a:p>
          <a:endParaRPr lang="tr-TR"/>
        </a:p>
      </dgm:t>
    </dgm:pt>
    <dgm:pt modelId="{0679CD42-6EF6-4EB3-BCE7-4DBF0F91F83C}" type="pres">
      <dgm:prSet presAssocID="{0E1A1602-EB8D-4B45-A0E8-9818DE6C6FE6}" presName="dummy" presStyleCnt="0"/>
      <dgm:spPr/>
    </dgm:pt>
    <dgm:pt modelId="{6191FAB7-867E-467C-8E59-EACB00B99577}" type="pres">
      <dgm:prSet presAssocID="{C4CB892E-3275-4E25-A7E7-52AFDFB7B380}" presName="sibTrans" presStyleLbl="sibTrans2D1" presStyleIdx="0" presStyleCnt="4" custScaleX="125763" custScaleY="104112"/>
      <dgm:spPr/>
      <dgm:t>
        <a:bodyPr/>
        <a:lstStyle/>
        <a:p>
          <a:endParaRPr lang="tr-TR"/>
        </a:p>
      </dgm:t>
    </dgm:pt>
    <dgm:pt modelId="{F2A27904-862F-41FA-AC9D-A26984DC4FB3}" type="pres">
      <dgm:prSet presAssocID="{09068648-75E8-4A54-954D-5873A1DBFD4F}" presName="node" presStyleLbl="node1" presStyleIdx="1" presStyleCnt="4" custScaleX="150190" custScaleY="109153">
        <dgm:presLayoutVars>
          <dgm:bulletEnabled val="1"/>
        </dgm:presLayoutVars>
      </dgm:prSet>
      <dgm:spPr/>
      <dgm:t>
        <a:bodyPr/>
        <a:lstStyle/>
        <a:p>
          <a:endParaRPr lang="tr-TR"/>
        </a:p>
      </dgm:t>
    </dgm:pt>
    <dgm:pt modelId="{3D6C29AC-6929-4560-8396-40B5046B8519}" type="pres">
      <dgm:prSet presAssocID="{09068648-75E8-4A54-954D-5873A1DBFD4F}" presName="dummy" presStyleCnt="0"/>
      <dgm:spPr/>
    </dgm:pt>
    <dgm:pt modelId="{9C12622C-19AC-4B62-BF40-3BF770F8C838}" type="pres">
      <dgm:prSet presAssocID="{CF59C744-58D4-42B5-8C11-4302574E87C7}" presName="sibTrans" presStyleLbl="sibTrans2D1" presStyleIdx="1" presStyleCnt="4" custScaleX="125764" custScaleY="113326"/>
      <dgm:spPr/>
      <dgm:t>
        <a:bodyPr/>
        <a:lstStyle/>
        <a:p>
          <a:endParaRPr lang="tr-TR"/>
        </a:p>
      </dgm:t>
    </dgm:pt>
    <dgm:pt modelId="{7A838A12-A8CA-44D4-B506-EE18D6D0D772}" type="pres">
      <dgm:prSet presAssocID="{310840B8-4C51-41E3-BD74-58AA8AD2F114}" presName="node" presStyleLbl="node1" presStyleIdx="2" presStyleCnt="4" custScaleX="160477" custScaleY="110865">
        <dgm:presLayoutVars>
          <dgm:bulletEnabled val="1"/>
        </dgm:presLayoutVars>
      </dgm:prSet>
      <dgm:spPr/>
      <dgm:t>
        <a:bodyPr/>
        <a:lstStyle/>
        <a:p>
          <a:endParaRPr lang="tr-TR"/>
        </a:p>
      </dgm:t>
    </dgm:pt>
    <dgm:pt modelId="{117E7569-C2EC-4DE3-B2B7-8C03B9C31827}" type="pres">
      <dgm:prSet presAssocID="{310840B8-4C51-41E3-BD74-58AA8AD2F114}" presName="dummy" presStyleCnt="0"/>
      <dgm:spPr/>
    </dgm:pt>
    <dgm:pt modelId="{6D4D4133-8637-467A-A438-03A089D0E84A}" type="pres">
      <dgm:prSet presAssocID="{4D842665-E36C-4005-B12F-124088CC67C5}" presName="sibTrans" presStyleLbl="sibTrans2D1" presStyleIdx="2" presStyleCnt="4" custScaleX="119314" custScaleY="112404"/>
      <dgm:spPr/>
      <dgm:t>
        <a:bodyPr/>
        <a:lstStyle/>
        <a:p>
          <a:endParaRPr lang="tr-TR"/>
        </a:p>
      </dgm:t>
    </dgm:pt>
    <dgm:pt modelId="{5D4B5ADC-588A-46B4-B030-8047CA971E5A}" type="pres">
      <dgm:prSet presAssocID="{5937363C-4C19-4CFE-8437-D0B5AE8CC2B2}" presName="node" presStyleLbl="node1" presStyleIdx="3" presStyleCnt="4" custScaleX="149980" custScaleY="114877">
        <dgm:presLayoutVars>
          <dgm:bulletEnabled val="1"/>
        </dgm:presLayoutVars>
      </dgm:prSet>
      <dgm:spPr/>
      <dgm:t>
        <a:bodyPr/>
        <a:lstStyle/>
        <a:p>
          <a:endParaRPr lang="tr-TR"/>
        </a:p>
      </dgm:t>
    </dgm:pt>
    <dgm:pt modelId="{CEB36653-C75D-425A-BF4C-E063DBA18F2D}" type="pres">
      <dgm:prSet presAssocID="{5937363C-4C19-4CFE-8437-D0B5AE8CC2B2}" presName="dummy" presStyleCnt="0"/>
      <dgm:spPr/>
    </dgm:pt>
    <dgm:pt modelId="{E88400F2-2EC3-40BD-9737-ABEE8ADDD102}" type="pres">
      <dgm:prSet presAssocID="{42693D8E-898A-484A-89F5-71F9D03E89DC}" presName="sibTrans" presStyleLbl="sibTrans2D1" presStyleIdx="3" presStyleCnt="4" custScaleX="120235" custScaleY="100426"/>
      <dgm:spPr/>
      <dgm:t>
        <a:bodyPr/>
        <a:lstStyle/>
        <a:p>
          <a:endParaRPr lang="tr-TR"/>
        </a:p>
      </dgm:t>
    </dgm:pt>
  </dgm:ptLst>
  <dgm:cxnLst>
    <dgm:cxn modelId="{E07ADA95-CF80-4EEF-9EE8-75BF3132B79A}" type="presOf" srcId="{42693D8E-898A-484A-89F5-71F9D03E89DC}" destId="{E88400F2-2EC3-40BD-9737-ABEE8ADDD102}" srcOrd="0" destOrd="0" presId="urn:microsoft.com/office/officeart/2005/8/layout/radial6"/>
    <dgm:cxn modelId="{3464051B-B712-46BE-8321-E0CB424C52FA}" srcId="{4D8C977D-87B8-4222-9312-22FF64A0145F}" destId="{55C648A5-C9A8-4836-B25F-3447F3167E54}" srcOrd="0" destOrd="0" parTransId="{0DCD052F-3DFB-4ED4-B139-3D4151B69CB2}" sibTransId="{9F6ECC92-9933-4005-8EDC-9FD6C895CAB5}"/>
    <dgm:cxn modelId="{FE43A0EC-6727-45EA-B007-34AF3C9ECC26}" srcId="{55C648A5-C9A8-4836-B25F-3447F3167E54}" destId="{5937363C-4C19-4CFE-8437-D0B5AE8CC2B2}" srcOrd="3" destOrd="0" parTransId="{EC75F82D-D04F-4BEE-ABAE-E41C80E477F2}" sibTransId="{42693D8E-898A-484A-89F5-71F9D03E89DC}"/>
    <dgm:cxn modelId="{7214036F-96B2-43C7-8E1F-4BB73B5B5707}" type="presOf" srcId="{09068648-75E8-4A54-954D-5873A1DBFD4F}" destId="{F2A27904-862F-41FA-AC9D-A26984DC4FB3}" srcOrd="0" destOrd="0" presId="urn:microsoft.com/office/officeart/2005/8/layout/radial6"/>
    <dgm:cxn modelId="{FFA87AF3-35A7-4380-82B8-093F11C8E897}" type="presOf" srcId="{5937363C-4C19-4CFE-8437-D0B5AE8CC2B2}" destId="{5D4B5ADC-588A-46B4-B030-8047CA971E5A}" srcOrd="0" destOrd="0" presId="urn:microsoft.com/office/officeart/2005/8/layout/radial6"/>
    <dgm:cxn modelId="{EFC5ADC4-F2D2-4D25-BBA2-82948DF949A5}" type="presOf" srcId="{CF59C744-58D4-42B5-8C11-4302574E87C7}" destId="{9C12622C-19AC-4B62-BF40-3BF770F8C838}" srcOrd="0" destOrd="0" presId="urn:microsoft.com/office/officeart/2005/8/layout/radial6"/>
    <dgm:cxn modelId="{8135F4FE-3A68-4E64-B23D-8AC9B176AAE6}" srcId="{55C648A5-C9A8-4836-B25F-3447F3167E54}" destId="{09068648-75E8-4A54-954D-5873A1DBFD4F}" srcOrd="1" destOrd="0" parTransId="{E9E0B65A-11BF-426D-9AAF-E1D526AC34D2}" sibTransId="{CF59C744-58D4-42B5-8C11-4302574E87C7}"/>
    <dgm:cxn modelId="{7AF99603-4DC0-48C1-A9CC-CBC541C27115}" srcId="{55C648A5-C9A8-4836-B25F-3447F3167E54}" destId="{310840B8-4C51-41E3-BD74-58AA8AD2F114}" srcOrd="2" destOrd="0" parTransId="{EE3BA592-91B7-4E2E-AEE3-931394EEA2AD}" sibTransId="{4D842665-E36C-4005-B12F-124088CC67C5}"/>
    <dgm:cxn modelId="{44891CFA-0B3D-4EEF-87F5-8E78C1A13E0C}" type="presOf" srcId="{4D8C977D-87B8-4222-9312-22FF64A0145F}" destId="{3BD9979C-919C-43E5-AFA5-875F00712FBD}" srcOrd="0" destOrd="0" presId="urn:microsoft.com/office/officeart/2005/8/layout/radial6"/>
    <dgm:cxn modelId="{B92AFDD4-1B8E-4BAD-9D93-4FC4F0A3F3D7}" type="presOf" srcId="{310840B8-4C51-41E3-BD74-58AA8AD2F114}" destId="{7A838A12-A8CA-44D4-B506-EE18D6D0D772}" srcOrd="0" destOrd="0" presId="urn:microsoft.com/office/officeart/2005/8/layout/radial6"/>
    <dgm:cxn modelId="{8EE7BEED-DA95-4845-BE33-AC2AB0E61B8C}" type="presOf" srcId="{4D842665-E36C-4005-B12F-124088CC67C5}" destId="{6D4D4133-8637-467A-A438-03A089D0E84A}" srcOrd="0" destOrd="0" presId="urn:microsoft.com/office/officeart/2005/8/layout/radial6"/>
    <dgm:cxn modelId="{16BE4973-6B24-470A-B474-C44D6019C9C6}" type="presOf" srcId="{0E1A1602-EB8D-4B45-A0E8-9818DE6C6FE6}" destId="{DC260DBC-F1AE-4BC4-84D0-9565A0C2E4C0}" srcOrd="0" destOrd="0" presId="urn:microsoft.com/office/officeart/2005/8/layout/radial6"/>
    <dgm:cxn modelId="{56E51A23-3A78-451F-95D6-631B6F2B3B80}" type="presOf" srcId="{C4CB892E-3275-4E25-A7E7-52AFDFB7B380}" destId="{6191FAB7-867E-467C-8E59-EACB00B99577}" srcOrd="0" destOrd="0" presId="urn:microsoft.com/office/officeart/2005/8/layout/radial6"/>
    <dgm:cxn modelId="{1164F3DB-0832-4577-8265-6E1A1982CEDE}" type="presOf" srcId="{55C648A5-C9A8-4836-B25F-3447F3167E54}" destId="{A546A633-9063-4212-81AB-9C549EA760B7}" srcOrd="0" destOrd="0" presId="urn:microsoft.com/office/officeart/2005/8/layout/radial6"/>
    <dgm:cxn modelId="{28B3FF71-A8AF-4F41-B591-D983FCA2CA99}" srcId="{55C648A5-C9A8-4836-B25F-3447F3167E54}" destId="{0E1A1602-EB8D-4B45-A0E8-9818DE6C6FE6}" srcOrd="0" destOrd="0" parTransId="{47657952-8D12-4873-BBF9-F65D3F7CF16F}" sibTransId="{C4CB892E-3275-4E25-A7E7-52AFDFB7B380}"/>
    <dgm:cxn modelId="{BB2229FC-6F10-47CD-ACCF-8D07A0327E44}" type="presParOf" srcId="{3BD9979C-919C-43E5-AFA5-875F00712FBD}" destId="{A546A633-9063-4212-81AB-9C549EA760B7}" srcOrd="0" destOrd="0" presId="urn:microsoft.com/office/officeart/2005/8/layout/radial6"/>
    <dgm:cxn modelId="{39E58D8B-C2C6-4A39-A6E3-D6B4E035665C}" type="presParOf" srcId="{3BD9979C-919C-43E5-AFA5-875F00712FBD}" destId="{DC260DBC-F1AE-4BC4-84D0-9565A0C2E4C0}" srcOrd="1" destOrd="0" presId="urn:microsoft.com/office/officeart/2005/8/layout/radial6"/>
    <dgm:cxn modelId="{A7D9CEF8-3A15-4738-94B1-CF354692A82D}" type="presParOf" srcId="{3BD9979C-919C-43E5-AFA5-875F00712FBD}" destId="{0679CD42-6EF6-4EB3-BCE7-4DBF0F91F83C}" srcOrd="2" destOrd="0" presId="urn:microsoft.com/office/officeart/2005/8/layout/radial6"/>
    <dgm:cxn modelId="{208AFCE9-0D07-4D78-805C-7787B1F40B95}" type="presParOf" srcId="{3BD9979C-919C-43E5-AFA5-875F00712FBD}" destId="{6191FAB7-867E-467C-8E59-EACB00B99577}" srcOrd="3" destOrd="0" presId="urn:microsoft.com/office/officeart/2005/8/layout/radial6"/>
    <dgm:cxn modelId="{ECEA74D6-C70F-4410-887A-6081A71E285E}" type="presParOf" srcId="{3BD9979C-919C-43E5-AFA5-875F00712FBD}" destId="{F2A27904-862F-41FA-AC9D-A26984DC4FB3}" srcOrd="4" destOrd="0" presId="urn:microsoft.com/office/officeart/2005/8/layout/radial6"/>
    <dgm:cxn modelId="{0E5F5CE7-07BE-44AB-B3E7-EC5A1E49CF8A}" type="presParOf" srcId="{3BD9979C-919C-43E5-AFA5-875F00712FBD}" destId="{3D6C29AC-6929-4560-8396-40B5046B8519}" srcOrd="5" destOrd="0" presId="urn:microsoft.com/office/officeart/2005/8/layout/radial6"/>
    <dgm:cxn modelId="{C2763FBD-D212-4CA2-96D0-FD25B0FAAB57}" type="presParOf" srcId="{3BD9979C-919C-43E5-AFA5-875F00712FBD}" destId="{9C12622C-19AC-4B62-BF40-3BF770F8C838}" srcOrd="6" destOrd="0" presId="urn:microsoft.com/office/officeart/2005/8/layout/radial6"/>
    <dgm:cxn modelId="{9B34C7C1-5320-4D3C-830D-DA949ABED153}" type="presParOf" srcId="{3BD9979C-919C-43E5-AFA5-875F00712FBD}" destId="{7A838A12-A8CA-44D4-B506-EE18D6D0D772}" srcOrd="7" destOrd="0" presId="urn:microsoft.com/office/officeart/2005/8/layout/radial6"/>
    <dgm:cxn modelId="{BAE561BB-A9BA-4E13-AE51-282426E933DB}" type="presParOf" srcId="{3BD9979C-919C-43E5-AFA5-875F00712FBD}" destId="{117E7569-C2EC-4DE3-B2B7-8C03B9C31827}" srcOrd="8" destOrd="0" presId="urn:microsoft.com/office/officeart/2005/8/layout/radial6"/>
    <dgm:cxn modelId="{5AE865F5-C67A-432C-A92F-B5DBFCB93BF2}" type="presParOf" srcId="{3BD9979C-919C-43E5-AFA5-875F00712FBD}" destId="{6D4D4133-8637-467A-A438-03A089D0E84A}" srcOrd="9" destOrd="0" presId="urn:microsoft.com/office/officeart/2005/8/layout/radial6"/>
    <dgm:cxn modelId="{3F863041-45EA-4783-94E9-A6ADD69F67BC}" type="presParOf" srcId="{3BD9979C-919C-43E5-AFA5-875F00712FBD}" destId="{5D4B5ADC-588A-46B4-B030-8047CA971E5A}" srcOrd="10" destOrd="0" presId="urn:microsoft.com/office/officeart/2005/8/layout/radial6"/>
    <dgm:cxn modelId="{C3988A99-BFB1-406F-95C0-95ED1BE0F316}" type="presParOf" srcId="{3BD9979C-919C-43E5-AFA5-875F00712FBD}" destId="{CEB36653-C75D-425A-BF4C-E063DBA18F2D}" srcOrd="11" destOrd="0" presId="urn:microsoft.com/office/officeart/2005/8/layout/radial6"/>
    <dgm:cxn modelId="{E5D9E1D2-8278-40F5-A71A-E86492613A33}" type="presParOf" srcId="{3BD9979C-919C-43E5-AFA5-875F00712FBD}" destId="{E88400F2-2EC3-40BD-9737-ABEE8ADDD102}" srcOrd="12" destOrd="0" presId="urn:microsoft.com/office/officeart/2005/8/layout/radial6"/>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8CC44C-8843-451E-8D8A-7EA363ED45EB}">
      <dsp:nvSpPr>
        <dsp:cNvPr id="0" name=""/>
        <dsp:cNvSpPr/>
      </dsp:nvSpPr>
      <dsp:spPr>
        <a:xfrm>
          <a:off x="2310758" y="570824"/>
          <a:ext cx="119620" cy="622087"/>
        </a:xfrm>
        <a:custGeom>
          <a:avLst/>
          <a:gdLst/>
          <a:ahLst/>
          <a:cxnLst/>
          <a:rect l="0" t="0" r="0" b="0"/>
          <a:pathLst>
            <a:path>
              <a:moveTo>
                <a:pt x="119620" y="0"/>
              </a:moveTo>
              <a:lnTo>
                <a:pt x="119620" y="622087"/>
              </a:lnTo>
              <a:lnTo>
                <a:pt x="0" y="62208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C1A301-42A2-4FAA-BA36-A33C65880CE2}">
      <dsp:nvSpPr>
        <dsp:cNvPr id="0" name=""/>
        <dsp:cNvSpPr/>
      </dsp:nvSpPr>
      <dsp:spPr>
        <a:xfrm>
          <a:off x="2430379" y="570824"/>
          <a:ext cx="1643695" cy="1244175"/>
        </a:xfrm>
        <a:custGeom>
          <a:avLst/>
          <a:gdLst/>
          <a:ahLst/>
          <a:cxnLst/>
          <a:rect l="0" t="0" r="0" b="0"/>
          <a:pathLst>
            <a:path>
              <a:moveTo>
                <a:pt x="0" y="0"/>
              </a:moveTo>
              <a:lnTo>
                <a:pt x="0" y="1124555"/>
              </a:lnTo>
              <a:lnTo>
                <a:pt x="1643695" y="1124555"/>
              </a:lnTo>
              <a:lnTo>
                <a:pt x="1643695" y="12441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465860-E443-471E-A4D9-D00154EB4D1B}">
      <dsp:nvSpPr>
        <dsp:cNvPr id="0" name=""/>
        <dsp:cNvSpPr/>
      </dsp:nvSpPr>
      <dsp:spPr>
        <a:xfrm>
          <a:off x="2328893" y="570824"/>
          <a:ext cx="91440" cy="1244175"/>
        </a:xfrm>
        <a:custGeom>
          <a:avLst/>
          <a:gdLst/>
          <a:ahLst/>
          <a:cxnLst/>
          <a:rect l="0" t="0" r="0" b="0"/>
          <a:pathLst>
            <a:path>
              <a:moveTo>
                <a:pt x="101485" y="0"/>
              </a:moveTo>
              <a:lnTo>
                <a:pt x="101485" y="1124555"/>
              </a:lnTo>
              <a:lnTo>
                <a:pt x="45720" y="1124555"/>
              </a:lnTo>
              <a:lnTo>
                <a:pt x="45720" y="12441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DC2BE9-E3F0-4E4B-BB7A-1AA33E746485}">
      <dsp:nvSpPr>
        <dsp:cNvPr id="0" name=""/>
        <dsp:cNvSpPr/>
      </dsp:nvSpPr>
      <dsp:spPr>
        <a:xfrm>
          <a:off x="730917" y="570824"/>
          <a:ext cx="1699461" cy="1244175"/>
        </a:xfrm>
        <a:custGeom>
          <a:avLst/>
          <a:gdLst/>
          <a:ahLst/>
          <a:cxnLst/>
          <a:rect l="0" t="0" r="0" b="0"/>
          <a:pathLst>
            <a:path>
              <a:moveTo>
                <a:pt x="1699461" y="0"/>
              </a:moveTo>
              <a:lnTo>
                <a:pt x="1699461" y="1124555"/>
              </a:lnTo>
              <a:lnTo>
                <a:pt x="0" y="1124555"/>
              </a:lnTo>
              <a:lnTo>
                <a:pt x="0" y="12441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8F11D8-EB5B-4B91-ABCB-879000D68732}">
      <dsp:nvSpPr>
        <dsp:cNvPr id="0" name=""/>
        <dsp:cNvSpPr/>
      </dsp:nvSpPr>
      <dsp:spPr>
        <a:xfrm>
          <a:off x="1611060" y="1204"/>
          <a:ext cx="1638637" cy="569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a:t>Öğr.Gör. İbrahim PÜR</a:t>
          </a:r>
        </a:p>
        <a:p>
          <a:pPr lvl="0" algn="ctr" defTabSz="533400">
            <a:lnSpc>
              <a:spcPct val="90000"/>
            </a:lnSpc>
            <a:spcBef>
              <a:spcPct val="0"/>
            </a:spcBef>
            <a:spcAft>
              <a:spcPct val="35000"/>
            </a:spcAft>
          </a:pPr>
          <a:r>
            <a:rPr lang="tr-TR" sz="1200" kern="1200"/>
            <a:t>Müdür Yardımcısı</a:t>
          </a:r>
        </a:p>
      </dsp:txBody>
      <dsp:txXfrm>
        <a:off x="1611060" y="1204"/>
        <a:ext cx="1638637" cy="569620"/>
      </dsp:txXfrm>
    </dsp:sp>
    <dsp:sp modelId="{6561B1A8-8803-43DC-9F96-E16EA0FC933E}">
      <dsp:nvSpPr>
        <dsp:cNvPr id="0" name=""/>
        <dsp:cNvSpPr/>
      </dsp:nvSpPr>
      <dsp:spPr>
        <a:xfrm>
          <a:off x="25072" y="1814999"/>
          <a:ext cx="1411689" cy="7344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a:t>Öğr. Gör. Elif ÇAĞLAR DALGAKIRAN</a:t>
          </a:r>
        </a:p>
        <a:p>
          <a:pPr lvl="0" algn="ctr" defTabSz="533400">
            <a:lnSpc>
              <a:spcPct val="90000"/>
            </a:lnSpc>
            <a:spcBef>
              <a:spcPct val="0"/>
            </a:spcBef>
            <a:spcAft>
              <a:spcPct val="35000"/>
            </a:spcAft>
          </a:pPr>
          <a:r>
            <a:rPr lang="tr-TR" sz="1200" kern="1200"/>
            <a:t>Koordinatör</a:t>
          </a:r>
        </a:p>
      </dsp:txBody>
      <dsp:txXfrm>
        <a:off x="25072" y="1814999"/>
        <a:ext cx="1411689" cy="734490"/>
      </dsp:txXfrm>
    </dsp:sp>
    <dsp:sp modelId="{C43A8DE3-4CEB-4FC6-98B4-D5A2F11DA790}">
      <dsp:nvSpPr>
        <dsp:cNvPr id="0" name=""/>
        <dsp:cNvSpPr/>
      </dsp:nvSpPr>
      <dsp:spPr>
        <a:xfrm>
          <a:off x="1676002" y="1814999"/>
          <a:ext cx="1397221" cy="569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a:t>Öğr. Gör.  Şerife ERSÖZ</a:t>
          </a:r>
        </a:p>
        <a:p>
          <a:pPr lvl="0" algn="ctr" defTabSz="533400">
            <a:lnSpc>
              <a:spcPct val="90000"/>
            </a:lnSpc>
            <a:spcBef>
              <a:spcPct val="0"/>
            </a:spcBef>
            <a:spcAft>
              <a:spcPct val="35000"/>
            </a:spcAft>
          </a:pPr>
          <a:r>
            <a:rPr lang="tr-TR" sz="1200" kern="1200"/>
            <a:t>Koordinatör </a:t>
          </a:r>
        </a:p>
      </dsp:txBody>
      <dsp:txXfrm>
        <a:off x="1676002" y="1814999"/>
        <a:ext cx="1397221" cy="569620"/>
      </dsp:txXfrm>
    </dsp:sp>
    <dsp:sp modelId="{A309345B-8341-43A1-846D-39FFC83BD5EA}">
      <dsp:nvSpPr>
        <dsp:cNvPr id="0" name=""/>
        <dsp:cNvSpPr/>
      </dsp:nvSpPr>
      <dsp:spPr>
        <a:xfrm>
          <a:off x="3312464" y="1814999"/>
          <a:ext cx="1523221" cy="569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a:t>Öğr. Gör.  Sinem DEMİR</a:t>
          </a:r>
        </a:p>
        <a:p>
          <a:pPr lvl="0" algn="ctr" defTabSz="533400">
            <a:lnSpc>
              <a:spcPct val="90000"/>
            </a:lnSpc>
            <a:spcBef>
              <a:spcPct val="0"/>
            </a:spcBef>
            <a:spcAft>
              <a:spcPct val="35000"/>
            </a:spcAft>
          </a:pPr>
          <a:r>
            <a:rPr lang="tr-TR" sz="1200" kern="1200"/>
            <a:t>Koordinatör </a:t>
          </a:r>
        </a:p>
      </dsp:txBody>
      <dsp:txXfrm>
        <a:off x="3312464" y="1814999"/>
        <a:ext cx="1523221" cy="569620"/>
      </dsp:txXfrm>
    </dsp:sp>
    <dsp:sp modelId="{C9BD7C87-F6C8-45E9-9373-A402D55C84AE}">
      <dsp:nvSpPr>
        <dsp:cNvPr id="0" name=""/>
        <dsp:cNvSpPr/>
      </dsp:nvSpPr>
      <dsp:spPr>
        <a:xfrm>
          <a:off x="468470" y="810064"/>
          <a:ext cx="1842288" cy="7656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a:t>Öğr. Gör. İbrahim H. TOPAL</a:t>
          </a:r>
        </a:p>
        <a:p>
          <a:pPr lvl="0" algn="ctr" defTabSz="533400">
            <a:lnSpc>
              <a:spcPct val="90000"/>
            </a:lnSpc>
            <a:spcBef>
              <a:spcPct val="0"/>
            </a:spcBef>
            <a:spcAft>
              <a:spcPct val="35000"/>
            </a:spcAft>
          </a:pPr>
          <a:r>
            <a:rPr lang="tr-TR" sz="1200" kern="1200"/>
            <a:t>Modern Diller Birim Başkanı</a:t>
          </a:r>
        </a:p>
      </dsp:txBody>
      <dsp:txXfrm>
        <a:off x="468470" y="810064"/>
        <a:ext cx="1842288" cy="7656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A1B891-7100-40C0-B8B3-E3290588EDE1}">
      <dsp:nvSpPr>
        <dsp:cNvPr id="0" name=""/>
        <dsp:cNvSpPr/>
      </dsp:nvSpPr>
      <dsp:spPr>
        <a:xfrm>
          <a:off x="1933755" y="1642408"/>
          <a:ext cx="164339" cy="1827200"/>
        </a:xfrm>
        <a:custGeom>
          <a:avLst/>
          <a:gdLst/>
          <a:ahLst/>
          <a:cxnLst/>
          <a:rect l="0" t="0" r="0" b="0"/>
          <a:pathLst>
            <a:path>
              <a:moveTo>
                <a:pt x="0" y="0"/>
              </a:moveTo>
              <a:lnTo>
                <a:pt x="0" y="1827200"/>
              </a:lnTo>
              <a:lnTo>
                <a:pt x="164339" y="182720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9D97CC-4659-483C-9063-EA7E1F0ED307}">
      <dsp:nvSpPr>
        <dsp:cNvPr id="0" name=""/>
        <dsp:cNvSpPr/>
      </dsp:nvSpPr>
      <dsp:spPr>
        <a:xfrm>
          <a:off x="1933755" y="1642408"/>
          <a:ext cx="2230797" cy="403818"/>
        </a:xfrm>
        <a:custGeom>
          <a:avLst/>
          <a:gdLst/>
          <a:ahLst/>
          <a:cxnLst/>
          <a:rect l="0" t="0" r="0" b="0"/>
          <a:pathLst>
            <a:path>
              <a:moveTo>
                <a:pt x="0" y="0"/>
              </a:moveTo>
              <a:lnTo>
                <a:pt x="0" y="403818"/>
              </a:lnTo>
              <a:lnTo>
                <a:pt x="2230797" y="40381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E7594B-5C4C-4CF0-ADF5-CC80E4D360B9}">
      <dsp:nvSpPr>
        <dsp:cNvPr id="0" name=""/>
        <dsp:cNvSpPr/>
      </dsp:nvSpPr>
      <dsp:spPr>
        <a:xfrm>
          <a:off x="1933755" y="1642408"/>
          <a:ext cx="744285" cy="418423"/>
        </a:xfrm>
        <a:custGeom>
          <a:avLst/>
          <a:gdLst/>
          <a:ahLst/>
          <a:cxnLst/>
          <a:rect l="0" t="0" r="0" b="0"/>
          <a:pathLst>
            <a:path>
              <a:moveTo>
                <a:pt x="0" y="0"/>
              </a:moveTo>
              <a:lnTo>
                <a:pt x="0" y="418423"/>
              </a:lnTo>
              <a:lnTo>
                <a:pt x="744285" y="41842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79E93B-44FD-4E43-9B6F-F2CD71541C76}">
      <dsp:nvSpPr>
        <dsp:cNvPr id="0" name=""/>
        <dsp:cNvSpPr/>
      </dsp:nvSpPr>
      <dsp:spPr>
        <a:xfrm>
          <a:off x="1744532" y="1642408"/>
          <a:ext cx="189222" cy="425853"/>
        </a:xfrm>
        <a:custGeom>
          <a:avLst/>
          <a:gdLst/>
          <a:ahLst/>
          <a:cxnLst/>
          <a:rect l="0" t="0" r="0" b="0"/>
          <a:pathLst>
            <a:path>
              <a:moveTo>
                <a:pt x="189222" y="0"/>
              </a:moveTo>
              <a:lnTo>
                <a:pt x="0" y="4258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517626-3B26-4CA3-9419-C8CA250F0432}">
      <dsp:nvSpPr>
        <dsp:cNvPr id="0" name=""/>
        <dsp:cNvSpPr/>
      </dsp:nvSpPr>
      <dsp:spPr>
        <a:xfrm>
          <a:off x="1316152" y="1642408"/>
          <a:ext cx="617602" cy="411244"/>
        </a:xfrm>
        <a:custGeom>
          <a:avLst/>
          <a:gdLst/>
          <a:ahLst/>
          <a:cxnLst/>
          <a:rect l="0" t="0" r="0" b="0"/>
          <a:pathLst>
            <a:path>
              <a:moveTo>
                <a:pt x="617602" y="0"/>
              </a:moveTo>
              <a:lnTo>
                <a:pt x="617602" y="411244"/>
              </a:lnTo>
              <a:lnTo>
                <a:pt x="0" y="4112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D9FA94-01F5-44FB-BD1C-611B08E1404E}">
      <dsp:nvSpPr>
        <dsp:cNvPr id="0" name=""/>
        <dsp:cNvSpPr/>
      </dsp:nvSpPr>
      <dsp:spPr>
        <a:xfrm>
          <a:off x="2732703" y="731429"/>
          <a:ext cx="368450" cy="562193"/>
        </a:xfrm>
        <a:custGeom>
          <a:avLst/>
          <a:gdLst/>
          <a:ahLst/>
          <a:cxnLst/>
          <a:rect l="0" t="0" r="0" b="0"/>
          <a:pathLst>
            <a:path>
              <a:moveTo>
                <a:pt x="368450" y="0"/>
              </a:moveTo>
              <a:lnTo>
                <a:pt x="368450" y="562193"/>
              </a:lnTo>
              <a:lnTo>
                <a:pt x="0" y="56219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FB9B07-7557-4023-9D92-CE5D175F3FCC}">
      <dsp:nvSpPr>
        <dsp:cNvPr id="0" name=""/>
        <dsp:cNvSpPr/>
      </dsp:nvSpPr>
      <dsp:spPr>
        <a:xfrm>
          <a:off x="3101154" y="731429"/>
          <a:ext cx="2370830" cy="3685096"/>
        </a:xfrm>
        <a:custGeom>
          <a:avLst/>
          <a:gdLst/>
          <a:ahLst/>
          <a:cxnLst/>
          <a:rect l="0" t="0" r="0" b="0"/>
          <a:pathLst>
            <a:path>
              <a:moveTo>
                <a:pt x="0" y="0"/>
              </a:moveTo>
              <a:lnTo>
                <a:pt x="0" y="3587203"/>
              </a:lnTo>
              <a:lnTo>
                <a:pt x="2370830" y="3587203"/>
              </a:lnTo>
              <a:lnTo>
                <a:pt x="2370830" y="3685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2D30F4-7D0B-440B-AE34-F0A7C8DE4E1C}">
      <dsp:nvSpPr>
        <dsp:cNvPr id="0" name=""/>
        <dsp:cNvSpPr/>
      </dsp:nvSpPr>
      <dsp:spPr>
        <a:xfrm>
          <a:off x="3101154" y="731429"/>
          <a:ext cx="1211799" cy="3685096"/>
        </a:xfrm>
        <a:custGeom>
          <a:avLst/>
          <a:gdLst/>
          <a:ahLst/>
          <a:cxnLst/>
          <a:rect l="0" t="0" r="0" b="0"/>
          <a:pathLst>
            <a:path>
              <a:moveTo>
                <a:pt x="0" y="0"/>
              </a:moveTo>
              <a:lnTo>
                <a:pt x="0" y="3587203"/>
              </a:lnTo>
              <a:lnTo>
                <a:pt x="1211799" y="3587203"/>
              </a:lnTo>
              <a:lnTo>
                <a:pt x="1211799" y="3685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9FCC49-D3AD-46E2-BBD9-6B41FAE481E9}">
      <dsp:nvSpPr>
        <dsp:cNvPr id="0" name=""/>
        <dsp:cNvSpPr/>
      </dsp:nvSpPr>
      <dsp:spPr>
        <a:xfrm>
          <a:off x="2809880" y="731429"/>
          <a:ext cx="291273" cy="3685096"/>
        </a:xfrm>
        <a:custGeom>
          <a:avLst/>
          <a:gdLst/>
          <a:ahLst/>
          <a:cxnLst/>
          <a:rect l="0" t="0" r="0" b="0"/>
          <a:pathLst>
            <a:path>
              <a:moveTo>
                <a:pt x="291273" y="0"/>
              </a:moveTo>
              <a:lnTo>
                <a:pt x="291273" y="3587203"/>
              </a:lnTo>
              <a:lnTo>
                <a:pt x="0" y="3587203"/>
              </a:lnTo>
              <a:lnTo>
                <a:pt x="0" y="3685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808673-4FCF-4CA2-8D2E-BCB7BEF99774}">
      <dsp:nvSpPr>
        <dsp:cNvPr id="0" name=""/>
        <dsp:cNvSpPr/>
      </dsp:nvSpPr>
      <dsp:spPr>
        <a:xfrm>
          <a:off x="769863" y="731429"/>
          <a:ext cx="2331290" cy="3685096"/>
        </a:xfrm>
        <a:custGeom>
          <a:avLst/>
          <a:gdLst/>
          <a:ahLst/>
          <a:cxnLst/>
          <a:rect l="0" t="0" r="0" b="0"/>
          <a:pathLst>
            <a:path>
              <a:moveTo>
                <a:pt x="2331290" y="0"/>
              </a:moveTo>
              <a:lnTo>
                <a:pt x="2331290" y="3587203"/>
              </a:lnTo>
              <a:lnTo>
                <a:pt x="0" y="3587203"/>
              </a:lnTo>
              <a:lnTo>
                <a:pt x="0" y="3685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2414C9-6873-49F4-BB17-CC9E66969D4A}">
      <dsp:nvSpPr>
        <dsp:cNvPr id="0" name=""/>
        <dsp:cNvSpPr/>
      </dsp:nvSpPr>
      <dsp:spPr>
        <a:xfrm>
          <a:off x="2294664" y="150988"/>
          <a:ext cx="1612979" cy="58044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a:t>Öğr. Gör. Mustafa Akın GÜNGÖR</a:t>
          </a:r>
        </a:p>
        <a:p>
          <a:pPr lvl="0" algn="ctr" defTabSz="533400">
            <a:lnSpc>
              <a:spcPct val="90000"/>
            </a:lnSpc>
            <a:spcBef>
              <a:spcPct val="0"/>
            </a:spcBef>
            <a:spcAft>
              <a:spcPct val="35000"/>
            </a:spcAft>
          </a:pPr>
          <a:r>
            <a:rPr lang="tr-TR" sz="1200" kern="1200"/>
            <a:t>Müdür Yardımcısı</a:t>
          </a:r>
        </a:p>
      </dsp:txBody>
      <dsp:txXfrm>
        <a:off x="2294664" y="150988"/>
        <a:ext cx="1612979" cy="580440"/>
      </dsp:txXfrm>
    </dsp:sp>
    <dsp:sp modelId="{0442A370-67E0-4B55-88CC-99D4ACF50E5C}">
      <dsp:nvSpPr>
        <dsp:cNvPr id="0" name=""/>
        <dsp:cNvSpPr/>
      </dsp:nvSpPr>
      <dsp:spPr>
        <a:xfrm>
          <a:off x="0" y="4416526"/>
          <a:ext cx="1539727" cy="11159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a:t>Öğr. Gör. R. Kübra DENİZ</a:t>
          </a:r>
        </a:p>
        <a:p>
          <a:pPr lvl="0" algn="ctr" defTabSz="533400">
            <a:lnSpc>
              <a:spcPct val="90000"/>
            </a:lnSpc>
            <a:spcBef>
              <a:spcPct val="0"/>
            </a:spcBef>
            <a:spcAft>
              <a:spcPct val="35000"/>
            </a:spcAft>
          </a:pPr>
          <a:r>
            <a:rPr lang="tr-TR" sz="1200" kern="1200"/>
            <a:t>Ölçme ve Değerlendirme Birimi</a:t>
          </a:r>
        </a:p>
      </dsp:txBody>
      <dsp:txXfrm>
        <a:off x="0" y="4416526"/>
        <a:ext cx="1539727" cy="1115920"/>
      </dsp:txXfrm>
    </dsp:sp>
    <dsp:sp modelId="{7C67EC68-E757-4802-80FF-BB76FC04D7D4}">
      <dsp:nvSpPr>
        <dsp:cNvPr id="0" name=""/>
        <dsp:cNvSpPr/>
      </dsp:nvSpPr>
      <dsp:spPr>
        <a:xfrm>
          <a:off x="1996556" y="4416526"/>
          <a:ext cx="1626647" cy="123086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a:t>Öğr. Gör. Nihal YAPICI SARIKAYA</a:t>
          </a:r>
        </a:p>
        <a:p>
          <a:pPr lvl="0" algn="ctr" defTabSz="533400">
            <a:lnSpc>
              <a:spcPct val="90000"/>
            </a:lnSpc>
            <a:spcBef>
              <a:spcPct val="0"/>
            </a:spcBef>
            <a:spcAft>
              <a:spcPct val="35000"/>
            </a:spcAft>
          </a:pPr>
          <a:r>
            <a:rPr lang="tr-TR" sz="1200" kern="1200"/>
            <a:t>Program ve Program Geliştirme Birimi</a:t>
          </a:r>
        </a:p>
      </dsp:txBody>
      <dsp:txXfrm>
        <a:off x="1996556" y="4416526"/>
        <a:ext cx="1626647" cy="1230861"/>
      </dsp:txXfrm>
    </dsp:sp>
    <dsp:sp modelId="{EE70DDFC-27F6-4611-BA37-E06B531B7040}">
      <dsp:nvSpPr>
        <dsp:cNvPr id="0" name=""/>
        <dsp:cNvSpPr/>
      </dsp:nvSpPr>
      <dsp:spPr>
        <a:xfrm>
          <a:off x="3818990" y="4416526"/>
          <a:ext cx="987927" cy="139513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a:t>Öğr. Gör. Aslı Altuntaş</a:t>
          </a:r>
        </a:p>
        <a:p>
          <a:pPr lvl="0" algn="ctr" defTabSz="533400">
            <a:lnSpc>
              <a:spcPct val="90000"/>
            </a:lnSpc>
            <a:spcBef>
              <a:spcPct val="0"/>
            </a:spcBef>
            <a:spcAft>
              <a:spcPct val="35000"/>
            </a:spcAft>
          </a:pPr>
          <a:r>
            <a:rPr lang="tr-TR" sz="1200" kern="1200"/>
            <a:t>Mesleki Gelişim ve Araştırma Birimi</a:t>
          </a:r>
        </a:p>
      </dsp:txBody>
      <dsp:txXfrm>
        <a:off x="3818990" y="4416526"/>
        <a:ext cx="987927" cy="1395135"/>
      </dsp:txXfrm>
    </dsp:sp>
    <dsp:sp modelId="{F467B2B0-8697-465A-B0E2-47933ED48765}">
      <dsp:nvSpPr>
        <dsp:cNvPr id="0" name=""/>
        <dsp:cNvSpPr/>
      </dsp:nvSpPr>
      <dsp:spPr>
        <a:xfrm>
          <a:off x="5002704" y="4416526"/>
          <a:ext cx="938561" cy="11491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a:t>Öğr.  Gör. İrem ÖZCAN</a:t>
          </a:r>
        </a:p>
        <a:p>
          <a:pPr lvl="0" algn="ctr" defTabSz="533400">
            <a:lnSpc>
              <a:spcPct val="90000"/>
            </a:lnSpc>
            <a:spcBef>
              <a:spcPct val="0"/>
            </a:spcBef>
            <a:spcAft>
              <a:spcPct val="35000"/>
            </a:spcAft>
          </a:pPr>
          <a:r>
            <a:rPr lang="tr-TR" sz="1200" kern="1200"/>
            <a:t>Akreditasyon Birimi</a:t>
          </a:r>
        </a:p>
      </dsp:txBody>
      <dsp:txXfrm>
        <a:off x="5002704" y="4416526"/>
        <a:ext cx="938561" cy="1149134"/>
      </dsp:txXfrm>
    </dsp:sp>
    <dsp:sp modelId="{CA1F6331-0FAB-4676-90F1-0A6F2DC195EA}">
      <dsp:nvSpPr>
        <dsp:cNvPr id="0" name=""/>
        <dsp:cNvSpPr/>
      </dsp:nvSpPr>
      <dsp:spPr>
        <a:xfrm>
          <a:off x="1134808" y="944836"/>
          <a:ext cx="1597894" cy="69757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a:t>Öğr. Gör. Ahmet ÖZCAN</a:t>
          </a:r>
        </a:p>
        <a:p>
          <a:pPr lvl="0" algn="ctr" defTabSz="533400">
            <a:lnSpc>
              <a:spcPct val="90000"/>
            </a:lnSpc>
            <a:spcBef>
              <a:spcPct val="0"/>
            </a:spcBef>
            <a:spcAft>
              <a:spcPct val="35000"/>
            </a:spcAft>
          </a:pPr>
          <a:r>
            <a:rPr lang="tr-TR" sz="1200" kern="1200"/>
            <a:t>Temel Diller Birimi Başkanı</a:t>
          </a:r>
        </a:p>
      </dsp:txBody>
      <dsp:txXfrm>
        <a:off x="1134808" y="944836"/>
        <a:ext cx="1597894" cy="697572"/>
      </dsp:txXfrm>
    </dsp:sp>
    <dsp:sp modelId="{2AADF0A7-9CE8-49A0-91EF-18D58599160C}">
      <dsp:nvSpPr>
        <dsp:cNvPr id="0" name=""/>
        <dsp:cNvSpPr/>
      </dsp:nvSpPr>
      <dsp:spPr>
        <a:xfrm>
          <a:off x="184974" y="1820573"/>
          <a:ext cx="1131178" cy="4661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kern="1200"/>
            <a:t>Öğr. Gör. Nihal YAPICI SARIKAYA</a:t>
          </a:r>
        </a:p>
        <a:p>
          <a:pPr lvl="0" algn="ctr" defTabSz="400050">
            <a:lnSpc>
              <a:spcPct val="90000"/>
            </a:lnSpc>
            <a:spcBef>
              <a:spcPct val="0"/>
            </a:spcBef>
            <a:spcAft>
              <a:spcPct val="35000"/>
            </a:spcAft>
          </a:pPr>
          <a:r>
            <a:rPr lang="tr-TR" sz="900" kern="1200"/>
            <a:t>Koordinatör  (İngilizce)</a:t>
          </a:r>
        </a:p>
      </dsp:txBody>
      <dsp:txXfrm>
        <a:off x="184974" y="1820573"/>
        <a:ext cx="1131178" cy="466157"/>
      </dsp:txXfrm>
    </dsp:sp>
    <dsp:sp modelId="{DC0280B0-74F9-4C59-8934-19280F6A6676}">
      <dsp:nvSpPr>
        <dsp:cNvPr id="0" name=""/>
        <dsp:cNvSpPr/>
      </dsp:nvSpPr>
      <dsp:spPr>
        <a:xfrm>
          <a:off x="1744532" y="1835183"/>
          <a:ext cx="932315" cy="4661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Öğr. Gör. Hayrullah ÇETİNKAYA</a:t>
          </a:r>
        </a:p>
        <a:p>
          <a:pPr lvl="0" algn="ctr" defTabSz="355600">
            <a:lnSpc>
              <a:spcPct val="90000"/>
            </a:lnSpc>
            <a:spcBef>
              <a:spcPct val="0"/>
            </a:spcBef>
            <a:spcAft>
              <a:spcPct val="35000"/>
            </a:spcAft>
          </a:pPr>
          <a:r>
            <a:rPr lang="tr-TR" sz="800" kern="1200"/>
            <a:t>Koordinatör  (Arapça)</a:t>
          </a:r>
        </a:p>
      </dsp:txBody>
      <dsp:txXfrm>
        <a:off x="1744532" y="1835183"/>
        <a:ext cx="932315" cy="466157"/>
      </dsp:txXfrm>
    </dsp:sp>
    <dsp:sp modelId="{5AC07977-41BA-4453-A821-1A237F195119}">
      <dsp:nvSpPr>
        <dsp:cNvPr id="0" name=""/>
        <dsp:cNvSpPr/>
      </dsp:nvSpPr>
      <dsp:spPr>
        <a:xfrm>
          <a:off x="2678041" y="1827752"/>
          <a:ext cx="1141843" cy="4661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Öğr.Gör. Esengül YAZICI KAYA</a:t>
          </a:r>
        </a:p>
        <a:p>
          <a:pPr lvl="0" algn="ctr" defTabSz="355600">
            <a:lnSpc>
              <a:spcPct val="90000"/>
            </a:lnSpc>
            <a:spcBef>
              <a:spcPct val="0"/>
            </a:spcBef>
            <a:spcAft>
              <a:spcPct val="35000"/>
            </a:spcAft>
          </a:pPr>
          <a:r>
            <a:rPr lang="tr-TR" sz="800" kern="1200"/>
            <a:t>Koordinatör  (Fransızca)</a:t>
          </a:r>
        </a:p>
      </dsp:txBody>
      <dsp:txXfrm>
        <a:off x="2678041" y="1827752"/>
        <a:ext cx="1141843" cy="466157"/>
      </dsp:txXfrm>
    </dsp:sp>
    <dsp:sp modelId="{635A6E5A-FED6-4C15-A37A-86404CE75619}">
      <dsp:nvSpPr>
        <dsp:cNvPr id="0" name=""/>
        <dsp:cNvSpPr/>
      </dsp:nvSpPr>
      <dsp:spPr>
        <a:xfrm>
          <a:off x="4164552" y="1813148"/>
          <a:ext cx="1112606" cy="4661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Öğr. Gör. Dilek TAHİR</a:t>
          </a:r>
        </a:p>
        <a:p>
          <a:pPr lvl="0" algn="ctr" defTabSz="355600">
            <a:lnSpc>
              <a:spcPct val="90000"/>
            </a:lnSpc>
            <a:spcBef>
              <a:spcPct val="0"/>
            </a:spcBef>
            <a:spcAft>
              <a:spcPct val="35000"/>
            </a:spcAft>
          </a:pPr>
          <a:r>
            <a:rPr lang="tr-TR" sz="800" kern="1200"/>
            <a:t>Koordinatör  (Almanca)</a:t>
          </a:r>
        </a:p>
      </dsp:txBody>
      <dsp:txXfrm>
        <a:off x="4164552" y="1813148"/>
        <a:ext cx="1112606" cy="466157"/>
      </dsp:txXfrm>
    </dsp:sp>
    <dsp:sp modelId="{F8194F6C-E17A-4218-A602-8A1CFF2A93CC}">
      <dsp:nvSpPr>
        <dsp:cNvPr id="0" name=""/>
        <dsp:cNvSpPr/>
      </dsp:nvSpPr>
      <dsp:spPr>
        <a:xfrm>
          <a:off x="2098094" y="2931469"/>
          <a:ext cx="1692534" cy="10762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a:t>Öğr. Gör. Mustafa KAÇAR - Öğr. Gör. Maide Yılmaz</a:t>
          </a:r>
        </a:p>
        <a:p>
          <a:pPr lvl="0" algn="ctr" defTabSz="533400">
            <a:lnSpc>
              <a:spcPct val="90000"/>
            </a:lnSpc>
            <a:spcBef>
              <a:spcPct val="0"/>
            </a:spcBef>
            <a:spcAft>
              <a:spcPct val="35000"/>
            </a:spcAft>
          </a:pPr>
          <a:r>
            <a:rPr lang="tr-TR" sz="1200" kern="1200"/>
            <a:t>İdari Koordinatörlük Birimi</a:t>
          </a:r>
        </a:p>
      </dsp:txBody>
      <dsp:txXfrm>
        <a:off x="2098094" y="2931469"/>
        <a:ext cx="1692534" cy="107627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157ABF-7CCF-D84E-AE12-22B94CC1D04C}">
      <dsp:nvSpPr>
        <dsp:cNvPr id="0" name=""/>
        <dsp:cNvSpPr/>
      </dsp:nvSpPr>
      <dsp:spPr>
        <a:xfrm>
          <a:off x="3511059" y="32339"/>
          <a:ext cx="1107806" cy="11078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İhtiyaç değerlendirmesi</a:t>
          </a:r>
        </a:p>
      </dsp:txBody>
      <dsp:txXfrm>
        <a:off x="3511059" y="32339"/>
        <a:ext cx="1107806" cy="1107806"/>
      </dsp:txXfrm>
    </dsp:sp>
    <dsp:sp modelId="{FAF2CF92-A81F-6A48-A145-FAD77C09E58B}">
      <dsp:nvSpPr>
        <dsp:cNvPr id="0" name=""/>
        <dsp:cNvSpPr/>
      </dsp:nvSpPr>
      <dsp:spPr>
        <a:xfrm>
          <a:off x="903705" y="123"/>
          <a:ext cx="4155239" cy="4155239"/>
        </a:xfrm>
        <a:prstGeom prst="circularArrow">
          <a:avLst>
            <a:gd name="adj1" fmla="val 5199"/>
            <a:gd name="adj2" fmla="val 335814"/>
            <a:gd name="adj3" fmla="val 21293647"/>
            <a:gd name="adj4" fmla="val 19765884"/>
            <a:gd name="adj5" fmla="val 6065"/>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F6AD51A2-DE76-6A47-8F82-F3AA5057A2BC}">
      <dsp:nvSpPr>
        <dsp:cNvPr id="0" name=""/>
        <dsp:cNvSpPr/>
      </dsp:nvSpPr>
      <dsp:spPr>
        <a:xfrm>
          <a:off x="4180784" y="2093541"/>
          <a:ext cx="1107806" cy="11078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Gerekli değişikliklerin yapılması  ve öğreti</a:t>
          </a:r>
          <a:r>
            <a:rPr lang="tr-TR" sz="1000" kern="1200"/>
            <a:t>m</a:t>
          </a:r>
          <a:r>
            <a:rPr lang="en-US" sz="1000" kern="1200"/>
            <a:t> görevlilerine eğitim verilmesi</a:t>
          </a:r>
        </a:p>
      </dsp:txBody>
      <dsp:txXfrm>
        <a:off x="4180784" y="2093541"/>
        <a:ext cx="1107806" cy="1107806"/>
      </dsp:txXfrm>
    </dsp:sp>
    <dsp:sp modelId="{783E6949-509A-514C-8551-BD3F365DD5D0}">
      <dsp:nvSpPr>
        <dsp:cNvPr id="0" name=""/>
        <dsp:cNvSpPr/>
      </dsp:nvSpPr>
      <dsp:spPr>
        <a:xfrm>
          <a:off x="903705" y="123"/>
          <a:ext cx="4155239" cy="4155239"/>
        </a:xfrm>
        <a:prstGeom prst="circularArrow">
          <a:avLst>
            <a:gd name="adj1" fmla="val 5199"/>
            <a:gd name="adj2" fmla="val 335814"/>
            <a:gd name="adj3" fmla="val 4015118"/>
            <a:gd name="adj4" fmla="val 2253047"/>
            <a:gd name="adj5" fmla="val 6065"/>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C110BC47-F0CD-E847-AF46-DE108C82FCC3}">
      <dsp:nvSpPr>
        <dsp:cNvPr id="0" name=""/>
        <dsp:cNvSpPr/>
      </dsp:nvSpPr>
      <dsp:spPr>
        <a:xfrm>
          <a:off x="2427421" y="3367434"/>
          <a:ext cx="1107806" cy="11078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Gözden geçirilmiş öğretim programının uygulanması</a:t>
          </a:r>
        </a:p>
      </dsp:txBody>
      <dsp:txXfrm>
        <a:off x="2427421" y="3367434"/>
        <a:ext cx="1107806" cy="1107806"/>
      </dsp:txXfrm>
    </dsp:sp>
    <dsp:sp modelId="{1342701F-4F12-8947-BF14-307117FAA19F}">
      <dsp:nvSpPr>
        <dsp:cNvPr id="0" name=""/>
        <dsp:cNvSpPr/>
      </dsp:nvSpPr>
      <dsp:spPr>
        <a:xfrm>
          <a:off x="903705" y="123"/>
          <a:ext cx="4155239" cy="4155239"/>
        </a:xfrm>
        <a:prstGeom prst="circularArrow">
          <a:avLst>
            <a:gd name="adj1" fmla="val 5199"/>
            <a:gd name="adj2" fmla="val 335814"/>
            <a:gd name="adj3" fmla="val 8211139"/>
            <a:gd name="adj4" fmla="val 6449069"/>
            <a:gd name="adj5" fmla="val 6065"/>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A9296D7A-0B63-F44F-9CFA-DA564291B871}">
      <dsp:nvSpPr>
        <dsp:cNvPr id="0" name=""/>
        <dsp:cNvSpPr/>
      </dsp:nvSpPr>
      <dsp:spPr>
        <a:xfrm>
          <a:off x="674058" y="2093541"/>
          <a:ext cx="1107806" cy="11078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Öğretim programının iyileştirilmesi ve geliştirilmesi </a:t>
          </a:r>
        </a:p>
      </dsp:txBody>
      <dsp:txXfrm>
        <a:off x="674058" y="2093541"/>
        <a:ext cx="1107806" cy="1107806"/>
      </dsp:txXfrm>
    </dsp:sp>
    <dsp:sp modelId="{A29514CE-5DA8-E24F-B986-D1C545C08879}">
      <dsp:nvSpPr>
        <dsp:cNvPr id="0" name=""/>
        <dsp:cNvSpPr/>
      </dsp:nvSpPr>
      <dsp:spPr>
        <a:xfrm>
          <a:off x="903705" y="123"/>
          <a:ext cx="4155239" cy="4155239"/>
        </a:xfrm>
        <a:prstGeom prst="circularArrow">
          <a:avLst>
            <a:gd name="adj1" fmla="val 5199"/>
            <a:gd name="adj2" fmla="val 335814"/>
            <a:gd name="adj3" fmla="val 12298302"/>
            <a:gd name="adj4" fmla="val 10770539"/>
            <a:gd name="adj5" fmla="val 6065"/>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5695F061-6FAD-2E43-9486-29BE2ED03BE2}">
      <dsp:nvSpPr>
        <dsp:cNvPr id="0" name=""/>
        <dsp:cNvSpPr/>
      </dsp:nvSpPr>
      <dsp:spPr>
        <a:xfrm>
          <a:off x="1343783" y="32339"/>
          <a:ext cx="1107806" cy="11078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Mevcut öğretim programının değerlendirilmesi</a:t>
          </a:r>
        </a:p>
      </dsp:txBody>
      <dsp:txXfrm>
        <a:off x="1343783" y="32339"/>
        <a:ext cx="1107806" cy="1107806"/>
      </dsp:txXfrm>
    </dsp:sp>
    <dsp:sp modelId="{86238069-5623-3C47-8374-E74A2F89E672}">
      <dsp:nvSpPr>
        <dsp:cNvPr id="0" name=""/>
        <dsp:cNvSpPr/>
      </dsp:nvSpPr>
      <dsp:spPr>
        <a:xfrm>
          <a:off x="903705" y="123"/>
          <a:ext cx="4155239" cy="4155239"/>
        </a:xfrm>
        <a:prstGeom prst="circularArrow">
          <a:avLst>
            <a:gd name="adj1" fmla="val 5199"/>
            <a:gd name="adj2" fmla="val 335814"/>
            <a:gd name="adj3" fmla="val 16866105"/>
            <a:gd name="adj4" fmla="val 15198081"/>
            <a:gd name="adj5" fmla="val 6065"/>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8859F4-DD05-4BC4-AF0F-88E06715C80B}">
      <dsp:nvSpPr>
        <dsp:cNvPr id="0" name=""/>
        <dsp:cNvSpPr/>
      </dsp:nvSpPr>
      <dsp:spPr>
        <a:xfrm>
          <a:off x="1195084" y="-53983"/>
          <a:ext cx="3096231" cy="3096231"/>
        </a:xfrm>
        <a:prstGeom prst="circularArrow">
          <a:avLst>
            <a:gd name="adj1" fmla="val 4668"/>
            <a:gd name="adj2" fmla="val 272909"/>
            <a:gd name="adj3" fmla="val 13040823"/>
            <a:gd name="adj4" fmla="val 17889737"/>
            <a:gd name="adj5" fmla="val 484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894D257-54F9-42F9-BA94-E0A074E70628}">
      <dsp:nvSpPr>
        <dsp:cNvPr id="0" name=""/>
        <dsp:cNvSpPr/>
      </dsp:nvSpPr>
      <dsp:spPr>
        <a:xfrm>
          <a:off x="1768078" y="886"/>
          <a:ext cx="1950243" cy="9751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Mevcut Müfredat ve Materyalin Değerlendirilmesi</a:t>
          </a:r>
        </a:p>
      </dsp:txBody>
      <dsp:txXfrm>
        <a:off x="1815679" y="48487"/>
        <a:ext cx="1855041" cy="879919"/>
      </dsp:txXfrm>
    </dsp:sp>
    <dsp:sp modelId="{AAA702C9-3A72-4308-BC24-CFD4C007AD5F}">
      <dsp:nvSpPr>
        <dsp:cNvPr id="0" name=""/>
        <dsp:cNvSpPr/>
      </dsp:nvSpPr>
      <dsp:spPr>
        <a:xfrm>
          <a:off x="2879830" y="1112639"/>
          <a:ext cx="1950243" cy="9751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Öğrenci ve Öğretim odaklı İhtiyaçların ve Değişikliklerin Belirlenmesi</a:t>
          </a:r>
        </a:p>
      </dsp:txBody>
      <dsp:txXfrm>
        <a:off x="2927431" y="1160240"/>
        <a:ext cx="1855041" cy="879919"/>
      </dsp:txXfrm>
    </dsp:sp>
    <dsp:sp modelId="{FDE38002-6690-4E30-B73D-C1CCCE0A4991}">
      <dsp:nvSpPr>
        <dsp:cNvPr id="0" name=""/>
        <dsp:cNvSpPr/>
      </dsp:nvSpPr>
      <dsp:spPr>
        <a:xfrm>
          <a:off x="1768078" y="2224391"/>
          <a:ext cx="1950243" cy="9751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Müfredat Üzerindeki Gerekli Düzenlemelerin Belirlenmesi ve Bilgilendirmelerin Yapılması</a:t>
          </a:r>
        </a:p>
      </dsp:txBody>
      <dsp:txXfrm>
        <a:off x="1815679" y="2271992"/>
        <a:ext cx="1855041" cy="879919"/>
      </dsp:txXfrm>
    </dsp:sp>
    <dsp:sp modelId="{E5B0CAE8-31A3-4B79-8EF9-A7C50E15227D}">
      <dsp:nvSpPr>
        <dsp:cNvPr id="0" name=""/>
        <dsp:cNvSpPr/>
      </dsp:nvSpPr>
      <dsp:spPr>
        <a:xfrm>
          <a:off x="656325" y="1112639"/>
          <a:ext cx="1950243" cy="9751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Programlama ve Müfredat üzerinde Değişiklik ve Geliştirmelerin Uygulanması</a:t>
          </a:r>
        </a:p>
      </dsp:txBody>
      <dsp:txXfrm>
        <a:off x="703926" y="1160240"/>
        <a:ext cx="1855041" cy="87991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8400F2-2EC3-40BD-9737-ABEE8ADDD102}">
      <dsp:nvSpPr>
        <dsp:cNvPr id="0" name=""/>
        <dsp:cNvSpPr/>
      </dsp:nvSpPr>
      <dsp:spPr>
        <a:xfrm>
          <a:off x="1619669" y="300626"/>
          <a:ext cx="2372123" cy="1981310"/>
        </a:xfrm>
        <a:prstGeom prst="blockArc">
          <a:avLst>
            <a:gd name="adj1" fmla="val 10800000"/>
            <a:gd name="adj2" fmla="val 16200000"/>
            <a:gd name="adj3" fmla="val 4634"/>
          </a:avLst>
        </a:prstGeom>
        <a:solidFill>
          <a:schemeClr val="accent4">
            <a:hueOff val="10395692"/>
            <a:satOff val="-47968"/>
            <a:lumOff val="176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D4D4133-8637-467A-A438-03A089D0E84A}">
      <dsp:nvSpPr>
        <dsp:cNvPr id="0" name=""/>
        <dsp:cNvSpPr/>
      </dsp:nvSpPr>
      <dsp:spPr>
        <a:xfrm>
          <a:off x="1628755" y="182468"/>
          <a:ext cx="2353953" cy="2217625"/>
        </a:xfrm>
        <a:prstGeom prst="blockArc">
          <a:avLst>
            <a:gd name="adj1" fmla="val 5400000"/>
            <a:gd name="adj2" fmla="val 10800000"/>
            <a:gd name="adj3" fmla="val 4634"/>
          </a:avLst>
        </a:prstGeom>
        <a:solidFill>
          <a:schemeClr val="accent4">
            <a:hueOff val="6930461"/>
            <a:satOff val="-31979"/>
            <a:lumOff val="117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C12622C-19AC-4B62-BF40-3BF770F8C838}">
      <dsp:nvSpPr>
        <dsp:cNvPr id="0" name=""/>
        <dsp:cNvSpPr/>
      </dsp:nvSpPr>
      <dsp:spPr>
        <a:xfrm>
          <a:off x="1565128" y="173373"/>
          <a:ext cx="2481205" cy="2235815"/>
        </a:xfrm>
        <a:prstGeom prst="blockArc">
          <a:avLst>
            <a:gd name="adj1" fmla="val 0"/>
            <a:gd name="adj2" fmla="val 5400000"/>
            <a:gd name="adj3" fmla="val 4634"/>
          </a:avLst>
        </a:prstGeom>
        <a:solidFill>
          <a:schemeClr val="accent4">
            <a:hueOff val="3465231"/>
            <a:satOff val="-15989"/>
            <a:lumOff val="58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191FAB7-867E-467C-8E59-EACB00B99577}">
      <dsp:nvSpPr>
        <dsp:cNvPr id="0" name=""/>
        <dsp:cNvSpPr/>
      </dsp:nvSpPr>
      <dsp:spPr>
        <a:xfrm>
          <a:off x="1565138" y="264265"/>
          <a:ext cx="2481185" cy="2054031"/>
        </a:xfrm>
        <a:prstGeom prst="blockArc">
          <a:avLst>
            <a:gd name="adj1" fmla="val 16200000"/>
            <a:gd name="adj2" fmla="val 0"/>
            <a:gd name="adj3" fmla="val 4634"/>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546A633-9063-4212-81AB-9C549EA760B7}">
      <dsp:nvSpPr>
        <dsp:cNvPr id="0" name=""/>
        <dsp:cNvSpPr/>
      </dsp:nvSpPr>
      <dsp:spPr>
        <a:xfrm>
          <a:off x="2429015" y="927858"/>
          <a:ext cx="753431" cy="726846"/>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tr-TR" sz="1200" kern="1200"/>
            <a:t>Kalite Dögüsü</a:t>
          </a:r>
        </a:p>
      </dsp:txBody>
      <dsp:txXfrm>
        <a:off x="2539352" y="1034302"/>
        <a:ext cx="532757" cy="513958"/>
      </dsp:txXfrm>
    </dsp:sp>
    <dsp:sp modelId="{DC260DBC-F1AE-4BC4-84D0-9565A0C2E4C0}">
      <dsp:nvSpPr>
        <dsp:cNvPr id="0" name=""/>
        <dsp:cNvSpPr/>
      </dsp:nvSpPr>
      <dsp:spPr>
        <a:xfrm>
          <a:off x="2319323" y="-44581"/>
          <a:ext cx="972816" cy="744534"/>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tr-TR" sz="1100" kern="1200"/>
            <a:t>Planlama</a:t>
          </a:r>
        </a:p>
      </dsp:txBody>
      <dsp:txXfrm>
        <a:off x="2461789" y="64453"/>
        <a:ext cx="687884" cy="526466"/>
      </dsp:txXfrm>
    </dsp:sp>
    <dsp:sp modelId="{F2A27904-862F-41FA-AC9D-A26984DC4FB3}">
      <dsp:nvSpPr>
        <dsp:cNvPr id="0" name=""/>
        <dsp:cNvSpPr/>
      </dsp:nvSpPr>
      <dsp:spPr>
        <a:xfrm>
          <a:off x="3292528" y="944760"/>
          <a:ext cx="953596" cy="693041"/>
        </a:xfrm>
        <a:prstGeom prst="ellipse">
          <a:avLst/>
        </a:prstGeom>
        <a:solidFill>
          <a:schemeClr val="accent4">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tr-TR" sz="1100" kern="1200"/>
            <a:t>Uygulama</a:t>
          </a:r>
        </a:p>
      </dsp:txBody>
      <dsp:txXfrm>
        <a:off x="3432179" y="1046254"/>
        <a:ext cx="674294" cy="490053"/>
      </dsp:txXfrm>
    </dsp:sp>
    <dsp:sp modelId="{7A838A12-A8CA-44D4-B506-EE18D6D0D772}">
      <dsp:nvSpPr>
        <dsp:cNvPr id="0" name=""/>
        <dsp:cNvSpPr/>
      </dsp:nvSpPr>
      <dsp:spPr>
        <a:xfrm>
          <a:off x="2296275" y="1902921"/>
          <a:ext cx="1018911" cy="703911"/>
        </a:xfrm>
        <a:prstGeom prst="ellipse">
          <a:avLst/>
        </a:prstGeom>
        <a:solidFill>
          <a:schemeClr val="accent4">
            <a:hueOff val="6930461"/>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tr-TR" sz="1100" kern="1200"/>
            <a:t>Gözlem</a:t>
          </a:r>
        </a:p>
      </dsp:txBody>
      <dsp:txXfrm>
        <a:off x="2445491" y="2006006"/>
        <a:ext cx="720479" cy="497741"/>
      </dsp:txXfrm>
    </dsp:sp>
    <dsp:sp modelId="{5D4B5ADC-588A-46B4-B030-8047CA971E5A}">
      <dsp:nvSpPr>
        <dsp:cNvPr id="0" name=""/>
        <dsp:cNvSpPr/>
      </dsp:nvSpPr>
      <dsp:spPr>
        <a:xfrm>
          <a:off x="1366004" y="926589"/>
          <a:ext cx="952263" cy="729385"/>
        </a:xfrm>
        <a:prstGeom prst="ellips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tr-TR" sz="1100" kern="1200"/>
            <a:t>Yansıtma</a:t>
          </a:r>
        </a:p>
      </dsp:txBody>
      <dsp:txXfrm>
        <a:off x="1505460" y="1033405"/>
        <a:ext cx="673351" cy="51575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5.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1CA6E-F88E-4254-A851-FC44B36CB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48</Pages>
  <Words>12374</Words>
  <Characters>70535</Characters>
  <Application>Microsoft Office Word</Application>
  <DocSecurity>0</DocSecurity>
  <Lines>587</Lines>
  <Paragraphs>165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meltem</dc:creator>
  <cp:lastModifiedBy>ydyo</cp:lastModifiedBy>
  <cp:revision>43</cp:revision>
  <cp:lastPrinted>2020-01-23T08:49:00Z</cp:lastPrinted>
  <dcterms:created xsi:type="dcterms:W3CDTF">2019-08-02T12:34:00Z</dcterms:created>
  <dcterms:modified xsi:type="dcterms:W3CDTF">2020-01-23T11:04:00Z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1579148947</vt:i4>
  </property>
</Properties>
</file>