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177" w:rsidRPr="001C39C2" w:rsidRDefault="00BD0177" w:rsidP="00BD0177">
      <w:pPr>
        <w:jc w:val="center"/>
        <w:rPr>
          <w:rFonts w:cs="Arial"/>
          <w:b w:val="0"/>
          <w:sz w:val="22"/>
          <w:szCs w:val="22"/>
        </w:rPr>
      </w:pPr>
      <w:r w:rsidRPr="001C39C2">
        <w:rPr>
          <w:rFonts w:cs="Arial"/>
          <w:b w:val="0"/>
          <w:sz w:val="22"/>
          <w:szCs w:val="22"/>
        </w:rPr>
        <w:t>T.C.</w:t>
      </w:r>
    </w:p>
    <w:p w:rsidR="00BD0177" w:rsidRPr="001C39C2" w:rsidRDefault="00BD0177" w:rsidP="00BD0177">
      <w:pPr>
        <w:jc w:val="center"/>
        <w:rPr>
          <w:rFonts w:cs="Arial"/>
          <w:b w:val="0"/>
          <w:sz w:val="22"/>
          <w:szCs w:val="22"/>
        </w:rPr>
      </w:pPr>
      <w:smartTag w:uri="urn:schemas-microsoft-com:office:smarttags" w:element="PersonName">
        <w:smartTagPr>
          <w:attr w:name="ProductID" w:val="GAZİ ÜNİVERSİTESİ"/>
        </w:smartTagPr>
        <w:r w:rsidRPr="001C39C2">
          <w:rPr>
            <w:rFonts w:cs="Arial"/>
            <w:b w:val="0"/>
            <w:sz w:val="22"/>
            <w:szCs w:val="22"/>
          </w:rPr>
          <w:t>GAZİ ÜNİVERSİTESİ</w:t>
        </w:r>
      </w:smartTag>
    </w:p>
    <w:p w:rsidR="00BD0177" w:rsidRPr="001C39C2" w:rsidRDefault="00BD0177" w:rsidP="00BD0177">
      <w:pPr>
        <w:jc w:val="both"/>
        <w:rPr>
          <w:rFonts w:cs="Arial"/>
          <w:b w:val="0"/>
          <w:sz w:val="22"/>
          <w:szCs w:val="22"/>
        </w:rPr>
      </w:pPr>
    </w:p>
    <w:p w:rsidR="00BD0177" w:rsidRPr="007F1A1C" w:rsidRDefault="00BD0177" w:rsidP="00BD0177">
      <w:pPr>
        <w:jc w:val="both"/>
        <w:rPr>
          <w:rFonts w:cs="Arial"/>
          <w:b w:val="0"/>
          <w:sz w:val="22"/>
          <w:szCs w:val="22"/>
        </w:rPr>
      </w:pPr>
    </w:p>
    <w:p w:rsidR="00BD0177" w:rsidRPr="007F1A1C" w:rsidRDefault="00BD0177" w:rsidP="00BD0177">
      <w:pPr>
        <w:jc w:val="both"/>
        <w:rPr>
          <w:rFonts w:cs="Arial"/>
          <w:b w:val="0"/>
          <w:sz w:val="22"/>
          <w:szCs w:val="22"/>
        </w:rPr>
      </w:pPr>
    </w:p>
    <w:p w:rsidR="00BD0177" w:rsidRPr="007F1A1C" w:rsidRDefault="00BD0177" w:rsidP="00BD0177">
      <w:pPr>
        <w:jc w:val="both"/>
        <w:rPr>
          <w:rFonts w:cs="Arial"/>
          <w:b w:val="0"/>
          <w:sz w:val="22"/>
          <w:szCs w:val="22"/>
        </w:rPr>
      </w:pPr>
      <w:r w:rsidRPr="007F1A1C">
        <w:rPr>
          <w:rFonts w:cs="Arial"/>
          <w:b w:val="0"/>
          <w:sz w:val="22"/>
          <w:szCs w:val="22"/>
        </w:rPr>
        <w:tab/>
      </w:r>
      <w:r w:rsidRPr="007F1A1C">
        <w:rPr>
          <w:rFonts w:cs="Arial"/>
          <w:b w:val="0"/>
          <w:sz w:val="22"/>
          <w:szCs w:val="22"/>
        </w:rPr>
        <w:tab/>
      </w:r>
      <w:r w:rsidRPr="007F1A1C">
        <w:rPr>
          <w:rFonts w:cs="Arial"/>
          <w:b w:val="0"/>
          <w:sz w:val="22"/>
          <w:szCs w:val="22"/>
        </w:rPr>
        <w:tab/>
        <w:t xml:space="preserve">          </w:t>
      </w:r>
      <w:r>
        <w:rPr>
          <w:rFonts w:cs="Arial"/>
          <w:b w:val="0"/>
          <w:noProof/>
          <w:sz w:val="22"/>
          <w:szCs w:val="22"/>
        </w:rPr>
        <w:drawing>
          <wp:inline distT="0" distB="0" distL="0" distR="0">
            <wp:extent cx="2381250" cy="2381250"/>
            <wp:effectExtent l="0" t="0" r="0" b="0"/>
            <wp:docPr id="1" name="Resim 1" descr="gazi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7" descr="gazi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p w:rsidR="00BD0177" w:rsidRPr="007F1A1C" w:rsidRDefault="00BD0177" w:rsidP="00BD0177">
      <w:pPr>
        <w:jc w:val="both"/>
        <w:rPr>
          <w:rFonts w:cs="Arial"/>
          <w:b w:val="0"/>
          <w:sz w:val="22"/>
          <w:szCs w:val="22"/>
        </w:rPr>
      </w:pPr>
    </w:p>
    <w:p w:rsidR="00BD0177" w:rsidRPr="007F1A1C" w:rsidRDefault="00BD0177" w:rsidP="00BD0177">
      <w:pPr>
        <w:jc w:val="both"/>
        <w:rPr>
          <w:rFonts w:cs="Arial"/>
          <w:b w:val="0"/>
          <w:sz w:val="22"/>
          <w:szCs w:val="22"/>
        </w:rPr>
      </w:pPr>
    </w:p>
    <w:p w:rsidR="00BD0177" w:rsidRPr="00D87619" w:rsidRDefault="00BD0177" w:rsidP="00BD0177">
      <w:pPr>
        <w:jc w:val="center"/>
        <w:rPr>
          <w:rFonts w:cs="Arial"/>
          <w:sz w:val="22"/>
          <w:szCs w:val="22"/>
        </w:rPr>
      </w:pPr>
      <w:smartTag w:uri="urn:schemas-microsoft-com:office:smarttags" w:element="PersonName">
        <w:smartTagPr>
          <w:attr w:name="ProductID" w:val="GAZİ EĞİTİM FAKÜLTESİ"/>
        </w:smartTagPr>
        <w:r w:rsidRPr="00D87619">
          <w:rPr>
            <w:rFonts w:cs="Arial"/>
            <w:sz w:val="22"/>
            <w:szCs w:val="22"/>
          </w:rPr>
          <w:t>GAZİ EĞİTİM FAKÜLTESİ</w:t>
        </w:r>
      </w:smartTag>
    </w:p>
    <w:p w:rsidR="00BD0177" w:rsidRPr="00D87619" w:rsidRDefault="00BD0177" w:rsidP="00BD0177">
      <w:pPr>
        <w:jc w:val="center"/>
        <w:rPr>
          <w:rFonts w:cs="Arial"/>
          <w:sz w:val="22"/>
          <w:szCs w:val="22"/>
        </w:rPr>
      </w:pPr>
    </w:p>
    <w:p w:rsidR="00BD0177" w:rsidRPr="00D87619" w:rsidRDefault="00BD0177" w:rsidP="00BD0177">
      <w:pPr>
        <w:jc w:val="center"/>
        <w:rPr>
          <w:rFonts w:cs="Arial"/>
          <w:sz w:val="22"/>
          <w:szCs w:val="22"/>
        </w:rPr>
      </w:pPr>
      <w:r w:rsidRPr="00D87619">
        <w:rPr>
          <w:rFonts w:cs="Arial"/>
          <w:sz w:val="22"/>
          <w:szCs w:val="22"/>
        </w:rPr>
        <w:t>GÜZEL SANATLAR EĞİTİMİ BÖLÜMÜ</w:t>
      </w:r>
    </w:p>
    <w:p w:rsidR="00BD0177" w:rsidRPr="00D87619" w:rsidRDefault="00BD0177" w:rsidP="00BD0177">
      <w:pPr>
        <w:jc w:val="center"/>
        <w:rPr>
          <w:rFonts w:cs="Arial"/>
          <w:sz w:val="22"/>
          <w:szCs w:val="22"/>
        </w:rPr>
      </w:pPr>
    </w:p>
    <w:p w:rsidR="00BD0177" w:rsidRPr="00D87619" w:rsidRDefault="00BD0177" w:rsidP="00BD0177">
      <w:pPr>
        <w:jc w:val="center"/>
        <w:rPr>
          <w:rFonts w:cs="Arial"/>
          <w:sz w:val="22"/>
          <w:szCs w:val="22"/>
        </w:rPr>
      </w:pPr>
      <w:r w:rsidRPr="00D87619">
        <w:rPr>
          <w:rFonts w:cs="Arial"/>
          <w:sz w:val="22"/>
          <w:szCs w:val="22"/>
        </w:rPr>
        <w:t>MÜZİK EĞİTİMİ ANABİLİM DALI</w:t>
      </w:r>
    </w:p>
    <w:p w:rsidR="00BD0177" w:rsidRPr="00D87619" w:rsidRDefault="00BD0177" w:rsidP="00BD0177">
      <w:pPr>
        <w:jc w:val="center"/>
        <w:rPr>
          <w:rFonts w:cs="Arial"/>
          <w:sz w:val="22"/>
          <w:szCs w:val="22"/>
        </w:rPr>
      </w:pPr>
    </w:p>
    <w:p w:rsidR="00BD0177" w:rsidRPr="00D87619" w:rsidRDefault="00BD0177" w:rsidP="00BD0177">
      <w:pPr>
        <w:jc w:val="center"/>
        <w:rPr>
          <w:rFonts w:cs="Arial"/>
          <w:sz w:val="22"/>
          <w:szCs w:val="22"/>
        </w:rPr>
      </w:pPr>
    </w:p>
    <w:p w:rsidR="00BD0177" w:rsidRPr="00D87619" w:rsidRDefault="00BD0177" w:rsidP="00BD0177">
      <w:pPr>
        <w:jc w:val="center"/>
        <w:rPr>
          <w:rFonts w:cs="Arial"/>
          <w:sz w:val="22"/>
          <w:szCs w:val="22"/>
        </w:rPr>
      </w:pPr>
    </w:p>
    <w:p w:rsidR="00BD0177" w:rsidRPr="007F1A1C" w:rsidRDefault="00BD0177" w:rsidP="00BD0177">
      <w:pPr>
        <w:jc w:val="both"/>
        <w:rPr>
          <w:rFonts w:cs="Arial"/>
          <w:b w:val="0"/>
          <w:sz w:val="22"/>
          <w:szCs w:val="22"/>
        </w:rPr>
      </w:pPr>
    </w:p>
    <w:p w:rsidR="00BD0177" w:rsidRPr="007F1A1C" w:rsidRDefault="00BD0177" w:rsidP="00BD0177">
      <w:pPr>
        <w:jc w:val="both"/>
        <w:rPr>
          <w:rFonts w:cs="Arial"/>
          <w:b w:val="0"/>
          <w:sz w:val="22"/>
          <w:szCs w:val="22"/>
        </w:rPr>
      </w:pPr>
    </w:p>
    <w:p w:rsidR="00BD0177" w:rsidRPr="007F1A1C" w:rsidRDefault="00BD0177" w:rsidP="00BD0177">
      <w:pPr>
        <w:jc w:val="both"/>
        <w:rPr>
          <w:rFonts w:cs="Arial"/>
          <w:b w:val="0"/>
          <w:sz w:val="22"/>
          <w:szCs w:val="22"/>
        </w:rPr>
      </w:pPr>
    </w:p>
    <w:p w:rsidR="00BD0177" w:rsidRPr="007F1A1C" w:rsidRDefault="00BD0177" w:rsidP="00BD0177">
      <w:pPr>
        <w:jc w:val="both"/>
        <w:rPr>
          <w:rFonts w:cs="Arial"/>
          <w:b w:val="0"/>
          <w:sz w:val="22"/>
          <w:szCs w:val="22"/>
        </w:rPr>
      </w:pPr>
    </w:p>
    <w:p w:rsidR="00BD0177" w:rsidRPr="007F1A1C" w:rsidRDefault="00BD0177" w:rsidP="00BD0177">
      <w:pPr>
        <w:jc w:val="both"/>
        <w:rPr>
          <w:rFonts w:cs="Arial"/>
          <w:b w:val="0"/>
          <w:sz w:val="22"/>
          <w:szCs w:val="22"/>
        </w:rPr>
      </w:pPr>
    </w:p>
    <w:p w:rsidR="00BD0177" w:rsidRDefault="00BD0177" w:rsidP="00BD0177">
      <w:pPr>
        <w:jc w:val="both"/>
        <w:rPr>
          <w:rFonts w:cs="Arial"/>
          <w:color w:val="FF0000"/>
          <w:sz w:val="22"/>
          <w:szCs w:val="22"/>
        </w:rPr>
      </w:pPr>
      <w:r w:rsidRPr="007F1A1C">
        <w:rPr>
          <w:rFonts w:cs="Arial"/>
          <w:b w:val="0"/>
          <w:sz w:val="22"/>
          <w:szCs w:val="22"/>
        </w:rPr>
        <w:tab/>
      </w:r>
      <w:r w:rsidRPr="007F1A1C">
        <w:rPr>
          <w:rFonts w:cs="Arial"/>
          <w:b w:val="0"/>
          <w:sz w:val="22"/>
          <w:szCs w:val="22"/>
        </w:rPr>
        <w:tab/>
      </w:r>
      <w:r w:rsidRPr="007F1A1C">
        <w:rPr>
          <w:rFonts w:cs="Arial"/>
          <w:b w:val="0"/>
          <w:sz w:val="22"/>
          <w:szCs w:val="22"/>
        </w:rPr>
        <w:tab/>
      </w:r>
      <w:r w:rsidRPr="007F1A1C">
        <w:rPr>
          <w:rFonts w:cs="Arial"/>
          <w:b w:val="0"/>
          <w:sz w:val="22"/>
          <w:szCs w:val="22"/>
        </w:rPr>
        <w:tab/>
      </w:r>
      <w:r w:rsidRPr="007F1A1C">
        <w:rPr>
          <w:rFonts w:cs="Arial"/>
          <w:b w:val="0"/>
          <w:sz w:val="22"/>
          <w:szCs w:val="22"/>
        </w:rPr>
        <w:tab/>
      </w:r>
      <w:r w:rsidRPr="007F1A1C">
        <w:rPr>
          <w:rFonts w:cs="Arial"/>
          <w:b w:val="0"/>
          <w:color w:val="FF0000"/>
          <w:sz w:val="22"/>
          <w:szCs w:val="22"/>
        </w:rPr>
        <w:t xml:space="preserve">   </w:t>
      </w: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Default="00BD0177" w:rsidP="00BD0177">
      <w:pPr>
        <w:jc w:val="both"/>
        <w:rPr>
          <w:rFonts w:cs="Arial"/>
          <w:color w:val="FF0000"/>
          <w:sz w:val="22"/>
          <w:szCs w:val="22"/>
        </w:rPr>
      </w:pPr>
    </w:p>
    <w:p w:rsidR="00BD0177" w:rsidRPr="00D87619" w:rsidRDefault="00BD0177" w:rsidP="00BD0177">
      <w:pPr>
        <w:jc w:val="center"/>
        <w:rPr>
          <w:rFonts w:cs="Arial"/>
          <w:sz w:val="22"/>
          <w:szCs w:val="22"/>
        </w:rPr>
      </w:pPr>
      <w:r w:rsidRPr="00D87619">
        <w:rPr>
          <w:rFonts w:cs="Arial"/>
          <w:sz w:val="22"/>
          <w:szCs w:val="22"/>
        </w:rPr>
        <w:lastRenderedPageBreak/>
        <w:t>2013</w:t>
      </w:r>
    </w:p>
    <w:p w:rsidR="00BD0177" w:rsidRPr="00D87619" w:rsidRDefault="00BD0177" w:rsidP="00BD0177">
      <w:pPr>
        <w:jc w:val="center"/>
        <w:rPr>
          <w:rFonts w:cs="Arial"/>
          <w:sz w:val="22"/>
          <w:szCs w:val="22"/>
        </w:rPr>
      </w:pPr>
      <w:r w:rsidRPr="00D87619">
        <w:rPr>
          <w:rFonts w:cs="Arial"/>
          <w:sz w:val="22"/>
          <w:szCs w:val="22"/>
        </w:rPr>
        <w:t>ÖZEL YETENEK SINAVI</w:t>
      </w:r>
    </w:p>
    <w:p w:rsidR="00BD0177" w:rsidRPr="00D87619" w:rsidRDefault="00BD0177" w:rsidP="00BD0177">
      <w:pPr>
        <w:jc w:val="center"/>
        <w:rPr>
          <w:rFonts w:cs="Arial"/>
          <w:sz w:val="22"/>
          <w:szCs w:val="22"/>
        </w:rPr>
      </w:pPr>
      <w:r w:rsidRPr="00D87619">
        <w:rPr>
          <w:rFonts w:cs="Arial"/>
          <w:sz w:val="22"/>
          <w:szCs w:val="22"/>
        </w:rPr>
        <w:t>KILAVUZU</w:t>
      </w:r>
    </w:p>
    <w:p w:rsidR="00BD0177" w:rsidRPr="007F1A1C" w:rsidRDefault="00BD0177" w:rsidP="00BD0177">
      <w:pPr>
        <w:jc w:val="both"/>
        <w:rPr>
          <w:rFonts w:cs="Arial"/>
          <w:sz w:val="22"/>
          <w:szCs w:val="22"/>
        </w:rPr>
      </w:pPr>
      <w:r w:rsidRPr="00915EE8">
        <w:rPr>
          <w:rFonts w:cs="Arial"/>
          <w:b w:val="0"/>
          <w:sz w:val="22"/>
          <w:szCs w:val="22"/>
        </w:rPr>
        <w:t>Sınav ve sınav sonrası işlemlere ilişkin kurallar bu kılavuzda yer almaktadır. Başvuru formunu teslim ettikten sonra, kayıt ve yerleştirme işlemleri tamamlanıncaya kadar kılavuzu İNTERNET üzerinden takip ediniz</w:t>
      </w:r>
      <w:r w:rsidRPr="007F1A1C">
        <w:rPr>
          <w:rFonts w:cs="Arial"/>
          <w:sz w:val="22"/>
          <w:szCs w:val="22"/>
        </w:rPr>
        <w:t>.</w:t>
      </w: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r w:rsidRPr="00915EE8">
        <w:rPr>
          <w:rFonts w:cs="Arial"/>
          <w:b w:val="0"/>
          <w:sz w:val="22"/>
          <w:szCs w:val="22"/>
        </w:rPr>
        <w:t xml:space="preserve">2013 Özel Yetenek Sınavı ile ilgili ilke, kural ve uygulamalar hakkında sizleri daha çok bilgilendirmek ve sınava daha iyi hazırlanabilmeniz için hazırlanan bu kılavuzu dikkatlice okuyunuz. Başvuru belgesinin kimlik bilgilerine ilişkin kısımlarını doğru ve tutarlı olarak doldurunuz. Başvuru belgenizi </w:t>
      </w:r>
      <w:smartTag w:uri="urn:schemas-microsoft-com:office:smarttags" w:element="PersonName">
        <w:smartTagPr>
          <w:attr w:name="ProductID" w:val="Gazi Üniversitesi"/>
        </w:smartTagPr>
        <w:r w:rsidRPr="00915EE8">
          <w:rPr>
            <w:rFonts w:cs="Arial"/>
            <w:b w:val="0"/>
            <w:sz w:val="22"/>
            <w:szCs w:val="22"/>
          </w:rPr>
          <w:t>Gazi Üniversitesi</w:t>
        </w:r>
      </w:smartTag>
      <w:r w:rsidRPr="00915EE8">
        <w:rPr>
          <w:rFonts w:cs="Arial"/>
          <w:b w:val="0"/>
          <w:sz w:val="22"/>
          <w:szCs w:val="22"/>
        </w:rPr>
        <w:t xml:space="preserve"> Özel Yetenek Sınavları Başvuru Bürosuna teslim ediniz. Bu sırada Özel Yetenek Sınav Giriş Belgenizi imzalatarak geri almayı unutmayınız</w:t>
      </w:r>
      <w:r w:rsidRPr="007F1A1C">
        <w:rPr>
          <w:rFonts w:cs="Arial"/>
          <w:sz w:val="22"/>
          <w:szCs w:val="22"/>
        </w:rPr>
        <w:t>.</w:t>
      </w:r>
    </w:p>
    <w:p w:rsidR="00BD0177" w:rsidRPr="007F1A1C" w:rsidRDefault="00BD0177" w:rsidP="00BD0177">
      <w:pPr>
        <w:jc w:val="both"/>
        <w:rPr>
          <w:rFonts w:cs="Arial"/>
          <w:sz w:val="22"/>
          <w:szCs w:val="22"/>
        </w:rPr>
      </w:pPr>
    </w:p>
    <w:p w:rsidR="00BD0177" w:rsidRPr="00D87619" w:rsidRDefault="00BD0177" w:rsidP="00BD0177">
      <w:pPr>
        <w:jc w:val="both"/>
        <w:rPr>
          <w:rStyle w:val="Balk4Char"/>
          <w:rFonts w:cs="Arial"/>
          <w:b/>
          <w:i w:val="0"/>
          <w:color w:val="auto"/>
          <w:sz w:val="22"/>
          <w:szCs w:val="22"/>
        </w:rPr>
      </w:pPr>
      <w:r w:rsidRPr="00D87619">
        <w:rPr>
          <w:rStyle w:val="Balk4Char"/>
          <w:rFonts w:cs="Arial"/>
          <w:b/>
          <w:i w:val="0"/>
          <w:color w:val="auto"/>
          <w:sz w:val="22"/>
          <w:szCs w:val="22"/>
        </w:rPr>
        <w:t>Müzik Eğitimi Anabilim Dalında sınava girecek adaylar:</w:t>
      </w:r>
    </w:p>
    <w:p w:rsidR="00BD0177" w:rsidRPr="007F1A1C" w:rsidRDefault="00BD0177" w:rsidP="00BD0177">
      <w:pPr>
        <w:jc w:val="both"/>
        <w:rPr>
          <w:rFonts w:cs="Arial"/>
          <w:bCs/>
          <w:sz w:val="22"/>
          <w:szCs w:val="22"/>
        </w:rPr>
      </w:pPr>
      <w:r w:rsidRPr="007F1A1C">
        <w:rPr>
          <w:rFonts w:cs="Arial"/>
          <w:b w:val="0"/>
          <w:bCs/>
          <w:color w:val="FF0000"/>
          <w:sz w:val="22"/>
          <w:szCs w:val="22"/>
        </w:rPr>
        <w:t xml:space="preserve">23 Ağustos 2013 </w:t>
      </w:r>
      <w:r w:rsidRPr="007F1A1C">
        <w:rPr>
          <w:rFonts w:cs="Arial"/>
          <w:bCs/>
          <w:color w:val="FF0000"/>
          <w:sz w:val="22"/>
          <w:szCs w:val="22"/>
        </w:rPr>
        <w:t>Cuma</w:t>
      </w:r>
      <w:r w:rsidRPr="007F1A1C">
        <w:rPr>
          <w:rFonts w:cs="Arial"/>
          <w:bCs/>
          <w:sz w:val="22"/>
          <w:szCs w:val="22"/>
        </w:rPr>
        <w:t xml:space="preserve"> gününden</w:t>
      </w:r>
      <w:r w:rsidRPr="007F1A1C">
        <w:rPr>
          <w:rFonts w:cs="Arial"/>
          <w:b w:val="0"/>
          <w:bCs/>
          <w:sz w:val="22"/>
          <w:szCs w:val="22"/>
        </w:rPr>
        <w:t xml:space="preserve"> itibaren </w:t>
      </w:r>
      <w:hyperlink r:id="rId7" w:history="1">
        <w:r w:rsidRPr="007F1A1C">
          <w:rPr>
            <w:rStyle w:val="Kpr"/>
            <w:rFonts w:cs="Arial"/>
            <w:b w:val="0"/>
            <w:bCs/>
            <w:sz w:val="22"/>
            <w:szCs w:val="22"/>
          </w:rPr>
          <w:t>www.gazi.edu.tr</w:t>
        </w:r>
      </w:hyperlink>
      <w:r w:rsidRPr="007F1A1C">
        <w:rPr>
          <w:rFonts w:cs="Arial"/>
          <w:b w:val="0"/>
          <w:bCs/>
          <w:sz w:val="22"/>
          <w:szCs w:val="22"/>
        </w:rPr>
        <w:t xml:space="preserve">  </w:t>
      </w:r>
      <w:r>
        <w:rPr>
          <w:rFonts w:cs="Arial"/>
          <w:bCs/>
          <w:sz w:val="22"/>
          <w:szCs w:val="22"/>
        </w:rPr>
        <w:t>ağ</w:t>
      </w:r>
      <w:r w:rsidRPr="007F1A1C">
        <w:rPr>
          <w:rFonts w:cs="Arial"/>
          <w:b w:val="0"/>
          <w:bCs/>
          <w:sz w:val="22"/>
          <w:szCs w:val="22"/>
        </w:rPr>
        <w:t xml:space="preserve"> adresinden ve </w:t>
      </w:r>
      <w:r w:rsidRPr="007F1A1C">
        <w:rPr>
          <w:rFonts w:cs="Arial"/>
          <w:b w:val="0"/>
          <w:bCs/>
          <w:color w:val="FF0000"/>
          <w:sz w:val="22"/>
          <w:szCs w:val="22"/>
        </w:rPr>
        <w:t xml:space="preserve">24 Ağustos 2013 Cumartesi </w:t>
      </w:r>
      <w:r w:rsidRPr="007F1A1C">
        <w:rPr>
          <w:rFonts w:cs="Arial"/>
          <w:b w:val="0"/>
          <w:bCs/>
          <w:sz w:val="22"/>
          <w:szCs w:val="22"/>
        </w:rPr>
        <w:t xml:space="preserve">günü Öğrenci </w:t>
      </w:r>
      <w:smartTag w:uri="urn:schemas-microsoft-com:office:smarttags" w:element="PersonName">
        <w:smartTagPr>
          <w:attr w:name="ProductID" w:val="İşleri Dairesi Başkanlığı"/>
        </w:smartTagPr>
        <w:r w:rsidRPr="007F1A1C">
          <w:rPr>
            <w:rFonts w:cs="Arial"/>
            <w:b w:val="0"/>
            <w:bCs/>
            <w:sz w:val="22"/>
            <w:szCs w:val="22"/>
          </w:rPr>
          <w:t>İşleri Dairesi Başkanlığı</w:t>
        </w:r>
      </w:smartTag>
      <w:r w:rsidRPr="007F1A1C">
        <w:rPr>
          <w:rFonts w:cs="Arial"/>
          <w:b w:val="0"/>
          <w:bCs/>
          <w:sz w:val="22"/>
          <w:szCs w:val="22"/>
        </w:rPr>
        <w:t xml:space="preserve">’nın ve ilgili birimlerin panolarından T.C. Kimlik Numarası ile öğrenebileceği sınav günü, yeri ve saatinde sınava girmek zorundadır. </w:t>
      </w:r>
      <w:r w:rsidRPr="007F1A1C">
        <w:rPr>
          <w:rFonts w:cs="Arial"/>
          <w:bCs/>
          <w:sz w:val="22"/>
          <w:szCs w:val="22"/>
        </w:rPr>
        <w:t xml:space="preserve">Aksi takdirde aday sınav hakkını kaybedecektir. </w:t>
      </w:r>
      <w:r w:rsidRPr="00915EE8">
        <w:rPr>
          <w:rFonts w:cs="Arial"/>
          <w:b w:val="0"/>
          <w:bCs/>
          <w:sz w:val="22"/>
          <w:szCs w:val="22"/>
        </w:rPr>
        <w:t>Mazeretler geçerli değildir</w:t>
      </w:r>
      <w:r w:rsidRPr="007F1A1C">
        <w:rPr>
          <w:rFonts w:cs="Arial"/>
          <w:bCs/>
          <w:sz w:val="22"/>
          <w:szCs w:val="22"/>
        </w:rPr>
        <w:t>.</w:t>
      </w: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r w:rsidRPr="007F1A1C">
        <w:rPr>
          <w:rFonts w:cs="Arial"/>
          <w:b w:val="0"/>
          <w:sz w:val="22"/>
          <w:szCs w:val="22"/>
        </w:rPr>
        <w:t xml:space="preserve">Adaylar sınav süresince sınava giriş belgesi, sınav kimlik kartı (sınav sırasında verilecektir) ile birlikte fotoğraflı özel kimlik belgelerini de yanlarında taşımak zorundadırlar. </w:t>
      </w:r>
      <w:r w:rsidRPr="007F1A1C">
        <w:rPr>
          <w:rFonts w:cs="Arial"/>
          <w:sz w:val="22"/>
          <w:szCs w:val="22"/>
        </w:rPr>
        <w:t>Özel kimlik belgesi (nüfus cüzdanı, pasaport, bu belgeler dışındaki belgeler kabul edilmeyecek ve adaylar sınava alınmayacaklardır) olmayan ve sınav kimlik kartlarını kaybeden adaylar sınavlara alınmazlar.</w:t>
      </w:r>
      <w:r w:rsidRPr="007F1A1C">
        <w:rPr>
          <w:rFonts w:cs="Arial"/>
          <w:b w:val="0"/>
          <w:sz w:val="22"/>
          <w:szCs w:val="22"/>
        </w:rPr>
        <w:t xml:space="preserve"> Her sınav öncesinde kimlik kontrolü yapılacaktır. </w:t>
      </w:r>
      <w:r w:rsidRPr="007F1A1C">
        <w:rPr>
          <w:rFonts w:cs="Arial"/>
          <w:sz w:val="22"/>
          <w:szCs w:val="22"/>
        </w:rPr>
        <w:t>Sınav kimlik kartları sınav bitiminde adaylardan geri alınacaktır. Kimlik kartını iade etmeyen adayların sınavları geçersiz sayılacaktır.</w:t>
      </w:r>
    </w:p>
    <w:p w:rsidR="00BD0177" w:rsidRPr="007F1A1C" w:rsidRDefault="00BD0177" w:rsidP="00BD0177">
      <w:pPr>
        <w:jc w:val="both"/>
        <w:rPr>
          <w:rFonts w:cs="Arial"/>
          <w:sz w:val="22"/>
          <w:szCs w:val="22"/>
        </w:rPr>
      </w:pPr>
    </w:p>
    <w:p w:rsidR="00BD0177" w:rsidRDefault="00BD0177" w:rsidP="00BD0177">
      <w:pPr>
        <w:jc w:val="both"/>
        <w:rPr>
          <w:rFonts w:cs="Arial"/>
          <w:sz w:val="22"/>
          <w:szCs w:val="22"/>
        </w:rPr>
      </w:pPr>
      <w:r w:rsidRPr="00915EE8">
        <w:rPr>
          <w:rFonts w:cs="Arial"/>
          <w:b w:val="0"/>
          <w:iCs/>
          <w:spacing w:val="-2"/>
          <w:sz w:val="22"/>
          <w:szCs w:val="22"/>
        </w:rPr>
        <w:t xml:space="preserve">Adayların kayıt sırasında kodladıkları bilgileri T.C. Kimlik numaralarını </w:t>
      </w:r>
      <w:r w:rsidRPr="00915EE8">
        <w:rPr>
          <w:rFonts w:cs="Arial"/>
          <w:b w:val="0"/>
          <w:bCs/>
          <w:iCs/>
          <w:spacing w:val="2"/>
          <w:sz w:val="22"/>
          <w:szCs w:val="22"/>
        </w:rPr>
        <w:t>kullanarak</w:t>
      </w:r>
      <w:r w:rsidRPr="00915EE8">
        <w:rPr>
          <w:rFonts w:cs="Arial"/>
          <w:b w:val="0"/>
          <w:iCs/>
          <w:spacing w:val="2"/>
          <w:sz w:val="22"/>
          <w:szCs w:val="22"/>
        </w:rPr>
        <w:t xml:space="preserve"> </w:t>
      </w:r>
      <w:hyperlink r:id="rId8" w:history="1">
        <w:r w:rsidRPr="00915EE8">
          <w:rPr>
            <w:rStyle w:val="Kpr"/>
            <w:rFonts w:cs="Arial"/>
            <w:b w:val="0"/>
            <w:iCs/>
            <w:spacing w:val="2"/>
            <w:sz w:val="22"/>
            <w:szCs w:val="22"/>
          </w:rPr>
          <w:t>www.gazi.edu.tr</w:t>
        </w:r>
      </w:hyperlink>
      <w:r w:rsidRPr="00915EE8">
        <w:rPr>
          <w:rFonts w:cs="Arial"/>
          <w:b w:val="0"/>
          <w:iCs/>
          <w:spacing w:val="2"/>
          <w:sz w:val="22"/>
          <w:szCs w:val="22"/>
        </w:rPr>
        <w:t xml:space="preserve"> ağ adresinden kontrol etmeleri gerekmektedir. </w:t>
      </w:r>
      <w:r w:rsidRPr="00915EE8">
        <w:rPr>
          <w:rFonts w:cs="Arial"/>
          <w:b w:val="0"/>
          <w:sz w:val="22"/>
          <w:szCs w:val="22"/>
        </w:rPr>
        <w:t xml:space="preserve">Bilgilerinde düzeltme yapacak adaylar Öğrenci İşleri Daire Başkanlığı’na </w:t>
      </w:r>
      <w:r w:rsidRPr="00915EE8">
        <w:rPr>
          <w:rFonts w:cs="Arial"/>
          <w:b w:val="0"/>
          <w:color w:val="FF0000"/>
          <w:sz w:val="22"/>
          <w:szCs w:val="22"/>
        </w:rPr>
        <w:t>26 Ağustos 2013</w:t>
      </w:r>
      <w:r w:rsidRPr="00915EE8">
        <w:rPr>
          <w:rFonts w:cs="Arial"/>
          <w:b w:val="0"/>
          <w:sz w:val="22"/>
          <w:szCs w:val="22"/>
        </w:rPr>
        <w:t xml:space="preserve"> günü saat 13.00 e kadar müracaat edeceklerdir. Sistemdeki bilgilerinde yanlışlık olup da gerekli düzeltmeyi yaptırmayan adayların değerlendirme işlemleri sistemdeki bilgiler doğrultusunda yapılacaktır. Adayın ön kayıt esnasında beyan ve teslim ettiği bilgi ve belgeler ile kesin kayıt sırasında teslim ettiği bilgi ve belgeler arasında farklılık olması halinde aday sınavı kazanmış olsa dahi sınavı iptal edilecektir</w:t>
      </w:r>
      <w:r w:rsidRPr="007F1A1C">
        <w:rPr>
          <w:rFonts w:cs="Arial"/>
          <w:sz w:val="22"/>
          <w:szCs w:val="22"/>
        </w:rPr>
        <w:t>.</w:t>
      </w:r>
    </w:p>
    <w:p w:rsidR="00BD0177" w:rsidRPr="007F1A1C" w:rsidRDefault="00BD0177" w:rsidP="00BD0177">
      <w:pPr>
        <w:jc w:val="both"/>
        <w:rPr>
          <w:rFonts w:cs="Arial"/>
          <w:sz w:val="22"/>
          <w:szCs w:val="22"/>
        </w:rPr>
      </w:pPr>
    </w:p>
    <w:p w:rsidR="00BD0177" w:rsidRDefault="00BD0177" w:rsidP="00BD0177">
      <w:pPr>
        <w:jc w:val="both"/>
        <w:rPr>
          <w:rFonts w:cs="Arial"/>
          <w:sz w:val="22"/>
          <w:szCs w:val="22"/>
        </w:rPr>
      </w:pPr>
      <w:r w:rsidRPr="007F1A1C">
        <w:rPr>
          <w:rFonts w:cs="Arial"/>
          <w:sz w:val="22"/>
          <w:szCs w:val="22"/>
        </w:rPr>
        <w:t>Adayların sınav sırasında ve ara (ihtiyaç-dinlenme) süresinde başka adayın çalışmalarına müdahalede bulunması, yorum yapması yasaktır.</w:t>
      </w:r>
    </w:p>
    <w:p w:rsidR="00BD0177" w:rsidRPr="007F1A1C" w:rsidRDefault="00BD0177" w:rsidP="00BD0177">
      <w:pPr>
        <w:jc w:val="both"/>
        <w:rPr>
          <w:rFonts w:cs="Arial"/>
          <w:sz w:val="22"/>
          <w:szCs w:val="22"/>
        </w:rPr>
      </w:pPr>
    </w:p>
    <w:p w:rsidR="00BD0177" w:rsidRPr="007F1A1C" w:rsidRDefault="00BD0177" w:rsidP="00BD0177">
      <w:pPr>
        <w:jc w:val="both"/>
        <w:rPr>
          <w:rFonts w:cs="Arial"/>
          <w:b w:val="0"/>
          <w:sz w:val="22"/>
          <w:szCs w:val="22"/>
        </w:rPr>
      </w:pPr>
      <w:r w:rsidRPr="007F1A1C">
        <w:rPr>
          <w:rFonts w:cs="Arial"/>
          <w:b w:val="0"/>
          <w:sz w:val="22"/>
          <w:szCs w:val="22"/>
        </w:rPr>
        <w:t>Cep telefonu yanında olan aday sınav binasına kesinlikle alınmayacaktır.</w:t>
      </w: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r w:rsidRPr="007F1A1C">
        <w:rPr>
          <w:rFonts w:cs="Arial"/>
          <w:sz w:val="22"/>
          <w:szCs w:val="22"/>
        </w:rPr>
        <w:tab/>
      </w: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Pr="00D87619" w:rsidRDefault="00BD0177" w:rsidP="00BD0177">
      <w:pPr>
        <w:jc w:val="both"/>
        <w:rPr>
          <w:rFonts w:cs="Arial"/>
          <w:color w:val="FF0000"/>
          <w:sz w:val="22"/>
          <w:szCs w:val="22"/>
        </w:rPr>
      </w:pPr>
      <w:r w:rsidRPr="00D87619">
        <w:rPr>
          <w:rFonts w:cs="Arial"/>
          <w:sz w:val="22"/>
          <w:szCs w:val="22"/>
        </w:rPr>
        <w:t>BAŞVURU İŞLEMLERİ</w:t>
      </w:r>
    </w:p>
    <w:p w:rsidR="00BD0177" w:rsidRPr="007F1A1C" w:rsidRDefault="00BD0177" w:rsidP="00BD0177">
      <w:pPr>
        <w:jc w:val="both"/>
        <w:rPr>
          <w:rFonts w:cs="Arial"/>
          <w:sz w:val="22"/>
          <w:szCs w:val="22"/>
        </w:rPr>
      </w:pPr>
    </w:p>
    <w:p w:rsidR="00BD0177" w:rsidRPr="007F1A1C" w:rsidRDefault="00BD0177" w:rsidP="00BD0177">
      <w:pPr>
        <w:jc w:val="both"/>
        <w:rPr>
          <w:rFonts w:cs="Arial"/>
          <w:b w:val="0"/>
          <w:bCs/>
          <w:sz w:val="22"/>
          <w:szCs w:val="22"/>
        </w:rPr>
      </w:pPr>
      <w:r w:rsidRPr="00F25221">
        <w:rPr>
          <w:rFonts w:cs="Arial"/>
          <w:sz w:val="22"/>
          <w:szCs w:val="22"/>
        </w:rPr>
        <w:t>Başvuru Tarihi:</w:t>
      </w:r>
      <w:r w:rsidRPr="007F1A1C">
        <w:rPr>
          <w:rFonts w:cs="Arial"/>
          <w:sz w:val="22"/>
          <w:szCs w:val="22"/>
        </w:rPr>
        <w:t xml:space="preserve"> </w:t>
      </w:r>
      <w:r w:rsidRPr="00F25221">
        <w:rPr>
          <w:rFonts w:cs="Arial"/>
          <w:b w:val="0"/>
          <w:color w:val="FF0000"/>
          <w:sz w:val="22"/>
          <w:szCs w:val="22"/>
        </w:rPr>
        <w:t>19</w:t>
      </w:r>
      <w:r w:rsidRPr="00F25221">
        <w:rPr>
          <w:rFonts w:cs="Arial"/>
          <w:color w:val="FF0000"/>
          <w:sz w:val="22"/>
          <w:szCs w:val="22"/>
        </w:rPr>
        <w:t xml:space="preserve"> </w:t>
      </w:r>
      <w:r w:rsidRPr="00F25221">
        <w:rPr>
          <w:rFonts w:cs="Arial"/>
          <w:b w:val="0"/>
          <w:bCs/>
          <w:color w:val="FF0000"/>
          <w:sz w:val="22"/>
          <w:szCs w:val="22"/>
        </w:rPr>
        <w:t>- 22</w:t>
      </w:r>
      <w:r w:rsidRPr="007F1A1C">
        <w:rPr>
          <w:rFonts w:cs="Arial"/>
          <w:b w:val="0"/>
          <w:bCs/>
          <w:color w:val="FF0000"/>
          <w:sz w:val="22"/>
          <w:szCs w:val="22"/>
        </w:rPr>
        <w:t xml:space="preserve">. Ağustos 2013 </w:t>
      </w:r>
      <w:r w:rsidRPr="007F1A1C">
        <w:rPr>
          <w:rFonts w:cs="Arial"/>
          <w:b w:val="0"/>
          <w:bCs/>
          <w:sz w:val="22"/>
          <w:szCs w:val="22"/>
        </w:rPr>
        <w:t xml:space="preserve"> (saat 9.00-12.30,13.30-17.00),</w:t>
      </w: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r w:rsidRPr="00F25221">
        <w:rPr>
          <w:rFonts w:cs="Arial"/>
          <w:sz w:val="22"/>
          <w:szCs w:val="22"/>
        </w:rPr>
        <w:t>Başvuru Yeri</w:t>
      </w:r>
      <w:r w:rsidRPr="007F1A1C">
        <w:rPr>
          <w:rFonts w:cs="Arial"/>
          <w:b w:val="0"/>
          <w:sz w:val="22"/>
          <w:szCs w:val="22"/>
        </w:rPr>
        <w:t xml:space="preserve">: </w:t>
      </w:r>
      <w:smartTag w:uri="urn:schemas-microsoft-com:office:smarttags" w:element="PersonName">
        <w:smartTagPr>
          <w:attr w:name="ProductID" w:val="Gazi Üniversitesi"/>
        </w:smartTagPr>
        <w:r w:rsidRPr="00F25221">
          <w:rPr>
            <w:rFonts w:cs="Arial"/>
            <w:b w:val="0"/>
            <w:sz w:val="22"/>
            <w:szCs w:val="22"/>
          </w:rPr>
          <w:t>Gazi Üniversitesi</w:t>
        </w:r>
      </w:smartTag>
      <w:r w:rsidRPr="00F25221">
        <w:rPr>
          <w:rFonts w:cs="Arial"/>
          <w:b w:val="0"/>
          <w:sz w:val="22"/>
          <w:szCs w:val="22"/>
        </w:rPr>
        <w:t xml:space="preserve"> Rektörlük Kampusu Teknikokullar-ANKARA, </w:t>
      </w:r>
      <w:r w:rsidRPr="00F25221">
        <w:rPr>
          <w:rFonts w:cs="Arial"/>
          <w:b w:val="0"/>
          <w:sz w:val="22"/>
          <w:szCs w:val="22"/>
        </w:rPr>
        <w:br/>
        <w:t>B Blok Öğrenci Yemek Salonu</w:t>
      </w:r>
      <w:r w:rsidRPr="007F1A1C">
        <w:rPr>
          <w:rFonts w:cs="Arial"/>
          <w:sz w:val="22"/>
          <w:szCs w:val="22"/>
        </w:rPr>
        <w:t>.</w:t>
      </w:r>
    </w:p>
    <w:p w:rsidR="00BD0177" w:rsidRPr="007F1A1C" w:rsidRDefault="00BD0177" w:rsidP="00BD0177">
      <w:pPr>
        <w:jc w:val="both"/>
        <w:rPr>
          <w:rFonts w:cs="Arial"/>
          <w:sz w:val="22"/>
          <w:szCs w:val="22"/>
        </w:rPr>
      </w:pPr>
    </w:p>
    <w:p w:rsidR="00BD0177" w:rsidRPr="00F25221" w:rsidRDefault="00BD0177" w:rsidP="00BD0177">
      <w:pPr>
        <w:jc w:val="both"/>
        <w:rPr>
          <w:rFonts w:cs="Arial"/>
          <w:b w:val="0"/>
          <w:sz w:val="22"/>
          <w:szCs w:val="22"/>
        </w:rPr>
      </w:pPr>
      <w:r w:rsidRPr="00F25221">
        <w:rPr>
          <w:rFonts w:cs="Arial"/>
          <w:sz w:val="22"/>
          <w:szCs w:val="22"/>
        </w:rPr>
        <w:t>Başvuru Belgesinin Alınması</w:t>
      </w:r>
      <w:r w:rsidRPr="007F1A1C">
        <w:rPr>
          <w:rFonts w:cs="Arial"/>
          <w:b w:val="0"/>
          <w:sz w:val="22"/>
          <w:szCs w:val="22"/>
        </w:rPr>
        <w:t>:</w:t>
      </w:r>
      <w:r w:rsidRPr="007F1A1C">
        <w:rPr>
          <w:rFonts w:cs="Arial"/>
          <w:sz w:val="22"/>
          <w:szCs w:val="22"/>
        </w:rPr>
        <w:t xml:space="preserve"> </w:t>
      </w:r>
      <w:r w:rsidRPr="00F25221">
        <w:rPr>
          <w:rFonts w:cs="Arial"/>
          <w:b w:val="0"/>
          <w:sz w:val="22"/>
          <w:szCs w:val="22"/>
        </w:rPr>
        <w:t xml:space="preserve">Sınava başvurmak isteyen adaylar </w:t>
      </w:r>
      <w:r w:rsidRPr="00F25221">
        <w:rPr>
          <w:rFonts w:cs="Arial"/>
          <w:b w:val="0"/>
          <w:sz w:val="22"/>
          <w:szCs w:val="22"/>
        </w:rPr>
        <w:br/>
      </w:r>
      <w:r w:rsidRPr="00F25221">
        <w:rPr>
          <w:rFonts w:cs="Arial"/>
          <w:b w:val="0"/>
          <w:color w:val="FF0000"/>
          <w:sz w:val="22"/>
          <w:szCs w:val="22"/>
        </w:rPr>
        <w:t>19- 22 Ağustos 2013</w:t>
      </w:r>
      <w:r w:rsidRPr="00F25221">
        <w:rPr>
          <w:rFonts w:cs="Arial"/>
          <w:b w:val="0"/>
          <w:bCs/>
          <w:sz w:val="22"/>
          <w:szCs w:val="22"/>
        </w:rPr>
        <w:t xml:space="preserve"> </w:t>
      </w:r>
      <w:r w:rsidRPr="00F25221">
        <w:rPr>
          <w:rFonts w:cs="Arial"/>
          <w:b w:val="0"/>
          <w:sz w:val="22"/>
          <w:szCs w:val="22"/>
        </w:rPr>
        <w:t xml:space="preserve">tarihlerini kapsayan başvuru süresi içinde başvuru kılavuzlarını,  </w:t>
      </w:r>
      <w:smartTag w:uri="urn:schemas-microsoft-com:office:smarttags" w:element="PersonName">
        <w:smartTagPr>
          <w:attr w:name="ProductID" w:val="Gazi Üniversitesi"/>
        </w:smartTagPr>
        <w:r w:rsidRPr="00F25221">
          <w:rPr>
            <w:rFonts w:cs="Arial"/>
            <w:b w:val="0"/>
            <w:sz w:val="22"/>
            <w:szCs w:val="22"/>
          </w:rPr>
          <w:t>Gazi Üniversitesi</w:t>
        </w:r>
      </w:smartTag>
      <w:r w:rsidRPr="00F25221">
        <w:rPr>
          <w:rFonts w:cs="Arial"/>
          <w:b w:val="0"/>
          <w:sz w:val="22"/>
          <w:szCs w:val="22"/>
        </w:rPr>
        <w:t xml:space="preserve"> </w:t>
      </w:r>
      <w:r>
        <w:rPr>
          <w:rFonts w:cs="Arial"/>
          <w:b w:val="0"/>
          <w:sz w:val="22"/>
          <w:szCs w:val="22"/>
        </w:rPr>
        <w:t>b</w:t>
      </w:r>
      <w:r w:rsidRPr="00F25221">
        <w:rPr>
          <w:rFonts w:cs="Arial"/>
          <w:b w:val="0"/>
          <w:sz w:val="22"/>
          <w:szCs w:val="22"/>
        </w:rPr>
        <w:t xml:space="preserve">aşvuru </w:t>
      </w:r>
      <w:r>
        <w:rPr>
          <w:rFonts w:cs="Arial"/>
          <w:b w:val="0"/>
          <w:sz w:val="22"/>
          <w:szCs w:val="22"/>
        </w:rPr>
        <w:t>b</w:t>
      </w:r>
      <w:r w:rsidRPr="00F25221">
        <w:rPr>
          <w:rFonts w:cs="Arial"/>
          <w:b w:val="0"/>
          <w:sz w:val="22"/>
          <w:szCs w:val="22"/>
        </w:rPr>
        <w:t xml:space="preserve">ürosundan temin edebileceklerdir. </w:t>
      </w:r>
      <w:r>
        <w:rPr>
          <w:rFonts w:cs="Arial"/>
          <w:b w:val="0"/>
          <w:sz w:val="22"/>
          <w:szCs w:val="22"/>
        </w:rPr>
        <w:t>Başvurular şahsen yapılacaktır.</w:t>
      </w: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r w:rsidRPr="00F25221">
        <w:rPr>
          <w:rFonts w:cs="Arial"/>
          <w:sz w:val="22"/>
          <w:szCs w:val="22"/>
        </w:rPr>
        <w:t>Başvuru Formu</w:t>
      </w:r>
      <w:r w:rsidRPr="007F1A1C">
        <w:rPr>
          <w:rFonts w:cs="Arial"/>
          <w:b w:val="0"/>
          <w:sz w:val="22"/>
          <w:szCs w:val="22"/>
        </w:rPr>
        <w:t xml:space="preserve">: </w:t>
      </w:r>
      <w:r w:rsidRPr="00F25221">
        <w:rPr>
          <w:rFonts w:cs="Arial"/>
          <w:b w:val="0"/>
          <w:sz w:val="22"/>
          <w:szCs w:val="22"/>
        </w:rPr>
        <w:t>Adaylar kendilerine verilecek olan formları eksiksiz dolduracak ve istenilen belgeleri tamamlayarak başvuruda bulunabileceklerdir. Eksik belge ile başvurular kabul edilmeyecektir</w:t>
      </w:r>
      <w:r w:rsidRPr="007F1A1C">
        <w:rPr>
          <w:rFonts w:cs="Arial"/>
          <w:sz w:val="22"/>
          <w:szCs w:val="22"/>
        </w:rPr>
        <w:t>.</w:t>
      </w:r>
    </w:p>
    <w:p w:rsidR="00BD0177" w:rsidRPr="007F1A1C" w:rsidRDefault="00BD0177" w:rsidP="00BD0177">
      <w:pPr>
        <w:jc w:val="both"/>
        <w:rPr>
          <w:rFonts w:cs="Arial"/>
          <w:sz w:val="22"/>
          <w:szCs w:val="22"/>
        </w:rPr>
      </w:pPr>
      <w:r w:rsidRPr="007F1A1C">
        <w:rPr>
          <w:rFonts w:cs="Arial"/>
          <w:sz w:val="22"/>
          <w:szCs w:val="22"/>
        </w:rPr>
        <w:t xml:space="preserve"> </w:t>
      </w:r>
    </w:p>
    <w:p w:rsidR="00BD0177" w:rsidRPr="007F1A1C" w:rsidRDefault="00BD0177" w:rsidP="00BD0177">
      <w:pPr>
        <w:jc w:val="both"/>
        <w:rPr>
          <w:rFonts w:cs="Arial"/>
          <w:sz w:val="22"/>
          <w:szCs w:val="22"/>
        </w:rPr>
      </w:pPr>
      <w:r w:rsidRPr="00F25221">
        <w:rPr>
          <w:rFonts w:cs="Arial"/>
          <w:sz w:val="22"/>
          <w:szCs w:val="22"/>
        </w:rPr>
        <w:t>Başvuru Kartı Formu</w:t>
      </w:r>
      <w:r w:rsidRPr="007F1A1C">
        <w:rPr>
          <w:rFonts w:cs="Arial"/>
          <w:b w:val="0"/>
          <w:sz w:val="22"/>
          <w:szCs w:val="22"/>
        </w:rPr>
        <w:t xml:space="preserve">: </w:t>
      </w:r>
      <w:r w:rsidRPr="00F25221">
        <w:rPr>
          <w:rFonts w:cs="Arial"/>
          <w:b w:val="0"/>
          <w:sz w:val="22"/>
          <w:szCs w:val="22"/>
        </w:rPr>
        <w:t xml:space="preserve">İstenilen Kimlik bilgileri nüfus cüzdanına uygun olarak büyük harflerle okunaklı bir şekilde yazılacaktır. Başvuru belgesinin geçerli sayılabilmesi için bu belgenin, ilgili aday tarafından imzalanmış olması zorunludur. Sınav sonrası kayıt ve denetim işlemlerinde imza büyük önem taşıdığından buraya atılacak imzanın her zaman kullanılan ve değişmeyen nitelikteki tek imza olmasına dikkat edilmelidir. </w:t>
      </w:r>
      <w:r w:rsidRPr="00F25221">
        <w:rPr>
          <w:rFonts w:cs="Arial"/>
          <w:b w:val="0"/>
          <w:bCs/>
          <w:sz w:val="22"/>
          <w:szCs w:val="22"/>
        </w:rPr>
        <w:t>İmzalanmamış belgeler işleme konulmayacaktır</w:t>
      </w:r>
      <w:r w:rsidRPr="007F1A1C">
        <w:rPr>
          <w:rFonts w:cs="Arial"/>
          <w:b w:val="0"/>
          <w:bCs/>
          <w:sz w:val="22"/>
          <w:szCs w:val="22"/>
        </w:rPr>
        <w:t xml:space="preserve">. </w:t>
      </w:r>
    </w:p>
    <w:p w:rsidR="00BD0177" w:rsidRPr="007F1A1C" w:rsidRDefault="00BD0177" w:rsidP="00BD0177">
      <w:pPr>
        <w:jc w:val="both"/>
        <w:rPr>
          <w:rFonts w:cs="Arial"/>
          <w:sz w:val="22"/>
          <w:szCs w:val="22"/>
        </w:rPr>
      </w:pPr>
    </w:p>
    <w:p w:rsidR="00BD0177" w:rsidRPr="00EC18A1" w:rsidRDefault="00BD0177" w:rsidP="00BD0177">
      <w:pPr>
        <w:shd w:val="clear" w:color="auto" w:fill="FFFFFF"/>
        <w:jc w:val="both"/>
        <w:rPr>
          <w:rFonts w:cs="Arial"/>
          <w:i/>
          <w:color w:val="000000"/>
          <w:spacing w:val="-6"/>
          <w:sz w:val="22"/>
          <w:szCs w:val="22"/>
        </w:rPr>
      </w:pPr>
      <w:r w:rsidRPr="00915EE8">
        <w:rPr>
          <w:rFonts w:cs="Arial"/>
          <w:sz w:val="22"/>
          <w:szCs w:val="22"/>
        </w:rPr>
        <w:t>Başvuru Belgesinin Teslimi</w:t>
      </w:r>
      <w:r w:rsidRPr="007F1A1C">
        <w:rPr>
          <w:rFonts w:cs="Arial"/>
          <w:b w:val="0"/>
          <w:sz w:val="22"/>
          <w:szCs w:val="22"/>
        </w:rPr>
        <w:t xml:space="preserve">: </w:t>
      </w:r>
      <w:r w:rsidRPr="00915EE8">
        <w:rPr>
          <w:rFonts w:cs="Arial"/>
          <w:b w:val="0"/>
          <w:sz w:val="22"/>
          <w:szCs w:val="22"/>
        </w:rPr>
        <w:t xml:space="preserve">Adayların doldurdukları başvuru belgelerini başvuru bürosuna </w:t>
      </w:r>
      <w:r w:rsidRPr="00915EE8">
        <w:rPr>
          <w:rFonts w:cs="Arial"/>
          <w:b w:val="0"/>
          <w:color w:val="FF0000"/>
          <w:sz w:val="22"/>
          <w:szCs w:val="22"/>
        </w:rPr>
        <w:t>22 Ağustos 2013 Perşembe günü</w:t>
      </w:r>
      <w:r w:rsidRPr="00915EE8">
        <w:rPr>
          <w:rFonts w:cs="Arial"/>
          <w:b w:val="0"/>
          <w:sz w:val="22"/>
          <w:szCs w:val="22"/>
        </w:rPr>
        <w:t xml:space="preserve"> saat 17.00’a kadar teslim etmeleri ve oradan imzalanmış </w:t>
      </w:r>
      <w:r w:rsidRPr="00915EE8">
        <w:rPr>
          <w:rFonts w:cs="Arial"/>
          <w:b w:val="0"/>
          <w:bCs/>
          <w:sz w:val="22"/>
          <w:szCs w:val="22"/>
        </w:rPr>
        <w:t>Sınav Giriş Belgesini</w:t>
      </w:r>
      <w:r w:rsidRPr="00915EE8">
        <w:rPr>
          <w:rFonts w:cs="Arial"/>
          <w:b w:val="0"/>
          <w:sz w:val="22"/>
          <w:szCs w:val="22"/>
        </w:rPr>
        <w:t xml:space="preserve"> almaları gerekmektedir. Sınav Giriş Belgesi, başvuru belgesini teslim edeceğiniz başvuru bürosu yetkilisi tarafından imzalanarak size geri verilecektir. </w:t>
      </w:r>
      <w:r w:rsidRPr="00915EE8">
        <w:rPr>
          <w:rFonts w:cs="Arial"/>
          <w:b w:val="0"/>
          <w:bCs/>
          <w:sz w:val="22"/>
          <w:szCs w:val="22"/>
        </w:rPr>
        <w:t xml:space="preserve">Bu belgeyi geri almayı unutmayınız. </w:t>
      </w:r>
      <w:r w:rsidRPr="00915EE8">
        <w:rPr>
          <w:rFonts w:cs="Arial"/>
          <w:b w:val="0"/>
          <w:sz w:val="22"/>
          <w:szCs w:val="22"/>
        </w:rPr>
        <w:t>Süresi içinde olsa bile posta ile gönderilen başvuru belgeleri işleme konulmayacaktır</w:t>
      </w:r>
      <w:r w:rsidRPr="007F1A1C">
        <w:rPr>
          <w:rFonts w:cs="Arial"/>
          <w:sz w:val="22"/>
          <w:szCs w:val="22"/>
        </w:rPr>
        <w:t>.</w:t>
      </w:r>
      <w:r w:rsidRPr="00E61EA4">
        <w:rPr>
          <w:rFonts w:cs="Arial"/>
          <w:color w:val="000000"/>
          <w:spacing w:val="-6"/>
          <w:sz w:val="22"/>
          <w:szCs w:val="22"/>
        </w:rPr>
        <w:t xml:space="preserve"> </w:t>
      </w:r>
      <w:r w:rsidRPr="00E61EA4">
        <w:rPr>
          <w:rFonts w:cs="Arial"/>
          <w:b w:val="0"/>
          <w:color w:val="000000"/>
          <w:spacing w:val="-6"/>
          <w:sz w:val="22"/>
          <w:szCs w:val="22"/>
        </w:rPr>
        <w:t>Başvurular şahsen yapılacaktır. Noter vekaleti ile yapılacak başvuralar kabul edilmeyecektir</w:t>
      </w:r>
      <w:r w:rsidRPr="00E61EA4">
        <w:rPr>
          <w:rFonts w:cs="Arial"/>
          <w:b w:val="0"/>
          <w:i/>
          <w:color w:val="000000"/>
          <w:spacing w:val="-6"/>
          <w:sz w:val="22"/>
          <w:szCs w:val="22"/>
        </w:rPr>
        <w:t>.</w:t>
      </w:r>
      <w:r w:rsidRPr="00EC18A1">
        <w:rPr>
          <w:rFonts w:cs="Arial"/>
          <w:i/>
          <w:color w:val="000000"/>
          <w:spacing w:val="-6"/>
          <w:sz w:val="22"/>
          <w:szCs w:val="22"/>
        </w:rPr>
        <w:t xml:space="preserve"> </w:t>
      </w: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p>
    <w:p w:rsidR="00BD0177" w:rsidRPr="00915EE8" w:rsidRDefault="00BD0177" w:rsidP="00BD0177">
      <w:pPr>
        <w:ind w:left="1134" w:right="1134"/>
        <w:jc w:val="both"/>
        <w:rPr>
          <w:rFonts w:cs="Arial"/>
          <w:sz w:val="22"/>
          <w:szCs w:val="22"/>
        </w:rPr>
      </w:pPr>
      <w:r w:rsidRPr="00915EE8">
        <w:rPr>
          <w:rFonts w:cs="Arial"/>
          <w:sz w:val="22"/>
          <w:szCs w:val="22"/>
        </w:rPr>
        <w:t>Başvurusu geçersiz sayılan, sınava girmeyen veya giremeyen, sınava alınmayan veya sınavdan çıkarılan, sınavda başarısız olan veya sınavı geçersiz sayılan; ücret gerektirmeyen bir işlem için ücret yatıran veya aynı işlem için birden fazla ödeme yapmış olan adayların ödedikleri ücretler geri verilmez.</w:t>
      </w:r>
    </w:p>
    <w:p w:rsidR="00BD0177" w:rsidRPr="00915EE8" w:rsidRDefault="00BD0177" w:rsidP="00BD0177">
      <w:pPr>
        <w:jc w:val="both"/>
        <w:rPr>
          <w:rFonts w:cs="Arial"/>
          <w:sz w:val="22"/>
          <w:szCs w:val="22"/>
        </w:rPr>
      </w:pPr>
    </w:p>
    <w:p w:rsidR="00BD0177" w:rsidRPr="00915EE8" w:rsidRDefault="00BD0177" w:rsidP="00BD0177">
      <w:pPr>
        <w:jc w:val="both"/>
        <w:rPr>
          <w:rFonts w:cs="Arial"/>
          <w:sz w:val="22"/>
          <w:szCs w:val="22"/>
        </w:rPr>
      </w:pP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p>
    <w:p w:rsidR="00BD0177" w:rsidRPr="007F1A1C" w:rsidRDefault="00BD0177" w:rsidP="00BD0177">
      <w:pPr>
        <w:jc w:val="both"/>
        <w:rPr>
          <w:rFonts w:cs="Arial"/>
          <w:b w:val="0"/>
          <w:bCs/>
          <w:sz w:val="22"/>
          <w:szCs w:val="22"/>
          <w:u w:val="single"/>
        </w:rPr>
      </w:pPr>
    </w:p>
    <w:p w:rsidR="00BD0177" w:rsidRPr="007F1A1C" w:rsidRDefault="00BD0177" w:rsidP="00BD0177">
      <w:pPr>
        <w:jc w:val="both"/>
        <w:rPr>
          <w:rFonts w:cs="Arial"/>
          <w:sz w:val="22"/>
          <w:szCs w:val="22"/>
        </w:rPr>
      </w:pPr>
    </w:p>
    <w:p w:rsidR="00BD0177" w:rsidRPr="007F1A1C"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Default="00BD0177" w:rsidP="00BD0177">
      <w:pPr>
        <w:jc w:val="both"/>
        <w:rPr>
          <w:rFonts w:cs="Arial"/>
          <w:sz w:val="22"/>
          <w:szCs w:val="22"/>
        </w:rPr>
      </w:pPr>
    </w:p>
    <w:p w:rsidR="00BD0177" w:rsidRPr="00915EE8" w:rsidRDefault="00BD0177" w:rsidP="00BD0177">
      <w:pPr>
        <w:jc w:val="both"/>
      </w:pPr>
      <w:r w:rsidRPr="00915EE8">
        <w:t>MÜZİK EĞİTİMİ ANABİLİM DALI ÖZEL YETENEK SINAVI</w:t>
      </w:r>
    </w:p>
    <w:p w:rsidR="00BD0177" w:rsidRPr="00915EE8" w:rsidRDefault="00BD0177" w:rsidP="00BD0177">
      <w:pPr>
        <w:jc w:val="both"/>
      </w:pPr>
    </w:p>
    <w:p w:rsidR="00BD0177" w:rsidRPr="007A2D6E" w:rsidRDefault="00BD0177" w:rsidP="00BD0177">
      <w:pPr>
        <w:jc w:val="both"/>
      </w:pPr>
      <w:r w:rsidRPr="007A2D6E">
        <w:t>TEMEL İLKE VE KURALLAR</w:t>
      </w:r>
    </w:p>
    <w:p w:rsidR="00BD0177" w:rsidRPr="007F1A1C" w:rsidRDefault="00BD0177" w:rsidP="00BD0177">
      <w:pPr>
        <w:jc w:val="both"/>
        <w:rPr>
          <w:color w:val="FF0000"/>
        </w:rPr>
      </w:pPr>
    </w:p>
    <w:p w:rsidR="00BD0177" w:rsidRPr="00915EE8" w:rsidRDefault="00BD0177" w:rsidP="00BD0177">
      <w:pPr>
        <w:jc w:val="both"/>
        <w:rPr>
          <w:rFonts w:cs="Arial"/>
          <w:b w:val="0"/>
          <w:sz w:val="22"/>
          <w:szCs w:val="22"/>
        </w:rPr>
      </w:pPr>
      <w:r w:rsidRPr="007F1A1C">
        <w:t xml:space="preserve">2013-2014 </w:t>
      </w:r>
      <w:r w:rsidRPr="00915EE8">
        <w:rPr>
          <w:rFonts w:cs="Arial"/>
          <w:b w:val="0"/>
          <w:sz w:val="22"/>
          <w:szCs w:val="22"/>
        </w:rPr>
        <w:t xml:space="preserve">Eğitim-Öğretim yılı için Üniversitemiz </w:t>
      </w:r>
      <w:smartTag w:uri="urn:schemas-microsoft-com:office:smarttags" w:element="PersonName">
        <w:smartTagPr>
          <w:attr w:name="ProductID" w:val="Gazi Eğitim Fakültesi"/>
        </w:smartTagPr>
        <w:r w:rsidRPr="00915EE8">
          <w:rPr>
            <w:rFonts w:cs="Arial"/>
            <w:b w:val="0"/>
            <w:sz w:val="22"/>
            <w:szCs w:val="22"/>
          </w:rPr>
          <w:t>Gazi Eğitim Fakültesi</w:t>
        </w:r>
      </w:smartTag>
      <w:r>
        <w:rPr>
          <w:rFonts w:cs="Arial"/>
          <w:b w:val="0"/>
          <w:sz w:val="22"/>
          <w:szCs w:val="22"/>
        </w:rPr>
        <w:t>,</w:t>
      </w:r>
      <w:r w:rsidRPr="00915EE8">
        <w:rPr>
          <w:rFonts w:cs="Arial"/>
          <w:b w:val="0"/>
          <w:sz w:val="22"/>
          <w:szCs w:val="22"/>
        </w:rPr>
        <w:t xml:space="preserve"> Müzik Eğitimi Anabilim Dalına alınacak öğrencilerin Özel Yetenek Sınavları </w:t>
      </w:r>
      <w:r w:rsidRPr="00915EE8">
        <w:rPr>
          <w:rFonts w:cs="Arial"/>
          <w:b w:val="0"/>
          <w:color w:val="FF0000"/>
          <w:sz w:val="22"/>
          <w:szCs w:val="22"/>
        </w:rPr>
        <w:t>27</w:t>
      </w:r>
      <w:r>
        <w:rPr>
          <w:rFonts w:cs="Arial"/>
          <w:b w:val="0"/>
          <w:color w:val="FF0000"/>
          <w:sz w:val="22"/>
          <w:szCs w:val="22"/>
        </w:rPr>
        <w:t xml:space="preserve"> </w:t>
      </w:r>
      <w:r w:rsidRPr="00915EE8">
        <w:rPr>
          <w:rFonts w:cs="Arial"/>
          <w:b w:val="0"/>
          <w:color w:val="FF0000"/>
          <w:sz w:val="22"/>
          <w:szCs w:val="22"/>
        </w:rPr>
        <w:t>Ağustos 2013 Salı günü saat 9.00</w:t>
      </w:r>
      <w:r w:rsidRPr="00915EE8">
        <w:rPr>
          <w:rFonts w:cs="Arial"/>
          <w:b w:val="0"/>
          <w:sz w:val="22"/>
          <w:szCs w:val="22"/>
        </w:rPr>
        <w:t xml:space="preserve"> da </w:t>
      </w:r>
      <w:smartTag w:uri="urn:schemas-microsoft-com:office:smarttags" w:element="PersonName">
        <w:smartTagPr>
          <w:attr w:name="ProductID" w:val="Gazi Eğitim Fakültesi"/>
        </w:smartTagPr>
        <w:r w:rsidRPr="00915EE8">
          <w:rPr>
            <w:rFonts w:cs="Arial"/>
            <w:b w:val="0"/>
            <w:sz w:val="22"/>
            <w:szCs w:val="22"/>
          </w:rPr>
          <w:t>Gazi Eğitim Fakültesi</w:t>
        </w:r>
      </w:smartTag>
      <w:r w:rsidRPr="00915EE8">
        <w:rPr>
          <w:rFonts w:cs="Arial"/>
          <w:b w:val="0"/>
          <w:sz w:val="22"/>
          <w:szCs w:val="22"/>
        </w:rPr>
        <w:t xml:space="preserve"> Müzik</w:t>
      </w:r>
      <w:r w:rsidRPr="00915EE8">
        <w:rPr>
          <w:rFonts w:cs="Arial"/>
          <w:b w:val="0"/>
          <w:bCs/>
          <w:color w:val="FF0000"/>
          <w:sz w:val="22"/>
          <w:szCs w:val="22"/>
        </w:rPr>
        <w:t xml:space="preserve"> </w:t>
      </w:r>
      <w:r w:rsidRPr="00915EE8">
        <w:rPr>
          <w:rFonts w:cs="Arial"/>
          <w:b w:val="0"/>
          <w:bCs/>
          <w:sz w:val="22"/>
          <w:szCs w:val="22"/>
        </w:rPr>
        <w:t>eğitimi Anabilim Dalı'</w:t>
      </w:r>
      <w:r w:rsidRPr="00915EE8">
        <w:rPr>
          <w:rFonts w:cs="Arial"/>
          <w:b w:val="0"/>
          <w:sz w:val="22"/>
          <w:szCs w:val="22"/>
        </w:rPr>
        <w:t>nda</w:t>
      </w:r>
      <w:r w:rsidRPr="00915EE8">
        <w:rPr>
          <w:rFonts w:cs="Arial"/>
          <w:b w:val="0"/>
          <w:bCs/>
          <w:sz w:val="22"/>
          <w:szCs w:val="22"/>
        </w:rPr>
        <w:t xml:space="preserve"> yapılacaktır. Aday sayısına bağlı olarak sınavlar devam eden günlerde de yapılabilecektir</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color w:val="000000"/>
          <w:sz w:val="22"/>
          <w:szCs w:val="22"/>
        </w:rPr>
      </w:pPr>
      <w:r w:rsidRPr="00915EE8">
        <w:rPr>
          <w:rFonts w:cs="Arial"/>
          <w:b w:val="0"/>
          <w:color w:val="000000"/>
          <w:sz w:val="22"/>
          <w:szCs w:val="22"/>
        </w:rPr>
        <w:t xml:space="preserve">Adayın sınava müracaat edebilmesi için; müzik öğretmeni olarak yetişmesini engelleyecek ölçüde bedensel özrü, kalıcı bir ses bozukluğu ve konuşma kusurları bulunmamalıdır. </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smartTag w:uri="urn:schemas-microsoft-com:office:smarttags" w:element="PersonName">
        <w:smartTagPr>
          <w:attr w:name="ProductID" w:val="Gazi Üniversitesi"/>
        </w:smartTagPr>
        <w:r w:rsidRPr="00915EE8">
          <w:rPr>
            <w:rFonts w:cs="Arial"/>
            <w:b w:val="0"/>
            <w:sz w:val="22"/>
            <w:szCs w:val="22"/>
          </w:rPr>
          <w:t>Gazi Üniversitesi</w:t>
        </w:r>
      </w:smartTag>
      <w:r>
        <w:rPr>
          <w:rFonts w:cs="Arial"/>
          <w:b w:val="0"/>
          <w:sz w:val="22"/>
          <w:szCs w:val="22"/>
        </w:rPr>
        <w:t>,</w:t>
      </w:r>
      <w:r w:rsidRPr="00915EE8">
        <w:rPr>
          <w:rFonts w:cs="Arial"/>
          <w:b w:val="0"/>
          <w:sz w:val="22"/>
          <w:szCs w:val="22"/>
        </w:rPr>
        <w:t xml:space="preserve"> </w:t>
      </w:r>
      <w:smartTag w:uri="urn:schemas-microsoft-com:office:smarttags" w:element="PersonName">
        <w:smartTagPr>
          <w:attr w:name="ProductID" w:val="Gazi Eğitim Fakültesi"/>
        </w:smartTagPr>
        <w:r w:rsidRPr="00915EE8">
          <w:rPr>
            <w:rFonts w:cs="Arial"/>
            <w:b w:val="0"/>
            <w:sz w:val="22"/>
            <w:szCs w:val="22"/>
          </w:rPr>
          <w:t>Gazi Eğitim Fakültesi</w:t>
        </w:r>
      </w:smartTag>
      <w:r w:rsidRPr="00915EE8">
        <w:rPr>
          <w:rFonts w:cs="Arial"/>
          <w:b w:val="0"/>
          <w:sz w:val="22"/>
          <w:szCs w:val="22"/>
        </w:rPr>
        <w:t xml:space="preserve"> Müzik Eğitimi Anabilim Dalı Özel Yetenek Sınavı </w:t>
      </w:r>
      <w:r w:rsidRPr="00915EE8">
        <w:rPr>
          <w:rFonts w:cs="Arial"/>
          <w:i/>
          <w:sz w:val="22"/>
          <w:szCs w:val="22"/>
        </w:rPr>
        <w:t>Tek Aşamalı</w:t>
      </w:r>
      <w:r w:rsidRPr="00915EE8">
        <w:rPr>
          <w:rFonts w:cs="Arial"/>
          <w:sz w:val="22"/>
          <w:szCs w:val="22"/>
        </w:rPr>
        <w:t xml:space="preserve"> </w:t>
      </w:r>
      <w:r w:rsidRPr="00915EE8">
        <w:rPr>
          <w:rFonts w:cs="Arial"/>
          <w:b w:val="0"/>
          <w:sz w:val="22"/>
          <w:szCs w:val="22"/>
        </w:rPr>
        <w:t xml:space="preserve">bir sınavdır. Müracaatı kabul edilip sınava girmeye hak kazanan </w:t>
      </w:r>
      <w:r w:rsidRPr="00915EE8">
        <w:rPr>
          <w:rFonts w:cs="Arial"/>
          <w:b w:val="0"/>
          <w:color w:val="000000"/>
          <w:sz w:val="22"/>
          <w:szCs w:val="22"/>
        </w:rPr>
        <w:t xml:space="preserve">adaylar sınavın tüm aşamalarına girmek zorundadırlar. Katılmadıkları takdirde değerlendirme dışı kalacaklardır. </w:t>
      </w:r>
      <w:r w:rsidRPr="00915EE8">
        <w:rPr>
          <w:rFonts w:cs="Arial"/>
          <w:b w:val="0"/>
          <w:sz w:val="22"/>
          <w:szCs w:val="22"/>
        </w:rPr>
        <w:t xml:space="preserve">Ancak istisnai bir durum olarak </w:t>
      </w:r>
      <w:r w:rsidRPr="00915EE8">
        <w:rPr>
          <w:rFonts w:cs="Arial"/>
          <w:b w:val="0"/>
          <w:i/>
          <w:sz w:val="22"/>
          <w:szCs w:val="22"/>
        </w:rPr>
        <w:t>tek oturumda</w:t>
      </w:r>
      <w:r w:rsidRPr="00915EE8">
        <w:rPr>
          <w:rFonts w:cs="Arial"/>
          <w:b w:val="0"/>
          <w:sz w:val="22"/>
          <w:szCs w:val="22"/>
        </w:rPr>
        <w:t xml:space="preserve"> yapılan </w:t>
      </w:r>
      <w:r w:rsidRPr="00915EE8">
        <w:rPr>
          <w:rFonts w:cs="Arial"/>
          <w:b w:val="0"/>
          <w:i/>
          <w:sz w:val="22"/>
          <w:szCs w:val="22"/>
        </w:rPr>
        <w:t>Müziksel Yazma (dikte) Sınavına</w:t>
      </w:r>
      <w:r w:rsidRPr="00915EE8">
        <w:rPr>
          <w:rFonts w:cs="Arial"/>
          <w:b w:val="0"/>
          <w:sz w:val="22"/>
          <w:szCs w:val="22"/>
        </w:rPr>
        <w:t xml:space="preserve"> mazereti sebebiyle katılamayan aday olursa, (mazeret dilekçesi vermesi ve dilekçesinde beyan ettiği mazeretinin Sınav Koordinatörlüğü’nce onaylanması kaydı ile) sınavın diğer boyutlarına devam edebilecektir.</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b w:val="0"/>
          <w:sz w:val="22"/>
          <w:szCs w:val="22"/>
        </w:rPr>
      </w:pPr>
      <w:r w:rsidRPr="00915EE8">
        <w:rPr>
          <w:rFonts w:cs="Arial"/>
          <w:b w:val="0"/>
          <w:sz w:val="22"/>
          <w:szCs w:val="22"/>
        </w:rPr>
        <w:t xml:space="preserve">         Kontenjan    ve    Başvuru için gerekli               YGS puanları (en az)</w:t>
      </w:r>
    </w:p>
    <w:p w:rsidR="00BD0177" w:rsidRPr="00915EE8" w:rsidRDefault="00BD0177" w:rsidP="00BD0177">
      <w:pPr>
        <w:jc w:val="both"/>
        <w:rPr>
          <w:rFonts w:cs="Arial"/>
          <w:b w:val="0"/>
          <w:sz w:val="22"/>
          <w:szCs w:val="22"/>
        </w:rPr>
      </w:pPr>
    </w:p>
    <w:tbl>
      <w:tblPr>
        <w:tblW w:w="4884" w:type="pct"/>
        <w:tblInd w:w="108" w:type="dxa"/>
        <w:tblBorders>
          <w:top w:val="single" w:sz="18" w:space="0" w:color="auto"/>
          <w:bottom w:val="single" w:sz="18" w:space="0" w:color="auto"/>
        </w:tblBorders>
        <w:tblLook w:val="0060" w:firstRow="1" w:lastRow="1" w:firstColumn="0" w:lastColumn="0" w:noHBand="0" w:noVBand="0"/>
      </w:tblPr>
      <w:tblGrid>
        <w:gridCol w:w="2236"/>
        <w:gridCol w:w="1377"/>
        <w:gridCol w:w="1791"/>
        <w:gridCol w:w="3669"/>
      </w:tblGrid>
      <w:tr w:rsidR="00BD0177" w:rsidRPr="00915EE8" w:rsidTr="00AF3CBF">
        <w:tc>
          <w:tcPr>
            <w:tcW w:w="1232" w:type="pct"/>
            <w:tcBorders>
              <w:top w:val="single" w:sz="18" w:space="0" w:color="auto"/>
              <w:left w:val="nil"/>
              <w:bottom w:val="single" w:sz="18" w:space="0" w:color="auto"/>
              <w:right w:val="nil"/>
            </w:tcBorders>
            <w:shd w:val="clear" w:color="auto" w:fill="E6E6E6"/>
            <w:noWrap/>
            <w:vAlign w:val="center"/>
          </w:tcPr>
          <w:p w:rsidR="00BD0177" w:rsidRPr="00915EE8" w:rsidRDefault="00BD0177" w:rsidP="00AF3CBF">
            <w:pPr>
              <w:jc w:val="both"/>
              <w:rPr>
                <w:rFonts w:cs="Arial"/>
                <w:b w:val="0"/>
                <w:bCs/>
                <w:color w:val="000000"/>
                <w:sz w:val="22"/>
                <w:szCs w:val="22"/>
              </w:rPr>
            </w:pPr>
            <w:r w:rsidRPr="00915EE8">
              <w:rPr>
                <w:rFonts w:cs="Arial"/>
                <w:b w:val="0"/>
                <w:bCs/>
                <w:color w:val="000000"/>
                <w:sz w:val="22"/>
                <w:szCs w:val="22"/>
              </w:rPr>
              <w:t>Program adı</w:t>
            </w:r>
          </w:p>
        </w:tc>
        <w:tc>
          <w:tcPr>
            <w:tcW w:w="759" w:type="pct"/>
            <w:tcBorders>
              <w:top w:val="single" w:sz="18" w:space="0" w:color="auto"/>
              <w:left w:val="nil"/>
              <w:bottom w:val="single" w:sz="18" w:space="0" w:color="auto"/>
              <w:right w:val="nil"/>
            </w:tcBorders>
            <w:shd w:val="clear" w:color="auto" w:fill="E6E6E6"/>
            <w:vAlign w:val="center"/>
          </w:tcPr>
          <w:p w:rsidR="00BD0177" w:rsidRPr="00915EE8" w:rsidRDefault="00BD0177" w:rsidP="00AF3CBF">
            <w:pPr>
              <w:jc w:val="both"/>
              <w:rPr>
                <w:rFonts w:cs="Arial"/>
                <w:b w:val="0"/>
                <w:bCs/>
                <w:color w:val="000000"/>
                <w:sz w:val="22"/>
                <w:szCs w:val="22"/>
              </w:rPr>
            </w:pPr>
            <w:r w:rsidRPr="00915EE8">
              <w:rPr>
                <w:rFonts w:cs="Arial"/>
                <w:b w:val="0"/>
                <w:bCs/>
                <w:color w:val="000000"/>
                <w:sz w:val="22"/>
                <w:szCs w:val="22"/>
              </w:rPr>
              <w:t>Sayı</w:t>
            </w:r>
          </w:p>
        </w:tc>
        <w:tc>
          <w:tcPr>
            <w:tcW w:w="987" w:type="pct"/>
            <w:tcBorders>
              <w:top w:val="single" w:sz="18" w:space="0" w:color="auto"/>
              <w:left w:val="nil"/>
              <w:bottom w:val="single" w:sz="18" w:space="0" w:color="auto"/>
              <w:right w:val="nil"/>
            </w:tcBorders>
            <w:shd w:val="clear" w:color="auto" w:fill="E6E6E6"/>
          </w:tcPr>
          <w:p w:rsidR="00BD0177" w:rsidRPr="00915EE8" w:rsidRDefault="00BD0177" w:rsidP="00AF3CBF">
            <w:pPr>
              <w:jc w:val="both"/>
              <w:rPr>
                <w:rFonts w:cs="Arial"/>
                <w:b w:val="0"/>
                <w:bCs/>
                <w:color w:val="000000"/>
                <w:sz w:val="22"/>
                <w:szCs w:val="22"/>
              </w:rPr>
            </w:pPr>
            <w:r w:rsidRPr="00915EE8">
              <w:rPr>
                <w:rFonts w:cs="Arial"/>
                <w:b w:val="0"/>
                <w:bCs/>
                <w:color w:val="000000"/>
                <w:sz w:val="22"/>
                <w:szCs w:val="22"/>
              </w:rPr>
              <w:t>Yabancı uyruklu</w:t>
            </w:r>
          </w:p>
        </w:tc>
        <w:tc>
          <w:tcPr>
            <w:tcW w:w="2022" w:type="pct"/>
            <w:tcBorders>
              <w:top w:val="single" w:sz="18" w:space="0" w:color="auto"/>
              <w:left w:val="nil"/>
              <w:bottom w:val="single" w:sz="18" w:space="0" w:color="auto"/>
              <w:right w:val="nil"/>
            </w:tcBorders>
            <w:shd w:val="clear" w:color="auto" w:fill="E6E6E6"/>
            <w:vAlign w:val="center"/>
          </w:tcPr>
          <w:p w:rsidR="00BD0177" w:rsidRPr="00915EE8" w:rsidRDefault="00BD0177" w:rsidP="00AF3CBF">
            <w:pPr>
              <w:jc w:val="both"/>
              <w:rPr>
                <w:rFonts w:cs="Arial"/>
                <w:b w:val="0"/>
                <w:bCs/>
                <w:color w:val="000000"/>
                <w:sz w:val="22"/>
                <w:szCs w:val="22"/>
              </w:rPr>
            </w:pPr>
            <w:r w:rsidRPr="00915EE8">
              <w:rPr>
                <w:rFonts w:cs="Arial"/>
                <w:b w:val="0"/>
                <w:bCs/>
                <w:color w:val="000000"/>
                <w:sz w:val="22"/>
                <w:szCs w:val="22"/>
              </w:rPr>
              <w:t xml:space="preserve">  Alan veya Alan dışı</w:t>
            </w:r>
          </w:p>
        </w:tc>
      </w:tr>
      <w:tr w:rsidR="00BD0177" w:rsidRPr="00915EE8" w:rsidTr="00AF3CBF">
        <w:trPr>
          <w:trHeight w:val="560"/>
        </w:trPr>
        <w:tc>
          <w:tcPr>
            <w:tcW w:w="1232" w:type="pct"/>
            <w:tcBorders>
              <w:bottom w:val="single" w:sz="18" w:space="0" w:color="auto"/>
            </w:tcBorders>
            <w:noWrap/>
            <w:vAlign w:val="center"/>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Müzik Eğitimi</w:t>
            </w:r>
          </w:p>
        </w:tc>
        <w:tc>
          <w:tcPr>
            <w:tcW w:w="759" w:type="pct"/>
            <w:tcBorders>
              <w:bottom w:val="single" w:sz="18" w:space="0" w:color="auto"/>
            </w:tcBorders>
            <w:vAlign w:val="center"/>
          </w:tcPr>
          <w:p w:rsidR="00BD0177" w:rsidRPr="00915EE8" w:rsidRDefault="00BD0177" w:rsidP="00AF3CBF">
            <w:pPr>
              <w:jc w:val="both"/>
              <w:rPr>
                <w:rFonts w:cs="Arial"/>
                <w:b w:val="0"/>
                <w:bCs/>
                <w:color w:val="000000"/>
                <w:sz w:val="22"/>
                <w:szCs w:val="22"/>
              </w:rPr>
            </w:pPr>
            <w:r w:rsidRPr="00915EE8">
              <w:rPr>
                <w:rFonts w:cs="Arial"/>
                <w:b w:val="0"/>
                <w:bCs/>
                <w:color w:val="000000"/>
                <w:sz w:val="22"/>
                <w:szCs w:val="22"/>
              </w:rPr>
              <w:t>50</w:t>
            </w:r>
          </w:p>
        </w:tc>
        <w:tc>
          <w:tcPr>
            <w:tcW w:w="987" w:type="pct"/>
            <w:tcBorders>
              <w:bottom w:val="single" w:sz="18" w:space="0" w:color="auto"/>
            </w:tcBorders>
            <w:vAlign w:val="center"/>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3</w:t>
            </w:r>
          </w:p>
        </w:tc>
        <w:tc>
          <w:tcPr>
            <w:tcW w:w="2022" w:type="pct"/>
            <w:tcBorders>
              <w:bottom w:val="single" w:sz="18" w:space="0" w:color="auto"/>
            </w:tcBorders>
            <w:vAlign w:val="center"/>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 xml:space="preserve">                 2</w:t>
            </w:r>
            <w:r>
              <w:rPr>
                <w:rFonts w:cs="Arial"/>
                <w:b w:val="0"/>
                <w:color w:val="000000"/>
                <w:sz w:val="22"/>
                <w:szCs w:val="22"/>
              </w:rPr>
              <w:t>50</w:t>
            </w:r>
          </w:p>
        </w:tc>
      </w:tr>
    </w:tbl>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color w:val="000000"/>
          <w:sz w:val="22"/>
          <w:szCs w:val="22"/>
        </w:rPr>
      </w:pPr>
      <w:r w:rsidRPr="00915EE8">
        <w:rPr>
          <w:rFonts w:cs="Arial"/>
          <w:b w:val="0"/>
          <w:color w:val="000000"/>
          <w:sz w:val="22"/>
          <w:szCs w:val="22"/>
        </w:rPr>
        <w:t>Öğrenci Seçme ve Yerleştirme Sistemi (ÖSYS) ile herhangi bir yükseköğretim programına yerleştirilen veya diğer üniversitelerin yaptığı özel yetenek sınavına katılan adaylar da bu sınava başvurabilirler.</w:t>
      </w:r>
    </w:p>
    <w:p w:rsidR="00BD0177" w:rsidRPr="00915EE8" w:rsidRDefault="00BD0177" w:rsidP="00BD0177">
      <w:pPr>
        <w:jc w:val="both"/>
        <w:rPr>
          <w:rFonts w:cs="Arial"/>
          <w:b w:val="0"/>
          <w:color w:val="000000"/>
          <w:sz w:val="22"/>
          <w:szCs w:val="22"/>
        </w:rPr>
      </w:pPr>
    </w:p>
    <w:p w:rsidR="00BD0177" w:rsidRPr="00D87619" w:rsidRDefault="00BD0177" w:rsidP="00BD0177">
      <w:pPr>
        <w:jc w:val="both"/>
        <w:rPr>
          <w:rFonts w:cs="Arial"/>
          <w:bCs/>
          <w:sz w:val="22"/>
          <w:szCs w:val="22"/>
        </w:rPr>
      </w:pPr>
      <w:r w:rsidRPr="00D87619">
        <w:rPr>
          <w:rFonts w:cs="Arial"/>
          <w:bCs/>
          <w:sz w:val="22"/>
          <w:szCs w:val="22"/>
        </w:rPr>
        <w:t>SINAV</w:t>
      </w: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b w:val="0"/>
          <w:bCs/>
          <w:sz w:val="22"/>
          <w:szCs w:val="22"/>
        </w:rPr>
      </w:pPr>
      <w:r w:rsidRPr="00915EE8">
        <w:rPr>
          <w:rFonts w:cs="Arial"/>
          <w:b w:val="0"/>
          <w:bCs/>
          <w:sz w:val="22"/>
          <w:szCs w:val="22"/>
        </w:rPr>
        <w:t>Sınav üç ayrı alt boyuttan oluşmaktadır. Bunlar;</w:t>
      </w:r>
    </w:p>
    <w:p w:rsidR="00BD0177" w:rsidRPr="00915EE8" w:rsidRDefault="00BD0177" w:rsidP="00BD0177">
      <w:pPr>
        <w:ind w:left="1134"/>
        <w:jc w:val="both"/>
        <w:rPr>
          <w:rFonts w:cs="Arial"/>
          <w:bCs/>
          <w:sz w:val="22"/>
          <w:szCs w:val="22"/>
        </w:rPr>
      </w:pPr>
      <w:r w:rsidRPr="00915EE8">
        <w:rPr>
          <w:rFonts w:cs="Arial"/>
          <w:bCs/>
          <w:sz w:val="22"/>
          <w:szCs w:val="22"/>
        </w:rPr>
        <w:t xml:space="preserve">1. Müziksel İşitme (Yineleme), Okuma (Solfej), Yazma (Dikte) Sınavı, </w:t>
      </w:r>
    </w:p>
    <w:p w:rsidR="00BD0177" w:rsidRPr="00915EE8" w:rsidRDefault="00BD0177" w:rsidP="00BD0177">
      <w:pPr>
        <w:ind w:left="1134"/>
        <w:jc w:val="both"/>
        <w:rPr>
          <w:rFonts w:cs="Arial"/>
          <w:bCs/>
          <w:sz w:val="22"/>
          <w:szCs w:val="22"/>
        </w:rPr>
      </w:pPr>
      <w:r w:rsidRPr="00915EE8">
        <w:rPr>
          <w:rFonts w:cs="Arial"/>
          <w:bCs/>
          <w:sz w:val="22"/>
          <w:szCs w:val="22"/>
        </w:rPr>
        <w:t>2. Müziksel Söyleme Sınavı,</w:t>
      </w:r>
    </w:p>
    <w:p w:rsidR="00BD0177" w:rsidRPr="00915EE8" w:rsidRDefault="00BD0177" w:rsidP="00BD0177">
      <w:pPr>
        <w:ind w:left="1134"/>
        <w:jc w:val="both"/>
        <w:rPr>
          <w:rFonts w:cs="Arial"/>
          <w:bCs/>
          <w:sz w:val="22"/>
          <w:szCs w:val="22"/>
        </w:rPr>
      </w:pPr>
      <w:r w:rsidRPr="00915EE8">
        <w:rPr>
          <w:rFonts w:cs="Arial"/>
          <w:bCs/>
          <w:sz w:val="22"/>
          <w:szCs w:val="22"/>
        </w:rPr>
        <w:t>3. Müziksel Çalma Sınavlarıdır.</w:t>
      </w:r>
    </w:p>
    <w:p w:rsidR="00BD0177" w:rsidRPr="00915EE8" w:rsidRDefault="00BD0177" w:rsidP="00BD0177">
      <w:pPr>
        <w:ind w:left="1134"/>
        <w:jc w:val="both"/>
        <w:rPr>
          <w:rFonts w:cs="Arial"/>
          <w:bCs/>
          <w:sz w:val="22"/>
          <w:szCs w:val="22"/>
        </w:rPr>
      </w:pPr>
    </w:p>
    <w:p w:rsidR="00BD0177" w:rsidRPr="00915EE8" w:rsidRDefault="00BD0177" w:rsidP="00BD0177">
      <w:pPr>
        <w:jc w:val="both"/>
        <w:rPr>
          <w:rFonts w:cs="Arial"/>
          <w:b w:val="0"/>
          <w:bCs/>
          <w:sz w:val="22"/>
          <w:szCs w:val="22"/>
        </w:rPr>
      </w:pPr>
      <w:r w:rsidRPr="00915EE8">
        <w:rPr>
          <w:rFonts w:cs="Arial"/>
          <w:b w:val="0"/>
          <w:bCs/>
          <w:sz w:val="22"/>
          <w:szCs w:val="22"/>
        </w:rPr>
        <w:t>Tablo 1. Müzik Özel Yetenek Sınavı’nda Ölçülecek Boyutlar ve Yüzdeleri</w:t>
      </w:r>
    </w:p>
    <w:p w:rsidR="00BD0177" w:rsidRPr="00915EE8" w:rsidRDefault="00BD0177" w:rsidP="00BD0177">
      <w:pPr>
        <w:jc w:val="both"/>
        <w:rPr>
          <w:rFonts w:cs="Arial"/>
          <w:b w:val="0"/>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2552"/>
        <w:gridCol w:w="2268"/>
        <w:gridCol w:w="1307"/>
      </w:tblGrid>
      <w:tr w:rsidR="00BD0177" w:rsidRPr="00915EE8" w:rsidTr="00AF3CBF">
        <w:tc>
          <w:tcPr>
            <w:tcW w:w="2977" w:type="dxa"/>
          </w:tcPr>
          <w:p w:rsidR="00BD0177" w:rsidRPr="00915EE8" w:rsidRDefault="00BD0177" w:rsidP="00AF3CBF">
            <w:pPr>
              <w:jc w:val="both"/>
              <w:rPr>
                <w:rFonts w:cs="Arial"/>
                <w:b w:val="0"/>
                <w:sz w:val="22"/>
                <w:szCs w:val="22"/>
              </w:rPr>
            </w:pPr>
            <w:r w:rsidRPr="00915EE8">
              <w:rPr>
                <w:rFonts w:cs="Arial"/>
                <w:b w:val="0"/>
                <w:bCs/>
                <w:sz w:val="22"/>
                <w:szCs w:val="22"/>
              </w:rPr>
              <w:t>Müziksel İşitme (Yineleme), Okuma (Solfej), Yazma (Dikte) Sınavı</w:t>
            </w:r>
          </w:p>
        </w:tc>
        <w:tc>
          <w:tcPr>
            <w:tcW w:w="2552" w:type="dxa"/>
          </w:tcPr>
          <w:p w:rsidR="00BD0177" w:rsidRPr="00915EE8" w:rsidRDefault="00BD0177" w:rsidP="00AF3CBF">
            <w:pPr>
              <w:jc w:val="both"/>
              <w:rPr>
                <w:rFonts w:cs="Arial"/>
                <w:b w:val="0"/>
                <w:sz w:val="22"/>
                <w:szCs w:val="22"/>
              </w:rPr>
            </w:pPr>
            <w:r w:rsidRPr="00915EE8">
              <w:rPr>
                <w:rFonts w:cs="Arial"/>
                <w:b w:val="0"/>
                <w:bCs/>
                <w:sz w:val="22"/>
                <w:szCs w:val="22"/>
              </w:rPr>
              <w:t>Müziksel Söyleme Sınavı</w:t>
            </w:r>
          </w:p>
        </w:tc>
        <w:tc>
          <w:tcPr>
            <w:tcW w:w="2268" w:type="dxa"/>
          </w:tcPr>
          <w:p w:rsidR="00BD0177" w:rsidRPr="00915EE8" w:rsidRDefault="00BD0177" w:rsidP="00AF3CBF">
            <w:pPr>
              <w:jc w:val="both"/>
              <w:rPr>
                <w:rFonts w:cs="Arial"/>
                <w:b w:val="0"/>
                <w:sz w:val="22"/>
                <w:szCs w:val="22"/>
              </w:rPr>
            </w:pPr>
            <w:r w:rsidRPr="00915EE8">
              <w:rPr>
                <w:rFonts w:cs="Arial"/>
                <w:b w:val="0"/>
                <w:bCs/>
                <w:sz w:val="22"/>
                <w:szCs w:val="22"/>
              </w:rPr>
              <w:t>Müziksel Çalma Sınavı</w:t>
            </w:r>
          </w:p>
        </w:tc>
        <w:tc>
          <w:tcPr>
            <w:tcW w:w="1307" w:type="dxa"/>
          </w:tcPr>
          <w:p w:rsidR="00BD0177" w:rsidRPr="00915EE8" w:rsidRDefault="00BD0177" w:rsidP="00AF3CBF">
            <w:pPr>
              <w:jc w:val="both"/>
              <w:rPr>
                <w:rFonts w:cs="Arial"/>
                <w:b w:val="0"/>
                <w:sz w:val="22"/>
                <w:szCs w:val="22"/>
              </w:rPr>
            </w:pPr>
            <w:r w:rsidRPr="00915EE8">
              <w:rPr>
                <w:rFonts w:cs="Arial"/>
                <w:b w:val="0"/>
                <w:sz w:val="22"/>
                <w:szCs w:val="22"/>
              </w:rPr>
              <w:t>Toplam</w:t>
            </w:r>
          </w:p>
        </w:tc>
      </w:tr>
      <w:tr w:rsidR="00BD0177" w:rsidRPr="00915EE8" w:rsidTr="00AF3CBF">
        <w:tc>
          <w:tcPr>
            <w:tcW w:w="2977" w:type="dxa"/>
            <w:vAlign w:val="center"/>
          </w:tcPr>
          <w:p w:rsidR="00BD0177" w:rsidRPr="00915EE8" w:rsidRDefault="00BD0177" w:rsidP="00AF3CBF">
            <w:pPr>
              <w:jc w:val="both"/>
              <w:rPr>
                <w:rFonts w:cs="Arial"/>
                <w:b w:val="0"/>
                <w:sz w:val="22"/>
                <w:szCs w:val="22"/>
              </w:rPr>
            </w:pPr>
            <w:r w:rsidRPr="00915EE8">
              <w:rPr>
                <w:rFonts w:cs="Arial"/>
                <w:b w:val="0"/>
                <w:sz w:val="22"/>
                <w:szCs w:val="22"/>
              </w:rPr>
              <w:t>% 40</w:t>
            </w:r>
          </w:p>
        </w:tc>
        <w:tc>
          <w:tcPr>
            <w:tcW w:w="2552" w:type="dxa"/>
            <w:vAlign w:val="center"/>
          </w:tcPr>
          <w:p w:rsidR="00BD0177" w:rsidRPr="00915EE8" w:rsidRDefault="00BD0177" w:rsidP="00AF3CBF">
            <w:pPr>
              <w:jc w:val="both"/>
              <w:rPr>
                <w:rFonts w:cs="Arial"/>
                <w:b w:val="0"/>
                <w:sz w:val="22"/>
                <w:szCs w:val="22"/>
              </w:rPr>
            </w:pPr>
            <w:r w:rsidRPr="00915EE8">
              <w:rPr>
                <w:rFonts w:cs="Arial"/>
                <w:b w:val="0"/>
                <w:sz w:val="22"/>
                <w:szCs w:val="22"/>
              </w:rPr>
              <w:t>% 30</w:t>
            </w:r>
          </w:p>
        </w:tc>
        <w:tc>
          <w:tcPr>
            <w:tcW w:w="2268" w:type="dxa"/>
            <w:vAlign w:val="center"/>
          </w:tcPr>
          <w:p w:rsidR="00BD0177" w:rsidRPr="00915EE8" w:rsidRDefault="00BD0177" w:rsidP="00AF3CBF">
            <w:pPr>
              <w:jc w:val="both"/>
              <w:rPr>
                <w:rFonts w:cs="Arial"/>
                <w:b w:val="0"/>
                <w:sz w:val="22"/>
                <w:szCs w:val="22"/>
              </w:rPr>
            </w:pPr>
            <w:r w:rsidRPr="00915EE8">
              <w:rPr>
                <w:rFonts w:cs="Arial"/>
                <w:b w:val="0"/>
                <w:sz w:val="22"/>
                <w:szCs w:val="22"/>
              </w:rPr>
              <w:t>% 30</w:t>
            </w:r>
          </w:p>
        </w:tc>
        <w:tc>
          <w:tcPr>
            <w:tcW w:w="1307" w:type="dxa"/>
            <w:vAlign w:val="center"/>
          </w:tcPr>
          <w:p w:rsidR="00BD0177" w:rsidRPr="00915EE8" w:rsidRDefault="00BD0177" w:rsidP="00AF3CBF">
            <w:pPr>
              <w:jc w:val="both"/>
              <w:rPr>
                <w:rFonts w:cs="Arial"/>
                <w:b w:val="0"/>
                <w:sz w:val="22"/>
                <w:szCs w:val="22"/>
              </w:rPr>
            </w:pPr>
            <w:r w:rsidRPr="00915EE8">
              <w:rPr>
                <w:rFonts w:cs="Arial"/>
                <w:b w:val="0"/>
                <w:sz w:val="22"/>
                <w:szCs w:val="22"/>
              </w:rPr>
              <w:t>100</w:t>
            </w:r>
          </w:p>
        </w:tc>
      </w:tr>
    </w:tbl>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bCs/>
          <w:sz w:val="22"/>
          <w:szCs w:val="22"/>
        </w:rPr>
      </w:pPr>
    </w:p>
    <w:p w:rsidR="00BD0177" w:rsidRDefault="00BD0177" w:rsidP="00BD0177">
      <w:pPr>
        <w:jc w:val="both"/>
        <w:rPr>
          <w:rFonts w:cs="Arial"/>
          <w:bCs/>
          <w:sz w:val="22"/>
          <w:szCs w:val="22"/>
        </w:rPr>
      </w:pPr>
    </w:p>
    <w:p w:rsidR="00BD0177" w:rsidRDefault="00BD0177" w:rsidP="00BD0177">
      <w:pPr>
        <w:jc w:val="both"/>
        <w:rPr>
          <w:rFonts w:cs="Arial"/>
          <w:bCs/>
          <w:sz w:val="22"/>
          <w:szCs w:val="22"/>
        </w:rPr>
      </w:pPr>
    </w:p>
    <w:p w:rsidR="00BD0177" w:rsidRPr="00915EE8" w:rsidRDefault="00BD0177" w:rsidP="00BD0177">
      <w:pPr>
        <w:jc w:val="both"/>
        <w:rPr>
          <w:rFonts w:cs="Arial"/>
          <w:bCs/>
          <w:sz w:val="22"/>
          <w:szCs w:val="22"/>
        </w:rPr>
      </w:pPr>
      <w:r w:rsidRPr="00915EE8">
        <w:rPr>
          <w:rFonts w:cs="Arial"/>
          <w:bCs/>
          <w:sz w:val="22"/>
          <w:szCs w:val="22"/>
        </w:rPr>
        <w:lastRenderedPageBreak/>
        <w:t xml:space="preserve">1. </w:t>
      </w:r>
      <w:r w:rsidRPr="00915EE8">
        <w:rPr>
          <w:rFonts w:cs="Arial"/>
          <w:bCs/>
          <w:sz w:val="22"/>
          <w:szCs w:val="22"/>
          <w:u w:val="single"/>
        </w:rPr>
        <w:t>Müziksel İşitme (Yineleme), Okuma (Solfej), Yazma (Dikte) Sınavı</w:t>
      </w:r>
      <w:r w:rsidRPr="00915EE8">
        <w:rPr>
          <w:rFonts w:cs="Arial"/>
          <w:bCs/>
          <w:sz w:val="22"/>
          <w:szCs w:val="22"/>
        </w:rPr>
        <w:t>:</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r w:rsidRPr="00915EE8">
        <w:rPr>
          <w:rFonts w:cs="Arial"/>
          <w:b w:val="0"/>
          <w:sz w:val="22"/>
          <w:szCs w:val="22"/>
        </w:rPr>
        <w:t>Bu aşamada adaylar bireysel olarak sınava alınacaklar ve sınavları sözlü, yazılı ve uygulamalı olarak yapılacaktır. Bu sınavda aşağıdaki boyutlar ölçülüp değerlendirilecektir.</w:t>
      </w: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i/>
          <w:sz w:val="22"/>
          <w:szCs w:val="22"/>
        </w:rPr>
      </w:pPr>
      <w:r w:rsidRPr="00915EE8">
        <w:rPr>
          <w:rFonts w:cs="Arial"/>
          <w:i/>
          <w:sz w:val="22"/>
          <w:szCs w:val="22"/>
          <w:u w:val="single"/>
        </w:rPr>
        <w:t xml:space="preserve">1.1. </w:t>
      </w:r>
      <w:r w:rsidRPr="00915EE8">
        <w:rPr>
          <w:rFonts w:cs="Arial"/>
          <w:bCs/>
          <w:i/>
          <w:sz w:val="22"/>
          <w:szCs w:val="22"/>
          <w:u w:val="single"/>
        </w:rPr>
        <w:t>Müziksel İşitme (</w:t>
      </w:r>
      <w:r w:rsidRPr="00915EE8">
        <w:rPr>
          <w:rFonts w:cs="Arial"/>
          <w:i/>
          <w:sz w:val="22"/>
          <w:szCs w:val="22"/>
          <w:u w:val="single"/>
        </w:rPr>
        <w:t>Yineleme</w:t>
      </w:r>
      <w:r w:rsidRPr="00915EE8">
        <w:rPr>
          <w:rFonts w:cs="Arial"/>
          <w:i/>
          <w:sz w:val="22"/>
          <w:szCs w:val="22"/>
        </w:rPr>
        <w:t>),</w:t>
      </w:r>
    </w:p>
    <w:p w:rsidR="00BD0177" w:rsidRPr="00915EE8" w:rsidRDefault="00BD0177" w:rsidP="00BD0177">
      <w:pPr>
        <w:jc w:val="both"/>
        <w:rPr>
          <w:rFonts w:cs="Arial"/>
          <w:sz w:val="22"/>
          <w:szCs w:val="22"/>
        </w:rPr>
      </w:pPr>
    </w:p>
    <w:p w:rsidR="00BD0177" w:rsidRPr="00915EE8" w:rsidRDefault="00BD0177" w:rsidP="00BD0177">
      <w:pPr>
        <w:ind w:left="1134"/>
        <w:jc w:val="both"/>
        <w:rPr>
          <w:rFonts w:cs="Arial"/>
          <w:b w:val="0"/>
          <w:bCs/>
          <w:sz w:val="22"/>
          <w:szCs w:val="22"/>
        </w:rPr>
      </w:pPr>
      <w:r w:rsidRPr="00915EE8">
        <w:rPr>
          <w:rFonts w:cs="Arial"/>
          <w:b w:val="0"/>
          <w:bCs/>
          <w:sz w:val="22"/>
          <w:szCs w:val="22"/>
        </w:rPr>
        <w:t>İki Ses İşitme;</w:t>
      </w:r>
    </w:p>
    <w:p w:rsidR="00BD0177" w:rsidRPr="00915EE8" w:rsidRDefault="00BD0177" w:rsidP="00BD0177">
      <w:pPr>
        <w:ind w:left="1134"/>
        <w:jc w:val="both"/>
        <w:rPr>
          <w:rFonts w:cs="Arial"/>
          <w:b w:val="0"/>
          <w:sz w:val="22"/>
          <w:szCs w:val="22"/>
        </w:rPr>
      </w:pPr>
      <w:r w:rsidRPr="00915EE8">
        <w:rPr>
          <w:rFonts w:cs="Arial"/>
          <w:b w:val="0"/>
          <w:sz w:val="22"/>
          <w:szCs w:val="22"/>
        </w:rPr>
        <w:t>6 adet iki ses</w:t>
      </w:r>
    </w:p>
    <w:p w:rsidR="00BD0177" w:rsidRPr="00915EE8" w:rsidRDefault="00BD0177" w:rsidP="00BD0177">
      <w:pPr>
        <w:ind w:left="1134"/>
        <w:jc w:val="both"/>
        <w:rPr>
          <w:rFonts w:cs="Arial"/>
          <w:b w:val="0"/>
          <w:bCs/>
          <w:sz w:val="22"/>
          <w:szCs w:val="22"/>
        </w:rPr>
      </w:pPr>
    </w:p>
    <w:p w:rsidR="00BD0177" w:rsidRPr="00915EE8" w:rsidRDefault="00BD0177" w:rsidP="00BD0177">
      <w:pPr>
        <w:ind w:left="1134"/>
        <w:jc w:val="both"/>
        <w:rPr>
          <w:rFonts w:cs="Arial"/>
          <w:b w:val="0"/>
          <w:bCs/>
          <w:sz w:val="22"/>
          <w:szCs w:val="22"/>
        </w:rPr>
      </w:pPr>
      <w:r w:rsidRPr="00915EE8">
        <w:rPr>
          <w:rFonts w:cs="Arial"/>
          <w:b w:val="0"/>
          <w:bCs/>
          <w:sz w:val="22"/>
          <w:szCs w:val="22"/>
        </w:rPr>
        <w:t>Üç Ses İşitme;</w:t>
      </w:r>
    </w:p>
    <w:p w:rsidR="00BD0177" w:rsidRPr="00915EE8" w:rsidRDefault="00BD0177" w:rsidP="00BD0177">
      <w:pPr>
        <w:ind w:left="1134"/>
        <w:jc w:val="both"/>
        <w:rPr>
          <w:rFonts w:cs="Arial"/>
          <w:b w:val="0"/>
          <w:sz w:val="22"/>
          <w:szCs w:val="22"/>
        </w:rPr>
      </w:pPr>
      <w:r w:rsidRPr="00915EE8">
        <w:rPr>
          <w:rFonts w:cs="Arial"/>
          <w:b w:val="0"/>
          <w:sz w:val="22"/>
          <w:szCs w:val="22"/>
        </w:rPr>
        <w:t>Majör, Minör ve Makamsal Akorlar (4 Adet)</w:t>
      </w:r>
    </w:p>
    <w:p w:rsidR="00BD0177" w:rsidRPr="00915EE8" w:rsidRDefault="00BD0177" w:rsidP="00BD0177">
      <w:pPr>
        <w:ind w:left="1134"/>
        <w:jc w:val="both"/>
        <w:rPr>
          <w:rFonts w:cs="Arial"/>
          <w:b w:val="0"/>
          <w:bCs/>
          <w:sz w:val="22"/>
          <w:szCs w:val="22"/>
        </w:rPr>
      </w:pPr>
    </w:p>
    <w:p w:rsidR="00BD0177" w:rsidRPr="00915EE8" w:rsidRDefault="00BD0177" w:rsidP="00BD0177">
      <w:pPr>
        <w:ind w:left="1134"/>
        <w:jc w:val="both"/>
        <w:rPr>
          <w:rFonts w:cs="Arial"/>
          <w:b w:val="0"/>
          <w:sz w:val="22"/>
          <w:szCs w:val="22"/>
        </w:rPr>
      </w:pPr>
      <w:r w:rsidRPr="00915EE8">
        <w:rPr>
          <w:rFonts w:cs="Arial"/>
          <w:b w:val="0"/>
          <w:bCs/>
          <w:sz w:val="22"/>
          <w:szCs w:val="22"/>
        </w:rPr>
        <w:t>Dört Ses İşitme;</w:t>
      </w:r>
    </w:p>
    <w:p w:rsidR="00BD0177" w:rsidRPr="00915EE8" w:rsidRDefault="00BD0177" w:rsidP="00BD0177">
      <w:pPr>
        <w:ind w:left="1134"/>
        <w:jc w:val="both"/>
        <w:rPr>
          <w:rFonts w:cs="Arial"/>
          <w:b w:val="0"/>
          <w:sz w:val="22"/>
          <w:szCs w:val="22"/>
        </w:rPr>
      </w:pPr>
      <w:r w:rsidRPr="00915EE8">
        <w:rPr>
          <w:rFonts w:cs="Arial"/>
          <w:b w:val="0"/>
          <w:sz w:val="22"/>
          <w:szCs w:val="22"/>
        </w:rPr>
        <w:t>Yedili Akorlar, Dominant Yedili Akorlar, Majör- Minör Altılı Akorlar vb. (2 Adet)</w:t>
      </w:r>
    </w:p>
    <w:p w:rsidR="00BD0177" w:rsidRPr="00915EE8" w:rsidRDefault="00BD0177" w:rsidP="00BD0177">
      <w:pPr>
        <w:ind w:left="1134"/>
        <w:jc w:val="both"/>
        <w:rPr>
          <w:rFonts w:cs="Arial"/>
          <w:b w:val="0"/>
          <w:sz w:val="22"/>
          <w:szCs w:val="22"/>
        </w:rPr>
      </w:pPr>
    </w:p>
    <w:p w:rsidR="00BD0177" w:rsidRPr="00915EE8" w:rsidRDefault="00BD0177" w:rsidP="00BD0177">
      <w:pPr>
        <w:ind w:left="1134"/>
        <w:jc w:val="both"/>
        <w:rPr>
          <w:rFonts w:cs="Arial"/>
          <w:b w:val="0"/>
          <w:sz w:val="22"/>
          <w:szCs w:val="22"/>
        </w:rPr>
      </w:pPr>
      <w:r w:rsidRPr="00915EE8">
        <w:rPr>
          <w:rFonts w:cs="Arial"/>
          <w:b w:val="0"/>
          <w:bCs/>
          <w:sz w:val="22"/>
          <w:szCs w:val="22"/>
        </w:rPr>
        <w:t>Ezgi İşitme;</w:t>
      </w:r>
    </w:p>
    <w:p w:rsidR="00BD0177" w:rsidRPr="00915EE8" w:rsidRDefault="00BD0177" w:rsidP="00BD0177">
      <w:pPr>
        <w:ind w:left="1134"/>
        <w:jc w:val="both"/>
        <w:rPr>
          <w:rFonts w:cs="Arial"/>
          <w:b w:val="0"/>
          <w:sz w:val="22"/>
          <w:szCs w:val="22"/>
        </w:rPr>
      </w:pPr>
      <w:r w:rsidRPr="00915EE8">
        <w:rPr>
          <w:rFonts w:cs="Arial"/>
          <w:b w:val="0"/>
          <w:sz w:val="22"/>
          <w:szCs w:val="22"/>
        </w:rPr>
        <w:t>İkişer Motiften Oluşan (4 göze)  Tonal ve Makamsal İki (2) Ezgi.</w:t>
      </w:r>
    </w:p>
    <w:p w:rsidR="00BD0177" w:rsidRPr="00915EE8" w:rsidRDefault="00BD0177" w:rsidP="00BD0177">
      <w:pPr>
        <w:ind w:left="1134"/>
        <w:jc w:val="both"/>
        <w:rPr>
          <w:rFonts w:cs="Arial"/>
          <w:b w:val="0"/>
          <w:sz w:val="22"/>
          <w:szCs w:val="22"/>
        </w:rPr>
      </w:pPr>
    </w:p>
    <w:p w:rsidR="00BD0177" w:rsidRPr="00915EE8" w:rsidRDefault="00BD0177" w:rsidP="00BD0177">
      <w:pPr>
        <w:ind w:left="1134"/>
        <w:jc w:val="both"/>
        <w:rPr>
          <w:rFonts w:cs="Arial"/>
          <w:b w:val="0"/>
          <w:sz w:val="22"/>
          <w:szCs w:val="22"/>
        </w:rPr>
      </w:pPr>
      <w:r w:rsidRPr="00915EE8">
        <w:rPr>
          <w:rFonts w:cs="Arial"/>
          <w:b w:val="0"/>
          <w:bCs/>
          <w:sz w:val="22"/>
          <w:szCs w:val="22"/>
        </w:rPr>
        <w:t>Ritim İşitme;</w:t>
      </w:r>
    </w:p>
    <w:p w:rsidR="00BD0177" w:rsidRPr="00915EE8" w:rsidRDefault="00BD0177" w:rsidP="00BD0177">
      <w:pPr>
        <w:ind w:left="1134"/>
        <w:jc w:val="both"/>
        <w:rPr>
          <w:rFonts w:cs="Arial"/>
          <w:b w:val="0"/>
          <w:sz w:val="22"/>
          <w:szCs w:val="22"/>
        </w:rPr>
      </w:pPr>
      <w:r w:rsidRPr="00915EE8">
        <w:rPr>
          <w:rFonts w:cs="Arial"/>
          <w:b w:val="0"/>
          <w:sz w:val="22"/>
          <w:szCs w:val="22"/>
        </w:rPr>
        <w:t>İkişer Motiften Oluşan (4 göze)  İki Ritim Cümlesi.</w:t>
      </w:r>
    </w:p>
    <w:p w:rsidR="00BD0177" w:rsidRPr="00915EE8" w:rsidRDefault="00BD0177" w:rsidP="00BD0177">
      <w:pPr>
        <w:ind w:left="1134"/>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r w:rsidRPr="00915EE8">
        <w:rPr>
          <w:rFonts w:cs="Arial"/>
          <w:b w:val="0"/>
          <w:sz w:val="22"/>
          <w:szCs w:val="22"/>
        </w:rPr>
        <w:t xml:space="preserve">Tablo 2. </w:t>
      </w:r>
      <w:r w:rsidRPr="00915EE8">
        <w:rPr>
          <w:rFonts w:cs="Arial"/>
          <w:b w:val="0"/>
          <w:bCs/>
          <w:sz w:val="22"/>
          <w:szCs w:val="22"/>
        </w:rPr>
        <w:t>Müziksel İşitme (</w:t>
      </w:r>
      <w:r w:rsidRPr="00915EE8">
        <w:rPr>
          <w:rFonts w:cs="Arial"/>
          <w:b w:val="0"/>
          <w:sz w:val="22"/>
          <w:szCs w:val="22"/>
        </w:rPr>
        <w:t>Yineleme) Sınavında Ölçülecek Boyutlar ve Puanlar</w:t>
      </w:r>
    </w:p>
    <w:p w:rsidR="00BD0177" w:rsidRPr="00915EE8" w:rsidRDefault="00BD0177" w:rsidP="00BD0177">
      <w:pPr>
        <w:jc w:val="both"/>
        <w:rPr>
          <w:rFonts w:cs="Arial"/>
          <w:b w:val="0"/>
          <w:sz w:val="22"/>
          <w:szCs w:val="22"/>
        </w:rPr>
      </w:pPr>
    </w:p>
    <w:tbl>
      <w:tblPr>
        <w:tblW w:w="9072" w:type="dxa"/>
        <w:tblInd w:w="40" w:type="dxa"/>
        <w:tblLayout w:type="fixed"/>
        <w:tblCellMar>
          <w:left w:w="40" w:type="dxa"/>
          <w:right w:w="40" w:type="dxa"/>
        </w:tblCellMar>
        <w:tblLook w:val="0000" w:firstRow="0" w:lastRow="0" w:firstColumn="0" w:lastColumn="0" w:noHBand="0" w:noVBand="0"/>
      </w:tblPr>
      <w:tblGrid>
        <w:gridCol w:w="1426"/>
        <w:gridCol w:w="1409"/>
        <w:gridCol w:w="1701"/>
        <w:gridCol w:w="1560"/>
        <w:gridCol w:w="1559"/>
        <w:gridCol w:w="1417"/>
      </w:tblGrid>
      <w:tr w:rsidR="00BD0177" w:rsidRPr="00915EE8" w:rsidTr="00AF3CBF">
        <w:trPr>
          <w:trHeight w:val="419"/>
        </w:trPr>
        <w:tc>
          <w:tcPr>
            <w:tcW w:w="1426"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İki Ses İşitme</w:t>
            </w:r>
          </w:p>
        </w:tc>
        <w:tc>
          <w:tcPr>
            <w:tcW w:w="1409"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Üç Ses İşitme</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Dört Ses İşitme</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Ezgi İşitme</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Ritim İşitme</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Toplam Puan</w:t>
            </w:r>
          </w:p>
        </w:tc>
      </w:tr>
      <w:tr w:rsidR="00BD0177" w:rsidRPr="00915EE8" w:rsidTr="00AF3CBF">
        <w:trPr>
          <w:trHeight w:val="499"/>
        </w:trPr>
        <w:tc>
          <w:tcPr>
            <w:tcW w:w="1426"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6x3=18</w:t>
            </w:r>
          </w:p>
        </w:tc>
        <w:tc>
          <w:tcPr>
            <w:tcW w:w="1409"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4x4=16</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2x5=10</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8x4=32</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8x3=24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100</w:t>
            </w:r>
          </w:p>
        </w:tc>
      </w:tr>
    </w:tbl>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i/>
          <w:sz w:val="22"/>
          <w:szCs w:val="22"/>
        </w:rPr>
      </w:pPr>
      <w:r w:rsidRPr="00915EE8">
        <w:rPr>
          <w:rFonts w:cs="Arial"/>
          <w:bCs/>
          <w:i/>
          <w:iCs/>
          <w:sz w:val="22"/>
          <w:szCs w:val="22"/>
        </w:rPr>
        <w:t>1.2.</w:t>
      </w:r>
      <w:r w:rsidRPr="00915EE8">
        <w:rPr>
          <w:rFonts w:cs="Arial"/>
          <w:i/>
          <w:iCs/>
          <w:sz w:val="22"/>
          <w:szCs w:val="22"/>
        </w:rPr>
        <w:t xml:space="preserve"> Müziksel</w:t>
      </w:r>
      <w:r w:rsidRPr="00915EE8">
        <w:rPr>
          <w:rFonts w:cs="Arial"/>
          <w:bCs/>
          <w:i/>
          <w:sz w:val="22"/>
          <w:szCs w:val="22"/>
        </w:rPr>
        <w:t xml:space="preserve"> Okuma </w:t>
      </w:r>
      <w:r w:rsidRPr="00915EE8">
        <w:rPr>
          <w:rFonts w:cs="Arial"/>
          <w:i/>
          <w:sz w:val="22"/>
          <w:szCs w:val="22"/>
        </w:rPr>
        <w:t>(Deşifre</w:t>
      </w:r>
      <w:r w:rsidRPr="00915EE8">
        <w:rPr>
          <w:rFonts w:cs="Arial"/>
          <w:b w:val="0"/>
          <w:i/>
          <w:sz w:val="22"/>
          <w:szCs w:val="22"/>
          <w:u w:val="single"/>
        </w:rPr>
        <w:t>)</w:t>
      </w:r>
      <w:r w:rsidRPr="00915EE8">
        <w:rPr>
          <w:rFonts w:cs="Arial"/>
          <w:b w:val="0"/>
          <w:i/>
          <w:sz w:val="22"/>
          <w:szCs w:val="22"/>
        </w:rPr>
        <w:t>,</w:t>
      </w:r>
    </w:p>
    <w:p w:rsidR="00BD0177" w:rsidRPr="00915EE8" w:rsidRDefault="00BD0177" w:rsidP="00BD0177">
      <w:pPr>
        <w:jc w:val="both"/>
        <w:rPr>
          <w:rFonts w:cs="Arial"/>
          <w:b w:val="0"/>
          <w:i/>
          <w:sz w:val="22"/>
          <w:szCs w:val="22"/>
        </w:rPr>
      </w:pPr>
    </w:p>
    <w:p w:rsidR="00BD0177" w:rsidRPr="00915EE8" w:rsidRDefault="00BD0177" w:rsidP="00BD0177">
      <w:pPr>
        <w:jc w:val="both"/>
        <w:rPr>
          <w:rFonts w:cs="Arial"/>
          <w:b w:val="0"/>
          <w:sz w:val="22"/>
          <w:szCs w:val="22"/>
        </w:rPr>
      </w:pPr>
      <w:r w:rsidRPr="00915EE8">
        <w:rPr>
          <w:rFonts w:cs="Arial"/>
          <w:b w:val="0"/>
          <w:sz w:val="22"/>
          <w:szCs w:val="22"/>
        </w:rPr>
        <w:t xml:space="preserve">Müziksel Okuma (Solfej) </w:t>
      </w:r>
      <w:r w:rsidRPr="00915EE8">
        <w:rPr>
          <w:rFonts w:cs="Arial"/>
          <w:b w:val="0"/>
          <w:i/>
          <w:iCs/>
          <w:sz w:val="22"/>
          <w:szCs w:val="22"/>
        </w:rPr>
        <w:t>sınavına</w:t>
      </w:r>
      <w:r w:rsidRPr="00915EE8">
        <w:rPr>
          <w:rFonts w:cs="Arial"/>
          <w:b w:val="0"/>
          <w:sz w:val="22"/>
          <w:szCs w:val="22"/>
        </w:rPr>
        <w:t xml:space="preserve"> aday öğrenciler teker teker alınacak ve kendilerinden </w:t>
      </w:r>
      <w:r w:rsidRPr="00915EE8">
        <w:rPr>
          <w:rFonts w:cs="Arial"/>
          <w:b w:val="0"/>
          <w:bCs/>
          <w:sz w:val="22"/>
          <w:szCs w:val="22"/>
        </w:rPr>
        <w:t>bir tonal</w:t>
      </w:r>
      <w:r w:rsidRPr="00915EE8">
        <w:rPr>
          <w:rFonts w:cs="Arial"/>
          <w:b w:val="0"/>
          <w:sz w:val="22"/>
          <w:szCs w:val="22"/>
        </w:rPr>
        <w:t xml:space="preserve">, diğeri </w:t>
      </w:r>
      <w:r w:rsidRPr="00915EE8">
        <w:rPr>
          <w:rFonts w:cs="Arial"/>
          <w:b w:val="0"/>
          <w:bCs/>
          <w:sz w:val="22"/>
          <w:szCs w:val="22"/>
        </w:rPr>
        <w:t>makamsal</w:t>
      </w:r>
      <w:r w:rsidRPr="00915EE8">
        <w:rPr>
          <w:rFonts w:cs="Arial"/>
          <w:b w:val="0"/>
          <w:sz w:val="22"/>
          <w:szCs w:val="22"/>
        </w:rPr>
        <w:t xml:space="preserve"> (tampere sisteme uyarlanmış basit makamlardan bir tanesi) olmak üzere 8’ er ölçüden oluşan 2 ezginin okunması istenecektir. </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bCs/>
          <w:caps/>
          <w:sz w:val="22"/>
          <w:szCs w:val="22"/>
        </w:rPr>
      </w:pPr>
      <w:r w:rsidRPr="00915EE8">
        <w:rPr>
          <w:rFonts w:cs="Arial"/>
          <w:b w:val="0"/>
          <w:bCs/>
          <w:sz w:val="22"/>
          <w:szCs w:val="22"/>
        </w:rPr>
        <w:t xml:space="preserve">Tablo 3. Müziksel Okuma </w:t>
      </w:r>
      <w:r w:rsidRPr="00915EE8">
        <w:rPr>
          <w:rFonts w:cs="Arial"/>
          <w:b w:val="0"/>
          <w:sz w:val="22"/>
          <w:szCs w:val="22"/>
        </w:rPr>
        <w:t>(Deşifre)</w:t>
      </w:r>
      <w:r w:rsidRPr="00915EE8">
        <w:rPr>
          <w:rFonts w:cs="Arial"/>
          <w:b w:val="0"/>
          <w:bCs/>
          <w:sz w:val="22"/>
          <w:szCs w:val="22"/>
        </w:rPr>
        <w:t xml:space="preserve"> Sınavında Ölçülecek Boyutlar Ve Puanlar</w:t>
      </w:r>
    </w:p>
    <w:p w:rsidR="00BD0177" w:rsidRPr="00915EE8" w:rsidRDefault="00BD0177" w:rsidP="00BD0177">
      <w:pPr>
        <w:jc w:val="both"/>
        <w:rPr>
          <w:rFonts w:cs="Arial"/>
          <w:b w:val="0"/>
          <w:sz w:val="22"/>
          <w:szCs w:val="22"/>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1069"/>
        <w:gridCol w:w="1208"/>
        <w:gridCol w:w="1011"/>
        <w:gridCol w:w="1072"/>
        <w:gridCol w:w="1392"/>
        <w:gridCol w:w="1708"/>
      </w:tblGrid>
      <w:tr w:rsidR="00BD0177" w:rsidRPr="00915EE8" w:rsidTr="00AF3CBF">
        <w:tc>
          <w:tcPr>
            <w:tcW w:w="8383" w:type="dxa"/>
            <w:gridSpan w:val="7"/>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Müziksel Okuma (Deşifre)</w:t>
            </w:r>
          </w:p>
          <w:p w:rsidR="00BD0177" w:rsidRPr="00915EE8" w:rsidRDefault="00BD0177" w:rsidP="00AF3CBF">
            <w:pPr>
              <w:jc w:val="both"/>
              <w:rPr>
                <w:rFonts w:cs="Arial"/>
                <w:b w:val="0"/>
                <w:color w:val="000000"/>
                <w:sz w:val="22"/>
                <w:szCs w:val="22"/>
              </w:rPr>
            </w:pPr>
          </w:p>
        </w:tc>
      </w:tr>
      <w:tr w:rsidR="00BD0177" w:rsidRPr="00915EE8" w:rsidTr="00AF3CBF">
        <w:tc>
          <w:tcPr>
            <w:tcW w:w="3260" w:type="dxa"/>
            <w:gridSpan w:val="3"/>
          </w:tcPr>
          <w:p w:rsidR="00BD0177" w:rsidRPr="00915EE8" w:rsidRDefault="00BD0177" w:rsidP="00AF3CBF">
            <w:pPr>
              <w:jc w:val="both"/>
              <w:rPr>
                <w:rFonts w:cs="Arial"/>
                <w:b w:val="0"/>
                <w:sz w:val="22"/>
                <w:szCs w:val="22"/>
              </w:rPr>
            </w:pPr>
            <w:r w:rsidRPr="00915EE8">
              <w:rPr>
                <w:rFonts w:cs="Arial"/>
                <w:b w:val="0"/>
                <w:sz w:val="22"/>
                <w:szCs w:val="22"/>
              </w:rPr>
              <w:t>1.Deşifre</w:t>
            </w:r>
          </w:p>
          <w:p w:rsidR="00BD0177" w:rsidRPr="00915EE8" w:rsidRDefault="00BD0177" w:rsidP="00AF3CBF">
            <w:pPr>
              <w:jc w:val="both"/>
              <w:rPr>
                <w:rFonts w:cs="Arial"/>
                <w:b w:val="0"/>
                <w:sz w:val="22"/>
                <w:szCs w:val="22"/>
              </w:rPr>
            </w:pPr>
          </w:p>
        </w:tc>
        <w:tc>
          <w:tcPr>
            <w:tcW w:w="3408" w:type="dxa"/>
            <w:gridSpan w:val="3"/>
          </w:tcPr>
          <w:p w:rsidR="00BD0177" w:rsidRPr="00915EE8" w:rsidRDefault="00BD0177" w:rsidP="00AF3CBF">
            <w:pPr>
              <w:jc w:val="both"/>
              <w:rPr>
                <w:rFonts w:cs="Arial"/>
                <w:b w:val="0"/>
                <w:sz w:val="22"/>
                <w:szCs w:val="22"/>
              </w:rPr>
            </w:pPr>
            <w:r w:rsidRPr="00915EE8">
              <w:rPr>
                <w:rFonts w:cs="Arial"/>
                <w:b w:val="0"/>
                <w:sz w:val="22"/>
                <w:szCs w:val="22"/>
              </w:rPr>
              <w:t>2.Deşifre</w:t>
            </w:r>
          </w:p>
        </w:tc>
        <w:tc>
          <w:tcPr>
            <w:tcW w:w="1715" w:type="dxa"/>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Genel Toplam</w:t>
            </w:r>
          </w:p>
        </w:tc>
      </w:tr>
      <w:tr w:rsidR="00BD0177" w:rsidRPr="00915EE8" w:rsidTr="00AF3CBF">
        <w:tc>
          <w:tcPr>
            <w:tcW w:w="977" w:type="dxa"/>
            <w:vAlign w:val="center"/>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Doğru Ölçüler</w:t>
            </w:r>
          </w:p>
          <w:p w:rsidR="00BD0177" w:rsidRPr="00915EE8" w:rsidRDefault="00BD0177" w:rsidP="00AF3CBF">
            <w:pPr>
              <w:jc w:val="both"/>
              <w:rPr>
                <w:rFonts w:cs="Arial"/>
                <w:b w:val="0"/>
                <w:sz w:val="22"/>
                <w:szCs w:val="22"/>
              </w:rPr>
            </w:pPr>
            <w:r w:rsidRPr="00915EE8">
              <w:rPr>
                <w:rFonts w:cs="Arial"/>
                <w:b w:val="0"/>
                <w:sz w:val="22"/>
                <w:szCs w:val="22"/>
              </w:rPr>
              <w:t>Toplamı</w:t>
            </w:r>
          </w:p>
        </w:tc>
        <w:tc>
          <w:tcPr>
            <w:tcW w:w="1072" w:type="dxa"/>
            <w:vAlign w:val="center"/>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Doğru Ton</w:t>
            </w:r>
          </w:p>
          <w:p w:rsidR="00BD0177" w:rsidRPr="00915EE8" w:rsidRDefault="00BD0177" w:rsidP="00AF3CBF">
            <w:pPr>
              <w:jc w:val="both"/>
              <w:rPr>
                <w:rFonts w:cs="Arial"/>
                <w:b w:val="0"/>
                <w:color w:val="000000"/>
                <w:sz w:val="22"/>
                <w:szCs w:val="22"/>
              </w:rPr>
            </w:pPr>
            <w:r w:rsidRPr="00915EE8">
              <w:rPr>
                <w:rFonts w:cs="Arial"/>
                <w:b w:val="0"/>
                <w:color w:val="000000"/>
                <w:sz w:val="22"/>
                <w:szCs w:val="22"/>
              </w:rPr>
              <w:t>Bulma</w:t>
            </w:r>
          </w:p>
        </w:tc>
        <w:tc>
          <w:tcPr>
            <w:tcW w:w="1211" w:type="dxa"/>
            <w:vAlign w:val="center"/>
          </w:tcPr>
          <w:p w:rsidR="00BD0177" w:rsidRPr="00915EE8" w:rsidRDefault="00BD0177" w:rsidP="00AF3CBF">
            <w:pPr>
              <w:jc w:val="both"/>
              <w:rPr>
                <w:rFonts w:cs="Arial"/>
                <w:b w:val="0"/>
                <w:sz w:val="22"/>
                <w:szCs w:val="22"/>
              </w:rPr>
            </w:pPr>
            <w:r w:rsidRPr="00915EE8">
              <w:rPr>
                <w:rFonts w:cs="Arial"/>
                <w:b w:val="0"/>
                <w:sz w:val="22"/>
                <w:szCs w:val="22"/>
              </w:rPr>
              <w:t>Toplam</w:t>
            </w:r>
          </w:p>
        </w:tc>
        <w:tc>
          <w:tcPr>
            <w:tcW w:w="939" w:type="dxa"/>
            <w:vAlign w:val="center"/>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Doğru Ölçüler</w:t>
            </w:r>
          </w:p>
          <w:p w:rsidR="00BD0177" w:rsidRPr="00915EE8" w:rsidRDefault="00BD0177" w:rsidP="00AF3CBF">
            <w:pPr>
              <w:jc w:val="both"/>
              <w:rPr>
                <w:rFonts w:cs="Arial"/>
                <w:b w:val="0"/>
                <w:sz w:val="22"/>
                <w:szCs w:val="22"/>
              </w:rPr>
            </w:pPr>
            <w:r w:rsidRPr="00915EE8">
              <w:rPr>
                <w:rFonts w:cs="Arial"/>
                <w:b w:val="0"/>
                <w:sz w:val="22"/>
                <w:szCs w:val="22"/>
              </w:rPr>
              <w:t>Toplamı</w:t>
            </w:r>
          </w:p>
        </w:tc>
        <w:tc>
          <w:tcPr>
            <w:tcW w:w="1073" w:type="dxa"/>
            <w:vAlign w:val="center"/>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Doğru Makam</w:t>
            </w:r>
          </w:p>
          <w:p w:rsidR="00BD0177" w:rsidRPr="00915EE8" w:rsidRDefault="00BD0177" w:rsidP="00AF3CBF">
            <w:pPr>
              <w:jc w:val="both"/>
              <w:rPr>
                <w:rFonts w:cs="Arial"/>
                <w:b w:val="0"/>
                <w:color w:val="000000"/>
                <w:sz w:val="22"/>
                <w:szCs w:val="22"/>
              </w:rPr>
            </w:pPr>
            <w:r w:rsidRPr="00915EE8">
              <w:rPr>
                <w:rFonts w:cs="Arial"/>
                <w:b w:val="0"/>
                <w:color w:val="000000"/>
                <w:sz w:val="22"/>
                <w:szCs w:val="22"/>
              </w:rPr>
              <w:t>Bulma</w:t>
            </w:r>
          </w:p>
        </w:tc>
        <w:tc>
          <w:tcPr>
            <w:tcW w:w="1396" w:type="dxa"/>
            <w:vAlign w:val="center"/>
          </w:tcPr>
          <w:p w:rsidR="00BD0177" w:rsidRPr="00915EE8" w:rsidRDefault="00BD0177" w:rsidP="00AF3CBF">
            <w:pPr>
              <w:jc w:val="both"/>
              <w:rPr>
                <w:rFonts w:cs="Arial"/>
                <w:b w:val="0"/>
                <w:sz w:val="22"/>
                <w:szCs w:val="22"/>
              </w:rPr>
            </w:pPr>
            <w:r w:rsidRPr="00915EE8">
              <w:rPr>
                <w:rFonts w:cs="Arial"/>
                <w:b w:val="0"/>
                <w:sz w:val="22"/>
                <w:szCs w:val="22"/>
              </w:rPr>
              <w:t>Toplam</w:t>
            </w:r>
          </w:p>
        </w:tc>
        <w:tc>
          <w:tcPr>
            <w:tcW w:w="1715" w:type="dxa"/>
            <w:vMerge w:val="restart"/>
            <w:vAlign w:val="center"/>
          </w:tcPr>
          <w:p w:rsidR="00BD0177" w:rsidRPr="00915EE8" w:rsidRDefault="00BD0177" w:rsidP="00AF3CBF">
            <w:pPr>
              <w:jc w:val="both"/>
              <w:rPr>
                <w:rFonts w:cs="Arial"/>
                <w:b w:val="0"/>
                <w:sz w:val="22"/>
                <w:szCs w:val="22"/>
              </w:rPr>
            </w:pPr>
            <w:r w:rsidRPr="00915EE8">
              <w:rPr>
                <w:rFonts w:cs="Arial"/>
                <w:b w:val="0"/>
                <w:sz w:val="22"/>
                <w:szCs w:val="22"/>
              </w:rPr>
              <w:t>100 Puan</w:t>
            </w:r>
          </w:p>
        </w:tc>
      </w:tr>
      <w:tr w:rsidR="00BD0177" w:rsidRPr="00915EE8" w:rsidTr="00AF3CBF">
        <w:tc>
          <w:tcPr>
            <w:tcW w:w="977" w:type="dxa"/>
            <w:vAlign w:val="center"/>
          </w:tcPr>
          <w:p w:rsidR="00BD0177" w:rsidRPr="00915EE8" w:rsidRDefault="00BD0177" w:rsidP="00AF3CBF">
            <w:pPr>
              <w:jc w:val="both"/>
              <w:rPr>
                <w:rFonts w:cs="Arial"/>
                <w:b w:val="0"/>
                <w:bCs/>
                <w:color w:val="000000"/>
                <w:sz w:val="22"/>
                <w:szCs w:val="22"/>
              </w:rPr>
            </w:pPr>
            <w:r w:rsidRPr="00915EE8">
              <w:rPr>
                <w:rFonts w:cs="Arial"/>
                <w:b w:val="0"/>
                <w:bCs/>
                <w:color w:val="000000"/>
                <w:sz w:val="22"/>
                <w:szCs w:val="22"/>
              </w:rPr>
              <w:t>8x6=48</w:t>
            </w:r>
          </w:p>
          <w:p w:rsidR="00BD0177" w:rsidRPr="00915EE8" w:rsidRDefault="00BD0177" w:rsidP="00AF3CBF">
            <w:pPr>
              <w:jc w:val="both"/>
              <w:rPr>
                <w:rFonts w:cs="Arial"/>
                <w:b w:val="0"/>
                <w:bCs/>
                <w:color w:val="000000"/>
                <w:sz w:val="22"/>
                <w:szCs w:val="22"/>
              </w:rPr>
            </w:pPr>
            <w:r w:rsidRPr="00915EE8">
              <w:rPr>
                <w:rFonts w:cs="Arial"/>
                <w:b w:val="0"/>
                <w:bCs/>
                <w:color w:val="000000"/>
                <w:sz w:val="22"/>
                <w:szCs w:val="22"/>
              </w:rPr>
              <w:t>Puan</w:t>
            </w:r>
          </w:p>
        </w:tc>
        <w:tc>
          <w:tcPr>
            <w:tcW w:w="1072" w:type="dxa"/>
            <w:vAlign w:val="center"/>
          </w:tcPr>
          <w:p w:rsidR="00BD0177" w:rsidRPr="00915EE8" w:rsidRDefault="00BD0177" w:rsidP="00AF3CBF">
            <w:pPr>
              <w:jc w:val="both"/>
              <w:rPr>
                <w:rFonts w:cs="Arial"/>
                <w:b w:val="0"/>
                <w:sz w:val="22"/>
                <w:szCs w:val="22"/>
              </w:rPr>
            </w:pPr>
            <w:r w:rsidRPr="00915EE8">
              <w:rPr>
                <w:rFonts w:cs="Arial"/>
                <w:b w:val="0"/>
                <w:sz w:val="22"/>
                <w:szCs w:val="22"/>
              </w:rPr>
              <w:t>2 Puan</w:t>
            </w:r>
          </w:p>
        </w:tc>
        <w:tc>
          <w:tcPr>
            <w:tcW w:w="1211" w:type="dxa"/>
            <w:vAlign w:val="center"/>
          </w:tcPr>
          <w:p w:rsidR="00BD0177" w:rsidRPr="00915EE8" w:rsidRDefault="00BD0177" w:rsidP="00AF3CBF">
            <w:pPr>
              <w:jc w:val="both"/>
              <w:rPr>
                <w:rFonts w:cs="Arial"/>
                <w:b w:val="0"/>
                <w:sz w:val="22"/>
                <w:szCs w:val="22"/>
              </w:rPr>
            </w:pPr>
            <w:r w:rsidRPr="00915EE8">
              <w:rPr>
                <w:rFonts w:cs="Arial"/>
                <w:b w:val="0"/>
                <w:sz w:val="22"/>
                <w:szCs w:val="22"/>
              </w:rPr>
              <w:t>50 Puan</w:t>
            </w:r>
          </w:p>
        </w:tc>
        <w:tc>
          <w:tcPr>
            <w:tcW w:w="939" w:type="dxa"/>
            <w:vAlign w:val="center"/>
          </w:tcPr>
          <w:p w:rsidR="00BD0177" w:rsidRPr="00915EE8" w:rsidRDefault="00BD0177" w:rsidP="00AF3CBF">
            <w:pPr>
              <w:jc w:val="both"/>
              <w:rPr>
                <w:rFonts w:cs="Arial"/>
                <w:b w:val="0"/>
                <w:bCs/>
                <w:color w:val="000000"/>
                <w:sz w:val="22"/>
                <w:szCs w:val="22"/>
              </w:rPr>
            </w:pPr>
            <w:r w:rsidRPr="00915EE8">
              <w:rPr>
                <w:rFonts w:cs="Arial"/>
                <w:b w:val="0"/>
                <w:bCs/>
                <w:color w:val="000000"/>
                <w:sz w:val="22"/>
                <w:szCs w:val="22"/>
              </w:rPr>
              <w:t>8x6=48</w:t>
            </w:r>
          </w:p>
          <w:p w:rsidR="00BD0177" w:rsidRPr="00915EE8" w:rsidRDefault="00BD0177" w:rsidP="00AF3CBF">
            <w:pPr>
              <w:jc w:val="both"/>
              <w:rPr>
                <w:rFonts w:cs="Arial"/>
                <w:b w:val="0"/>
                <w:bCs/>
                <w:color w:val="000000"/>
                <w:sz w:val="22"/>
                <w:szCs w:val="22"/>
              </w:rPr>
            </w:pPr>
            <w:r w:rsidRPr="00915EE8">
              <w:rPr>
                <w:rFonts w:cs="Arial"/>
                <w:b w:val="0"/>
                <w:bCs/>
                <w:color w:val="000000"/>
                <w:sz w:val="22"/>
                <w:szCs w:val="22"/>
              </w:rPr>
              <w:t>Puan</w:t>
            </w:r>
          </w:p>
        </w:tc>
        <w:tc>
          <w:tcPr>
            <w:tcW w:w="1073" w:type="dxa"/>
            <w:vAlign w:val="center"/>
          </w:tcPr>
          <w:p w:rsidR="00BD0177" w:rsidRPr="00915EE8" w:rsidRDefault="00BD0177" w:rsidP="00AF3CBF">
            <w:pPr>
              <w:jc w:val="both"/>
              <w:rPr>
                <w:rFonts w:cs="Arial"/>
                <w:b w:val="0"/>
                <w:sz w:val="22"/>
                <w:szCs w:val="22"/>
              </w:rPr>
            </w:pPr>
            <w:r w:rsidRPr="00915EE8">
              <w:rPr>
                <w:rFonts w:cs="Arial"/>
                <w:b w:val="0"/>
                <w:sz w:val="22"/>
                <w:szCs w:val="22"/>
              </w:rPr>
              <w:t>2 Puan</w:t>
            </w:r>
          </w:p>
        </w:tc>
        <w:tc>
          <w:tcPr>
            <w:tcW w:w="1396" w:type="dxa"/>
            <w:vAlign w:val="center"/>
          </w:tcPr>
          <w:p w:rsidR="00BD0177" w:rsidRPr="00915EE8" w:rsidRDefault="00BD0177" w:rsidP="00AF3CBF">
            <w:pPr>
              <w:jc w:val="both"/>
              <w:rPr>
                <w:rFonts w:cs="Arial"/>
                <w:b w:val="0"/>
                <w:sz w:val="22"/>
                <w:szCs w:val="22"/>
              </w:rPr>
            </w:pPr>
            <w:r w:rsidRPr="00915EE8">
              <w:rPr>
                <w:rFonts w:cs="Arial"/>
                <w:b w:val="0"/>
                <w:sz w:val="22"/>
                <w:szCs w:val="22"/>
              </w:rPr>
              <w:t>50 Puan</w:t>
            </w:r>
          </w:p>
        </w:tc>
        <w:tc>
          <w:tcPr>
            <w:tcW w:w="1715" w:type="dxa"/>
            <w:vMerge/>
          </w:tcPr>
          <w:p w:rsidR="00BD0177" w:rsidRPr="00915EE8" w:rsidRDefault="00BD0177" w:rsidP="00AF3CBF">
            <w:pPr>
              <w:jc w:val="both"/>
              <w:rPr>
                <w:rFonts w:cs="Arial"/>
                <w:b w:val="0"/>
                <w:sz w:val="22"/>
                <w:szCs w:val="22"/>
              </w:rPr>
            </w:pPr>
          </w:p>
        </w:tc>
      </w:tr>
    </w:tbl>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sz w:val="22"/>
          <w:szCs w:val="22"/>
        </w:rPr>
      </w:pPr>
      <w:r w:rsidRPr="00915EE8">
        <w:rPr>
          <w:rFonts w:cs="Arial"/>
          <w:bCs/>
          <w:i/>
          <w:iCs/>
          <w:sz w:val="22"/>
          <w:szCs w:val="22"/>
          <w:u w:val="single"/>
        </w:rPr>
        <w:lastRenderedPageBreak/>
        <w:t>1.3.</w:t>
      </w:r>
      <w:r w:rsidRPr="00915EE8">
        <w:rPr>
          <w:rFonts w:cs="Arial"/>
          <w:i/>
          <w:iCs/>
          <w:sz w:val="22"/>
          <w:szCs w:val="22"/>
          <w:u w:val="single"/>
        </w:rPr>
        <w:t xml:space="preserve"> Müziksel Yazma (Dikte)</w:t>
      </w:r>
      <w:r w:rsidRPr="00915EE8">
        <w:rPr>
          <w:rFonts w:cs="Arial"/>
          <w:sz w:val="22"/>
          <w:szCs w:val="22"/>
        </w:rPr>
        <w:t xml:space="preserve">, </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r w:rsidRPr="00915EE8">
        <w:rPr>
          <w:rFonts w:cs="Arial"/>
          <w:b w:val="0"/>
          <w:iCs/>
          <w:sz w:val="22"/>
          <w:szCs w:val="22"/>
        </w:rPr>
        <w:t>Müziksel Yazma (Dikte) sınavı</w:t>
      </w:r>
      <w:r w:rsidRPr="00915EE8">
        <w:rPr>
          <w:rFonts w:cs="Arial"/>
          <w:b w:val="0"/>
          <w:sz w:val="22"/>
          <w:szCs w:val="22"/>
        </w:rPr>
        <w:t xml:space="preserve"> belirtilen gün ve saatte gruplar halinde yapılacaktır. Bu aşamada adaylardan, piyano ile çalınacak </w:t>
      </w:r>
      <w:r w:rsidRPr="00915EE8">
        <w:rPr>
          <w:rFonts w:cs="Arial"/>
          <w:b w:val="0"/>
          <w:bCs/>
          <w:sz w:val="22"/>
          <w:szCs w:val="22"/>
        </w:rPr>
        <w:t>biri tonal</w:t>
      </w:r>
      <w:r w:rsidRPr="00915EE8">
        <w:rPr>
          <w:rFonts w:cs="Arial"/>
          <w:b w:val="0"/>
          <w:sz w:val="22"/>
          <w:szCs w:val="22"/>
        </w:rPr>
        <w:t xml:space="preserve">, </w:t>
      </w:r>
      <w:r w:rsidRPr="00915EE8">
        <w:rPr>
          <w:rFonts w:cs="Arial"/>
          <w:b w:val="0"/>
          <w:bCs/>
          <w:sz w:val="22"/>
          <w:szCs w:val="22"/>
        </w:rPr>
        <w:t>diğeri</w:t>
      </w:r>
      <w:r w:rsidRPr="00915EE8">
        <w:rPr>
          <w:rFonts w:cs="Arial"/>
          <w:b w:val="0"/>
          <w:sz w:val="22"/>
          <w:szCs w:val="22"/>
        </w:rPr>
        <w:t xml:space="preserve"> </w:t>
      </w:r>
      <w:r w:rsidRPr="00915EE8">
        <w:rPr>
          <w:rFonts w:cs="Arial"/>
          <w:b w:val="0"/>
          <w:bCs/>
          <w:sz w:val="22"/>
          <w:szCs w:val="22"/>
        </w:rPr>
        <w:t>makamsal</w:t>
      </w:r>
      <w:r w:rsidRPr="00915EE8">
        <w:rPr>
          <w:rFonts w:cs="Arial"/>
          <w:b w:val="0"/>
          <w:sz w:val="22"/>
          <w:szCs w:val="22"/>
        </w:rPr>
        <w:t xml:space="preserve"> (tampere sisteme uyarlanmış basit makamlardan) olmak üzere iki ezgiyi nota ve süreleriyle yazmaları istenecektir. Yazma için verilecek süreler çalma işlemi başlamadan önce adaylara bildirilecektir. Müziksel Yazma (Dikte) sınavına girecek adaylara nota kâğıdı Sınav Koordinatörlüğü’nce verilecek,    kurşun kalem ve silgiyi ise adaylar kendileri getirecektir.</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bCs/>
          <w:caps/>
          <w:sz w:val="22"/>
          <w:szCs w:val="22"/>
        </w:rPr>
      </w:pPr>
      <w:r w:rsidRPr="00915EE8">
        <w:rPr>
          <w:rFonts w:cs="Arial"/>
          <w:b w:val="0"/>
          <w:bCs/>
          <w:sz w:val="22"/>
          <w:szCs w:val="22"/>
        </w:rPr>
        <w:t>Tablo 4. Müziksel Yazma (Dikte) Sınavında Ölçülecek Boyutlar Ve Puanlar</w:t>
      </w:r>
    </w:p>
    <w:p w:rsidR="00BD0177" w:rsidRPr="00915EE8" w:rsidRDefault="00BD0177" w:rsidP="00BD0177">
      <w:pPr>
        <w:jc w:val="both"/>
        <w:rPr>
          <w:rFonts w:cs="Arial"/>
          <w:b w:val="0"/>
          <w:sz w:val="22"/>
          <w:szCs w:val="22"/>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1069"/>
        <w:gridCol w:w="1208"/>
        <w:gridCol w:w="1011"/>
        <w:gridCol w:w="1072"/>
        <w:gridCol w:w="1392"/>
        <w:gridCol w:w="1708"/>
      </w:tblGrid>
      <w:tr w:rsidR="00BD0177" w:rsidRPr="00915EE8" w:rsidTr="00AF3CBF">
        <w:tc>
          <w:tcPr>
            <w:tcW w:w="8383" w:type="dxa"/>
            <w:gridSpan w:val="7"/>
            <w:vAlign w:val="center"/>
          </w:tcPr>
          <w:p w:rsidR="00BD0177" w:rsidRPr="00915EE8" w:rsidRDefault="00BD0177" w:rsidP="00AF3CBF">
            <w:pPr>
              <w:jc w:val="both"/>
              <w:rPr>
                <w:rFonts w:cs="Arial"/>
                <w:b w:val="0"/>
                <w:iCs/>
                <w:sz w:val="22"/>
                <w:szCs w:val="22"/>
              </w:rPr>
            </w:pPr>
            <w:r w:rsidRPr="00915EE8">
              <w:rPr>
                <w:rFonts w:cs="Arial"/>
                <w:b w:val="0"/>
                <w:iCs/>
                <w:sz w:val="22"/>
                <w:szCs w:val="22"/>
              </w:rPr>
              <w:t>Müziksel Yazma (Dikte)</w:t>
            </w:r>
          </w:p>
        </w:tc>
      </w:tr>
      <w:tr w:rsidR="00BD0177" w:rsidRPr="00915EE8" w:rsidTr="00AF3CBF">
        <w:tc>
          <w:tcPr>
            <w:tcW w:w="3260" w:type="dxa"/>
            <w:gridSpan w:val="3"/>
          </w:tcPr>
          <w:p w:rsidR="00BD0177" w:rsidRPr="00915EE8" w:rsidRDefault="00BD0177" w:rsidP="00AF3CBF">
            <w:pPr>
              <w:jc w:val="both"/>
              <w:rPr>
                <w:rFonts w:cs="Arial"/>
                <w:b w:val="0"/>
                <w:sz w:val="22"/>
                <w:szCs w:val="22"/>
              </w:rPr>
            </w:pPr>
            <w:r w:rsidRPr="00915EE8">
              <w:rPr>
                <w:rFonts w:cs="Arial"/>
                <w:b w:val="0"/>
                <w:sz w:val="22"/>
                <w:szCs w:val="22"/>
              </w:rPr>
              <w:t xml:space="preserve">1.Ezgi </w:t>
            </w:r>
          </w:p>
        </w:tc>
        <w:tc>
          <w:tcPr>
            <w:tcW w:w="3408" w:type="dxa"/>
            <w:gridSpan w:val="3"/>
          </w:tcPr>
          <w:p w:rsidR="00BD0177" w:rsidRPr="00915EE8" w:rsidRDefault="00BD0177" w:rsidP="00AF3CBF">
            <w:pPr>
              <w:jc w:val="both"/>
              <w:rPr>
                <w:rFonts w:cs="Arial"/>
                <w:b w:val="0"/>
                <w:sz w:val="22"/>
                <w:szCs w:val="22"/>
              </w:rPr>
            </w:pPr>
            <w:r w:rsidRPr="00915EE8">
              <w:rPr>
                <w:rFonts w:cs="Arial"/>
                <w:b w:val="0"/>
                <w:sz w:val="22"/>
                <w:szCs w:val="22"/>
              </w:rPr>
              <w:t>2.Ezgi</w:t>
            </w:r>
          </w:p>
        </w:tc>
        <w:tc>
          <w:tcPr>
            <w:tcW w:w="1715" w:type="dxa"/>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Genel Toplam</w:t>
            </w:r>
          </w:p>
        </w:tc>
      </w:tr>
      <w:tr w:rsidR="00BD0177" w:rsidRPr="00915EE8" w:rsidTr="00AF3CBF">
        <w:tc>
          <w:tcPr>
            <w:tcW w:w="977" w:type="dxa"/>
            <w:vAlign w:val="center"/>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Doğru Ölçüler</w:t>
            </w:r>
          </w:p>
          <w:p w:rsidR="00BD0177" w:rsidRPr="00915EE8" w:rsidRDefault="00BD0177" w:rsidP="00AF3CBF">
            <w:pPr>
              <w:jc w:val="both"/>
              <w:rPr>
                <w:rFonts w:cs="Arial"/>
                <w:b w:val="0"/>
                <w:sz w:val="22"/>
                <w:szCs w:val="22"/>
              </w:rPr>
            </w:pPr>
            <w:r w:rsidRPr="00915EE8">
              <w:rPr>
                <w:rFonts w:cs="Arial"/>
                <w:b w:val="0"/>
                <w:sz w:val="22"/>
                <w:szCs w:val="22"/>
              </w:rPr>
              <w:t>Toplamı</w:t>
            </w:r>
          </w:p>
        </w:tc>
        <w:tc>
          <w:tcPr>
            <w:tcW w:w="1072" w:type="dxa"/>
            <w:vAlign w:val="center"/>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Doğru Ton</w:t>
            </w:r>
          </w:p>
          <w:p w:rsidR="00BD0177" w:rsidRPr="00915EE8" w:rsidRDefault="00BD0177" w:rsidP="00AF3CBF">
            <w:pPr>
              <w:jc w:val="both"/>
              <w:rPr>
                <w:rFonts w:cs="Arial"/>
                <w:b w:val="0"/>
                <w:color w:val="000000"/>
                <w:sz w:val="22"/>
                <w:szCs w:val="22"/>
              </w:rPr>
            </w:pPr>
            <w:r w:rsidRPr="00915EE8">
              <w:rPr>
                <w:rFonts w:cs="Arial"/>
                <w:b w:val="0"/>
                <w:color w:val="000000"/>
                <w:sz w:val="22"/>
                <w:szCs w:val="22"/>
              </w:rPr>
              <w:t>Bulma</w:t>
            </w:r>
          </w:p>
        </w:tc>
        <w:tc>
          <w:tcPr>
            <w:tcW w:w="1211" w:type="dxa"/>
            <w:vAlign w:val="center"/>
          </w:tcPr>
          <w:p w:rsidR="00BD0177" w:rsidRPr="00915EE8" w:rsidRDefault="00BD0177" w:rsidP="00AF3CBF">
            <w:pPr>
              <w:jc w:val="both"/>
              <w:rPr>
                <w:rFonts w:cs="Arial"/>
                <w:b w:val="0"/>
                <w:sz w:val="22"/>
                <w:szCs w:val="22"/>
              </w:rPr>
            </w:pPr>
            <w:r w:rsidRPr="00915EE8">
              <w:rPr>
                <w:rFonts w:cs="Arial"/>
                <w:b w:val="0"/>
                <w:sz w:val="22"/>
                <w:szCs w:val="22"/>
              </w:rPr>
              <w:t>Toplam</w:t>
            </w:r>
          </w:p>
        </w:tc>
        <w:tc>
          <w:tcPr>
            <w:tcW w:w="939" w:type="dxa"/>
            <w:vAlign w:val="center"/>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Doğru Ölçüler</w:t>
            </w:r>
          </w:p>
          <w:p w:rsidR="00BD0177" w:rsidRPr="00915EE8" w:rsidRDefault="00BD0177" w:rsidP="00AF3CBF">
            <w:pPr>
              <w:jc w:val="both"/>
              <w:rPr>
                <w:rFonts w:cs="Arial"/>
                <w:b w:val="0"/>
                <w:sz w:val="22"/>
                <w:szCs w:val="22"/>
              </w:rPr>
            </w:pPr>
            <w:r w:rsidRPr="00915EE8">
              <w:rPr>
                <w:rFonts w:cs="Arial"/>
                <w:b w:val="0"/>
                <w:sz w:val="22"/>
                <w:szCs w:val="22"/>
              </w:rPr>
              <w:t>Toplamı</w:t>
            </w:r>
          </w:p>
        </w:tc>
        <w:tc>
          <w:tcPr>
            <w:tcW w:w="1073" w:type="dxa"/>
            <w:vAlign w:val="center"/>
          </w:tcPr>
          <w:p w:rsidR="00BD0177" w:rsidRPr="00915EE8" w:rsidRDefault="00BD0177" w:rsidP="00AF3CBF">
            <w:pPr>
              <w:jc w:val="both"/>
              <w:rPr>
                <w:rFonts w:cs="Arial"/>
                <w:b w:val="0"/>
                <w:color w:val="000000"/>
                <w:sz w:val="22"/>
                <w:szCs w:val="22"/>
              </w:rPr>
            </w:pPr>
            <w:r w:rsidRPr="00915EE8">
              <w:rPr>
                <w:rFonts w:cs="Arial"/>
                <w:b w:val="0"/>
                <w:color w:val="000000"/>
                <w:sz w:val="22"/>
                <w:szCs w:val="22"/>
              </w:rPr>
              <w:t>Doğru Makam</w:t>
            </w:r>
          </w:p>
          <w:p w:rsidR="00BD0177" w:rsidRPr="00915EE8" w:rsidRDefault="00BD0177" w:rsidP="00AF3CBF">
            <w:pPr>
              <w:jc w:val="both"/>
              <w:rPr>
                <w:rFonts w:cs="Arial"/>
                <w:b w:val="0"/>
                <w:color w:val="000000"/>
                <w:sz w:val="22"/>
                <w:szCs w:val="22"/>
              </w:rPr>
            </w:pPr>
            <w:r w:rsidRPr="00915EE8">
              <w:rPr>
                <w:rFonts w:cs="Arial"/>
                <w:b w:val="0"/>
                <w:color w:val="000000"/>
                <w:sz w:val="22"/>
                <w:szCs w:val="22"/>
              </w:rPr>
              <w:t>Bulma</w:t>
            </w:r>
          </w:p>
        </w:tc>
        <w:tc>
          <w:tcPr>
            <w:tcW w:w="1396" w:type="dxa"/>
            <w:vAlign w:val="center"/>
          </w:tcPr>
          <w:p w:rsidR="00BD0177" w:rsidRPr="00915EE8" w:rsidRDefault="00BD0177" w:rsidP="00AF3CBF">
            <w:pPr>
              <w:jc w:val="both"/>
              <w:rPr>
                <w:rFonts w:cs="Arial"/>
                <w:b w:val="0"/>
                <w:sz w:val="22"/>
                <w:szCs w:val="22"/>
              </w:rPr>
            </w:pPr>
            <w:r w:rsidRPr="00915EE8">
              <w:rPr>
                <w:rFonts w:cs="Arial"/>
                <w:b w:val="0"/>
                <w:sz w:val="22"/>
                <w:szCs w:val="22"/>
              </w:rPr>
              <w:t>Toplam</w:t>
            </w:r>
          </w:p>
        </w:tc>
        <w:tc>
          <w:tcPr>
            <w:tcW w:w="1715" w:type="dxa"/>
            <w:vMerge w:val="restart"/>
            <w:vAlign w:val="center"/>
          </w:tcPr>
          <w:p w:rsidR="00BD0177" w:rsidRPr="00915EE8" w:rsidRDefault="00BD0177" w:rsidP="00AF3CBF">
            <w:pPr>
              <w:jc w:val="both"/>
              <w:rPr>
                <w:rFonts w:cs="Arial"/>
                <w:b w:val="0"/>
                <w:sz w:val="22"/>
                <w:szCs w:val="22"/>
              </w:rPr>
            </w:pPr>
            <w:r w:rsidRPr="00915EE8">
              <w:rPr>
                <w:rFonts w:cs="Arial"/>
                <w:b w:val="0"/>
                <w:sz w:val="22"/>
                <w:szCs w:val="22"/>
              </w:rPr>
              <w:t>100 Puan</w:t>
            </w:r>
          </w:p>
        </w:tc>
      </w:tr>
      <w:tr w:rsidR="00BD0177" w:rsidRPr="00915EE8" w:rsidTr="00AF3CBF">
        <w:tc>
          <w:tcPr>
            <w:tcW w:w="977" w:type="dxa"/>
            <w:vAlign w:val="center"/>
          </w:tcPr>
          <w:p w:rsidR="00BD0177" w:rsidRPr="00915EE8" w:rsidRDefault="00BD0177" w:rsidP="00AF3CBF">
            <w:pPr>
              <w:jc w:val="both"/>
              <w:rPr>
                <w:rFonts w:cs="Arial"/>
                <w:b w:val="0"/>
                <w:bCs/>
                <w:color w:val="000000"/>
                <w:sz w:val="22"/>
                <w:szCs w:val="22"/>
              </w:rPr>
            </w:pPr>
            <w:r w:rsidRPr="00915EE8">
              <w:rPr>
                <w:rFonts w:cs="Arial"/>
                <w:b w:val="0"/>
                <w:bCs/>
                <w:color w:val="000000"/>
                <w:sz w:val="22"/>
                <w:szCs w:val="22"/>
              </w:rPr>
              <w:t>8x6=48</w:t>
            </w:r>
          </w:p>
          <w:p w:rsidR="00BD0177" w:rsidRPr="00915EE8" w:rsidRDefault="00BD0177" w:rsidP="00AF3CBF">
            <w:pPr>
              <w:jc w:val="both"/>
              <w:rPr>
                <w:rFonts w:cs="Arial"/>
                <w:b w:val="0"/>
                <w:bCs/>
                <w:color w:val="000000"/>
                <w:sz w:val="22"/>
                <w:szCs w:val="22"/>
              </w:rPr>
            </w:pPr>
            <w:r w:rsidRPr="00915EE8">
              <w:rPr>
                <w:rFonts w:cs="Arial"/>
                <w:b w:val="0"/>
                <w:bCs/>
                <w:color w:val="000000"/>
                <w:sz w:val="22"/>
                <w:szCs w:val="22"/>
              </w:rPr>
              <w:t>Puan</w:t>
            </w:r>
          </w:p>
        </w:tc>
        <w:tc>
          <w:tcPr>
            <w:tcW w:w="1072" w:type="dxa"/>
            <w:vAlign w:val="center"/>
          </w:tcPr>
          <w:p w:rsidR="00BD0177" w:rsidRPr="00915EE8" w:rsidRDefault="00BD0177" w:rsidP="00AF3CBF">
            <w:pPr>
              <w:jc w:val="both"/>
              <w:rPr>
                <w:rFonts w:cs="Arial"/>
                <w:b w:val="0"/>
                <w:sz w:val="22"/>
                <w:szCs w:val="22"/>
              </w:rPr>
            </w:pPr>
            <w:r w:rsidRPr="00915EE8">
              <w:rPr>
                <w:rFonts w:cs="Arial"/>
                <w:b w:val="0"/>
                <w:sz w:val="22"/>
                <w:szCs w:val="22"/>
              </w:rPr>
              <w:t>2 Puan</w:t>
            </w:r>
          </w:p>
        </w:tc>
        <w:tc>
          <w:tcPr>
            <w:tcW w:w="1211" w:type="dxa"/>
            <w:vAlign w:val="center"/>
          </w:tcPr>
          <w:p w:rsidR="00BD0177" w:rsidRPr="00915EE8" w:rsidRDefault="00BD0177" w:rsidP="00AF3CBF">
            <w:pPr>
              <w:jc w:val="both"/>
              <w:rPr>
                <w:rFonts w:cs="Arial"/>
                <w:b w:val="0"/>
                <w:sz w:val="22"/>
                <w:szCs w:val="22"/>
              </w:rPr>
            </w:pPr>
            <w:r w:rsidRPr="00915EE8">
              <w:rPr>
                <w:rFonts w:cs="Arial"/>
                <w:b w:val="0"/>
                <w:sz w:val="22"/>
                <w:szCs w:val="22"/>
              </w:rPr>
              <w:t>50 Puan</w:t>
            </w:r>
          </w:p>
        </w:tc>
        <w:tc>
          <w:tcPr>
            <w:tcW w:w="939" w:type="dxa"/>
            <w:vAlign w:val="center"/>
          </w:tcPr>
          <w:p w:rsidR="00BD0177" w:rsidRPr="00915EE8" w:rsidRDefault="00BD0177" w:rsidP="00AF3CBF">
            <w:pPr>
              <w:jc w:val="both"/>
              <w:rPr>
                <w:rFonts w:cs="Arial"/>
                <w:b w:val="0"/>
                <w:bCs/>
                <w:color w:val="000000"/>
                <w:sz w:val="22"/>
                <w:szCs w:val="22"/>
              </w:rPr>
            </w:pPr>
            <w:r w:rsidRPr="00915EE8">
              <w:rPr>
                <w:rFonts w:cs="Arial"/>
                <w:b w:val="0"/>
                <w:bCs/>
                <w:color w:val="000000"/>
                <w:sz w:val="22"/>
                <w:szCs w:val="22"/>
              </w:rPr>
              <w:t>8x6=48</w:t>
            </w:r>
          </w:p>
          <w:p w:rsidR="00BD0177" w:rsidRPr="00915EE8" w:rsidRDefault="00BD0177" w:rsidP="00AF3CBF">
            <w:pPr>
              <w:jc w:val="both"/>
              <w:rPr>
                <w:rFonts w:cs="Arial"/>
                <w:b w:val="0"/>
                <w:bCs/>
                <w:color w:val="000000"/>
                <w:sz w:val="22"/>
                <w:szCs w:val="22"/>
              </w:rPr>
            </w:pPr>
            <w:r w:rsidRPr="00915EE8">
              <w:rPr>
                <w:rFonts w:cs="Arial"/>
                <w:b w:val="0"/>
                <w:bCs/>
                <w:color w:val="000000"/>
                <w:sz w:val="22"/>
                <w:szCs w:val="22"/>
              </w:rPr>
              <w:t>Puan</w:t>
            </w:r>
          </w:p>
        </w:tc>
        <w:tc>
          <w:tcPr>
            <w:tcW w:w="1073" w:type="dxa"/>
            <w:vAlign w:val="center"/>
          </w:tcPr>
          <w:p w:rsidR="00BD0177" w:rsidRPr="00915EE8" w:rsidRDefault="00BD0177" w:rsidP="00AF3CBF">
            <w:pPr>
              <w:jc w:val="both"/>
              <w:rPr>
                <w:rFonts w:cs="Arial"/>
                <w:b w:val="0"/>
                <w:sz w:val="22"/>
                <w:szCs w:val="22"/>
              </w:rPr>
            </w:pPr>
            <w:r w:rsidRPr="00915EE8">
              <w:rPr>
                <w:rFonts w:cs="Arial"/>
                <w:b w:val="0"/>
                <w:sz w:val="22"/>
                <w:szCs w:val="22"/>
              </w:rPr>
              <w:t>2 Puan</w:t>
            </w:r>
          </w:p>
        </w:tc>
        <w:tc>
          <w:tcPr>
            <w:tcW w:w="1396" w:type="dxa"/>
            <w:vAlign w:val="center"/>
          </w:tcPr>
          <w:p w:rsidR="00BD0177" w:rsidRPr="00915EE8" w:rsidRDefault="00BD0177" w:rsidP="00AF3CBF">
            <w:pPr>
              <w:jc w:val="both"/>
              <w:rPr>
                <w:rFonts w:cs="Arial"/>
                <w:b w:val="0"/>
                <w:sz w:val="22"/>
                <w:szCs w:val="22"/>
              </w:rPr>
            </w:pPr>
            <w:r w:rsidRPr="00915EE8">
              <w:rPr>
                <w:rFonts w:cs="Arial"/>
                <w:b w:val="0"/>
                <w:sz w:val="22"/>
                <w:szCs w:val="22"/>
              </w:rPr>
              <w:t>50 Puan</w:t>
            </w:r>
          </w:p>
        </w:tc>
        <w:tc>
          <w:tcPr>
            <w:tcW w:w="1715" w:type="dxa"/>
            <w:vMerge/>
          </w:tcPr>
          <w:p w:rsidR="00BD0177" w:rsidRPr="00915EE8" w:rsidRDefault="00BD0177" w:rsidP="00AF3CBF">
            <w:pPr>
              <w:jc w:val="both"/>
              <w:rPr>
                <w:rFonts w:cs="Arial"/>
                <w:b w:val="0"/>
                <w:sz w:val="22"/>
                <w:szCs w:val="22"/>
              </w:rPr>
            </w:pPr>
          </w:p>
        </w:tc>
      </w:tr>
    </w:tbl>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r w:rsidRPr="00915EE8">
        <w:rPr>
          <w:rFonts w:cs="Arial"/>
          <w:b w:val="0"/>
          <w:sz w:val="22"/>
          <w:szCs w:val="22"/>
        </w:rPr>
        <w:t xml:space="preserve">Tablo 5. </w:t>
      </w:r>
      <w:r w:rsidRPr="00915EE8">
        <w:rPr>
          <w:rFonts w:cs="Arial"/>
          <w:b w:val="0"/>
          <w:bCs/>
          <w:sz w:val="22"/>
          <w:szCs w:val="22"/>
        </w:rPr>
        <w:t>Müziksel İşitme (Yineleme), Okuma (Solfej), Yazma (Dikte) Sınavının Yüzdeleri</w:t>
      </w:r>
    </w:p>
    <w:p w:rsidR="00BD0177" w:rsidRPr="00915EE8" w:rsidRDefault="00BD0177" w:rsidP="00BD0177">
      <w:pPr>
        <w:jc w:val="both"/>
        <w:rPr>
          <w:rFonts w:cs="Arial"/>
          <w:b w:val="0"/>
          <w:sz w:val="22"/>
          <w:szCs w:val="22"/>
        </w:rPr>
      </w:pPr>
    </w:p>
    <w:tbl>
      <w:tblPr>
        <w:tblW w:w="8670" w:type="dxa"/>
        <w:tblInd w:w="749" w:type="dxa"/>
        <w:tblLayout w:type="fixed"/>
        <w:tblCellMar>
          <w:left w:w="40" w:type="dxa"/>
          <w:right w:w="40" w:type="dxa"/>
        </w:tblCellMar>
        <w:tblLook w:val="0000" w:firstRow="0" w:lastRow="0" w:firstColumn="0" w:lastColumn="0" w:noHBand="0" w:noVBand="0"/>
      </w:tblPr>
      <w:tblGrid>
        <w:gridCol w:w="1134"/>
        <w:gridCol w:w="2126"/>
        <w:gridCol w:w="1984"/>
        <w:gridCol w:w="1985"/>
        <w:gridCol w:w="1441"/>
      </w:tblGrid>
      <w:tr w:rsidR="00BD0177" w:rsidRPr="00915EE8" w:rsidTr="00AF3CBF">
        <w:trPr>
          <w:trHeight w:val="388"/>
        </w:trPr>
        <w:tc>
          <w:tcPr>
            <w:tcW w:w="1134"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Boyutlar</w:t>
            </w:r>
          </w:p>
        </w:tc>
        <w:tc>
          <w:tcPr>
            <w:tcW w:w="2126"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bCs/>
                <w:sz w:val="22"/>
                <w:szCs w:val="22"/>
              </w:rPr>
              <w:t>Müziksel İşitme (Yineleme)</w:t>
            </w:r>
          </w:p>
        </w:tc>
        <w:tc>
          <w:tcPr>
            <w:tcW w:w="1984"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bCs/>
                <w:sz w:val="22"/>
                <w:szCs w:val="22"/>
              </w:rPr>
              <w:t>Okuma (Solfej)</w:t>
            </w:r>
          </w:p>
        </w:tc>
        <w:tc>
          <w:tcPr>
            <w:tcW w:w="1985"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bCs/>
                <w:sz w:val="22"/>
                <w:szCs w:val="22"/>
              </w:rPr>
              <w:t xml:space="preserve">Yazma (Dikte) </w:t>
            </w:r>
          </w:p>
        </w:tc>
        <w:tc>
          <w:tcPr>
            <w:tcW w:w="1441"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Toplam</w:t>
            </w:r>
          </w:p>
        </w:tc>
      </w:tr>
      <w:tr w:rsidR="00BD0177" w:rsidRPr="00915EE8" w:rsidTr="00AF3CBF">
        <w:trPr>
          <w:trHeight w:val="477"/>
        </w:trPr>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Puanlar</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 xml:space="preserve">             % 50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 25</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 25</w:t>
            </w:r>
          </w:p>
        </w:tc>
        <w:tc>
          <w:tcPr>
            <w:tcW w:w="1441"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100</w:t>
            </w:r>
          </w:p>
        </w:tc>
      </w:tr>
    </w:tbl>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bCs/>
          <w:sz w:val="22"/>
          <w:szCs w:val="22"/>
        </w:rPr>
      </w:pPr>
      <w:r w:rsidRPr="00915EE8">
        <w:rPr>
          <w:rFonts w:cs="Arial"/>
          <w:bCs/>
          <w:sz w:val="22"/>
          <w:szCs w:val="22"/>
          <w:u w:val="single"/>
        </w:rPr>
        <w:t>2. Müziksel Söyleme Sınavı</w:t>
      </w:r>
      <w:r w:rsidRPr="00915EE8">
        <w:rPr>
          <w:rFonts w:cs="Arial"/>
          <w:bCs/>
          <w:sz w:val="22"/>
          <w:szCs w:val="22"/>
        </w:rPr>
        <w:t>:</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r w:rsidRPr="00915EE8">
        <w:rPr>
          <w:rFonts w:cs="Arial"/>
          <w:b w:val="0"/>
          <w:sz w:val="22"/>
          <w:szCs w:val="22"/>
        </w:rPr>
        <w:t>Bu sınavda adayın, sağlıklı bir sese sahip olup olmadığı ve sesini kullanma becerileri ölçülür. Müziksel Söyleme Sınavında tüm adaylar İstiklal Marşı'nı doğru, temiz bir sesle ve anlaşılır bir Türkçe ile söyleyeceklerdir. Sınav için hazırlanacak ikinci eser, sözleri Türkçe olmak kaydı ile adaylar tarafından belirlenecektir. Bu sınavda adayların, ses özellikleri ile belirlenen parçalar çerçevesinde, seslerini kullanabilme yetenekleri ölçülecektir. Adayların bu sınavda Müziksel Söyleme Becerileri puanlanırken aşağıdaki kriterler dikkate alınacaktır.</w:t>
      </w:r>
    </w:p>
    <w:p w:rsidR="00BD0177" w:rsidRPr="00915EE8" w:rsidRDefault="00BD0177" w:rsidP="00BD0177">
      <w:pPr>
        <w:jc w:val="both"/>
        <w:rPr>
          <w:rFonts w:cs="Arial"/>
          <w:b w:val="0"/>
          <w:sz w:val="22"/>
          <w:szCs w:val="22"/>
        </w:rPr>
      </w:pPr>
    </w:p>
    <w:p w:rsidR="00BD0177" w:rsidRPr="00915EE8" w:rsidRDefault="00BD0177" w:rsidP="00BD0177">
      <w:pPr>
        <w:ind w:left="1134"/>
        <w:jc w:val="both"/>
        <w:rPr>
          <w:rFonts w:cs="Arial"/>
          <w:b w:val="0"/>
          <w:sz w:val="22"/>
          <w:szCs w:val="22"/>
        </w:rPr>
      </w:pPr>
      <w:r w:rsidRPr="00915EE8">
        <w:rPr>
          <w:rFonts w:cs="Arial"/>
          <w:b w:val="0"/>
          <w:bCs/>
          <w:sz w:val="22"/>
          <w:szCs w:val="22"/>
        </w:rPr>
        <w:t>Sağlıklı Sese</w:t>
      </w:r>
      <w:r w:rsidRPr="00915EE8">
        <w:rPr>
          <w:rFonts w:cs="Arial"/>
          <w:b w:val="0"/>
          <w:sz w:val="22"/>
          <w:szCs w:val="22"/>
        </w:rPr>
        <w:t xml:space="preserve"> </w:t>
      </w:r>
      <w:r w:rsidRPr="00915EE8">
        <w:rPr>
          <w:rFonts w:cs="Arial"/>
          <w:b w:val="0"/>
          <w:bCs/>
          <w:sz w:val="22"/>
          <w:szCs w:val="22"/>
        </w:rPr>
        <w:t>Sahip Olma: Seste</w:t>
      </w:r>
      <w:r w:rsidRPr="00915EE8">
        <w:rPr>
          <w:rFonts w:cs="Arial"/>
          <w:b w:val="0"/>
          <w:sz w:val="22"/>
          <w:szCs w:val="22"/>
        </w:rPr>
        <w:t xml:space="preserve"> hava, kısıklık, hışırtı, kırılma ve çatlama gibi olumsuz özelliklerin bulunmaması.</w:t>
      </w:r>
    </w:p>
    <w:p w:rsidR="00BD0177" w:rsidRPr="00915EE8" w:rsidRDefault="00BD0177" w:rsidP="00BD0177">
      <w:pPr>
        <w:ind w:left="1134"/>
        <w:jc w:val="both"/>
        <w:rPr>
          <w:rFonts w:cs="Arial"/>
          <w:b w:val="0"/>
          <w:sz w:val="22"/>
          <w:szCs w:val="22"/>
        </w:rPr>
      </w:pPr>
    </w:p>
    <w:p w:rsidR="00BD0177" w:rsidRPr="00915EE8" w:rsidRDefault="00BD0177" w:rsidP="00BD0177">
      <w:pPr>
        <w:ind w:left="1134"/>
        <w:jc w:val="both"/>
        <w:rPr>
          <w:rFonts w:cs="Arial"/>
          <w:b w:val="0"/>
          <w:sz w:val="22"/>
          <w:szCs w:val="22"/>
        </w:rPr>
      </w:pPr>
      <w:r w:rsidRPr="00915EE8">
        <w:rPr>
          <w:rFonts w:cs="Arial"/>
          <w:b w:val="0"/>
          <w:bCs/>
          <w:sz w:val="22"/>
          <w:szCs w:val="22"/>
        </w:rPr>
        <w:t xml:space="preserve">Sesin Tınısı, Gürlüğü ve Genişliği: </w:t>
      </w:r>
      <w:r w:rsidRPr="00915EE8">
        <w:rPr>
          <w:rFonts w:cs="Arial"/>
          <w:b w:val="0"/>
          <w:sz w:val="22"/>
          <w:szCs w:val="22"/>
        </w:rPr>
        <w:t>Yeterince gür bir sese, geniş bir ses alanına, güzel bir ses rengine sahip olunması.</w:t>
      </w:r>
    </w:p>
    <w:p w:rsidR="00BD0177" w:rsidRPr="00915EE8" w:rsidRDefault="00BD0177" w:rsidP="00BD0177">
      <w:pPr>
        <w:ind w:left="1134"/>
        <w:jc w:val="both"/>
        <w:rPr>
          <w:rFonts w:cs="Arial"/>
          <w:b w:val="0"/>
          <w:sz w:val="22"/>
          <w:szCs w:val="22"/>
        </w:rPr>
      </w:pPr>
    </w:p>
    <w:p w:rsidR="00BD0177" w:rsidRPr="00915EE8" w:rsidRDefault="00BD0177" w:rsidP="00BD0177">
      <w:pPr>
        <w:ind w:left="1134"/>
        <w:jc w:val="both"/>
        <w:rPr>
          <w:rFonts w:cs="Arial"/>
          <w:b w:val="0"/>
          <w:sz w:val="22"/>
          <w:szCs w:val="22"/>
        </w:rPr>
      </w:pPr>
      <w:r w:rsidRPr="00915EE8">
        <w:rPr>
          <w:rFonts w:cs="Arial"/>
          <w:b w:val="0"/>
          <w:bCs/>
          <w:sz w:val="22"/>
          <w:szCs w:val="22"/>
        </w:rPr>
        <w:t xml:space="preserve">Doğru ve Temiz Söyleme: </w:t>
      </w:r>
      <w:r w:rsidRPr="00915EE8">
        <w:rPr>
          <w:rFonts w:cs="Arial"/>
          <w:b w:val="0"/>
          <w:sz w:val="22"/>
          <w:szCs w:val="22"/>
        </w:rPr>
        <w:t>Şarkının doğru ritimlerde ve temiz seslerle söylenmesi.</w:t>
      </w:r>
    </w:p>
    <w:p w:rsidR="00BD0177" w:rsidRPr="00915EE8" w:rsidRDefault="00BD0177" w:rsidP="00BD0177">
      <w:pPr>
        <w:ind w:left="1134"/>
        <w:jc w:val="both"/>
        <w:rPr>
          <w:rFonts w:cs="Arial"/>
          <w:b w:val="0"/>
          <w:sz w:val="22"/>
          <w:szCs w:val="22"/>
        </w:rPr>
      </w:pPr>
    </w:p>
    <w:p w:rsidR="00BD0177" w:rsidRPr="00915EE8" w:rsidRDefault="00BD0177" w:rsidP="00BD0177">
      <w:pPr>
        <w:ind w:left="1134"/>
        <w:jc w:val="both"/>
        <w:rPr>
          <w:rFonts w:cs="Arial"/>
          <w:b w:val="0"/>
          <w:sz w:val="22"/>
          <w:szCs w:val="22"/>
        </w:rPr>
      </w:pPr>
      <w:r w:rsidRPr="00915EE8">
        <w:rPr>
          <w:rFonts w:cs="Arial"/>
          <w:b w:val="0"/>
          <w:bCs/>
          <w:sz w:val="22"/>
          <w:szCs w:val="22"/>
        </w:rPr>
        <w:t xml:space="preserve">Konuşma: </w:t>
      </w:r>
      <w:r w:rsidRPr="00915EE8">
        <w:rPr>
          <w:rFonts w:cs="Arial"/>
          <w:b w:val="0"/>
          <w:sz w:val="22"/>
          <w:szCs w:val="22"/>
        </w:rPr>
        <w:t>Komisyon tarafından verilecek bir metnin okutulması yoluyla adayda konuşma bozukluğu bulunup bulunmadığının belirlenmesi.</w:t>
      </w:r>
    </w:p>
    <w:p w:rsidR="00BD0177" w:rsidRPr="00915EE8" w:rsidRDefault="00BD0177" w:rsidP="00BD0177">
      <w:pPr>
        <w:ind w:left="1134"/>
        <w:jc w:val="both"/>
        <w:rPr>
          <w:rFonts w:cs="Arial"/>
          <w:b w:val="0"/>
          <w:sz w:val="22"/>
          <w:szCs w:val="22"/>
        </w:rPr>
      </w:pPr>
    </w:p>
    <w:p w:rsidR="00BD0177" w:rsidRPr="00915EE8" w:rsidRDefault="00BD0177" w:rsidP="00BD0177">
      <w:pPr>
        <w:ind w:left="1134"/>
        <w:jc w:val="both"/>
        <w:rPr>
          <w:rFonts w:cs="Arial"/>
          <w:b w:val="0"/>
          <w:sz w:val="22"/>
          <w:szCs w:val="22"/>
        </w:rPr>
      </w:pPr>
      <w:r w:rsidRPr="00915EE8">
        <w:rPr>
          <w:rFonts w:cs="Arial"/>
          <w:b w:val="0"/>
          <w:bCs/>
          <w:sz w:val="22"/>
          <w:szCs w:val="22"/>
        </w:rPr>
        <w:t xml:space="preserve">Müziksel Duyarlılık: </w:t>
      </w:r>
      <w:r w:rsidRPr="00915EE8">
        <w:rPr>
          <w:rFonts w:cs="Arial"/>
          <w:b w:val="0"/>
          <w:sz w:val="22"/>
          <w:szCs w:val="22"/>
        </w:rPr>
        <w:t>Seslendirilen şarkıda sesin duyarlı ve etkili kullanılması.</w:t>
      </w:r>
    </w:p>
    <w:p w:rsidR="00BD0177" w:rsidRPr="00915EE8" w:rsidRDefault="00BD0177" w:rsidP="00BD0177">
      <w:pPr>
        <w:ind w:left="1134"/>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bCs/>
          <w:sz w:val="22"/>
          <w:szCs w:val="22"/>
        </w:rPr>
      </w:pPr>
      <w:r w:rsidRPr="00915EE8">
        <w:rPr>
          <w:rFonts w:cs="Arial"/>
          <w:b w:val="0"/>
          <w:bCs/>
          <w:sz w:val="22"/>
          <w:szCs w:val="22"/>
        </w:rPr>
        <w:t>Tablo 6. Müziksel Söyleme Sınavında Ölçülecek Boyutlar Ve  Puanlar</w:t>
      </w:r>
    </w:p>
    <w:p w:rsidR="00BD0177" w:rsidRPr="00915EE8" w:rsidRDefault="00BD0177" w:rsidP="00BD0177">
      <w:pPr>
        <w:jc w:val="both"/>
        <w:rPr>
          <w:rFonts w:cs="Arial"/>
          <w:b w:val="0"/>
          <w:sz w:val="22"/>
          <w:szCs w:val="22"/>
        </w:rPr>
      </w:pPr>
    </w:p>
    <w:tbl>
      <w:tblPr>
        <w:tblW w:w="8994" w:type="dxa"/>
        <w:tblInd w:w="40" w:type="dxa"/>
        <w:tblLayout w:type="fixed"/>
        <w:tblCellMar>
          <w:left w:w="40" w:type="dxa"/>
          <w:right w:w="40" w:type="dxa"/>
        </w:tblCellMar>
        <w:tblLook w:val="0000" w:firstRow="0" w:lastRow="0" w:firstColumn="0" w:lastColumn="0" w:noHBand="0" w:noVBand="0"/>
      </w:tblPr>
      <w:tblGrid>
        <w:gridCol w:w="1198"/>
        <w:gridCol w:w="1559"/>
        <w:gridCol w:w="1440"/>
        <w:gridCol w:w="1537"/>
        <w:gridCol w:w="1134"/>
        <w:gridCol w:w="1134"/>
        <w:gridCol w:w="992"/>
      </w:tblGrid>
      <w:tr w:rsidR="00BD0177" w:rsidRPr="00915EE8" w:rsidTr="00AF3CBF">
        <w:trPr>
          <w:trHeight w:val="535"/>
        </w:trPr>
        <w:tc>
          <w:tcPr>
            <w:tcW w:w="1198" w:type="dxa"/>
            <w:tcBorders>
              <w:top w:val="single" w:sz="4" w:space="0" w:color="auto"/>
              <w:left w:val="single" w:sz="4"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lastRenderedPageBreak/>
              <w:t xml:space="preserve">    Boyutlar</w:t>
            </w:r>
          </w:p>
        </w:tc>
        <w:tc>
          <w:tcPr>
            <w:tcW w:w="1559" w:type="dxa"/>
            <w:tcBorders>
              <w:top w:val="single" w:sz="4"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Sağlıklı Sese</w:t>
            </w:r>
          </w:p>
          <w:p w:rsidR="00BD0177" w:rsidRPr="00915EE8" w:rsidRDefault="00BD0177" w:rsidP="00AF3CBF">
            <w:pPr>
              <w:jc w:val="both"/>
              <w:rPr>
                <w:rFonts w:cs="Arial"/>
                <w:b w:val="0"/>
                <w:sz w:val="22"/>
                <w:szCs w:val="22"/>
              </w:rPr>
            </w:pPr>
            <w:r w:rsidRPr="00915EE8">
              <w:rPr>
                <w:rFonts w:cs="Arial"/>
                <w:b w:val="0"/>
                <w:sz w:val="22"/>
                <w:szCs w:val="22"/>
              </w:rPr>
              <w:t>Sahip Olma</w:t>
            </w:r>
          </w:p>
        </w:tc>
        <w:tc>
          <w:tcPr>
            <w:tcW w:w="1440" w:type="dxa"/>
            <w:tcBorders>
              <w:top w:val="single" w:sz="4"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Sesin Tınısı, Gürlüğü ve Genişliği</w:t>
            </w:r>
          </w:p>
        </w:tc>
        <w:tc>
          <w:tcPr>
            <w:tcW w:w="1537" w:type="dxa"/>
            <w:tcBorders>
              <w:top w:val="single" w:sz="4"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Doğru ve Temiz Söyleme</w:t>
            </w:r>
          </w:p>
        </w:tc>
        <w:tc>
          <w:tcPr>
            <w:tcW w:w="1134" w:type="dxa"/>
            <w:tcBorders>
              <w:top w:val="single" w:sz="4"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Konuşma</w:t>
            </w:r>
          </w:p>
        </w:tc>
        <w:tc>
          <w:tcPr>
            <w:tcW w:w="1134" w:type="dxa"/>
            <w:tcBorders>
              <w:top w:val="single" w:sz="4"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Müziksel Duyarlılık</w:t>
            </w:r>
          </w:p>
        </w:tc>
        <w:tc>
          <w:tcPr>
            <w:tcW w:w="992" w:type="dxa"/>
            <w:tcBorders>
              <w:top w:val="single" w:sz="4" w:space="0" w:color="auto"/>
              <w:left w:val="single" w:sz="6" w:space="0" w:color="auto"/>
              <w:bottom w:val="nil"/>
              <w:right w:val="single" w:sz="4"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Toplam</w:t>
            </w:r>
          </w:p>
        </w:tc>
      </w:tr>
      <w:tr w:rsidR="00BD0177" w:rsidRPr="00915EE8" w:rsidTr="00AF3CBF">
        <w:trPr>
          <w:trHeight w:val="345"/>
        </w:trPr>
        <w:tc>
          <w:tcPr>
            <w:tcW w:w="1198" w:type="dxa"/>
            <w:tcBorders>
              <w:top w:val="single" w:sz="6" w:space="0" w:color="auto"/>
              <w:left w:val="single" w:sz="4" w:space="0" w:color="auto"/>
              <w:bottom w:val="single" w:sz="4"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Puanlar</w:t>
            </w:r>
          </w:p>
        </w:tc>
        <w:tc>
          <w:tcPr>
            <w:tcW w:w="1559" w:type="dxa"/>
            <w:tcBorders>
              <w:top w:val="single" w:sz="6" w:space="0" w:color="auto"/>
              <w:left w:val="single" w:sz="6" w:space="0" w:color="auto"/>
              <w:bottom w:val="single" w:sz="4"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30</w:t>
            </w:r>
          </w:p>
        </w:tc>
        <w:tc>
          <w:tcPr>
            <w:tcW w:w="1440" w:type="dxa"/>
            <w:tcBorders>
              <w:top w:val="single" w:sz="6" w:space="0" w:color="auto"/>
              <w:left w:val="single" w:sz="6" w:space="0" w:color="auto"/>
              <w:bottom w:val="single" w:sz="4"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30</w:t>
            </w:r>
          </w:p>
        </w:tc>
        <w:tc>
          <w:tcPr>
            <w:tcW w:w="1537" w:type="dxa"/>
            <w:tcBorders>
              <w:top w:val="single" w:sz="6" w:space="0" w:color="auto"/>
              <w:left w:val="single" w:sz="6" w:space="0" w:color="auto"/>
              <w:bottom w:val="single" w:sz="4"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15</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15</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10</w:t>
            </w:r>
          </w:p>
        </w:tc>
        <w:tc>
          <w:tcPr>
            <w:tcW w:w="992" w:type="dxa"/>
            <w:tcBorders>
              <w:top w:val="single" w:sz="6" w:space="0" w:color="auto"/>
              <w:left w:val="single" w:sz="6" w:space="0" w:color="auto"/>
              <w:bottom w:val="single" w:sz="4" w:space="0" w:color="auto"/>
              <w:right w:val="single" w:sz="4"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100</w:t>
            </w:r>
          </w:p>
        </w:tc>
      </w:tr>
    </w:tbl>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bCs/>
          <w:sz w:val="22"/>
          <w:szCs w:val="22"/>
        </w:rPr>
      </w:pPr>
      <w:r w:rsidRPr="00915EE8">
        <w:rPr>
          <w:rFonts w:cs="Arial"/>
          <w:bCs/>
          <w:sz w:val="22"/>
          <w:szCs w:val="22"/>
          <w:u w:val="single"/>
        </w:rPr>
        <w:t>3. Müziksel Çalma Sınavı</w:t>
      </w:r>
      <w:r w:rsidRPr="00915EE8">
        <w:rPr>
          <w:rFonts w:cs="Arial"/>
          <w:bCs/>
          <w:sz w:val="22"/>
          <w:szCs w:val="22"/>
        </w:rPr>
        <w:t>:</w:t>
      </w:r>
    </w:p>
    <w:p w:rsidR="00BD0177" w:rsidRPr="00915EE8" w:rsidRDefault="00BD0177" w:rsidP="00BD0177">
      <w:pPr>
        <w:jc w:val="both"/>
        <w:rPr>
          <w:rFonts w:cs="Arial"/>
          <w:b w:val="0"/>
          <w:color w:val="000000"/>
          <w:sz w:val="22"/>
          <w:szCs w:val="22"/>
        </w:rPr>
      </w:pPr>
    </w:p>
    <w:p w:rsidR="00BD0177" w:rsidRPr="00915EE8" w:rsidRDefault="00BD0177" w:rsidP="00BD0177">
      <w:pPr>
        <w:jc w:val="both"/>
        <w:rPr>
          <w:rFonts w:cs="Arial"/>
          <w:b w:val="0"/>
          <w:color w:val="000000"/>
          <w:sz w:val="22"/>
          <w:szCs w:val="22"/>
        </w:rPr>
      </w:pPr>
      <w:r w:rsidRPr="00915EE8">
        <w:rPr>
          <w:rFonts w:cs="Arial"/>
          <w:b w:val="0"/>
          <w:color w:val="000000"/>
          <w:sz w:val="22"/>
          <w:szCs w:val="22"/>
        </w:rPr>
        <w:t xml:space="preserve">Adaylar Müziksel Çalma Sınavında tuşlu(piyano), mızraplı, tezeneli (gitar, mandolin, bağlama, kanun, ud vb.),  yaylı  ( keman, viyola, çello, kontrabas, kemençe vb.) ve üflemeli (flüt, blok flüt, obua, klarinet, mey, ney vb.) çalgılardan biriyle; hazırladıkları en az bir parçayı seslendireceklerdir. Vurmalı ve programlanabilir olan çalgılarla ise sınava girilemeyecektir. Adaylar sınava girmeden önce sınavda çalacakları piyano, kontrabas vb. taşınması zor olanların dışındaki çalgıları beraberinde getireceklerdir. </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r w:rsidRPr="00915EE8">
        <w:rPr>
          <w:rFonts w:cs="Arial"/>
          <w:b w:val="0"/>
          <w:sz w:val="22"/>
          <w:szCs w:val="22"/>
        </w:rPr>
        <w:t>Bu sınavda adayın çalmaya yönelik özellikleri ve çalma becerileri ölçülür.</w:t>
      </w:r>
    </w:p>
    <w:p w:rsidR="00BD0177" w:rsidRPr="00915EE8" w:rsidRDefault="00BD0177" w:rsidP="00BD0177">
      <w:pPr>
        <w:jc w:val="both"/>
        <w:rPr>
          <w:rFonts w:cs="Arial"/>
          <w:b w:val="0"/>
          <w:sz w:val="22"/>
          <w:szCs w:val="22"/>
        </w:rPr>
      </w:pPr>
    </w:p>
    <w:p w:rsidR="00BD0177" w:rsidRPr="00915EE8" w:rsidRDefault="00BD0177" w:rsidP="00BD0177">
      <w:pPr>
        <w:ind w:left="1134"/>
        <w:jc w:val="both"/>
        <w:rPr>
          <w:rFonts w:cs="Arial"/>
          <w:b w:val="0"/>
          <w:spacing w:val="-6"/>
          <w:sz w:val="22"/>
          <w:szCs w:val="22"/>
        </w:rPr>
      </w:pPr>
      <w:r w:rsidRPr="00D87619">
        <w:rPr>
          <w:rFonts w:cs="Arial"/>
          <w:bCs/>
          <w:spacing w:val="-6"/>
          <w:sz w:val="22"/>
          <w:szCs w:val="22"/>
        </w:rPr>
        <w:t>Doğru ve Temiz Çalma</w:t>
      </w:r>
      <w:r w:rsidRPr="00915EE8">
        <w:rPr>
          <w:rFonts w:cs="Arial"/>
          <w:b w:val="0"/>
          <w:bCs/>
          <w:spacing w:val="-6"/>
          <w:sz w:val="22"/>
          <w:szCs w:val="22"/>
        </w:rPr>
        <w:t xml:space="preserve">: </w:t>
      </w:r>
      <w:r w:rsidRPr="00915EE8">
        <w:rPr>
          <w:rFonts w:cs="Arial"/>
          <w:b w:val="0"/>
          <w:spacing w:val="-6"/>
          <w:sz w:val="22"/>
          <w:szCs w:val="22"/>
        </w:rPr>
        <w:t>Çalgısından doğru ve temiz ses elde edilmesi ve eserin doğru seslendirilmesi değerlendirilecektir.</w:t>
      </w:r>
    </w:p>
    <w:p w:rsidR="00BD0177" w:rsidRPr="00915EE8" w:rsidRDefault="00BD0177" w:rsidP="00BD0177">
      <w:pPr>
        <w:ind w:left="1134"/>
        <w:jc w:val="both"/>
        <w:rPr>
          <w:rFonts w:cs="Arial"/>
          <w:b w:val="0"/>
          <w:spacing w:val="-6"/>
          <w:sz w:val="22"/>
          <w:szCs w:val="22"/>
        </w:rPr>
      </w:pPr>
    </w:p>
    <w:p w:rsidR="00BD0177" w:rsidRPr="00915EE8" w:rsidRDefault="00BD0177" w:rsidP="00BD0177">
      <w:pPr>
        <w:ind w:left="1134"/>
        <w:jc w:val="both"/>
        <w:rPr>
          <w:rFonts w:cs="Arial"/>
          <w:b w:val="0"/>
          <w:spacing w:val="-6"/>
          <w:sz w:val="22"/>
          <w:szCs w:val="22"/>
        </w:rPr>
      </w:pPr>
      <w:r w:rsidRPr="00D87619">
        <w:rPr>
          <w:rFonts w:cs="Arial"/>
          <w:bCs/>
          <w:spacing w:val="-6"/>
          <w:sz w:val="22"/>
          <w:szCs w:val="22"/>
        </w:rPr>
        <w:t>Teknik Düzey:</w:t>
      </w:r>
      <w:r w:rsidRPr="00915EE8">
        <w:rPr>
          <w:rFonts w:cs="Arial"/>
          <w:b w:val="0"/>
          <w:bCs/>
          <w:spacing w:val="-6"/>
          <w:sz w:val="22"/>
          <w:szCs w:val="22"/>
        </w:rPr>
        <w:t xml:space="preserve"> </w:t>
      </w:r>
      <w:r w:rsidRPr="00915EE8">
        <w:rPr>
          <w:rFonts w:cs="Arial"/>
          <w:b w:val="0"/>
          <w:spacing w:val="-6"/>
          <w:sz w:val="22"/>
          <w:szCs w:val="22"/>
        </w:rPr>
        <w:t>Eserin gerektirdiği teknik becerilerin uygulanabilirliği değerlendirilecektir.</w:t>
      </w:r>
    </w:p>
    <w:p w:rsidR="00BD0177" w:rsidRPr="00915EE8" w:rsidRDefault="00BD0177" w:rsidP="00BD0177">
      <w:pPr>
        <w:ind w:left="1134"/>
        <w:jc w:val="both"/>
        <w:rPr>
          <w:rFonts w:cs="Arial"/>
          <w:b w:val="0"/>
          <w:spacing w:val="-6"/>
          <w:sz w:val="22"/>
          <w:szCs w:val="22"/>
        </w:rPr>
      </w:pPr>
    </w:p>
    <w:p w:rsidR="00BD0177" w:rsidRPr="00915EE8" w:rsidRDefault="00BD0177" w:rsidP="00BD0177">
      <w:pPr>
        <w:ind w:left="1134"/>
        <w:jc w:val="both"/>
        <w:rPr>
          <w:rFonts w:cs="Arial"/>
          <w:b w:val="0"/>
          <w:spacing w:val="-6"/>
          <w:sz w:val="22"/>
          <w:szCs w:val="22"/>
        </w:rPr>
      </w:pPr>
      <w:r w:rsidRPr="00D87619">
        <w:rPr>
          <w:rFonts w:cs="Arial"/>
          <w:bCs/>
          <w:spacing w:val="-6"/>
          <w:sz w:val="22"/>
          <w:szCs w:val="22"/>
        </w:rPr>
        <w:t>Müziksel Yorum</w:t>
      </w:r>
      <w:r w:rsidRPr="00915EE8">
        <w:rPr>
          <w:rFonts w:cs="Arial"/>
          <w:b w:val="0"/>
          <w:bCs/>
          <w:spacing w:val="-6"/>
          <w:sz w:val="22"/>
          <w:szCs w:val="22"/>
        </w:rPr>
        <w:t xml:space="preserve">: </w:t>
      </w:r>
      <w:r w:rsidRPr="00915EE8">
        <w:rPr>
          <w:rFonts w:cs="Arial"/>
          <w:b w:val="0"/>
          <w:spacing w:val="-6"/>
          <w:sz w:val="22"/>
          <w:szCs w:val="22"/>
        </w:rPr>
        <w:t>Çalgıdan duyarlı, etkili ses elde edilmesi ve eserin müzikal çalınması değerlendirilecektir.</w:t>
      </w:r>
    </w:p>
    <w:p w:rsidR="00BD0177" w:rsidRPr="00915EE8" w:rsidRDefault="00BD0177" w:rsidP="00BD0177">
      <w:pPr>
        <w:ind w:left="1134"/>
        <w:jc w:val="both"/>
        <w:rPr>
          <w:rFonts w:cs="Arial"/>
          <w:b w:val="0"/>
          <w:spacing w:val="-8"/>
          <w:sz w:val="22"/>
          <w:szCs w:val="22"/>
        </w:rPr>
      </w:pPr>
    </w:p>
    <w:p w:rsidR="00BD0177" w:rsidRPr="00915EE8" w:rsidRDefault="00BD0177" w:rsidP="00BD0177">
      <w:pPr>
        <w:ind w:left="1134"/>
        <w:jc w:val="both"/>
        <w:rPr>
          <w:rFonts w:cs="Arial"/>
          <w:b w:val="0"/>
          <w:spacing w:val="-8"/>
          <w:sz w:val="22"/>
          <w:szCs w:val="22"/>
        </w:rPr>
      </w:pPr>
      <w:r w:rsidRPr="00D87619">
        <w:rPr>
          <w:rFonts w:cs="Arial"/>
          <w:bCs/>
          <w:spacing w:val="-8"/>
          <w:sz w:val="22"/>
          <w:szCs w:val="22"/>
        </w:rPr>
        <w:t>Eserin Düzeyi</w:t>
      </w:r>
      <w:r w:rsidRPr="00915EE8">
        <w:rPr>
          <w:rFonts w:cs="Arial"/>
          <w:b w:val="0"/>
          <w:bCs/>
          <w:spacing w:val="-8"/>
          <w:sz w:val="22"/>
          <w:szCs w:val="22"/>
        </w:rPr>
        <w:t xml:space="preserve">: </w:t>
      </w:r>
      <w:r w:rsidRPr="00915EE8">
        <w:rPr>
          <w:rFonts w:cs="Arial"/>
          <w:b w:val="0"/>
          <w:spacing w:val="-8"/>
          <w:sz w:val="22"/>
          <w:szCs w:val="22"/>
        </w:rPr>
        <w:t>Adayın çalacağı eserin düzeyi ve güçlük derecesi değerlendirilecektir.</w:t>
      </w:r>
    </w:p>
    <w:p w:rsidR="00BD0177" w:rsidRPr="00915EE8" w:rsidRDefault="00BD0177" w:rsidP="00BD0177">
      <w:pPr>
        <w:ind w:left="1134"/>
        <w:jc w:val="both"/>
        <w:rPr>
          <w:rFonts w:cs="Arial"/>
          <w:b w:val="0"/>
          <w:bCs/>
          <w:sz w:val="22"/>
          <w:szCs w:val="22"/>
        </w:rPr>
      </w:pPr>
    </w:p>
    <w:p w:rsidR="00BD0177" w:rsidRPr="00915EE8" w:rsidRDefault="00BD0177" w:rsidP="00BD0177">
      <w:pPr>
        <w:ind w:left="1134"/>
        <w:jc w:val="both"/>
        <w:rPr>
          <w:rFonts w:cs="Arial"/>
          <w:b w:val="0"/>
          <w:bCs/>
          <w:sz w:val="22"/>
          <w:szCs w:val="22"/>
        </w:rPr>
      </w:pPr>
    </w:p>
    <w:p w:rsidR="00BD0177" w:rsidRPr="00915EE8" w:rsidRDefault="00BD0177" w:rsidP="00BD0177">
      <w:pPr>
        <w:jc w:val="both"/>
        <w:rPr>
          <w:rFonts w:cs="Arial"/>
          <w:b w:val="0"/>
          <w:bCs/>
          <w:sz w:val="22"/>
          <w:szCs w:val="22"/>
        </w:rPr>
      </w:pPr>
      <w:r w:rsidRPr="00915EE8">
        <w:rPr>
          <w:rFonts w:cs="Arial"/>
          <w:b w:val="0"/>
          <w:bCs/>
          <w:sz w:val="22"/>
          <w:szCs w:val="22"/>
        </w:rPr>
        <w:t>Tablo 7. Müziksel Çalma Sınavında Ölçülecek Boyutlar Ve Puanlar</w:t>
      </w:r>
    </w:p>
    <w:p w:rsidR="00BD0177" w:rsidRPr="00915EE8" w:rsidRDefault="00BD0177" w:rsidP="00BD0177">
      <w:pPr>
        <w:jc w:val="both"/>
        <w:rPr>
          <w:rFonts w:cs="Arial"/>
          <w:b w:val="0"/>
          <w:sz w:val="22"/>
          <w:szCs w:val="22"/>
        </w:rPr>
      </w:pPr>
    </w:p>
    <w:tbl>
      <w:tblPr>
        <w:tblW w:w="9072" w:type="dxa"/>
        <w:tblInd w:w="40" w:type="dxa"/>
        <w:tblLayout w:type="fixed"/>
        <w:tblCellMar>
          <w:left w:w="40" w:type="dxa"/>
          <w:right w:w="40" w:type="dxa"/>
        </w:tblCellMar>
        <w:tblLook w:val="0000" w:firstRow="0" w:lastRow="0" w:firstColumn="0" w:lastColumn="0" w:noHBand="0" w:noVBand="0"/>
      </w:tblPr>
      <w:tblGrid>
        <w:gridCol w:w="1418"/>
        <w:gridCol w:w="1559"/>
        <w:gridCol w:w="1559"/>
        <w:gridCol w:w="1560"/>
        <w:gridCol w:w="1559"/>
        <w:gridCol w:w="1417"/>
      </w:tblGrid>
      <w:tr w:rsidR="00BD0177" w:rsidRPr="00915EE8" w:rsidTr="00AF3CBF">
        <w:trPr>
          <w:trHeight w:val="363"/>
        </w:trPr>
        <w:tc>
          <w:tcPr>
            <w:tcW w:w="1418"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Boyutlar</w:t>
            </w:r>
          </w:p>
        </w:tc>
        <w:tc>
          <w:tcPr>
            <w:tcW w:w="1559"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Doğru ve Temiz Çalma</w:t>
            </w:r>
          </w:p>
        </w:tc>
        <w:tc>
          <w:tcPr>
            <w:tcW w:w="1559"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Teknik Düzey</w:t>
            </w:r>
          </w:p>
        </w:tc>
        <w:tc>
          <w:tcPr>
            <w:tcW w:w="1560"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Müziksel Yorum</w:t>
            </w:r>
          </w:p>
        </w:tc>
        <w:tc>
          <w:tcPr>
            <w:tcW w:w="1559"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Eserin Düzeyi</w:t>
            </w:r>
          </w:p>
        </w:tc>
        <w:tc>
          <w:tcPr>
            <w:tcW w:w="1417"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Toplam</w:t>
            </w:r>
          </w:p>
        </w:tc>
      </w:tr>
      <w:tr w:rsidR="00BD0177" w:rsidRPr="00915EE8" w:rsidTr="00AF3CBF">
        <w:trPr>
          <w:trHeight w:val="446"/>
        </w:trPr>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Puanlar</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30</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20</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25</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25</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100</w:t>
            </w:r>
          </w:p>
        </w:tc>
      </w:tr>
    </w:tbl>
    <w:p w:rsidR="00BD0177" w:rsidRPr="00915EE8" w:rsidRDefault="00BD0177" w:rsidP="00BD0177">
      <w:pPr>
        <w:jc w:val="both"/>
        <w:rPr>
          <w:rFonts w:cs="Arial"/>
          <w:b w:val="0"/>
          <w:bCs/>
          <w:sz w:val="22"/>
          <w:szCs w:val="22"/>
        </w:rPr>
      </w:pP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bCs/>
          <w:sz w:val="22"/>
          <w:szCs w:val="22"/>
        </w:rPr>
      </w:pPr>
      <w:r w:rsidRPr="00915EE8">
        <w:rPr>
          <w:rFonts w:cs="Arial"/>
          <w:bCs/>
          <w:sz w:val="22"/>
          <w:szCs w:val="22"/>
        </w:rPr>
        <w:t>DEĞERLENDİRME VE YERLEŞTİRME</w:t>
      </w:r>
    </w:p>
    <w:p w:rsidR="00BD0177" w:rsidRPr="00915EE8" w:rsidRDefault="00BD0177" w:rsidP="00BD0177">
      <w:pPr>
        <w:jc w:val="both"/>
        <w:rPr>
          <w:rFonts w:cs="Arial"/>
          <w:sz w:val="22"/>
          <w:szCs w:val="22"/>
        </w:rPr>
      </w:pPr>
    </w:p>
    <w:p w:rsidR="00BD0177" w:rsidRPr="00915EE8" w:rsidRDefault="00BD0177" w:rsidP="00BD0177">
      <w:pPr>
        <w:jc w:val="both"/>
        <w:rPr>
          <w:rFonts w:cs="Arial"/>
          <w:b w:val="0"/>
          <w:sz w:val="22"/>
          <w:szCs w:val="22"/>
        </w:rPr>
      </w:pPr>
      <w:r w:rsidRPr="00915EE8">
        <w:rPr>
          <w:rFonts w:cs="Arial"/>
          <w:b w:val="0"/>
          <w:bCs/>
          <w:sz w:val="22"/>
          <w:szCs w:val="22"/>
        </w:rPr>
        <w:t>2013</w:t>
      </w:r>
      <w:r w:rsidRPr="00915EE8">
        <w:rPr>
          <w:rFonts w:cs="Arial"/>
          <w:b w:val="0"/>
          <w:bCs/>
          <w:color w:val="FF0000"/>
          <w:sz w:val="22"/>
          <w:szCs w:val="22"/>
        </w:rPr>
        <w:t xml:space="preserve"> </w:t>
      </w:r>
      <w:r w:rsidRPr="00915EE8">
        <w:rPr>
          <w:rFonts w:cs="Arial"/>
          <w:b w:val="0"/>
          <w:bCs/>
          <w:sz w:val="22"/>
          <w:szCs w:val="22"/>
        </w:rPr>
        <w:t>YGS puanı</w:t>
      </w:r>
      <w:r w:rsidRPr="00915EE8">
        <w:rPr>
          <w:rFonts w:cs="Arial"/>
          <w:b w:val="0"/>
          <w:sz w:val="22"/>
          <w:szCs w:val="22"/>
        </w:rPr>
        <w:t xml:space="preserve"> (YGS Puanlarının en büyüğü)</w:t>
      </w:r>
    </w:p>
    <w:p w:rsidR="00BD0177" w:rsidRPr="00915EE8" w:rsidRDefault="00BD0177" w:rsidP="00BD0177">
      <w:pPr>
        <w:jc w:val="both"/>
        <w:rPr>
          <w:rFonts w:cs="Arial"/>
          <w:b w:val="0"/>
          <w:sz w:val="22"/>
          <w:szCs w:val="22"/>
        </w:rPr>
      </w:pPr>
      <w:r w:rsidRPr="00915EE8">
        <w:rPr>
          <w:rFonts w:cs="Arial"/>
          <w:b w:val="0"/>
          <w:bCs/>
          <w:sz w:val="22"/>
          <w:szCs w:val="22"/>
        </w:rPr>
        <w:t>Ortaöğretim Başarı Puanı (OBP)</w:t>
      </w:r>
      <w:r w:rsidRPr="00915EE8">
        <w:rPr>
          <w:rFonts w:cs="Arial"/>
          <w:b w:val="0"/>
          <w:sz w:val="22"/>
          <w:szCs w:val="22"/>
        </w:rPr>
        <w:t xml:space="preserve">: ÖSYM tarafından belirlenmiştir. </w:t>
      </w: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b w:val="0"/>
          <w:sz w:val="22"/>
          <w:szCs w:val="22"/>
        </w:rPr>
      </w:pPr>
      <w:r w:rsidRPr="00D87619">
        <w:rPr>
          <w:rFonts w:cs="Arial"/>
          <w:bCs/>
          <w:sz w:val="22"/>
          <w:szCs w:val="22"/>
        </w:rPr>
        <w:t>Müziksel İşitme-Yineleme, Okuma ve Yazma Puanı</w:t>
      </w:r>
      <w:r w:rsidRPr="00915EE8">
        <w:rPr>
          <w:rFonts w:cs="Arial"/>
          <w:b w:val="0"/>
          <w:sz w:val="22"/>
          <w:szCs w:val="22"/>
        </w:rPr>
        <w:t>:</w:t>
      </w:r>
      <w:r w:rsidRPr="00915EE8">
        <w:rPr>
          <w:rFonts w:cs="Arial"/>
          <w:b w:val="0"/>
          <w:bCs/>
          <w:sz w:val="22"/>
          <w:szCs w:val="22"/>
        </w:rPr>
        <w:t xml:space="preserve"> </w:t>
      </w:r>
      <w:r w:rsidRPr="00915EE8">
        <w:rPr>
          <w:rFonts w:cs="Arial"/>
          <w:b w:val="0"/>
          <w:sz w:val="22"/>
          <w:szCs w:val="22"/>
        </w:rPr>
        <w:t xml:space="preserve">Adayın </w:t>
      </w:r>
      <w:r w:rsidRPr="00915EE8">
        <w:rPr>
          <w:rFonts w:cs="Arial"/>
          <w:b w:val="0"/>
          <w:bCs/>
          <w:sz w:val="22"/>
          <w:szCs w:val="22"/>
        </w:rPr>
        <w:t xml:space="preserve">Müziksel İşitme (Yineleme), Okuma (Solfej), Yazma (Dikte) Puanı Tablo-2, Tablo-3, Tablo-4’te belirtilen boyutlara göre </w:t>
      </w:r>
      <w:r w:rsidRPr="00915EE8">
        <w:rPr>
          <w:rFonts w:cs="Arial"/>
          <w:b w:val="0"/>
          <w:sz w:val="22"/>
          <w:szCs w:val="22"/>
        </w:rPr>
        <w:t>aldığı puanların Tablo-5’teki yüzdelere göre hesaplanıp toplanması ile elde edilecektir.</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r w:rsidRPr="00D87619">
        <w:rPr>
          <w:rFonts w:cs="Arial"/>
          <w:bCs/>
          <w:sz w:val="22"/>
          <w:szCs w:val="22"/>
        </w:rPr>
        <w:t>Müziksel Söyleme Sınavı Puanı</w:t>
      </w:r>
      <w:r w:rsidRPr="00915EE8">
        <w:rPr>
          <w:rFonts w:cs="Arial"/>
          <w:b w:val="0"/>
          <w:sz w:val="22"/>
          <w:szCs w:val="22"/>
        </w:rPr>
        <w:t>:</w:t>
      </w:r>
      <w:r w:rsidRPr="00915EE8">
        <w:rPr>
          <w:rFonts w:cs="Arial"/>
          <w:b w:val="0"/>
          <w:bCs/>
          <w:sz w:val="22"/>
          <w:szCs w:val="22"/>
        </w:rPr>
        <w:t xml:space="preserve"> </w:t>
      </w:r>
      <w:r w:rsidRPr="00915EE8">
        <w:rPr>
          <w:rFonts w:cs="Arial"/>
          <w:b w:val="0"/>
          <w:sz w:val="22"/>
          <w:szCs w:val="22"/>
        </w:rPr>
        <w:t>Adayın Müziksel Söyleme puanı, jüri üyelerinin bağımsız olarak, Tablo-6 da belirtilen boyutlara göre verdiği puanların ortalamasıyla elde edilecektir.</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r w:rsidRPr="00D87619">
        <w:rPr>
          <w:rFonts w:cs="Arial"/>
          <w:bCs/>
          <w:sz w:val="22"/>
          <w:szCs w:val="22"/>
        </w:rPr>
        <w:t>Müziksel Çalma Sınavı Puanı</w:t>
      </w:r>
      <w:r w:rsidRPr="00915EE8">
        <w:rPr>
          <w:rFonts w:cs="Arial"/>
          <w:b w:val="0"/>
          <w:sz w:val="22"/>
          <w:szCs w:val="22"/>
        </w:rPr>
        <w:t>:</w:t>
      </w:r>
      <w:r w:rsidRPr="00915EE8">
        <w:rPr>
          <w:rFonts w:cs="Arial"/>
          <w:b w:val="0"/>
          <w:bCs/>
          <w:sz w:val="22"/>
          <w:szCs w:val="22"/>
        </w:rPr>
        <w:t xml:space="preserve"> </w:t>
      </w:r>
      <w:r w:rsidRPr="00915EE8">
        <w:rPr>
          <w:rFonts w:cs="Arial"/>
          <w:b w:val="0"/>
          <w:sz w:val="22"/>
          <w:szCs w:val="22"/>
        </w:rPr>
        <w:t>Adayın Müziksel Çalma puanı, jüri üyelerinin bağımsız olarak, Tablo-7' de belirtilen boyutlara göre verdiği puanların ortalamasıyla elde edilecektir.</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b w:val="0"/>
          <w:bCs/>
          <w:sz w:val="22"/>
          <w:szCs w:val="22"/>
        </w:rPr>
      </w:pPr>
    </w:p>
    <w:p w:rsidR="00BD0177" w:rsidRDefault="00BD0177" w:rsidP="00BD0177">
      <w:pPr>
        <w:jc w:val="both"/>
        <w:rPr>
          <w:rFonts w:cs="Arial"/>
          <w:b w:val="0"/>
          <w:bCs/>
          <w:sz w:val="22"/>
          <w:szCs w:val="22"/>
        </w:rPr>
      </w:pPr>
    </w:p>
    <w:p w:rsidR="00BD0177" w:rsidRDefault="00BD0177" w:rsidP="00BD0177">
      <w:pPr>
        <w:jc w:val="both"/>
        <w:rPr>
          <w:rFonts w:cs="Arial"/>
          <w:b w:val="0"/>
          <w:bCs/>
          <w:sz w:val="22"/>
          <w:szCs w:val="22"/>
        </w:rPr>
      </w:pPr>
    </w:p>
    <w:p w:rsidR="00BD0177" w:rsidRPr="00D87619" w:rsidRDefault="00BD0177" w:rsidP="00BD0177">
      <w:pPr>
        <w:jc w:val="both"/>
        <w:rPr>
          <w:rFonts w:cs="Arial"/>
          <w:bCs/>
          <w:sz w:val="22"/>
          <w:szCs w:val="22"/>
        </w:rPr>
      </w:pPr>
      <w:r w:rsidRPr="00915EE8">
        <w:rPr>
          <w:rFonts w:cs="Arial"/>
          <w:b w:val="0"/>
          <w:bCs/>
          <w:sz w:val="22"/>
          <w:szCs w:val="22"/>
        </w:rPr>
        <w:t xml:space="preserve">Tablo 8. </w:t>
      </w:r>
      <w:r w:rsidRPr="00D87619">
        <w:rPr>
          <w:rFonts w:cs="Arial"/>
          <w:bCs/>
          <w:sz w:val="22"/>
          <w:szCs w:val="22"/>
        </w:rPr>
        <w:t>Müzik Özel Yetenek Sınavı Puan (ÖYSP ) Dağılımı</w:t>
      </w:r>
    </w:p>
    <w:p w:rsidR="00BD0177" w:rsidRPr="00D87619" w:rsidRDefault="00BD0177" w:rsidP="00BD0177">
      <w:pPr>
        <w:jc w:val="both"/>
        <w:rPr>
          <w:rFonts w:cs="Arial"/>
          <w:sz w:val="22"/>
          <w:szCs w:val="22"/>
        </w:rPr>
      </w:pPr>
    </w:p>
    <w:tbl>
      <w:tblPr>
        <w:tblW w:w="9072" w:type="dxa"/>
        <w:tblInd w:w="40" w:type="dxa"/>
        <w:tblLayout w:type="fixed"/>
        <w:tblCellMar>
          <w:left w:w="40" w:type="dxa"/>
          <w:right w:w="40" w:type="dxa"/>
        </w:tblCellMar>
        <w:tblLook w:val="0000" w:firstRow="0" w:lastRow="0" w:firstColumn="0" w:lastColumn="0" w:noHBand="0" w:noVBand="0"/>
      </w:tblPr>
      <w:tblGrid>
        <w:gridCol w:w="915"/>
        <w:gridCol w:w="2268"/>
        <w:gridCol w:w="2268"/>
        <w:gridCol w:w="1984"/>
        <w:gridCol w:w="1637"/>
      </w:tblGrid>
      <w:tr w:rsidR="00BD0177" w:rsidRPr="00915EE8" w:rsidTr="00AF3CBF">
        <w:trPr>
          <w:trHeight w:val="583"/>
        </w:trPr>
        <w:tc>
          <w:tcPr>
            <w:tcW w:w="915"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p>
        </w:tc>
        <w:tc>
          <w:tcPr>
            <w:tcW w:w="2268"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Müziksel İşitme (Yineleme), Okuma (Solfej), Yazma (Dikte)</w:t>
            </w:r>
          </w:p>
        </w:tc>
        <w:tc>
          <w:tcPr>
            <w:tcW w:w="2268"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Müziksel Söyleme</w:t>
            </w:r>
          </w:p>
        </w:tc>
        <w:tc>
          <w:tcPr>
            <w:tcW w:w="1984"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Müziksel Çalma</w:t>
            </w:r>
          </w:p>
        </w:tc>
        <w:tc>
          <w:tcPr>
            <w:tcW w:w="1637" w:type="dxa"/>
            <w:tcBorders>
              <w:top w:val="single" w:sz="6" w:space="0" w:color="auto"/>
              <w:left w:val="single" w:sz="6" w:space="0" w:color="auto"/>
              <w:bottom w:val="nil"/>
              <w:right w:val="single" w:sz="6" w:space="0" w:color="auto"/>
            </w:tcBorders>
            <w:shd w:val="clear" w:color="auto" w:fill="FFFFFF"/>
            <w:vAlign w:val="center"/>
          </w:tcPr>
          <w:p w:rsidR="00BD0177" w:rsidRPr="00915EE8" w:rsidRDefault="00BD0177" w:rsidP="00AF3CBF">
            <w:pPr>
              <w:jc w:val="both"/>
              <w:rPr>
                <w:rFonts w:cs="Arial"/>
                <w:b w:val="0"/>
                <w:sz w:val="22"/>
                <w:szCs w:val="22"/>
              </w:rPr>
            </w:pPr>
            <w:r w:rsidRPr="00915EE8">
              <w:rPr>
                <w:rFonts w:cs="Arial"/>
                <w:b w:val="0"/>
                <w:sz w:val="22"/>
                <w:szCs w:val="22"/>
              </w:rPr>
              <w:t>Toplam</w:t>
            </w:r>
          </w:p>
        </w:tc>
      </w:tr>
      <w:tr w:rsidR="00BD0177" w:rsidRPr="00915EE8" w:rsidTr="00AF3CBF">
        <w:trPr>
          <w:trHeight w:val="549"/>
        </w:trPr>
        <w:tc>
          <w:tcPr>
            <w:tcW w:w="915"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ÖYSP</w:t>
            </w: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 40</w:t>
            </w: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 30</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 30</w:t>
            </w:r>
          </w:p>
        </w:tc>
        <w:tc>
          <w:tcPr>
            <w:tcW w:w="1637" w:type="dxa"/>
            <w:tcBorders>
              <w:top w:val="single" w:sz="6" w:space="0" w:color="auto"/>
              <w:left w:val="single" w:sz="6" w:space="0" w:color="auto"/>
              <w:bottom w:val="single" w:sz="6" w:space="0" w:color="auto"/>
              <w:right w:val="single" w:sz="6" w:space="0" w:color="auto"/>
            </w:tcBorders>
            <w:shd w:val="clear" w:color="auto" w:fill="FFFFFF"/>
            <w:vAlign w:val="center"/>
          </w:tcPr>
          <w:p w:rsidR="00BD0177" w:rsidRPr="00915EE8" w:rsidRDefault="00BD0177" w:rsidP="00AF3CBF">
            <w:pPr>
              <w:jc w:val="both"/>
              <w:rPr>
                <w:rFonts w:cs="Arial"/>
                <w:b w:val="0"/>
                <w:bCs/>
                <w:sz w:val="22"/>
                <w:szCs w:val="22"/>
              </w:rPr>
            </w:pPr>
            <w:r w:rsidRPr="00915EE8">
              <w:rPr>
                <w:rFonts w:cs="Arial"/>
                <w:b w:val="0"/>
                <w:bCs/>
                <w:sz w:val="22"/>
                <w:szCs w:val="22"/>
              </w:rPr>
              <w:t>100</w:t>
            </w:r>
          </w:p>
        </w:tc>
      </w:tr>
    </w:tbl>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r w:rsidRPr="00915EE8">
        <w:rPr>
          <w:rFonts w:cs="Arial"/>
          <w:b w:val="0"/>
          <w:sz w:val="22"/>
          <w:szCs w:val="22"/>
        </w:rPr>
        <w:t>Müzik Özel Yetenek Sınav Puanının (ÖYSP) ağırlıklandırmaya girebilmesi için bu puanların standart puanlara çevrilmesi gerekir. ÖYSP’lerin standart puana çevrilmesi için ÖYSP dağılımının ortalaması ve standart sapması hesaplanacak daha sonrada her aday için aşağıdaki formül hesaplanarak ÖYSP standart puanı hesaplanacaktır.</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i/>
          <w:color w:val="000000"/>
          <w:spacing w:val="-13"/>
          <w:sz w:val="22"/>
          <w:szCs w:val="22"/>
        </w:rPr>
      </w:pPr>
      <w:r w:rsidRPr="00915EE8">
        <w:rPr>
          <w:rFonts w:cs="Arial"/>
          <w:b w:val="0"/>
          <w:i/>
          <w:color w:val="000000"/>
          <w:spacing w:val="-6"/>
          <w:sz w:val="22"/>
          <w:szCs w:val="22"/>
        </w:rPr>
        <w:t>ÖYSP Standart Puanı (ÖYSP-SP)</w:t>
      </w:r>
    </w:p>
    <w:p w:rsidR="00BD0177" w:rsidRPr="00915EE8" w:rsidRDefault="00BD0177" w:rsidP="00BD0177">
      <w:pPr>
        <w:jc w:val="both"/>
        <w:rPr>
          <w:rFonts w:cs="Arial"/>
          <w:b w:val="0"/>
          <w:i/>
          <w:color w:val="000000"/>
          <w:spacing w:val="-13"/>
          <w:sz w:val="22"/>
          <w:szCs w:val="22"/>
        </w:rPr>
      </w:pPr>
      <w:r w:rsidRPr="00915EE8">
        <w:rPr>
          <w:rFonts w:cs="Arial"/>
          <w:b w:val="0"/>
          <w:i/>
          <w:color w:val="000000"/>
          <w:spacing w:val="-5"/>
          <w:sz w:val="22"/>
          <w:szCs w:val="22"/>
        </w:rPr>
        <w:t xml:space="preserve">Ortaöğretim Başarı Puanı (OBP) </w:t>
      </w:r>
    </w:p>
    <w:p w:rsidR="00BD0177" w:rsidRPr="00915EE8" w:rsidRDefault="00BD0177" w:rsidP="00BD0177">
      <w:pPr>
        <w:jc w:val="both"/>
        <w:rPr>
          <w:rFonts w:cs="Arial"/>
          <w:b w:val="0"/>
          <w:i/>
          <w:color w:val="000000"/>
          <w:sz w:val="22"/>
          <w:szCs w:val="22"/>
        </w:rPr>
      </w:pPr>
      <w:r w:rsidRPr="00915EE8">
        <w:rPr>
          <w:rFonts w:cs="Arial"/>
          <w:b w:val="0"/>
          <w:i/>
          <w:color w:val="000000"/>
          <w:spacing w:val="-2"/>
          <w:sz w:val="22"/>
          <w:szCs w:val="22"/>
        </w:rPr>
        <w:t>2013-YGS Puanı (YGS-P) (YGS puanlarının en büyüğü</w:t>
      </w:r>
      <w:r w:rsidRPr="00915EE8">
        <w:rPr>
          <w:rFonts w:cs="Arial"/>
          <w:b w:val="0"/>
          <w:i/>
          <w:color w:val="000000"/>
          <w:spacing w:val="-5"/>
          <w:sz w:val="22"/>
          <w:szCs w:val="22"/>
        </w:rPr>
        <w:t>).</w:t>
      </w:r>
    </w:p>
    <w:p w:rsidR="00BD0177" w:rsidRPr="00915EE8" w:rsidRDefault="00BD0177" w:rsidP="00BD0177">
      <w:pPr>
        <w:jc w:val="both"/>
        <w:rPr>
          <w:rFonts w:cs="Arial"/>
          <w:b w:val="0"/>
          <w:bCs/>
          <w:i/>
          <w:color w:val="000000"/>
          <w:spacing w:val="-1"/>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r w:rsidRPr="00915EE8">
        <w:rPr>
          <w:rFonts w:cs="Arial"/>
          <w:b w:val="0"/>
          <w:sz w:val="22"/>
          <w:szCs w:val="22"/>
        </w:rPr>
        <w:t>ÖYSP (ÖSYP-SP) Standart puanı  = 10x</w:t>
      </w:r>
      <w:r w:rsidRPr="00915EE8">
        <w:rPr>
          <w:rFonts w:cs="Arial"/>
          <w:b w:val="0"/>
          <w:position w:val="-72"/>
          <w:sz w:val="22"/>
          <w:szCs w:val="22"/>
        </w:rPr>
        <w:object w:dxaOrig="3920" w:dyaOrig="1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4.25pt;height:77.25pt" o:ole="">
            <v:imagedata r:id="rId9" o:title=""/>
          </v:shape>
          <o:OLEObject Type="Embed" ProgID="Equation.3" ShapeID="_x0000_i1025" DrawAspect="Content" ObjectID="_1436942198" r:id="rId10"/>
        </w:object>
      </w:r>
      <w:r w:rsidRPr="00915EE8">
        <w:rPr>
          <w:rFonts w:cs="Arial"/>
          <w:b w:val="0"/>
          <w:sz w:val="22"/>
          <w:szCs w:val="22"/>
        </w:rPr>
        <w:t>+50</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r w:rsidRPr="00915EE8">
        <w:rPr>
          <w:rFonts w:cs="Arial"/>
          <w:b w:val="0"/>
          <w:sz w:val="22"/>
          <w:szCs w:val="22"/>
        </w:rPr>
        <w:t>Bu durumda her adayın bir ÖYSP Standart Puanı (ÖYSP - SP) olacaktır. ÖYSP-SP dağılımının ortalaması 50 standart sapması 10'dur.</w:t>
      </w:r>
    </w:p>
    <w:p w:rsidR="00BD0177" w:rsidRPr="00915EE8" w:rsidRDefault="00BD0177" w:rsidP="00BD0177">
      <w:pPr>
        <w:jc w:val="both"/>
        <w:rPr>
          <w:rFonts w:cs="Arial"/>
          <w:b w:val="0"/>
          <w:bCs/>
          <w:sz w:val="22"/>
          <w:szCs w:val="22"/>
        </w:rPr>
      </w:pPr>
    </w:p>
    <w:p w:rsidR="00BD0177" w:rsidRPr="00915EE8" w:rsidRDefault="00BD0177" w:rsidP="00BD0177">
      <w:pPr>
        <w:jc w:val="both"/>
        <w:rPr>
          <w:rFonts w:cs="Arial"/>
          <w:b w:val="0"/>
          <w:bCs/>
          <w:sz w:val="22"/>
          <w:szCs w:val="22"/>
        </w:rPr>
      </w:pPr>
      <w:r w:rsidRPr="00915EE8">
        <w:rPr>
          <w:rFonts w:cs="Arial"/>
          <w:b w:val="0"/>
          <w:bCs/>
          <w:sz w:val="22"/>
          <w:szCs w:val="22"/>
        </w:rPr>
        <w:t>Yerleştirmeye esas olacak olan puan (Yerleştirme Puanı=YP) aşağıdaki formül kullanılarak hesaplanacaktır.</w:t>
      </w:r>
    </w:p>
    <w:p w:rsidR="00BD0177" w:rsidRPr="00915EE8" w:rsidRDefault="00BD0177" w:rsidP="00BD0177">
      <w:pPr>
        <w:jc w:val="both"/>
        <w:rPr>
          <w:rFonts w:cs="Arial"/>
          <w:b w:val="0"/>
          <w:sz w:val="22"/>
          <w:szCs w:val="22"/>
        </w:rPr>
      </w:pPr>
    </w:p>
    <w:p w:rsidR="00BD0177" w:rsidRDefault="00BD0177" w:rsidP="00BD0177">
      <w:pPr>
        <w:numPr>
          <w:ilvl w:val="0"/>
          <w:numId w:val="1"/>
        </w:numPr>
        <w:jc w:val="both"/>
        <w:rPr>
          <w:rFonts w:cs="Arial"/>
          <w:b w:val="0"/>
          <w:sz w:val="22"/>
          <w:szCs w:val="22"/>
        </w:rPr>
      </w:pPr>
      <w:r w:rsidRPr="00915EE8">
        <w:rPr>
          <w:rFonts w:cs="Arial"/>
          <w:b w:val="0"/>
          <w:sz w:val="22"/>
          <w:szCs w:val="22"/>
        </w:rPr>
        <w:t xml:space="preserve">Aday aynı alandan geliyorsa (Örneğin Müzik Öğretmenliği Programı için aday liselerin müzik alanından geliyorsa) </w:t>
      </w:r>
    </w:p>
    <w:p w:rsidR="00BD0177" w:rsidRPr="00915EE8" w:rsidRDefault="00BD0177" w:rsidP="00BD0177">
      <w:pPr>
        <w:ind w:left="1065"/>
        <w:jc w:val="both"/>
        <w:rPr>
          <w:rFonts w:cs="Arial"/>
          <w:b w:val="0"/>
          <w:sz w:val="22"/>
          <w:szCs w:val="22"/>
        </w:rPr>
      </w:pPr>
    </w:p>
    <w:p w:rsidR="00BD0177" w:rsidRPr="00D87619" w:rsidRDefault="00BD0177" w:rsidP="00BD0177">
      <w:pPr>
        <w:jc w:val="both"/>
        <w:rPr>
          <w:rFonts w:cs="Arial"/>
          <w:bCs/>
          <w:sz w:val="22"/>
          <w:szCs w:val="22"/>
        </w:rPr>
      </w:pPr>
      <w:r w:rsidRPr="00915EE8">
        <w:rPr>
          <w:rFonts w:cs="Arial"/>
          <w:b w:val="0"/>
          <w:bCs/>
          <w:sz w:val="22"/>
          <w:szCs w:val="22"/>
        </w:rPr>
        <w:t xml:space="preserve"> </w:t>
      </w:r>
      <w:r w:rsidRPr="00915EE8">
        <w:rPr>
          <w:rFonts w:cs="Arial"/>
          <w:b w:val="0"/>
          <w:bCs/>
          <w:sz w:val="22"/>
          <w:szCs w:val="22"/>
        </w:rPr>
        <w:tab/>
      </w:r>
      <w:r w:rsidRPr="00D87619">
        <w:rPr>
          <w:rFonts w:cs="Arial"/>
          <w:bCs/>
          <w:sz w:val="22"/>
          <w:szCs w:val="22"/>
        </w:rPr>
        <w:t xml:space="preserve">YP </w:t>
      </w:r>
      <w:r w:rsidRPr="00D87619">
        <w:rPr>
          <w:rFonts w:cs="Arial"/>
          <w:sz w:val="22"/>
          <w:szCs w:val="22"/>
        </w:rPr>
        <w:t xml:space="preserve">= </w:t>
      </w:r>
      <w:r w:rsidRPr="00D87619">
        <w:rPr>
          <w:rFonts w:cs="Arial"/>
          <w:bCs/>
          <w:sz w:val="22"/>
          <w:szCs w:val="22"/>
        </w:rPr>
        <w:t>(1,17 x ÖYSP-SP) + (0,11 x OBP)+(0,22 YGS-P)+(0.03xOBP)</w:t>
      </w:r>
    </w:p>
    <w:p w:rsidR="00BD0177" w:rsidRPr="00D87619" w:rsidRDefault="00BD0177" w:rsidP="00BD0177">
      <w:pPr>
        <w:jc w:val="both"/>
        <w:rPr>
          <w:rFonts w:cs="Arial"/>
          <w:sz w:val="22"/>
          <w:szCs w:val="22"/>
        </w:rPr>
      </w:pPr>
    </w:p>
    <w:p w:rsidR="00BD0177" w:rsidRPr="00915EE8" w:rsidRDefault="00BD0177" w:rsidP="00BD0177">
      <w:pPr>
        <w:jc w:val="both"/>
        <w:rPr>
          <w:rFonts w:cs="Arial"/>
          <w:b w:val="0"/>
          <w:sz w:val="22"/>
          <w:szCs w:val="22"/>
        </w:rPr>
      </w:pPr>
      <w:r w:rsidRPr="00915EE8">
        <w:rPr>
          <w:rFonts w:cs="Arial"/>
          <w:b w:val="0"/>
          <w:sz w:val="22"/>
          <w:szCs w:val="22"/>
        </w:rPr>
        <w:tab/>
        <w:t>b) Aday diğer alanlardan geliyorsa (Örneğin, Müzik Öğretmenliği Programı için aday genel lisenin sosyal bilimler alanından geliyorsa)</w:t>
      </w:r>
    </w:p>
    <w:p w:rsidR="00BD0177" w:rsidRPr="00915EE8" w:rsidRDefault="00BD0177" w:rsidP="00BD0177">
      <w:pPr>
        <w:jc w:val="both"/>
        <w:rPr>
          <w:rFonts w:cs="Arial"/>
          <w:b w:val="0"/>
          <w:sz w:val="22"/>
          <w:szCs w:val="22"/>
        </w:rPr>
      </w:pPr>
    </w:p>
    <w:p w:rsidR="00BD0177" w:rsidRPr="00D87619" w:rsidRDefault="00BD0177" w:rsidP="00BD0177">
      <w:pPr>
        <w:ind w:firstLine="708"/>
        <w:jc w:val="both"/>
        <w:rPr>
          <w:rFonts w:cs="Arial"/>
          <w:bCs/>
          <w:sz w:val="22"/>
          <w:szCs w:val="22"/>
        </w:rPr>
      </w:pPr>
      <w:r w:rsidRPr="00D87619">
        <w:rPr>
          <w:rFonts w:cs="Arial"/>
          <w:bCs/>
          <w:sz w:val="22"/>
          <w:szCs w:val="22"/>
        </w:rPr>
        <w:t>YP =(1,17 x ÖYSP-SP) + (0,11 x OBP)+(0,22 YGS-P)</w:t>
      </w:r>
    </w:p>
    <w:p w:rsidR="00BD0177" w:rsidRPr="00D87619" w:rsidRDefault="00BD0177" w:rsidP="00BD0177">
      <w:pPr>
        <w:jc w:val="both"/>
        <w:rPr>
          <w:rFonts w:cs="Arial"/>
          <w:sz w:val="22"/>
          <w:szCs w:val="22"/>
        </w:rPr>
      </w:pPr>
    </w:p>
    <w:p w:rsidR="00BD0177" w:rsidRPr="00915EE8" w:rsidRDefault="00BD0177" w:rsidP="00BD0177">
      <w:pPr>
        <w:jc w:val="both"/>
        <w:rPr>
          <w:rFonts w:cs="Arial"/>
          <w:b w:val="0"/>
          <w:sz w:val="22"/>
          <w:szCs w:val="22"/>
        </w:rPr>
      </w:pPr>
      <w:r w:rsidRPr="00915EE8">
        <w:rPr>
          <w:rFonts w:cs="Arial"/>
          <w:b w:val="0"/>
          <w:sz w:val="22"/>
          <w:szCs w:val="22"/>
        </w:rPr>
        <w:lastRenderedPageBreak/>
        <w:t>Adaylar YP puanlarına göre en yüksek puandan başlamak üzere sıraya konacak ve kontenjan sayısı kadar aday sınavı kazanmış olacaktır.</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r w:rsidRPr="00915EE8">
        <w:rPr>
          <w:rFonts w:cs="Arial"/>
          <w:b w:val="0"/>
          <w:sz w:val="22"/>
          <w:szCs w:val="22"/>
        </w:rPr>
        <w:t>Adayların yerleştirme puanlarının eşit olması halinde, YGS puanı en yüksek olan adaya öncelik tanınacaktır.</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i/>
          <w:iCs/>
          <w:sz w:val="22"/>
          <w:szCs w:val="22"/>
        </w:rPr>
      </w:pPr>
    </w:p>
    <w:p w:rsidR="00BD0177" w:rsidRPr="00915EE8" w:rsidRDefault="00BD0177" w:rsidP="00BD0177">
      <w:pPr>
        <w:jc w:val="both"/>
        <w:rPr>
          <w:rFonts w:cs="Arial"/>
          <w:b w:val="0"/>
          <w:i/>
          <w:iCs/>
          <w:sz w:val="22"/>
          <w:szCs w:val="22"/>
        </w:rPr>
      </w:pPr>
    </w:p>
    <w:p w:rsidR="00BD0177" w:rsidRPr="00915EE8" w:rsidRDefault="00BD0177" w:rsidP="00BD0177">
      <w:pPr>
        <w:jc w:val="both"/>
        <w:rPr>
          <w:rFonts w:cs="Arial"/>
          <w:b w:val="0"/>
          <w:i/>
          <w:iCs/>
          <w:sz w:val="22"/>
          <w:szCs w:val="22"/>
        </w:rPr>
      </w:pPr>
    </w:p>
    <w:p w:rsidR="00BD0177" w:rsidRPr="00915EE8" w:rsidRDefault="00BD0177" w:rsidP="00BD0177">
      <w:pPr>
        <w:jc w:val="both"/>
        <w:rPr>
          <w:rFonts w:cs="Arial"/>
          <w:b w:val="0"/>
          <w:i/>
          <w:iCs/>
          <w:sz w:val="22"/>
          <w:szCs w:val="22"/>
        </w:rPr>
      </w:pPr>
      <w:r w:rsidRPr="00915EE8">
        <w:rPr>
          <w:rFonts w:cs="Arial"/>
          <w:b w:val="0"/>
          <w:i/>
          <w:iCs/>
          <w:sz w:val="22"/>
          <w:szCs w:val="22"/>
        </w:rPr>
        <w:t>2012-ÖSYS’de, YGS/LYS puanı veya özel yetenek sınavı ile örgün yükseköğretim kurumuna yerleştirilmiş adayların ağırlıklı ortaöğretim başarı puanları ile ilgili katsayıları yarıya düşürülecektir. Bu kural Açık öğretimin kontenjanlı programları için de uygulanacaktır. Sınavsız Geçiş ile meslek yüksekokulları veya Açık öğretim kontenjanı bulunmayan programlarına 2012-ÖSYS’de yerleştirilen adaylara bu kural uygulanmayacaktır.</w:t>
      </w:r>
    </w:p>
    <w:p w:rsidR="00BD0177" w:rsidRPr="00915EE8" w:rsidRDefault="00BD0177" w:rsidP="00BD0177">
      <w:pPr>
        <w:jc w:val="both"/>
        <w:rPr>
          <w:rFonts w:cs="Arial"/>
          <w:b w:val="0"/>
          <w:i/>
          <w:iCs/>
          <w:sz w:val="22"/>
          <w:szCs w:val="22"/>
        </w:rPr>
      </w:pPr>
    </w:p>
    <w:p w:rsidR="00BD0177" w:rsidRPr="00915EE8" w:rsidRDefault="00BD0177" w:rsidP="00BD0177">
      <w:pPr>
        <w:jc w:val="both"/>
        <w:rPr>
          <w:rFonts w:cs="Arial"/>
          <w:b w:val="0"/>
          <w:bCs/>
          <w:sz w:val="22"/>
          <w:szCs w:val="22"/>
          <w:u w:val="single"/>
        </w:rPr>
      </w:pPr>
    </w:p>
    <w:p w:rsidR="00BD0177" w:rsidRPr="00915EE8" w:rsidRDefault="00BD0177" w:rsidP="00BD0177">
      <w:pPr>
        <w:jc w:val="both"/>
        <w:rPr>
          <w:rFonts w:cs="Arial"/>
          <w:b w:val="0"/>
          <w:bCs/>
          <w:sz w:val="22"/>
          <w:szCs w:val="22"/>
          <w:u w:val="single"/>
        </w:rPr>
      </w:pPr>
    </w:p>
    <w:p w:rsidR="00BD0177" w:rsidRPr="00915EE8" w:rsidRDefault="00BD0177" w:rsidP="00BD0177">
      <w:pPr>
        <w:jc w:val="both"/>
        <w:rPr>
          <w:rFonts w:cs="Arial"/>
          <w:b w:val="0"/>
          <w:bCs/>
          <w:sz w:val="22"/>
          <w:szCs w:val="22"/>
          <w:u w:val="single"/>
        </w:rPr>
      </w:pPr>
      <w:r w:rsidRPr="00915EE8">
        <w:rPr>
          <w:rFonts w:cs="Arial"/>
          <w:b w:val="0"/>
          <w:bCs/>
          <w:sz w:val="22"/>
          <w:szCs w:val="22"/>
          <w:u w:val="single"/>
        </w:rPr>
        <w:t>ÖNEMLİ UYARI</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sz w:val="22"/>
          <w:szCs w:val="22"/>
        </w:rPr>
      </w:pPr>
      <w:r w:rsidRPr="00915EE8">
        <w:rPr>
          <w:rFonts w:cs="Arial"/>
          <w:b w:val="0"/>
          <w:sz w:val="22"/>
          <w:szCs w:val="22"/>
        </w:rPr>
        <w:t>2013 Müzik Eğitimi Anabilim Dalı Özel Yetenek Sınavında başarılı olmanız her şeyden önce bu sınav kılavuzunda belirlenen kurallara uymanızla mümkündür. Bu nedenle elinizdeki kılavuzu dikkatle okuyunuz. Başvuru formunu doğru olarak doldurunuz.</w:t>
      </w:r>
    </w:p>
    <w:p w:rsidR="00BD0177" w:rsidRPr="00915EE8" w:rsidRDefault="00BD0177" w:rsidP="00BD0177">
      <w:pPr>
        <w:jc w:val="both"/>
        <w:rPr>
          <w:rFonts w:cs="Arial"/>
          <w:b w:val="0"/>
          <w:sz w:val="22"/>
          <w:szCs w:val="22"/>
        </w:rPr>
      </w:pPr>
    </w:p>
    <w:p w:rsidR="00BD0177" w:rsidRPr="00915EE8" w:rsidRDefault="00BD0177" w:rsidP="00BD0177">
      <w:pPr>
        <w:jc w:val="both"/>
        <w:rPr>
          <w:rFonts w:cs="Arial"/>
          <w:b w:val="0"/>
          <w:bCs/>
          <w:spacing w:val="-13"/>
          <w:sz w:val="22"/>
          <w:szCs w:val="22"/>
        </w:rPr>
      </w:pPr>
      <w:r w:rsidRPr="00915EE8">
        <w:rPr>
          <w:rFonts w:cs="Arial"/>
          <w:b w:val="0"/>
          <w:bCs/>
          <w:sz w:val="22"/>
          <w:szCs w:val="22"/>
        </w:rPr>
        <w:t xml:space="preserve">NOT: Sınav ile ilgili her türlü itirazlar sonuçların ilan tarihinden itibaren yedi (7) gün içerisinde Rektörlükçe belirlenen hesaba 20 TL yatırılarak, dekont ile birlikte </w:t>
      </w:r>
      <w:smartTag w:uri="urn:schemas-microsoft-com:office:smarttags" w:element="PersonName">
        <w:smartTagPr>
          <w:attr w:name="ProductID" w:val="Gazi Üniversitesi Öğrenci"/>
        </w:smartTagPr>
        <w:r w:rsidRPr="00915EE8">
          <w:rPr>
            <w:rFonts w:cs="Arial"/>
            <w:b w:val="0"/>
            <w:bCs/>
            <w:sz w:val="22"/>
            <w:szCs w:val="22"/>
          </w:rPr>
          <w:t xml:space="preserve">Gazi Üniversitesi </w:t>
        </w:r>
        <w:r w:rsidRPr="00915EE8">
          <w:rPr>
            <w:rFonts w:cs="Arial"/>
            <w:b w:val="0"/>
            <w:bCs/>
            <w:spacing w:val="-6"/>
            <w:sz w:val="22"/>
            <w:szCs w:val="22"/>
          </w:rPr>
          <w:t>Öğrenci</w:t>
        </w:r>
      </w:smartTag>
      <w:r w:rsidRPr="00915EE8">
        <w:rPr>
          <w:rFonts w:cs="Arial"/>
          <w:b w:val="0"/>
          <w:bCs/>
          <w:spacing w:val="-6"/>
          <w:sz w:val="22"/>
          <w:szCs w:val="22"/>
        </w:rPr>
        <w:t xml:space="preserve"> İşleri Daire Başkanlığı'na, </w:t>
      </w:r>
      <w:r w:rsidRPr="00915EE8">
        <w:rPr>
          <w:rFonts w:cs="Arial"/>
          <w:b w:val="0"/>
          <w:bCs/>
          <w:spacing w:val="-3"/>
          <w:sz w:val="22"/>
          <w:szCs w:val="22"/>
        </w:rPr>
        <w:t xml:space="preserve">yazılı olarak </w:t>
      </w:r>
      <w:r w:rsidRPr="00915EE8">
        <w:rPr>
          <w:rFonts w:cs="Arial"/>
          <w:b w:val="0"/>
          <w:bCs/>
          <w:spacing w:val="-13"/>
          <w:sz w:val="22"/>
          <w:szCs w:val="22"/>
        </w:rPr>
        <w:t>yapılacaktır.</w:t>
      </w:r>
    </w:p>
    <w:p w:rsidR="00BD0177" w:rsidRPr="00915EE8" w:rsidRDefault="00BD0177" w:rsidP="00BD0177">
      <w:pPr>
        <w:jc w:val="both"/>
        <w:rPr>
          <w:rFonts w:cs="Arial"/>
          <w:b w:val="0"/>
          <w:bCs/>
          <w:sz w:val="22"/>
          <w:szCs w:val="22"/>
          <w:u w:val="single"/>
        </w:rPr>
      </w:pPr>
    </w:p>
    <w:p w:rsidR="00BD0177" w:rsidRPr="00D87619" w:rsidRDefault="00BD0177" w:rsidP="00BD0177">
      <w:pPr>
        <w:jc w:val="both"/>
        <w:rPr>
          <w:rFonts w:cs="Arial"/>
          <w:spacing w:val="-4"/>
          <w:sz w:val="22"/>
          <w:szCs w:val="22"/>
        </w:rPr>
      </w:pPr>
      <w:r w:rsidRPr="00D87619">
        <w:rPr>
          <w:rFonts w:cs="Arial"/>
          <w:spacing w:val="-6"/>
          <w:sz w:val="22"/>
          <w:szCs w:val="22"/>
        </w:rPr>
        <w:t xml:space="preserve">Başarılı olup da süresi içerisinde kayıt yaptırmayan </w:t>
      </w:r>
      <w:r w:rsidRPr="00D87619">
        <w:rPr>
          <w:rFonts w:cs="Arial"/>
          <w:sz w:val="22"/>
          <w:szCs w:val="22"/>
        </w:rPr>
        <w:t xml:space="preserve">adayların yerine, kılavuzda belirtilen esaslar doğrultusunda ilan edilecek </w:t>
      </w:r>
      <w:r w:rsidRPr="00D87619">
        <w:rPr>
          <w:rFonts w:cs="Arial"/>
          <w:spacing w:val="-4"/>
          <w:sz w:val="22"/>
          <w:szCs w:val="22"/>
        </w:rPr>
        <w:t xml:space="preserve">yedek listeden yerleştirme yapılacaktır. Özel yetenek sınav </w:t>
      </w:r>
      <w:r w:rsidRPr="00D87619">
        <w:rPr>
          <w:rFonts w:cs="Arial"/>
          <w:spacing w:val="-5"/>
          <w:sz w:val="22"/>
          <w:szCs w:val="22"/>
        </w:rPr>
        <w:t>sonuçları, kayıt yerlerindeki p</w:t>
      </w:r>
      <w:r w:rsidRPr="00D87619">
        <w:rPr>
          <w:rFonts w:cs="Arial"/>
          <w:spacing w:val="-4"/>
          <w:sz w:val="22"/>
          <w:szCs w:val="22"/>
        </w:rPr>
        <w:t xml:space="preserve">anolarda ve </w:t>
      </w:r>
      <w:r w:rsidRPr="00D87619">
        <w:rPr>
          <w:rFonts w:cs="Arial"/>
          <w:spacing w:val="-4"/>
          <w:sz w:val="22"/>
          <w:szCs w:val="22"/>
          <w:u w:val="single"/>
        </w:rPr>
        <w:t>www.gazi.edu.tr</w:t>
      </w:r>
      <w:r w:rsidRPr="00D87619">
        <w:rPr>
          <w:rFonts w:cs="Arial"/>
          <w:spacing w:val="-4"/>
          <w:sz w:val="22"/>
          <w:szCs w:val="22"/>
        </w:rPr>
        <w:t xml:space="preserve"> ağ adresinde </w:t>
      </w:r>
      <w:smartTag w:uri="urn:schemas-microsoft-com:office:smarttags" w:element="PersonName">
        <w:smartTagPr>
          <w:attr w:name="ProductID" w:val="Gazi Üniversitesi"/>
        </w:smartTagPr>
        <w:r w:rsidRPr="00D87619">
          <w:rPr>
            <w:rFonts w:cs="Arial"/>
            <w:spacing w:val="-5"/>
            <w:sz w:val="22"/>
            <w:szCs w:val="22"/>
          </w:rPr>
          <w:t>Gazi Üniversitesi</w:t>
        </w:r>
      </w:smartTag>
      <w:r w:rsidRPr="00D87619">
        <w:rPr>
          <w:rFonts w:cs="Arial"/>
          <w:spacing w:val="-5"/>
          <w:sz w:val="22"/>
          <w:szCs w:val="22"/>
        </w:rPr>
        <w:t xml:space="preserve"> Rektörlüğü tarafından</w:t>
      </w:r>
      <w:r w:rsidRPr="00D87619">
        <w:rPr>
          <w:rFonts w:cs="Arial"/>
          <w:spacing w:val="-4"/>
          <w:sz w:val="22"/>
          <w:szCs w:val="22"/>
        </w:rPr>
        <w:t xml:space="preserve"> ilan edilecektir. </w:t>
      </w:r>
      <w:r w:rsidRPr="00D87619">
        <w:rPr>
          <w:rFonts w:cs="Arial"/>
          <w:spacing w:val="-5"/>
          <w:sz w:val="22"/>
          <w:szCs w:val="22"/>
        </w:rPr>
        <w:t xml:space="preserve">Ayrıca posta ile adreslere duyuru yapılmayacaktır. Yedek listedeki adayların, özellikle asılan yedek listelerini ve </w:t>
      </w:r>
      <w:r w:rsidRPr="00D87619">
        <w:rPr>
          <w:rFonts w:cs="Arial"/>
          <w:spacing w:val="-2"/>
          <w:sz w:val="22"/>
          <w:szCs w:val="22"/>
        </w:rPr>
        <w:t xml:space="preserve">kontenjanın dolmaması halinde yapılacak olan kayıtlarda </w:t>
      </w:r>
      <w:r w:rsidRPr="00D87619">
        <w:rPr>
          <w:rFonts w:cs="Arial"/>
          <w:spacing w:val="-4"/>
          <w:sz w:val="22"/>
          <w:szCs w:val="22"/>
        </w:rPr>
        <w:t>durumlarını bizzat takip etmeleri kendi menfaatleri açısından son derece önemlidir.</w:t>
      </w:r>
    </w:p>
    <w:p w:rsidR="00BD0177" w:rsidRPr="00915EE8" w:rsidRDefault="00BD0177" w:rsidP="00BD0177">
      <w:pPr>
        <w:jc w:val="both"/>
        <w:rPr>
          <w:rFonts w:cs="Arial"/>
          <w:b w:val="0"/>
          <w:spacing w:val="-4"/>
          <w:sz w:val="22"/>
          <w:szCs w:val="22"/>
        </w:rPr>
      </w:pPr>
    </w:p>
    <w:p w:rsidR="00BD0177" w:rsidRPr="00915EE8" w:rsidRDefault="00BD0177" w:rsidP="00BD0177">
      <w:pPr>
        <w:jc w:val="both"/>
        <w:rPr>
          <w:rFonts w:cs="Arial"/>
          <w:b w:val="0"/>
          <w:spacing w:val="-4"/>
          <w:sz w:val="22"/>
          <w:szCs w:val="22"/>
        </w:rPr>
      </w:pPr>
      <w:r w:rsidRPr="00915EE8">
        <w:rPr>
          <w:rFonts w:cs="Arial"/>
          <w:b w:val="0"/>
          <w:spacing w:val="-4"/>
          <w:sz w:val="22"/>
          <w:szCs w:val="22"/>
        </w:rPr>
        <w:t>Müzik Öğretmenliği alandan kabul edilecek ortaöğretim alan ve kodları</w:t>
      </w:r>
    </w:p>
    <w:p w:rsidR="00BD0177" w:rsidRPr="00915EE8" w:rsidRDefault="00BD0177" w:rsidP="00BD0177">
      <w:pPr>
        <w:jc w:val="both"/>
        <w:rPr>
          <w:rFonts w:cs="Arial"/>
          <w:b w:val="0"/>
          <w:spacing w:val="-4"/>
          <w:sz w:val="22"/>
          <w:szCs w:val="22"/>
        </w:rPr>
      </w:pPr>
    </w:p>
    <w:p w:rsidR="00BD0177" w:rsidRPr="00D87619" w:rsidRDefault="00BD0177" w:rsidP="00BD0177">
      <w:pPr>
        <w:jc w:val="both"/>
        <w:rPr>
          <w:rFonts w:cs="Arial"/>
          <w:spacing w:val="-4"/>
          <w:sz w:val="22"/>
          <w:szCs w:val="22"/>
        </w:rPr>
      </w:pPr>
      <w:r w:rsidRPr="00D87619">
        <w:rPr>
          <w:rFonts w:cs="Arial"/>
          <w:spacing w:val="-4"/>
          <w:sz w:val="22"/>
          <w:szCs w:val="22"/>
        </w:rPr>
        <w:t>3627 Sanat(Müzik)</w:t>
      </w:r>
    </w:p>
    <w:p w:rsidR="00BD0177" w:rsidRPr="00D87619" w:rsidRDefault="00BD0177" w:rsidP="00BD0177">
      <w:pPr>
        <w:jc w:val="both"/>
        <w:rPr>
          <w:rFonts w:cs="Arial"/>
          <w:spacing w:val="-4"/>
          <w:sz w:val="22"/>
          <w:szCs w:val="22"/>
        </w:rPr>
      </w:pPr>
      <w:r w:rsidRPr="00D87619">
        <w:rPr>
          <w:rFonts w:cs="Arial"/>
          <w:spacing w:val="-4"/>
          <w:sz w:val="22"/>
          <w:szCs w:val="22"/>
        </w:rPr>
        <w:t>2164 Müzik</w:t>
      </w:r>
    </w:p>
    <w:p w:rsidR="00BD0177" w:rsidRDefault="00BD0177" w:rsidP="00BD0177">
      <w:pPr>
        <w:jc w:val="both"/>
        <w:rPr>
          <w:rFonts w:cs="Arial"/>
          <w:spacing w:val="-4"/>
          <w:sz w:val="22"/>
          <w:szCs w:val="22"/>
        </w:rPr>
      </w:pPr>
      <w:r w:rsidRPr="00D87619">
        <w:rPr>
          <w:rFonts w:cs="Arial"/>
          <w:spacing w:val="-4"/>
          <w:sz w:val="22"/>
          <w:szCs w:val="22"/>
        </w:rPr>
        <w:t>4401 Müzik aletleri Yapımı</w:t>
      </w:r>
    </w:p>
    <w:p w:rsidR="00BD0177" w:rsidRDefault="00BD0177" w:rsidP="00BD0177">
      <w:pPr>
        <w:jc w:val="both"/>
        <w:rPr>
          <w:rFonts w:cs="Arial"/>
          <w:spacing w:val="-4"/>
          <w:sz w:val="22"/>
          <w:szCs w:val="22"/>
        </w:rPr>
      </w:pPr>
    </w:p>
    <w:p w:rsidR="00BD0177" w:rsidRPr="00DF2F68" w:rsidRDefault="00BD0177" w:rsidP="00BD0177">
      <w:pPr>
        <w:jc w:val="both"/>
        <w:rPr>
          <w:rFonts w:cs="Arial"/>
          <w:b w:val="0"/>
          <w:sz w:val="22"/>
          <w:szCs w:val="22"/>
        </w:rPr>
      </w:pPr>
      <w:r w:rsidRPr="00DF2F68">
        <w:rPr>
          <w:rFonts w:cs="Arial"/>
          <w:b w:val="0"/>
          <w:sz w:val="22"/>
          <w:szCs w:val="22"/>
        </w:rPr>
        <w:t>YABANCI UYRUKLU ÖĞRENCİLER</w:t>
      </w:r>
    </w:p>
    <w:p w:rsidR="00CE2DD1" w:rsidRPr="00BD0177" w:rsidRDefault="00BD0177" w:rsidP="00BD0177">
      <w:pPr>
        <w:jc w:val="both"/>
        <w:rPr>
          <w:rFonts w:cs="Arial"/>
          <w:sz w:val="22"/>
          <w:szCs w:val="22"/>
        </w:rPr>
      </w:pPr>
      <w:r w:rsidRPr="002E1DBC">
        <w:rPr>
          <w:rFonts w:cs="Arial"/>
          <w:sz w:val="22"/>
          <w:szCs w:val="22"/>
        </w:rPr>
        <w:t xml:space="preserve">Yabancı uyruklu adaylar </w:t>
      </w:r>
      <w:smartTag w:uri="urn:schemas-microsoft-com:office:smarttags" w:element="PersonName">
        <w:smartTagPr>
          <w:attr w:name="ProductID" w:val="Gazi Üniversitesi"/>
        </w:smartTagPr>
        <w:r w:rsidRPr="002E1DBC">
          <w:rPr>
            <w:rFonts w:cs="Arial"/>
            <w:sz w:val="22"/>
            <w:szCs w:val="22"/>
          </w:rPr>
          <w:t>Gazi Üniversitesi</w:t>
        </w:r>
      </w:smartTag>
      <w:r w:rsidRPr="002E1DBC">
        <w:rPr>
          <w:rFonts w:cs="Arial"/>
          <w:sz w:val="22"/>
          <w:szCs w:val="22"/>
        </w:rPr>
        <w:t xml:space="preserve"> senatosunca belirlenen ulusal veya uluslararası sınav sonuçlarıyla Gazi Üniversitesine başvurabilir. Adaylar başvuru ve Ön kayıt sırasında Öğrenci </w:t>
      </w:r>
      <w:smartTag w:uri="urn:schemas-microsoft-com:office:smarttags" w:element="PersonName">
        <w:smartTagPr>
          <w:attr w:name="ProductID" w:val="İşleri Dairesi Başkanlığı"/>
        </w:smartTagPr>
        <w:r w:rsidRPr="002E1DBC">
          <w:rPr>
            <w:rFonts w:cs="Arial"/>
            <w:sz w:val="22"/>
            <w:szCs w:val="22"/>
          </w:rPr>
          <w:t>İşleri Dairesi Başkanlığı</w:t>
        </w:r>
      </w:smartTag>
      <w:r w:rsidRPr="002E1DBC">
        <w:rPr>
          <w:rFonts w:cs="Arial"/>
          <w:sz w:val="22"/>
          <w:szCs w:val="22"/>
        </w:rPr>
        <w:t xml:space="preserve"> yabancı uyruklu öğrenciler biriminden</w:t>
      </w:r>
      <w:r>
        <w:rPr>
          <w:rFonts w:cs="Arial"/>
          <w:sz w:val="22"/>
          <w:szCs w:val="22"/>
        </w:rPr>
        <w:t xml:space="preserve"> bu koşulları öğrenebilecektir.</w:t>
      </w:r>
      <w:bookmarkStart w:id="0" w:name="_GoBack"/>
      <w:bookmarkEnd w:id="0"/>
    </w:p>
    <w:sectPr w:rsidR="00CE2DD1" w:rsidRPr="00BD0177" w:rsidSect="00E14ABF">
      <w:headerReference w:type="even" r:id="rId11"/>
      <w:headerReference w:type="default" r:id="rId12"/>
      <w:footerReference w:type="first" r:id="rId13"/>
      <w:pgSz w:w="11906" w:h="16838"/>
      <w:pgMar w:top="1417" w:right="1417" w:bottom="1417" w:left="1417"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ABF" w:rsidRDefault="00BD0177">
    <w:pPr>
      <w:pStyle w:val="Altbilgi"/>
      <w:jc w:val="right"/>
    </w:pPr>
    <w:r>
      <w:t>0</w:t>
    </w:r>
  </w:p>
  <w:p w:rsidR="00E14ABF" w:rsidRDefault="00BD0177">
    <w:pPr>
      <w:pStyle w:val="Altbilgi"/>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ABF" w:rsidRDefault="00BD0177">
    <w:pPr>
      <w:pStyle w:val="stbilgi"/>
      <w:jc w:val="center"/>
    </w:pPr>
  </w:p>
  <w:p w:rsidR="00E14ABF" w:rsidRDefault="00BD0177">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C87" w:rsidRDefault="00BD0177">
    <w:pPr>
      <w:pStyle w:val="stbilgi"/>
      <w:jc w:val="center"/>
    </w:pPr>
  </w:p>
  <w:p w:rsidR="00D36C87" w:rsidRDefault="00BD0177">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282757"/>
    <w:multiLevelType w:val="hybridMultilevel"/>
    <w:tmpl w:val="372626D8"/>
    <w:lvl w:ilvl="0" w:tplc="38F0B534">
      <w:start w:val="1"/>
      <w:numFmt w:val="lowerLetter"/>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177"/>
    <w:rsid w:val="003D61BA"/>
    <w:rsid w:val="00664C32"/>
    <w:rsid w:val="006D0D5E"/>
    <w:rsid w:val="007B2328"/>
    <w:rsid w:val="00BD0177"/>
    <w:rsid w:val="00C647FE"/>
    <w:rsid w:val="00E12D62"/>
    <w:rsid w:val="00FA334F"/>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177"/>
    <w:pPr>
      <w:spacing w:after="0" w:line="240" w:lineRule="auto"/>
    </w:pPr>
    <w:rPr>
      <w:rFonts w:ascii="Arial" w:eastAsia="Times New Roman" w:hAnsi="Arial" w:cs="Times New Roman"/>
      <w:b/>
      <w:sz w:val="24"/>
      <w:szCs w:val="24"/>
      <w:lang w:eastAsia="tr-TR"/>
    </w:rPr>
  </w:style>
  <w:style w:type="paragraph" w:styleId="Balk4">
    <w:name w:val="heading 4"/>
    <w:basedOn w:val="Normal"/>
    <w:next w:val="Normal"/>
    <w:link w:val="Balk4Char"/>
    <w:uiPriority w:val="99"/>
    <w:qFormat/>
    <w:rsid w:val="00BD0177"/>
    <w:pPr>
      <w:keepNext/>
      <w:keepLines/>
      <w:spacing w:before="200"/>
      <w:outlineLvl w:val="3"/>
    </w:pPr>
    <w:rPr>
      <w:rFonts w:ascii="Cambria" w:hAnsi="Cambria"/>
      <w:bCs/>
      <w:i/>
      <w:iCs/>
      <w:color w:val="4F81B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64C32"/>
    <w:rPr>
      <w:b/>
      <w:bCs/>
    </w:rPr>
  </w:style>
  <w:style w:type="paragraph" w:styleId="ListeParagraf">
    <w:name w:val="List Paragraph"/>
    <w:basedOn w:val="Normal"/>
    <w:uiPriority w:val="34"/>
    <w:qFormat/>
    <w:rsid w:val="00664C32"/>
    <w:pPr>
      <w:ind w:left="720"/>
      <w:contextualSpacing/>
    </w:pPr>
  </w:style>
  <w:style w:type="character" w:customStyle="1" w:styleId="Balk4Char">
    <w:name w:val="Başlık 4 Char"/>
    <w:basedOn w:val="VarsaylanParagrafYazTipi"/>
    <w:link w:val="Balk4"/>
    <w:uiPriority w:val="99"/>
    <w:rsid w:val="00BD0177"/>
    <w:rPr>
      <w:rFonts w:ascii="Cambria" w:eastAsia="Times New Roman" w:hAnsi="Cambria" w:cs="Times New Roman"/>
      <w:b/>
      <w:bCs/>
      <w:i/>
      <w:iCs/>
      <w:color w:val="4F81BD"/>
      <w:sz w:val="24"/>
      <w:szCs w:val="24"/>
      <w:lang w:eastAsia="tr-TR"/>
    </w:rPr>
  </w:style>
  <w:style w:type="character" w:styleId="Kpr">
    <w:name w:val="Hyperlink"/>
    <w:basedOn w:val="VarsaylanParagrafYazTipi"/>
    <w:uiPriority w:val="99"/>
    <w:rsid w:val="00BD0177"/>
    <w:rPr>
      <w:rFonts w:cs="Times New Roman"/>
      <w:color w:val="0000FF"/>
      <w:u w:val="single"/>
    </w:rPr>
  </w:style>
  <w:style w:type="paragraph" w:styleId="stbilgi">
    <w:name w:val="header"/>
    <w:basedOn w:val="Normal"/>
    <w:link w:val="stbilgiChar"/>
    <w:uiPriority w:val="99"/>
    <w:rsid w:val="00BD0177"/>
    <w:pPr>
      <w:tabs>
        <w:tab w:val="center" w:pos="4536"/>
        <w:tab w:val="right" w:pos="9072"/>
      </w:tabs>
    </w:pPr>
  </w:style>
  <w:style w:type="character" w:customStyle="1" w:styleId="stbilgiChar">
    <w:name w:val="Üstbilgi Char"/>
    <w:basedOn w:val="VarsaylanParagrafYazTipi"/>
    <w:link w:val="stbilgi"/>
    <w:uiPriority w:val="99"/>
    <w:rsid w:val="00BD0177"/>
    <w:rPr>
      <w:rFonts w:ascii="Arial" w:eastAsia="Times New Roman" w:hAnsi="Arial" w:cs="Times New Roman"/>
      <w:b/>
      <w:sz w:val="24"/>
      <w:szCs w:val="24"/>
      <w:lang w:eastAsia="tr-TR"/>
    </w:rPr>
  </w:style>
  <w:style w:type="paragraph" w:styleId="Altbilgi">
    <w:name w:val="footer"/>
    <w:basedOn w:val="Normal"/>
    <w:link w:val="AltbilgiChar"/>
    <w:uiPriority w:val="99"/>
    <w:rsid w:val="00BD0177"/>
    <w:pPr>
      <w:tabs>
        <w:tab w:val="center" w:pos="4536"/>
        <w:tab w:val="right" w:pos="9072"/>
      </w:tabs>
    </w:pPr>
  </w:style>
  <w:style w:type="character" w:customStyle="1" w:styleId="AltbilgiChar">
    <w:name w:val="Altbilgi Char"/>
    <w:basedOn w:val="VarsaylanParagrafYazTipi"/>
    <w:link w:val="Altbilgi"/>
    <w:uiPriority w:val="99"/>
    <w:rsid w:val="00BD0177"/>
    <w:rPr>
      <w:rFonts w:ascii="Arial" w:eastAsia="Times New Roman" w:hAnsi="Arial" w:cs="Times New Roman"/>
      <w:b/>
      <w:sz w:val="24"/>
      <w:szCs w:val="24"/>
      <w:lang w:eastAsia="tr-TR"/>
    </w:rPr>
  </w:style>
  <w:style w:type="paragraph" w:styleId="BalonMetni">
    <w:name w:val="Balloon Text"/>
    <w:basedOn w:val="Normal"/>
    <w:link w:val="BalonMetniChar"/>
    <w:uiPriority w:val="99"/>
    <w:semiHidden/>
    <w:unhideWhenUsed/>
    <w:rsid w:val="00BD0177"/>
    <w:rPr>
      <w:rFonts w:ascii="Tahoma" w:hAnsi="Tahoma" w:cs="Tahoma"/>
      <w:sz w:val="16"/>
      <w:szCs w:val="16"/>
    </w:rPr>
  </w:style>
  <w:style w:type="character" w:customStyle="1" w:styleId="BalonMetniChar">
    <w:name w:val="Balon Metni Char"/>
    <w:basedOn w:val="VarsaylanParagrafYazTipi"/>
    <w:link w:val="BalonMetni"/>
    <w:uiPriority w:val="99"/>
    <w:semiHidden/>
    <w:rsid w:val="00BD0177"/>
    <w:rPr>
      <w:rFonts w:ascii="Tahoma" w:eastAsia="Times New Roman" w:hAnsi="Tahoma" w:cs="Tahoma"/>
      <w:b/>
      <w:sz w:val="16"/>
      <w:szCs w:val="16"/>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0177"/>
    <w:pPr>
      <w:spacing w:after="0" w:line="240" w:lineRule="auto"/>
    </w:pPr>
    <w:rPr>
      <w:rFonts w:ascii="Arial" w:eastAsia="Times New Roman" w:hAnsi="Arial" w:cs="Times New Roman"/>
      <w:b/>
      <w:sz w:val="24"/>
      <w:szCs w:val="24"/>
      <w:lang w:eastAsia="tr-TR"/>
    </w:rPr>
  </w:style>
  <w:style w:type="paragraph" w:styleId="Balk4">
    <w:name w:val="heading 4"/>
    <w:basedOn w:val="Normal"/>
    <w:next w:val="Normal"/>
    <w:link w:val="Balk4Char"/>
    <w:uiPriority w:val="99"/>
    <w:qFormat/>
    <w:rsid w:val="00BD0177"/>
    <w:pPr>
      <w:keepNext/>
      <w:keepLines/>
      <w:spacing w:before="200"/>
      <w:outlineLvl w:val="3"/>
    </w:pPr>
    <w:rPr>
      <w:rFonts w:ascii="Cambria" w:hAnsi="Cambria"/>
      <w:bCs/>
      <w:i/>
      <w:iCs/>
      <w:color w:val="4F81B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64C32"/>
    <w:rPr>
      <w:b/>
      <w:bCs/>
    </w:rPr>
  </w:style>
  <w:style w:type="paragraph" w:styleId="ListeParagraf">
    <w:name w:val="List Paragraph"/>
    <w:basedOn w:val="Normal"/>
    <w:uiPriority w:val="34"/>
    <w:qFormat/>
    <w:rsid w:val="00664C32"/>
    <w:pPr>
      <w:ind w:left="720"/>
      <w:contextualSpacing/>
    </w:pPr>
  </w:style>
  <w:style w:type="character" w:customStyle="1" w:styleId="Balk4Char">
    <w:name w:val="Başlık 4 Char"/>
    <w:basedOn w:val="VarsaylanParagrafYazTipi"/>
    <w:link w:val="Balk4"/>
    <w:uiPriority w:val="99"/>
    <w:rsid w:val="00BD0177"/>
    <w:rPr>
      <w:rFonts w:ascii="Cambria" w:eastAsia="Times New Roman" w:hAnsi="Cambria" w:cs="Times New Roman"/>
      <w:b/>
      <w:bCs/>
      <w:i/>
      <w:iCs/>
      <w:color w:val="4F81BD"/>
      <w:sz w:val="24"/>
      <w:szCs w:val="24"/>
      <w:lang w:eastAsia="tr-TR"/>
    </w:rPr>
  </w:style>
  <w:style w:type="character" w:styleId="Kpr">
    <w:name w:val="Hyperlink"/>
    <w:basedOn w:val="VarsaylanParagrafYazTipi"/>
    <w:uiPriority w:val="99"/>
    <w:rsid w:val="00BD0177"/>
    <w:rPr>
      <w:rFonts w:cs="Times New Roman"/>
      <w:color w:val="0000FF"/>
      <w:u w:val="single"/>
    </w:rPr>
  </w:style>
  <w:style w:type="paragraph" w:styleId="stbilgi">
    <w:name w:val="header"/>
    <w:basedOn w:val="Normal"/>
    <w:link w:val="stbilgiChar"/>
    <w:uiPriority w:val="99"/>
    <w:rsid w:val="00BD0177"/>
    <w:pPr>
      <w:tabs>
        <w:tab w:val="center" w:pos="4536"/>
        <w:tab w:val="right" w:pos="9072"/>
      </w:tabs>
    </w:pPr>
  </w:style>
  <w:style w:type="character" w:customStyle="1" w:styleId="stbilgiChar">
    <w:name w:val="Üstbilgi Char"/>
    <w:basedOn w:val="VarsaylanParagrafYazTipi"/>
    <w:link w:val="stbilgi"/>
    <w:uiPriority w:val="99"/>
    <w:rsid w:val="00BD0177"/>
    <w:rPr>
      <w:rFonts w:ascii="Arial" w:eastAsia="Times New Roman" w:hAnsi="Arial" w:cs="Times New Roman"/>
      <w:b/>
      <w:sz w:val="24"/>
      <w:szCs w:val="24"/>
      <w:lang w:eastAsia="tr-TR"/>
    </w:rPr>
  </w:style>
  <w:style w:type="paragraph" w:styleId="Altbilgi">
    <w:name w:val="footer"/>
    <w:basedOn w:val="Normal"/>
    <w:link w:val="AltbilgiChar"/>
    <w:uiPriority w:val="99"/>
    <w:rsid w:val="00BD0177"/>
    <w:pPr>
      <w:tabs>
        <w:tab w:val="center" w:pos="4536"/>
        <w:tab w:val="right" w:pos="9072"/>
      </w:tabs>
    </w:pPr>
  </w:style>
  <w:style w:type="character" w:customStyle="1" w:styleId="AltbilgiChar">
    <w:name w:val="Altbilgi Char"/>
    <w:basedOn w:val="VarsaylanParagrafYazTipi"/>
    <w:link w:val="Altbilgi"/>
    <w:uiPriority w:val="99"/>
    <w:rsid w:val="00BD0177"/>
    <w:rPr>
      <w:rFonts w:ascii="Arial" w:eastAsia="Times New Roman" w:hAnsi="Arial" w:cs="Times New Roman"/>
      <w:b/>
      <w:sz w:val="24"/>
      <w:szCs w:val="24"/>
      <w:lang w:eastAsia="tr-TR"/>
    </w:rPr>
  </w:style>
  <w:style w:type="paragraph" w:styleId="BalonMetni">
    <w:name w:val="Balloon Text"/>
    <w:basedOn w:val="Normal"/>
    <w:link w:val="BalonMetniChar"/>
    <w:uiPriority w:val="99"/>
    <w:semiHidden/>
    <w:unhideWhenUsed/>
    <w:rsid w:val="00BD0177"/>
    <w:rPr>
      <w:rFonts w:ascii="Tahoma" w:hAnsi="Tahoma" w:cs="Tahoma"/>
      <w:sz w:val="16"/>
      <w:szCs w:val="16"/>
    </w:rPr>
  </w:style>
  <w:style w:type="character" w:customStyle="1" w:styleId="BalonMetniChar">
    <w:name w:val="Balon Metni Char"/>
    <w:basedOn w:val="VarsaylanParagrafYazTipi"/>
    <w:link w:val="BalonMetni"/>
    <w:uiPriority w:val="99"/>
    <w:semiHidden/>
    <w:rsid w:val="00BD0177"/>
    <w:rPr>
      <w:rFonts w:ascii="Tahoma" w:eastAsia="Times New Roman" w:hAnsi="Tahoma" w:cs="Tahoma"/>
      <w:b/>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zi.edu.tr"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hyperlink" Target="http://www.gazi.edu.tr"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2387</Words>
  <Characters>13608</Characters>
  <Application>Microsoft Office Word</Application>
  <DocSecurity>0</DocSecurity>
  <Lines>113</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huso</dc:creator>
  <cp:lastModifiedBy>huso</cp:lastModifiedBy>
  <cp:revision>1</cp:revision>
  <dcterms:created xsi:type="dcterms:W3CDTF">2013-08-02T06:49:00Z</dcterms:created>
  <dcterms:modified xsi:type="dcterms:W3CDTF">2013-08-02T06:50:00Z</dcterms:modified>
</cp:coreProperties>
</file>