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CA4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74B">
        <w:rPr>
          <w:rFonts w:ascii="Times New Roman" w:hAnsi="Times New Roman" w:cs="Times New Roman"/>
          <w:b/>
          <w:sz w:val="24"/>
          <w:szCs w:val="24"/>
        </w:rPr>
        <w:t>İYİ KLİNİK UYGULAMALAR TAAHHÜTNAMESİ</w:t>
      </w:r>
    </w:p>
    <w:p w:rsidR="00256D76" w:rsidRPr="00256D76" w:rsidRDefault="00256D76" w:rsidP="00256D76">
      <w:pPr>
        <w:jc w:val="right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56D76">
        <w:rPr>
          <w:rFonts w:ascii="Times New Roman" w:hAnsi="Times New Roman" w:cs="Times New Roman"/>
          <w:sz w:val="24"/>
          <w:szCs w:val="24"/>
        </w:rPr>
        <w:tab/>
      </w:r>
      <w:r>
        <w:rPr>
          <w:sz w:val="24"/>
          <w:szCs w:val="24"/>
        </w:rPr>
        <w:t>T</w:t>
      </w:r>
      <w:r w:rsidRPr="00256D76">
        <w:rPr>
          <w:sz w:val="24"/>
          <w:szCs w:val="24"/>
        </w:rPr>
        <w:t>arih</w:t>
      </w:r>
    </w:p>
    <w:p w:rsidR="006C474B" w:rsidRDefault="006C474B" w:rsidP="006C47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74B" w:rsidRPr="006C474B" w:rsidRDefault="006C474B" w:rsidP="006C474B">
      <w:pPr>
        <w:rPr>
          <w:rFonts w:ascii="Times New Roman" w:hAnsi="Times New Roman" w:cs="Times New Roman"/>
          <w:sz w:val="24"/>
          <w:szCs w:val="24"/>
        </w:rPr>
      </w:pPr>
    </w:p>
    <w:p w:rsidR="006C474B" w:rsidRPr="006C474B" w:rsidRDefault="003B0AA2" w:rsidP="005D33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B0AA2">
        <w:rPr>
          <w:rFonts w:ascii="Times New Roman" w:hAnsi="Times New Roman" w:cs="Times New Roman"/>
          <w:sz w:val="24"/>
          <w:szCs w:val="24"/>
        </w:rPr>
        <w:t xml:space="preserve">İyi Klinik Uygulamaları (İKU) / İyi Laboratuvar Uygulamaları (İLU) </w:t>
      </w:r>
      <w:r>
        <w:rPr>
          <w:rFonts w:ascii="Times New Roman" w:hAnsi="Times New Roman" w:cs="Times New Roman"/>
          <w:sz w:val="24"/>
          <w:szCs w:val="24"/>
        </w:rPr>
        <w:t xml:space="preserve"> hakkında bilgilendirildik ve </w:t>
      </w:r>
      <w:r w:rsidRPr="006C474B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Pr="006C474B">
        <w:rPr>
          <w:rFonts w:ascii="Times New Roman" w:hAnsi="Times New Roman" w:cs="Times New Roman"/>
          <w:sz w:val="24"/>
          <w:szCs w:val="24"/>
        </w:rPr>
        <w:t>…………………………………….</w:t>
      </w:r>
      <w:proofErr w:type="gramEnd"/>
      <w:r w:rsidRPr="006C474B">
        <w:rPr>
          <w:rFonts w:ascii="Times New Roman" w:hAnsi="Times New Roman" w:cs="Times New Roman"/>
          <w:sz w:val="24"/>
          <w:szCs w:val="24"/>
        </w:rPr>
        <w:t xml:space="preserve">” başlıklı çalışma </w:t>
      </w:r>
      <w:r w:rsidRPr="003B0AA2">
        <w:rPr>
          <w:rFonts w:ascii="Times New Roman" w:hAnsi="Times New Roman" w:cs="Times New Roman"/>
          <w:sz w:val="24"/>
          <w:szCs w:val="24"/>
        </w:rPr>
        <w:t xml:space="preserve">İyi Klinik Uygulamaları (İKU) / İyi Laboratuvar Uygulamaları (İLU)çerçevesinde </w:t>
      </w:r>
      <w:r w:rsidR="006C474B" w:rsidRPr="006C474B">
        <w:rPr>
          <w:rFonts w:ascii="Times New Roman" w:hAnsi="Times New Roman" w:cs="Times New Roman"/>
          <w:sz w:val="24"/>
          <w:szCs w:val="24"/>
        </w:rPr>
        <w:t>yürütülece</w:t>
      </w:r>
      <w:r w:rsidR="00175976">
        <w:rPr>
          <w:rFonts w:ascii="Times New Roman" w:hAnsi="Times New Roman" w:cs="Times New Roman"/>
          <w:sz w:val="24"/>
          <w:szCs w:val="24"/>
        </w:rPr>
        <w:t>ktir.</w:t>
      </w:r>
    </w:p>
    <w:bookmarkEnd w:id="0"/>
    <w:p w:rsidR="006C474B" w:rsidRDefault="006C474B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B2270" w:rsidRDefault="006B2270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B2270" w:rsidRDefault="006B2270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C474B" w:rsidRDefault="006C474B" w:rsidP="006C474B">
      <w:pPr>
        <w:rPr>
          <w:rFonts w:ascii="Times New Roman" w:hAnsi="Times New Roman" w:cs="Times New Roman"/>
          <w:b/>
          <w:sz w:val="24"/>
          <w:szCs w:val="24"/>
        </w:rPr>
      </w:pPr>
    </w:p>
    <w:p w:rsidR="006B2270" w:rsidRPr="006B2270" w:rsidRDefault="006B2270" w:rsidP="006B2270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B2270">
        <w:rPr>
          <w:rFonts w:ascii="Times New Roman" w:hAnsi="Times New Roman" w:cs="Times New Roman"/>
          <w:b/>
          <w:i/>
          <w:sz w:val="24"/>
          <w:szCs w:val="24"/>
        </w:rPr>
        <w:t xml:space="preserve">(Tüm </w:t>
      </w:r>
      <w:r>
        <w:rPr>
          <w:rFonts w:ascii="Times New Roman" w:hAnsi="Times New Roman" w:cs="Times New Roman"/>
          <w:b/>
          <w:i/>
          <w:sz w:val="24"/>
          <w:szCs w:val="24"/>
        </w:rPr>
        <w:t>araştırma ekibi tarafından dold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>ur</w:t>
      </w:r>
      <w:r>
        <w:rPr>
          <w:rFonts w:ascii="Times New Roman" w:hAnsi="Times New Roman" w:cs="Times New Roman"/>
          <w:b/>
          <w:i/>
          <w:sz w:val="24"/>
          <w:szCs w:val="24"/>
        </w:rPr>
        <w:t>u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>lmalıdır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56D76" w:rsidRPr="006B2270">
        <w:rPr>
          <w:rFonts w:ascii="Times New Roman" w:hAnsi="Times New Roman" w:cs="Times New Roman"/>
          <w:b/>
          <w:i/>
          <w:sz w:val="24"/>
          <w:szCs w:val="24"/>
        </w:rPr>
        <w:tab/>
      </w:r>
    </w:p>
    <w:tbl>
      <w:tblPr>
        <w:tblStyle w:val="TabloKlavuzu"/>
        <w:tblW w:w="0" w:type="auto"/>
        <w:tblLook w:val="01E0"/>
      </w:tblPr>
      <w:tblGrid>
        <w:gridCol w:w="3015"/>
        <w:gridCol w:w="2873"/>
        <w:gridCol w:w="3174"/>
      </w:tblGrid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SORUMLU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i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YARDIMCI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YARDIMCI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  <w:tr w:rsidR="006B2270" w:rsidTr="006B2270">
        <w:tc>
          <w:tcPr>
            <w:tcW w:w="3015" w:type="dxa"/>
          </w:tcPr>
          <w:p w:rsidR="006B2270" w:rsidRPr="006B2270" w:rsidRDefault="006B2270" w:rsidP="006B2270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 xml:space="preserve">YARDIMCI ARAŞTIRICI </w:t>
            </w:r>
          </w:p>
        </w:tc>
        <w:tc>
          <w:tcPr>
            <w:tcW w:w="2873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</w:rPr>
            </w:pPr>
            <w:r w:rsidRPr="006B2270">
              <w:rPr>
                <w:rFonts w:asciiTheme="minorHAnsi" w:hAnsiTheme="minorHAnsi" w:cstheme="minorHAnsi"/>
                <w:i/>
                <w:color w:val="7F7F7F" w:themeColor="text1" w:themeTint="80"/>
                <w:sz w:val="22"/>
                <w:lang w:val="tr-TR"/>
              </w:rPr>
              <w:t>AD/SOYAD</w:t>
            </w:r>
          </w:p>
        </w:tc>
        <w:tc>
          <w:tcPr>
            <w:tcW w:w="3174" w:type="dxa"/>
          </w:tcPr>
          <w:p w:rsidR="006B2270" w:rsidRPr="006B2270" w:rsidRDefault="006B2270" w:rsidP="009C5E05">
            <w:pPr>
              <w:rPr>
                <w:rFonts w:asciiTheme="minorHAnsi" w:hAnsiTheme="minorHAnsi" w:cstheme="minorHAnsi"/>
                <w:sz w:val="22"/>
                <w:lang w:val="tr-TR"/>
              </w:rPr>
            </w:pPr>
            <w:r w:rsidRPr="006B2270">
              <w:rPr>
                <w:rFonts w:asciiTheme="minorHAnsi" w:hAnsiTheme="minorHAnsi" w:cstheme="minorHAnsi"/>
                <w:sz w:val="22"/>
                <w:lang w:val="tr-TR"/>
              </w:rPr>
              <w:t>İMZASI</w:t>
            </w:r>
          </w:p>
        </w:tc>
      </w:tr>
    </w:tbl>
    <w:p w:rsidR="006C474B" w:rsidRPr="006C474B" w:rsidRDefault="006C474B" w:rsidP="006B227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6C474B" w:rsidRPr="006C474B" w:rsidSect="00114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C474B"/>
    <w:rsid w:val="00114CA4"/>
    <w:rsid w:val="00115C9C"/>
    <w:rsid w:val="00175976"/>
    <w:rsid w:val="00256D76"/>
    <w:rsid w:val="003B0AA2"/>
    <w:rsid w:val="005D33CF"/>
    <w:rsid w:val="006B2270"/>
    <w:rsid w:val="006C474B"/>
    <w:rsid w:val="0082330F"/>
    <w:rsid w:val="00B27301"/>
    <w:rsid w:val="00F86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CA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B2270"/>
    <w:pPr>
      <w:spacing w:before="200"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8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aslı</dc:creator>
  <cp:lastModifiedBy>ŞENGÜL</cp:lastModifiedBy>
  <cp:revision>2</cp:revision>
  <dcterms:created xsi:type="dcterms:W3CDTF">2018-04-24T11:58:00Z</dcterms:created>
  <dcterms:modified xsi:type="dcterms:W3CDTF">2018-04-24T11:58:00Z</dcterms:modified>
</cp:coreProperties>
</file>