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F2C" w:rsidRDefault="00E60F2C" w:rsidP="00E05A09">
      <w:pPr>
        <w:jc w:val="center"/>
        <w:rPr>
          <w:b/>
        </w:rPr>
      </w:pPr>
      <w:r>
        <w:rPr>
          <w:b/>
        </w:rPr>
        <w:t>2018- 2019 Güz Dönemi Ders Seçim Yönergesi</w:t>
      </w:r>
    </w:p>
    <w:p w:rsidR="00E60F2C" w:rsidRPr="00E60F2C" w:rsidRDefault="00E60F2C" w:rsidP="00E05A09">
      <w:pPr>
        <w:jc w:val="both"/>
        <w:rPr>
          <w:b/>
        </w:rPr>
      </w:pPr>
      <w:r w:rsidRPr="00E60F2C">
        <w:rPr>
          <w:b/>
        </w:rPr>
        <w:t>1.</w:t>
      </w:r>
      <w:r>
        <w:t xml:space="preserve">2018-2019 Eğitim-Öğretim Yılında yapılan müfredat değişiklikleri nedeniyle öğrencilerin daha önce alarak başarısız oldukları dersler (tekrarlı dersler), ders alma ekranına önceden atanmayacaktır. Gazi Üniversitesi </w:t>
      </w:r>
      <w:proofErr w:type="spellStart"/>
      <w:r>
        <w:t>Önlisans</w:t>
      </w:r>
      <w:proofErr w:type="spellEnd"/>
      <w:r>
        <w:t xml:space="preserve"> ve Lisans Eğitim-Öğretim ve Sınav Yönetmeliğinin 10 uncu maddesinin altıncı fıkrasında yer alan "Öğrenci, ders alma işlemleri sırasında, birinci sınıf yarıyıllarındaki tüm dersleri almak zorundadır. Öğrenci; alarak başarısız olduğu, devam şartını sağlamadığı ve hiç almadığı ders/dersleri öncelikli olarak almak zorundadır. Bu dersler, farklı dönem derslerinden ise en alttaki dönem derslerinden başlamak şartı ile bulundukları döneme ait dersleri alır. Danışmanın onayıyla her eğitim-öğretim dönemi için alt yarıyıl derslerinden sadece bi</w:t>
      </w:r>
      <w:r w:rsidR="003D7BAA">
        <w:t>r dersi, bir kez ertelenebilir.</w:t>
      </w:r>
    </w:p>
    <w:p w:rsidR="00890859" w:rsidRDefault="00E60F2C" w:rsidP="00E05A09">
      <w:pPr>
        <w:jc w:val="both"/>
      </w:pPr>
      <w:r>
        <w:rPr>
          <w:b/>
        </w:rPr>
        <w:t xml:space="preserve">2. </w:t>
      </w:r>
      <w:r w:rsidRPr="00E60F2C">
        <w:t xml:space="preserve">Öğrenciler </w:t>
      </w:r>
      <w:r w:rsidRPr="00E60F2C">
        <w:rPr>
          <w:b/>
        </w:rPr>
        <w:t>240 AKTS</w:t>
      </w:r>
      <w:r w:rsidRPr="00E60F2C">
        <w:t xml:space="preserve"> ders alarak mezun olabileceklerdir. Kredi eksiği bulunan öğrenciler seçmeli derslerle bu eksiği telafi etmelidirler. </w:t>
      </w:r>
    </w:p>
    <w:p w:rsidR="00890859" w:rsidRPr="003D7BAA" w:rsidRDefault="00890859" w:rsidP="00890859">
      <w:pPr>
        <w:jc w:val="both"/>
      </w:pPr>
      <w:r w:rsidRPr="003D7BAA">
        <w:t xml:space="preserve">“Öğrenci Bilgi </w:t>
      </w:r>
      <w:proofErr w:type="spellStart"/>
      <w:r w:rsidRPr="003D7BAA">
        <w:t>Sistemi”ndeki</w:t>
      </w:r>
      <w:proofErr w:type="spellEnd"/>
      <w:r w:rsidRPr="003D7BAA">
        <w:t xml:space="preserve"> “Ana Menü” panelinden “Karne” başlığına tıklayarak açılan pencerenin sağ üstünde danışmanınızı görebilirsiniz.</w:t>
      </w:r>
    </w:p>
    <w:p w:rsidR="00890859" w:rsidRPr="003D7BAA" w:rsidRDefault="00890859" w:rsidP="00890859">
      <w:pPr>
        <w:jc w:val="both"/>
      </w:pPr>
      <w:r w:rsidRPr="003D7BAA">
        <w:t>Seçimler sırasında sorun yaşamanız durumunda danışmanınız ile mail yoluyla iletişime geçiniz. Bölüm öğretim üyelerinin iletişim bilgilerine aşağıdaki linkten ulaşabilirsiniz.</w:t>
      </w:r>
    </w:p>
    <w:p w:rsidR="00E60F2C" w:rsidRPr="003D7BAA" w:rsidRDefault="00890859" w:rsidP="00E05A09">
      <w:pPr>
        <w:jc w:val="both"/>
      </w:pPr>
      <w:r w:rsidRPr="003D7BAA">
        <w:t>http://tf-etm.gazi.edu.tr/posts/view/title/akademik-personel-81359</w:t>
      </w:r>
    </w:p>
    <w:p w:rsidR="00E43E00" w:rsidRDefault="00E06812" w:rsidP="00E43E00">
      <w:pPr>
        <w:rPr>
          <w:b/>
        </w:rPr>
      </w:pPr>
      <w:r>
        <w:rPr>
          <w:b/>
        </w:rPr>
        <w:t>1.SINIFLAR İÇİN;</w:t>
      </w:r>
    </w:p>
    <w:p w:rsidR="008137B4" w:rsidRDefault="008137B4" w:rsidP="008137B4">
      <w:pPr>
        <w:jc w:val="both"/>
      </w:pPr>
      <w:r w:rsidRPr="006F784F">
        <w:rPr>
          <w:sz w:val="20"/>
          <w:szCs w:val="20"/>
        </w:rPr>
        <w:t xml:space="preserve">Akademik takvimde de yayınlandığı üzere ders kayıtları </w:t>
      </w:r>
      <w:r>
        <w:rPr>
          <w:sz w:val="20"/>
          <w:szCs w:val="20"/>
        </w:rPr>
        <w:t>20- 21 Eylül</w:t>
      </w:r>
      <w:r>
        <w:rPr>
          <w:sz w:val="20"/>
          <w:szCs w:val="20"/>
        </w:rPr>
        <w:t xml:space="preserve"> 2018</w:t>
      </w:r>
      <w:r w:rsidRPr="006F784F">
        <w:rPr>
          <w:sz w:val="20"/>
          <w:szCs w:val="20"/>
        </w:rPr>
        <w:t xml:space="preserve"> tarihlerinde</w:t>
      </w:r>
      <w:r>
        <w:rPr>
          <w:sz w:val="20"/>
          <w:szCs w:val="20"/>
        </w:rPr>
        <w:t xml:space="preserve"> mesai sonuna (17:30’a) kadar</w:t>
      </w:r>
      <w:r w:rsidRPr="006F784F">
        <w:rPr>
          <w:sz w:val="20"/>
          <w:szCs w:val="20"/>
        </w:rPr>
        <w:t xml:space="preserve"> öğrenciler tarafından yapılacaktır.</w:t>
      </w:r>
      <w:r>
        <w:rPr>
          <w:sz w:val="20"/>
          <w:szCs w:val="20"/>
        </w:rPr>
        <w:t xml:space="preserve"> </w:t>
      </w:r>
    </w:p>
    <w:p w:rsidR="008137B4" w:rsidRPr="006F784F" w:rsidRDefault="008137B4" w:rsidP="008137B4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kayıtlarını yapacağınız sisteme</w:t>
      </w:r>
      <w:r>
        <w:rPr>
          <w:sz w:val="20"/>
          <w:szCs w:val="20"/>
        </w:rPr>
        <w:t xml:space="preserve"> şu</w:t>
      </w:r>
      <w:r w:rsidRPr="006F784F">
        <w:rPr>
          <w:sz w:val="20"/>
          <w:szCs w:val="20"/>
        </w:rPr>
        <w:t xml:space="preserve"> bağlantıdan giriş yapabilirsiniz.</w:t>
      </w:r>
      <w:r>
        <w:rPr>
          <w:sz w:val="20"/>
          <w:szCs w:val="20"/>
        </w:rPr>
        <w:t xml:space="preserve">  </w:t>
      </w:r>
      <w:hyperlink r:id="rId5" w:history="1">
        <w:r w:rsidRPr="006F784F">
          <w:rPr>
            <w:rStyle w:val="Kpr"/>
            <w:sz w:val="20"/>
            <w:szCs w:val="20"/>
          </w:rPr>
          <w:t>https://ogrenci.gazi.edu.tr/ogrenci/</w:t>
        </w:r>
      </w:hyperlink>
    </w:p>
    <w:p w:rsidR="008137B4" w:rsidRPr="006F784F" w:rsidRDefault="008137B4" w:rsidP="008137B4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Sisteme ilk giriş için, sitedeki talimatları göz önünde bulundurunuz.</w:t>
      </w:r>
    </w:p>
    <w:p w:rsidR="003E4A17" w:rsidRPr="006F784F" w:rsidRDefault="003E4A17" w:rsidP="003E4A17">
      <w:p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seçimini aşağıdaki adımları izleyerek gerçekleştiriniz.</w:t>
      </w:r>
    </w:p>
    <w:p w:rsidR="003E4A17" w:rsidRPr="006F784F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Sisteme giriş yaptıktan sonra sol taraftaki “Ana Menü” panelinden “Ders Kayıt” başlığına tıklayınız.</w:t>
      </w:r>
    </w:p>
    <w:p w:rsidR="003E4A17" w:rsidRPr="006F784F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Açılan pencerede “Ders Seçme Ekranına Geç” butonuna tıklayınız.</w:t>
      </w:r>
    </w:p>
    <w:p w:rsidR="003E4A17" w:rsidRPr="006F784F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 xml:space="preserve">Burada, ETM kodlu ders şubelerinin listesini ve açılır sekmede “Endüstriyel Tasarım Mühendisliği” yazdığını göreceksiniz. </w:t>
      </w:r>
      <w:r>
        <w:rPr>
          <w:sz w:val="20"/>
          <w:szCs w:val="20"/>
        </w:rPr>
        <w:t xml:space="preserve"> </w:t>
      </w:r>
    </w:p>
    <w:p w:rsidR="003E4A17" w:rsidRPr="006F784F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7A272F">
        <w:rPr>
          <w:color w:val="FF0000"/>
          <w:sz w:val="20"/>
          <w:szCs w:val="20"/>
        </w:rPr>
        <w:t xml:space="preserve">ETM kodlu derslerinizi aynı şubeden seçmelisiniz. </w:t>
      </w:r>
      <w:r w:rsidRPr="006F784F">
        <w:rPr>
          <w:sz w:val="20"/>
          <w:szCs w:val="20"/>
        </w:rPr>
        <w:t>(Örneğin;</w:t>
      </w:r>
      <w:r>
        <w:rPr>
          <w:sz w:val="20"/>
          <w:szCs w:val="20"/>
        </w:rPr>
        <w:t xml:space="preserve"> </w:t>
      </w:r>
      <w:r w:rsidRPr="001652B2">
        <w:rPr>
          <w:color w:val="FF0000"/>
          <w:sz w:val="20"/>
          <w:szCs w:val="20"/>
        </w:rPr>
        <w:t>E</w:t>
      </w:r>
      <w:r>
        <w:rPr>
          <w:color w:val="FF0000"/>
          <w:sz w:val="20"/>
          <w:szCs w:val="20"/>
        </w:rPr>
        <w:t>TM-105</w:t>
      </w:r>
      <w:r>
        <w:rPr>
          <w:sz w:val="20"/>
          <w:szCs w:val="20"/>
        </w:rPr>
        <w:t xml:space="preserve">, </w:t>
      </w:r>
      <w:r>
        <w:rPr>
          <w:color w:val="FF0000"/>
          <w:sz w:val="20"/>
          <w:szCs w:val="20"/>
        </w:rPr>
        <w:t>ETM-109</w:t>
      </w:r>
      <w:r>
        <w:rPr>
          <w:sz w:val="20"/>
          <w:szCs w:val="20"/>
        </w:rPr>
        <w:t xml:space="preserve">, </w:t>
      </w:r>
      <w:r>
        <w:rPr>
          <w:color w:val="FF0000"/>
          <w:sz w:val="20"/>
          <w:szCs w:val="20"/>
        </w:rPr>
        <w:t>ETM-111</w:t>
      </w:r>
      <w:r w:rsidRPr="003E4A17">
        <w:rPr>
          <w:sz w:val="20"/>
          <w:szCs w:val="20"/>
        </w:rPr>
        <w:t>,</w:t>
      </w:r>
      <w:r>
        <w:rPr>
          <w:color w:val="FF0000"/>
          <w:sz w:val="20"/>
          <w:szCs w:val="20"/>
        </w:rPr>
        <w:t xml:space="preserve"> ETM-113</w:t>
      </w:r>
      <w:r w:rsidRPr="003E4A17">
        <w:rPr>
          <w:sz w:val="20"/>
          <w:szCs w:val="20"/>
        </w:rPr>
        <w:t>,</w:t>
      </w:r>
      <w:r>
        <w:rPr>
          <w:color w:val="FF0000"/>
          <w:sz w:val="20"/>
          <w:szCs w:val="20"/>
        </w:rPr>
        <w:t xml:space="preserve"> ENG-101</w:t>
      </w:r>
      <w:r w:rsidRPr="001652B2"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 xml:space="preserve">dersleri </w:t>
      </w:r>
      <w:r w:rsidRPr="001652B2">
        <w:rPr>
          <w:color w:val="FF0000"/>
          <w:sz w:val="20"/>
          <w:szCs w:val="20"/>
        </w:rPr>
        <w:t xml:space="preserve">aynı şubeden </w:t>
      </w:r>
      <w:r>
        <w:rPr>
          <w:sz w:val="20"/>
          <w:szCs w:val="20"/>
        </w:rPr>
        <w:t>seçilmek zorundadır, yani hepsi 1. , hepsi 2. Ya da hepsi 3. Şubeden olmalıdır</w:t>
      </w:r>
      <w:r w:rsidRPr="006F784F">
        <w:rPr>
          <w:sz w:val="20"/>
          <w:szCs w:val="20"/>
        </w:rPr>
        <w:t>)</w:t>
      </w:r>
      <w:r>
        <w:rPr>
          <w:sz w:val="20"/>
          <w:szCs w:val="20"/>
        </w:rPr>
        <w:t xml:space="preserve"> (ETM-107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dersi </w:t>
      </w:r>
      <w:r>
        <w:rPr>
          <w:sz w:val="20"/>
          <w:szCs w:val="20"/>
        </w:rPr>
        <w:t xml:space="preserve">iki şube olup istediğiniz şubeyi seçebilirsiniz!) </w:t>
      </w:r>
    </w:p>
    <w:p w:rsidR="003E4A17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3E4A17">
        <w:rPr>
          <w:color w:val="FF0000"/>
          <w:sz w:val="20"/>
          <w:szCs w:val="20"/>
        </w:rPr>
        <w:t>FİZ-103</w:t>
      </w:r>
      <w:r>
        <w:rPr>
          <w:sz w:val="20"/>
          <w:szCs w:val="20"/>
        </w:rPr>
        <w:t xml:space="preserve"> ve </w:t>
      </w:r>
      <w:r w:rsidRPr="003E4A17">
        <w:rPr>
          <w:color w:val="FF0000"/>
          <w:sz w:val="20"/>
          <w:szCs w:val="20"/>
        </w:rPr>
        <w:t xml:space="preserve">FİZ-156 </w:t>
      </w:r>
      <w:r>
        <w:rPr>
          <w:sz w:val="20"/>
          <w:szCs w:val="20"/>
        </w:rPr>
        <w:t xml:space="preserve">dersleri de </w:t>
      </w:r>
      <w:r w:rsidRPr="003E4A17">
        <w:rPr>
          <w:color w:val="FF0000"/>
          <w:sz w:val="20"/>
          <w:szCs w:val="20"/>
        </w:rPr>
        <w:t xml:space="preserve">aynı şubeden </w:t>
      </w:r>
      <w:r>
        <w:rPr>
          <w:sz w:val="20"/>
          <w:szCs w:val="20"/>
        </w:rPr>
        <w:t>seçilmek zorundadır.</w:t>
      </w:r>
    </w:p>
    <w:p w:rsidR="003E4A17" w:rsidRPr="006F784F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3E4A17">
        <w:rPr>
          <w:sz w:val="20"/>
          <w:szCs w:val="20"/>
        </w:rPr>
        <w:t xml:space="preserve">Almanız gereken </w:t>
      </w:r>
      <w:r>
        <w:rPr>
          <w:color w:val="FF0000"/>
          <w:sz w:val="20"/>
          <w:szCs w:val="20"/>
        </w:rPr>
        <w:t>10</w:t>
      </w:r>
      <w:r w:rsidRPr="000519DB">
        <w:rPr>
          <w:color w:val="FF0000"/>
          <w:sz w:val="20"/>
          <w:szCs w:val="20"/>
        </w:rPr>
        <w:t xml:space="preserve"> </w:t>
      </w:r>
      <w:r w:rsidRPr="006F784F">
        <w:rPr>
          <w:sz w:val="20"/>
          <w:szCs w:val="20"/>
        </w:rPr>
        <w:t xml:space="preserve">dersi seçtikten sonra “Öğrenci Bilgi </w:t>
      </w:r>
      <w:proofErr w:type="spellStart"/>
      <w:r w:rsidRPr="006F784F">
        <w:rPr>
          <w:sz w:val="20"/>
          <w:szCs w:val="20"/>
        </w:rPr>
        <w:t>Sistemi”ndeki</w:t>
      </w:r>
      <w:proofErr w:type="spellEnd"/>
      <w:r w:rsidRPr="006F784F">
        <w:rPr>
          <w:sz w:val="20"/>
          <w:szCs w:val="20"/>
        </w:rPr>
        <w:t xml:space="preserve"> “Ana Menü” panelinden “</w:t>
      </w:r>
      <w:r w:rsidRPr="000519DB">
        <w:rPr>
          <w:color w:val="FF0000"/>
          <w:sz w:val="20"/>
          <w:szCs w:val="20"/>
        </w:rPr>
        <w:t>Ders Programınız</w:t>
      </w:r>
      <w:r w:rsidRPr="006F784F">
        <w:rPr>
          <w:sz w:val="20"/>
          <w:szCs w:val="20"/>
        </w:rPr>
        <w:t xml:space="preserve">” başlığına tıklayarak </w:t>
      </w:r>
      <w:r w:rsidRPr="000519DB">
        <w:rPr>
          <w:color w:val="FF0000"/>
          <w:sz w:val="20"/>
          <w:szCs w:val="20"/>
        </w:rPr>
        <w:t xml:space="preserve">çakışan dersiniz olup olmadığını kontrol edin. </w:t>
      </w:r>
      <w:r w:rsidRPr="006F784F">
        <w:rPr>
          <w:sz w:val="20"/>
          <w:szCs w:val="20"/>
        </w:rPr>
        <w:t xml:space="preserve">Çakışan dersleriniz </w:t>
      </w:r>
      <w:r w:rsidRPr="000519DB">
        <w:rPr>
          <w:color w:val="FF0000"/>
          <w:sz w:val="20"/>
          <w:szCs w:val="20"/>
        </w:rPr>
        <w:t>kırmızı</w:t>
      </w:r>
      <w:r w:rsidRPr="006F784F">
        <w:rPr>
          <w:sz w:val="20"/>
          <w:szCs w:val="20"/>
        </w:rPr>
        <w:t xml:space="preserve"> ile gösterilir.</w:t>
      </w:r>
    </w:p>
    <w:p w:rsidR="003E4A17" w:rsidRDefault="003E4A17" w:rsidP="003E4A17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 w:rsidRPr="006F784F">
        <w:rPr>
          <w:sz w:val="20"/>
          <w:szCs w:val="20"/>
        </w:rPr>
        <w:t>Ders kaydınızın sorunsuz bir biçimde onaylanması için almanız gereken</w:t>
      </w:r>
      <w:r w:rsidR="00330E9D">
        <w:rPr>
          <w:sz w:val="20"/>
          <w:szCs w:val="20"/>
        </w:rPr>
        <w:t xml:space="preserve"> </w:t>
      </w:r>
      <w:r w:rsidR="00330E9D" w:rsidRPr="00330E9D">
        <w:rPr>
          <w:color w:val="FF0000"/>
          <w:sz w:val="20"/>
          <w:szCs w:val="20"/>
        </w:rPr>
        <w:t>10</w:t>
      </w:r>
      <w:r w:rsidRPr="00330E9D">
        <w:rPr>
          <w:color w:val="FF0000"/>
          <w:sz w:val="20"/>
          <w:szCs w:val="20"/>
        </w:rPr>
        <w:t xml:space="preserve"> </w:t>
      </w:r>
      <w:r w:rsidRPr="006F784F">
        <w:rPr>
          <w:sz w:val="20"/>
          <w:szCs w:val="20"/>
        </w:rPr>
        <w:t>dersi de seçmeniz ve seçilen derslerin çakışmaması gerekmektedir.</w:t>
      </w:r>
    </w:p>
    <w:p w:rsidR="00890859" w:rsidRDefault="003E4A17" w:rsidP="00A455D1">
      <w:pPr>
        <w:pStyle w:val="ListeParagraf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Ders seçimini tamamladığınızda “Ana </w:t>
      </w:r>
      <w:proofErr w:type="spellStart"/>
      <w:r>
        <w:rPr>
          <w:sz w:val="20"/>
          <w:szCs w:val="20"/>
        </w:rPr>
        <w:t>Menü”deki</w:t>
      </w:r>
      <w:proofErr w:type="spellEnd"/>
      <w:r>
        <w:rPr>
          <w:sz w:val="20"/>
          <w:szCs w:val="20"/>
        </w:rPr>
        <w:t xml:space="preserve"> “Ders Kayıt” sayfasından </w:t>
      </w:r>
      <w:r w:rsidRPr="000519DB">
        <w:rPr>
          <w:color w:val="FF0000"/>
          <w:sz w:val="20"/>
          <w:szCs w:val="20"/>
        </w:rPr>
        <w:t xml:space="preserve">öğrenci onayı </w:t>
      </w:r>
      <w:r>
        <w:rPr>
          <w:sz w:val="20"/>
          <w:szCs w:val="20"/>
        </w:rPr>
        <w:t>yapmayı unutmayınız.</w:t>
      </w:r>
    </w:p>
    <w:p w:rsidR="003D7BAA" w:rsidRDefault="003D7BAA" w:rsidP="003D7BAA">
      <w:pPr>
        <w:jc w:val="both"/>
        <w:rPr>
          <w:sz w:val="20"/>
          <w:szCs w:val="20"/>
        </w:rPr>
      </w:pPr>
    </w:p>
    <w:p w:rsidR="003D7BAA" w:rsidRPr="003D7BAA" w:rsidRDefault="003D7BAA" w:rsidP="003D7BAA">
      <w:pPr>
        <w:jc w:val="both"/>
        <w:rPr>
          <w:sz w:val="20"/>
          <w:szCs w:val="20"/>
        </w:rPr>
      </w:pPr>
      <w:bookmarkStart w:id="0" w:name="_GoBack"/>
      <w:bookmarkEnd w:id="0"/>
    </w:p>
    <w:p w:rsidR="00E82F7F" w:rsidRPr="00E82F7F" w:rsidRDefault="00E06812">
      <w:pPr>
        <w:rPr>
          <w:b/>
        </w:rPr>
      </w:pPr>
      <w:r w:rsidRPr="00E82F7F">
        <w:rPr>
          <w:b/>
        </w:rPr>
        <w:lastRenderedPageBreak/>
        <w:t>3. SINIFLAR İÇİN;</w:t>
      </w:r>
    </w:p>
    <w:p w:rsidR="00E82F7F" w:rsidRPr="00E43E00" w:rsidRDefault="00E43E00" w:rsidP="00E05A09">
      <w:pPr>
        <w:pStyle w:val="ListeParagraf"/>
        <w:numPr>
          <w:ilvl w:val="0"/>
          <w:numId w:val="5"/>
        </w:numPr>
        <w:jc w:val="both"/>
      </w:pPr>
      <w:r>
        <w:t xml:space="preserve">TS- Teknik Seçmeli- II </w:t>
      </w:r>
      <w:proofErr w:type="gramStart"/>
      <w:r>
        <w:t>olarak</w:t>
      </w:r>
      <w:r w:rsidR="00E82F7F">
        <w:t xml:space="preserve">  </w:t>
      </w:r>
      <w:r w:rsidR="00E82F7F" w:rsidRPr="00330E9D">
        <w:rPr>
          <w:color w:val="FF0000"/>
        </w:rPr>
        <w:t>ETM</w:t>
      </w:r>
      <w:proofErr w:type="gramEnd"/>
      <w:r w:rsidR="00E82F7F" w:rsidRPr="00330E9D">
        <w:rPr>
          <w:color w:val="FF0000"/>
        </w:rPr>
        <w:t>-327 Saç Metal Kalıp Tasarımı</w:t>
      </w:r>
      <w:r w:rsidRPr="00330E9D">
        <w:rPr>
          <w:color w:val="FF0000"/>
        </w:rPr>
        <w:t xml:space="preserve"> </w:t>
      </w:r>
      <w:r w:rsidRPr="00E43E00">
        <w:t>seçilecektir.</w:t>
      </w:r>
    </w:p>
    <w:p w:rsidR="00E82F7F" w:rsidRPr="00E43E00" w:rsidRDefault="00E82F7F" w:rsidP="00E05A09">
      <w:pPr>
        <w:pStyle w:val="ListeParagraf"/>
        <w:numPr>
          <w:ilvl w:val="0"/>
          <w:numId w:val="5"/>
        </w:numPr>
        <w:jc w:val="both"/>
      </w:pPr>
      <w:r>
        <w:t>TS- Teknik Seçmeli- III</w:t>
      </w:r>
      <w:r w:rsidR="00E43E00">
        <w:t xml:space="preserve"> grubundan</w:t>
      </w:r>
      <w:r>
        <w:t xml:space="preserve"> </w:t>
      </w:r>
      <w:r w:rsidR="00E43E00" w:rsidRPr="00330E9D">
        <w:rPr>
          <w:color w:val="FF0000"/>
        </w:rPr>
        <w:t>ETM-341 Mekanizmalar</w:t>
      </w:r>
      <w:r w:rsidR="00E43E00" w:rsidRPr="00E05A09">
        <w:rPr>
          <w:b/>
        </w:rPr>
        <w:t xml:space="preserve"> </w:t>
      </w:r>
      <w:r w:rsidR="00E43E00" w:rsidRPr="00E43E00">
        <w:t xml:space="preserve">ve </w:t>
      </w:r>
      <w:r w:rsidRPr="00330E9D">
        <w:rPr>
          <w:color w:val="FF0000"/>
        </w:rPr>
        <w:t>ETM-</w:t>
      </w:r>
      <w:r w:rsidR="00E43E00" w:rsidRPr="00330E9D">
        <w:rPr>
          <w:color w:val="FF0000"/>
        </w:rPr>
        <w:t xml:space="preserve">345 </w:t>
      </w:r>
      <w:r w:rsidRPr="00330E9D">
        <w:rPr>
          <w:color w:val="FF0000"/>
        </w:rPr>
        <w:t>Model ve Prototip Geliştirme-II</w:t>
      </w:r>
      <w:r w:rsidR="00E43E00" w:rsidRPr="00E05A09">
        <w:rPr>
          <w:b/>
        </w:rPr>
        <w:t xml:space="preserve"> </w:t>
      </w:r>
      <w:r w:rsidR="00E43E00" w:rsidRPr="00E43E00">
        <w:t>den birisi seçilecektir.</w:t>
      </w:r>
    </w:p>
    <w:p w:rsidR="00E43E00" w:rsidRPr="00A455D1" w:rsidRDefault="00E82F7F" w:rsidP="00E05A09">
      <w:pPr>
        <w:pStyle w:val="ListeParagraf"/>
        <w:numPr>
          <w:ilvl w:val="0"/>
          <w:numId w:val="5"/>
        </w:numPr>
        <w:jc w:val="both"/>
        <w:rPr>
          <w:b/>
        </w:rPr>
      </w:pPr>
      <w:r w:rsidRPr="00330E9D">
        <w:rPr>
          <w:b/>
        </w:rPr>
        <w:t>ENG-301 Yabancı Dil- 5</w:t>
      </w:r>
      <w:r w:rsidR="00E43E00">
        <w:t xml:space="preserve"> olarak müfredatta olan dersin yerine </w:t>
      </w:r>
      <w:r w:rsidR="00E43E00" w:rsidRPr="00330E9D">
        <w:rPr>
          <w:color w:val="FF0000"/>
        </w:rPr>
        <w:t>ETM-347 Plastik Malzemeler</w:t>
      </w:r>
      <w:r w:rsidR="00E43E00" w:rsidRPr="00330E9D">
        <w:rPr>
          <w:b/>
          <w:color w:val="FF0000"/>
        </w:rPr>
        <w:t xml:space="preserve"> </w:t>
      </w:r>
      <w:r w:rsidR="00E43E00" w:rsidRPr="00330E9D">
        <w:rPr>
          <w:color w:val="FF0000"/>
        </w:rPr>
        <w:t xml:space="preserve">ve Teknolojisi </w:t>
      </w:r>
      <w:r w:rsidR="00E43E00">
        <w:t xml:space="preserve">dersi seçilecektir. Bütün 3. Sınıf öğrencilerinin bu dersi seçmesi </w:t>
      </w:r>
      <w:r w:rsidR="00E43E00" w:rsidRPr="00330E9D">
        <w:rPr>
          <w:color w:val="FF0000"/>
        </w:rPr>
        <w:t>zorunludur.</w:t>
      </w:r>
    </w:p>
    <w:p w:rsidR="00A455D1" w:rsidRPr="00A455D1" w:rsidRDefault="00A455D1" w:rsidP="00A455D1">
      <w:pPr>
        <w:jc w:val="both"/>
        <w:rPr>
          <w:b/>
        </w:rPr>
      </w:pPr>
    </w:p>
    <w:p w:rsidR="00E43E00" w:rsidRDefault="00E06812" w:rsidP="00E43E00">
      <w:pPr>
        <w:jc w:val="both"/>
        <w:rPr>
          <w:b/>
        </w:rPr>
      </w:pPr>
      <w:r>
        <w:rPr>
          <w:b/>
        </w:rPr>
        <w:t>4. SINIFLAR İÇİN;</w:t>
      </w:r>
    </w:p>
    <w:p w:rsidR="00E43E00" w:rsidRDefault="00E43E00" w:rsidP="00E05A09">
      <w:pPr>
        <w:pStyle w:val="ListeParagraf"/>
        <w:numPr>
          <w:ilvl w:val="0"/>
          <w:numId w:val="4"/>
        </w:numPr>
        <w:jc w:val="both"/>
      </w:pPr>
      <w:r w:rsidRPr="00E43E00">
        <w:t>TS</w:t>
      </w:r>
      <w:r>
        <w:t>-</w:t>
      </w:r>
      <w:r w:rsidRPr="00E43E00">
        <w:t xml:space="preserve"> Teknik Seçmeli</w:t>
      </w:r>
      <w:r>
        <w:t>-</w:t>
      </w:r>
      <w:r w:rsidRPr="00E43E00">
        <w:t>VI</w:t>
      </w:r>
      <w:r>
        <w:t xml:space="preserve"> </w:t>
      </w:r>
      <w:r w:rsidR="00AD1A85">
        <w:t xml:space="preserve">olarak </w:t>
      </w:r>
      <w:r w:rsidR="00AD1A85" w:rsidRPr="00330E9D">
        <w:rPr>
          <w:color w:val="FF0000"/>
        </w:rPr>
        <w:t>ETM-432 Bilgisayar Destekli Tasarım-III</w:t>
      </w:r>
      <w:r w:rsidR="00AD1A85" w:rsidRPr="00330E9D">
        <w:rPr>
          <w:b/>
          <w:color w:val="FF0000"/>
        </w:rPr>
        <w:t xml:space="preserve"> </w:t>
      </w:r>
      <w:r w:rsidR="00AD1A85">
        <w:t>seçilecektir.</w:t>
      </w:r>
    </w:p>
    <w:p w:rsidR="00AD1A85" w:rsidRPr="00330E9D" w:rsidRDefault="00AD1A85" w:rsidP="00E05A09">
      <w:pPr>
        <w:pStyle w:val="ListeParagraf"/>
        <w:numPr>
          <w:ilvl w:val="0"/>
          <w:numId w:val="4"/>
        </w:numPr>
        <w:jc w:val="both"/>
        <w:rPr>
          <w:color w:val="FF0000"/>
        </w:rPr>
      </w:pPr>
      <w:r w:rsidRPr="00330E9D">
        <w:rPr>
          <w:b/>
        </w:rPr>
        <w:t>ENG-402 Yabancı Dil-7</w:t>
      </w:r>
      <w:r w:rsidR="00330E9D">
        <w:t xml:space="preserve"> </w:t>
      </w:r>
      <w:r w:rsidRPr="00330E9D">
        <w:t>olarak</w:t>
      </w:r>
      <w:r w:rsidRPr="00AD1A85">
        <w:t xml:space="preserve"> müfredatta</w:t>
      </w:r>
      <w:r>
        <w:t xml:space="preserve"> </w:t>
      </w:r>
      <w:r w:rsidRPr="00AD1A85">
        <w:t>olan dersin yerine</w:t>
      </w:r>
      <w:r>
        <w:t xml:space="preserve"> </w:t>
      </w:r>
      <w:r w:rsidRPr="00330E9D">
        <w:rPr>
          <w:color w:val="FF0000"/>
        </w:rPr>
        <w:t xml:space="preserve">ETM-420 Robotik </w:t>
      </w:r>
      <w:r>
        <w:t xml:space="preserve">ve </w:t>
      </w:r>
      <w:r w:rsidRPr="00330E9D">
        <w:rPr>
          <w:color w:val="FF0000"/>
        </w:rPr>
        <w:t>ETM-434 Tasarımda Animasyon Uygulamaları</w:t>
      </w:r>
      <w:r w:rsidRPr="00330E9D">
        <w:rPr>
          <w:b/>
          <w:color w:val="FF0000"/>
        </w:rPr>
        <w:t xml:space="preserve"> </w:t>
      </w:r>
      <w:r>
        <w:t xml:space="preserve">dersleri seçilecektir. Bütün 4. Sınıf öğrencilerinin bu </w:t>
      </w:r>
      <w:r w:rsidR="00E05A09" w:rsidRPr="00330E9D">
        <w:rPr>
          <w:color w:val="FF0000"/>
        </w:rPr>
        <w:t xml:space="preserve">iki </w:t>
      </w:r>
      <w:r w:rsidR="00E05A09">
        <w:t xml:space="preserve">dersi </w:t>
      </w:r>
      <w:r>
        <w:t xml:space="preserve">seçmesi </w:t>
      </w:r>
      <w:r w:rsidRPr="00330E9D">
        <w:rPr>
          <w:color w:val="FF0000"/>
        </w:rPr>
        <w:t>zorunludur.</w:t>
      </w:r>
    </w:p>
    <w:p w:rsidR="00E05A09" w:rsidRPr="00E05A09" w:rsidRDefault="00E05A09" w:rsidP="00E05A09">
      <w:pPr>
        <w:pStyle w:val="ListeParagraf"/>
        <w:numPr>
          <w:ilvl w:val="0"/>
          <w:numId w:val="4"/>
        </w:numPr>
        <w:jc w:val="both"/>
      </w:pPr>
      <w:r w:rsidRPr="00E05A09">
        <w:t xml:space="preserve">Yeni müfredatta </w:t>
      </w:r>
      <w:r w:rsidR="009E4ACE">
        <w:t xml:space="preserve">olan </w:t>
      </w:r>
      <w:r w:rsidRPr="00330E9D">
        <w:rPr>
          <w:color w:val="FF0000"/>
        </w:rPr>
        <w:t xml:space="preserve">ADS Alan Dışı Seçmeli </w:t>
      </w:r>
      <w:r w:rsidRPr="00E05A09">
        <w:t>ders</w:t>
      </w:r>
      <w:r w:rsidR="009E4ACE">
        <w:t>i</w:t>
      </w:r>
      <w:r w:rsidRPr="00E05A09">
        <w:t xml:space="preserve"> Rektörlük tarafından verilecek olup haftanın </w:t>
      </w:r>
      <w:r w:rsidRPr="00330E9D">
        <w:rPr>
          <w:color w:val="FF0000"/>
        </w:rPr>
        <w:t xml:space="preserve">5 günü Saat: 15.30- 17.30 </w:t>
      </w:r>
      <w:r w:rsidRPr="00E05A09">
        <w:t xml:space="preserve">arasında yapılacaktır. </w:t>
      </w:r>
    </w:p>
    <w:p w:rsidR="00E05A09" w:rsidRPr="00AD1A85" w:rsidRDefault="00E05A09" w:rsidP="00E43E00">
      <w:pPr>
        <w:jc w:val="both"/>
        <w:rPr>
          <w:b/>
        </w:rPr>
      </w:pPr>
    </w:p>
    <w:sectPr w:rsidR="00E05A09" w:rsidRPr="00AD1A8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E5838"/>
    <w:multiLevelType w:val="hybridMultilevel"/>
    <w:tmpl w:val="3F90E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C2607"/>
    <w:multiLevelType w:val="hybridMultilevel"/>
    <w:tmpl w:val="89866238"/>
    <w:lvl w:ilvl="0" w:tplc="99CE2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35502"/>
    <w:multiLevelType w:val="hybridMultilevel"/>
    <w:tmpl w:val="0F8E2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12BF6"/>
    <w:multiLevelType w:val="hybridMultilevel"/>
    <w:tmpl w:val="77825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F156C"/>
    <w:multiLevelType w:val="hybridMultilevel"/>
    <w:tmpl w:val="1FF2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0710C"/>
    <w:multiLevelType w:val="hybridMultilevel"/>
    <w:tmpl w:val="4FF8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E1"/>
    <w:rsid w:val="00330E9D"/>
    <w:rsid w:val="003D7BAA"/>
    <w:rsid w:val="003E4A17"/>
    <w:rsid w:val="008137B4"/>
    <w:rsid w:val="00890859"/>
    <w:rsid w:val="009E4ACE"/>
    <w:rsid w:val="00A455D1"/>
    <w:rsid w:val="00AD1A85"/>
    <w:rsid w:val="00B14EE1"/>
    <w:rsid w:val="00C272CE"/>
    <w:rsid w:val="00E05A09"/>
    <w:rsid w:val="00E06812"/>
    <w:rsid w:val="00E43E00"/>
    <w:rsid w:val="00E60F2C"/>
    <w:rsid w:val="00E8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BF7CF"/>
  <w15:chartTrackingRefBased/>
  <w15:docId w15:val="{26748E6F-6F26-488B-BC4C-4756219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43E0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908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grenci.gazi.edu.tr/ogrenc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tkm3</dc:creator>
  <cp:keywords/>
  <dc:description/>
  <cp:lastModifiedBy>tkm3</cp:lastModifiedBy>
  <cp:revision>10</cp:revision>
  <dcterms:created xsi:type="dcterms:W3CDTF">2018-09-18T11:00:00Z</dcterms:created>
  <dcterms:modified xsi:type="dcterms:W3CDTF">2018-09-18T13:02:00Z</dcterms:modified>
</cp:coreProperties>
</file>