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14" w:rsidRDefault="00526614" w:rsidP="00D57930">
      <w:pPr>
        <w:spacing w:after="0" w:line="360" w:lineRule="auto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 xml:space="preserve">Deneyin Adı: </w:t>
      </w:r>
      <w:r w:rsidR="009960C4" w:rsidRPr="009960C4">
        <w:rPr>
          <w:rFonts w:ascii="Arial" w:hAnsi="Arial" w:cs="Arial"/>
          <w:sz w:val="28"/>
          <w:szCs w:val="28"/>
          <w:u w:val="single"/>
        </w:rPr>
        <w:t>Isı pompalı ı</w:t>
      </w:r>
      <w:r w:rsidRPr="009960C4">
        <w:rPr>
          <w:rFonts w:ascii="Arial" w:hAnsi="Arial" w:cs="Arial"/>
          <w:sz w:val="28"/>
          <w:szCs w:val="28"/>
          <w:u w:val="single"/>
        </w:rPr>
        <w:t xml:space="preserve">sı geri </w:t>
      </w:r>
      <w:proofErr w:type="spellStart"/>
      <w:r w:rsidRPr="009960C4">
        <w:rPr>
          <w:rFonts w:ascii="Arial" w:hAnsi="Arial" w:cs="Arial"/>
          <w:sz w:val="28"/>
          <w:szCs w:val="28"/>
          <w:u w:val="single"/>
        </w:rPr>
        <w:t>kazanımlı</w:t>
      </w:r>
      <w:proofErr w:type="spellEnd"/>
      <w:r w:rsidRPr="009960C4">
        <w:rPr>
          <w:rFonts w:ascii="Arial" w:hAnsi="Arial" w:cs="Arial"/>
          <w:sz w:val="28"/>
          <w:szCs w:val="28"/>
          <w:u w:val="single"/>
        </w:rPr>
        <w:t xml:space="preserve"> </w:t>
      </w:r>
      <w:r w:rsidR="009960C4" w:rsidRPr="009960C4">
        <w:rPr>
          <w:rFonts w:ascii="Arial" w:hAnsi="Arial" w:cs="Arial"/>
          <w:sz w:val="28"/>
          <w:szCs w:val="28"/>
          <w:u w:val="single"/>
        </w:rPr>
        <w:t>ısıtma</w:t>
      </w:r>
      <w:r w:rsidRPr="009960C4">
        <w:rPr>
          <w:rFonts w:ascii="Arial" w:hAnsi="Arial" w:cs="Arial"/>
          <w:sz w:val="28"/>
          <w:szCs w:val="28"/>
          <w:u w:val="single"/>
        </w:rPr>
        <w:t xml:space="preserve"> ünitesi</w:t>
      </w:r>
    </w:p>
    <w:p w:rsidR="00526614" w:rsidRDefault="00526614" w:rsidP="00D57930">
      <w:pPr>
        <w:spacing w:after="0" w:line="360" w:lineRule="auto"/>
        <w:jc w:val="both"/>
        <w:rPr>
          <w:rFonts w:ascii="Arial" w:hAnsi="Arial" w:cs="Arial"/>
          <w:sz w:val="28"/>
          <w:szCs w:val="28"/>
          <w:u w:val="single"/>
        </w:rPr>
      </w:pPr>
    </w:p>
    <w:p w:rsidR="00526614" w:rsidRDefault="00526614" w:rsidP="00D57930">
      <w:pPr>
        <w:spacing w:after="0" w:line="360" w:lineRule="auto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 xml:space="preserve">Deneyin yapılacağı yer: </w:t>
      </w:r>
      <w:r w:rsidRPr="005E3608">
        <w:rPr>
          <w:rFonts w:ascii="Arial" w:hAnsi="Arial" w:cs="Arial"/>
          <w:sz w:val="28"/>
          <w:szCs w:val="28"/>
          <w:u w:val="single"/>
        </w:rPr>
        <w:t>Enerji Siste</w:t>
      </w:r>
      <w:r>
        <w:rPr>
          <w:rFonts w:ascii="Arial" w:hAnsi="Arial" w:cs="Arial"/>
          <w:sz w:val="28"/>
          <w:szCs w:val="28"/>
          <w:u w:val="single"/>
        </w:rPr>
        <w:t xml:space="preserve">mleri Mühendisliği Bölümü, </w:t>
      </w:r>
      <w:proofErr w:type="spellStart"/>
      <w:r>
        <w:rPr>
          <w:rFonts w:ascii="Arial" w:hAnsi="Arial" w:cs="Arial"/>
          <w:sz w:val="28"/>
          <w:szCs w:val="28"/>
          <w:u w:val="single"/>
        </w:rPr>
        <w:t>Laboratuar</w:t>
      </w:r>
      <w:proofErr w:type="spellEnd"/>
      <w:r w:rsidR="00547475">
        <w:rPr>
          <w:rFonts w:ascii="Arial" w:hAnsi="Arial" w:cs="Arial"/>
          <w:sz w:val="28"/>
          <w:szCs w:val="28"/>
          <w:u w:val="single"/>
        </w:rPr>
        <w:t xml:space="preserve"> Binası, Giriş Kat Laboratuarı</w:t>
      </w:r>
    </w:p>
    <w:p w:rsidR="00526614" w:rsidRDefault="00526614" w:rsidP="00D57930">
      <w:pPr>
        <w:spacing w:after="0" w:line="360" w:lineRule="auto"/>
        <w:jc w:val="both"/>
        <w:rPr>
          <w:rFonts w:ascii="Arial" w:hAnsi="Arial" w:cs="Arial"/>
          <w:sz w:val="28"/>
          <w:szCs w:val="28"/>
          <w:u w:val="single"/>
        </w:rPr>
      </w:pPr>
    </w:p>
    <w:p w:rsidR="00526614" w:rsidRDefault="00526614" w:rsidP="00D57930">
      <w:pPr>
        <w:pStyle w:val="ListeParagraf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663AA">
        <w:rPr>
          <w:rFonts w:ascii="Arial" w:hAnsi="Arial" w:cs="Arial"/>
          <w:b/>
          <w:sz w:val="24"/>
          <w:szCs w:val="24"/>
          <w:u w:val="single"/>
        </w:rPr>
        <w:t>Deneyin Amacı</w:t>
      </w:r>
    </w:p>
    <w:p w:rsidR="00526614" w:rsidRDefault="00E36A54" w:rsidP="00D5793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 deneyle birlikte, </w:t>
      </w:r>
      <w:r w:rsidR="009960C4">
        <w:rPr>
          <w:rFonts w:ascii="Arial" w:hAnsi="Arial" w:cs="Arial"/>
          <w:sz w:val="24"/>
          <w:szCs w:val="24"/>
        </w:rPr>
        <w:t>hava kaynaklı bir ısı pompası sisteminin</w:t>
      </w:r>
      <w:r>
        <w:rPr>
          <w:rFonts w:ascii="Arial" w:hAnsi="Arial" w:cs="Arial"/>
          <w:sz w:val="24"/>
          <w:szCs w:val="24"/>
        </w:rPr>
        <w:t xml:space="preserve"> termodinamik</w:t>
      </w:r>
      <w:r w:rsidR="009960C4">
        <w:rPr>
          <w:rFonts w:ascii="Arial" w:hAnsi="Arial" w:cs="Arial"/>
          <w:sz w:val="24"/>
          <w:szCs w:val="24"/>
        </w:rPr>
        <w:t xml:space="preserve"> analizi yapılacak ve bu sistemde havanın </w:t>
      </w:r>
      <w:proofErr w:type="spellStart"/>
      <w:r>
        <w:rPr>
          <w:rFonts w:ascii="Arial" w:hAnsi="Arial" w:cs="Arial"/>
          <w:sz w:val="24"/>
          <w:szCs w:val="24"/>
        </w:rPr>
        <w:t>psik</w:t>
      </w:r>
      <w:r w:rsidR="009960C4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ometrik</w:t>
      </w:r>
      <w:proofErr w:type="spellEnd"/>
      <w:r>
        <w:rPr>
          <w:rFonts w:ascii="Arial" w:hAnsi="Arial" w:cs="Arial"/>
          <w:sz w:val="24"/>
          <w:szCs w:val="24"/>
        </w:rPr>
        <w:t xml:space="preserve"> analizi gerçekleştirilmiş olacaktır. </w:t>
      </w:r>
      <w:r w:rsidR="00957D02">
        <w:rPr>
          <w:rFonts w:ascii="Arial" w:hAnsi="Arial" w:cs="Arial"/>
          <w:sz w:val="24"/>
          <w:szCs w:val="24"/>
        </w:rPr>
        <w:t xml:space="preserve">Değişken soğutucu </w:t>
      </w:r>
      <w:r w:rsidR="009960C4">
        <w:rPr>
          <w:rFonts w:ascii="Arial" w:hAnsi="Arial" w:cs="Arial"/>
          <w:sz w:val="24"/>
          <w:szCs w:val="24"/>
        </w:rPr>
        <w:t>akışkan</w:t>
      </w:r>
      <w:r w:rsidR="00957D02">
        <w:rPr>
          <w:rFonts w:ascii="Arial" w:hAnsi="Arial" w:cs="Arial"/>
          <w:sz w:val="24"/>
          <w:szCs w:val="24"/>
        </w:rPr>
        <w:t xml:space="preserve"> debili</w:t>
      </w:r>
      <w:r w:rsidR="009960C4">
        <w:rPr>
          <w:rFonts w:ascii="Arial" w:hAnsi="Arial" w:cs="Arial"/>
          <w:sz w:val="24"/>
          <w:szCs w:val="24"/>
        </w:rPr>
        <w:t xml:space="preserve"> sistemin ve</w:t>
      </w:r>
      <w:r w:rsidR="00957D02">
        <w:rPr>
          <w:rFonts w:ascii="Arial" w:hAnsi="Arial" w:cs="Arial"/>
          <w:sz w:val="24"/>
          <w:szCs w:val="24"/>
        </w:rPr>
        <w:t xml:space="preserve"> ısı geri </w:t>
      </w:r>
      <w:proofErr w:type="spellStart"/>
      <w:r w:rsidR="00957D02">
        <w:rPr>
          <w:rFonts w:ascii="Arial" w:hAnsi="Arial" w:cs="Arial"/>
          <w:sz w:val="24"/>
          <w:szCs w:val="24"/>
        </w:rPr>
        <w:t>kazanımlı</w:t>
      </w:r>
      <w:proofErr w:type="spellEnd"/>
      <w:r w:rsidR="00957D02">
        <w:rPr>
          <w:rFonts w:ascii="Arial" w:hAnsi="Arial" w:cs="Arial"/>
          <w:sz w:val="24"/>
          <w:szCs w:val="24"/>
        </w:rPr>
        <w:t xml:space="preserve"> </w:t>
      </w:r>
      <w:r w:rsidR="009960C4">
        <w:rPr>
          <w:rFonts w:ascii="Arial" w:hAnsi="Arial" w:cs="Arial"/>
          <w:sz w:val="24"/>
          <w:szCs w:val="24"/>
        </w:rPr>
        <w:t>ısıtma</w:t>
      </w:r>
      <w:r w:rsidR="00957D02">
        <w:rPr>
          <w:rFonts w:ascii="Arial" w:hAnsi="Arial" w:cs="Arial"/>
          <w:sz w:val="24"/>
          <w:szCs w:val="24"/>
        </w:rPr>
        <w:t xml:space="preserve"> ünitesinin </w:t>
      </w:r>
      <w:r w:rsidR="009960C4">
        <w:rPr>
          <w:rFonts w:ascii="Arial" w:hAnsi="Arial" w:cs="Arial"/>
          <w:sz w:val="24"/>
          <w:szCs w:val="24"/>
        </w:rPr>
        <w:t>enerji</w:t>
      </w:r>
      <w:r w:rsidR="00957D02">
        <w:rPr>
          <w:rFonts w:ascii="Arial" w:hAnsi="Arial" w:cs="Arial"/>
          <w:sz w:val="24"/>
          <w:szCs w:val="24"/>
        </w:rPr>
        <w:t xml:space="preserve"> analizi gerçekleştirilecektir. Ayrıca bu deneyle birlikte, bir </w:t>
      </w:r>
      <w:r w:rsidR="009960C4">
        <w:rPr>
          <w:rFonts w:ascii="Arial" w:hAnsi="Arial" w:cs="Arial"/>
          <w:sz w:val="24"/>
          <w:szCs w:val="24"/>
        </w:rPr>
        <w:t>ısı pompasının</w:t>
      </w:r>
      <w:r w:rsidR="00957D02">
        <w:rPr>
          <w:rFonts w:ascii="Arial" w:hAnsi="Arial" w:cs="Arial"/>
          <w:sz w:val="24"/>
          <w:szCs w:val="24"/>
        </w:rPr>
        <w:t xml:space="preserve"> etkinlik katsayısı hesaplanacaktır.</w:t>
      </w:r>
    </w:p>
    <w:p w:rsidR="00D4422A" w:rsidRDefault="00D4422A" w:rsidP="00D5793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4422A" w:rsidRPr="00D4422A" w:rsidRDefault="00D4422A" w:rsidP="00D57930">
      <w:pPr>
        <w:pStyle w:val="ListeParagraf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Deney düzeneği</w:t>
      </w:r>
    </w:p>
    <w:p w:rsidR="00AE26CB" w:rsidRDefault="00D4422A" w:rsidP="00D5793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4422A">
        <w:rPr>
          <w:rFonts w:ascii="Arial" w:hAnsi="Arial" w:cs="Arial"/>
          <w:sz w:val="24"/>
          <w:szCs w:val="24"/>
        </w:rPr>
        <w:t>Deneyde</w:t>
      </w:r>
      <w:r>
        <w:rPr>
          <w:rFonts w:ascii="Arial" w:hAnsi="Arial" w:cs="Arial"/>
          <w:sz w:val="24"/>
          <w:szCs w:val="24"/>
        </w:rPr>
        <w:t xml:space="preserve"> kullanılan sistemin detayları Şekil 1’de gösterilmiştir.</w:t>
      </w:r>
    </w:p>
    <w:p w:rsidR="00D4422A" w:rsidRDefault="00E4270A" w:rsidP="00D5793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217880" cy="4339988"/>
            <wp:effectExtent l="0" t="0" r="1905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966" cy="4340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22A" w:rsidRDefault="00D4422A" w:rsidP="00D5793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Şekil 1. </w:t>
      </w:r>
      <w:r w:rsidR="00E4270A">
        <w:rPr>
          <w:rFonts w:ascii="Arial" w:hAnsi="Arial" w:cs="Arial"/>
          <w:sz w:val="24"/>
          <w:szCs w:val="24"/>
        </w:rPr>
        <w:t>Isı pompalı ı</w:t>
      </w:r>
      <w:r>
        <w:rPr>
          <w:rFonts w:ascii="Arial" w:hAnsi="Arial" w:cs="Arial"/>
          <w:sz w:val="24"/>
          <w:szCs w:val="24"/>
        </w:rPr>
        <w:t xml:space="preserve">sı geri </w:t>
      </w:r>
      <w:proofErr w:type="spellStart"/>
      <w:r>
        <w:rPr>
          <w:rFonts w:ascii="Arial" w:hAnsi="Arial" w:cs="Arial"/>
          <w:sz w:val="24"/>
          <w:szCs w:val="24"/>
        </w:rPr>
        <w:t>kazanımlı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A73BD7">
        <w:rPr>
          <w:rFonts w:ascii="Arial" w:hAnsi="Arial" w:cs="Arial"/>
          <w:sz w:val="24"/>
          <w:szCs w:val="24"/>
        </w:rPr>
        <w:t>ısıtma</w:t>
      </w:r>
      <w:r>
        <w:rPr>
          <w:rFonts w:ascii="Arial" w:hAnsi="Arial" w:cs="Arial"/>
          <w:sz w:val="24"/>
          <w:szCs w:val="24"/>
        </w:rPr>
        <w:t xml:space="preserve"> ünitesi</w:t>
      </w:r>
    </w:p>
    <w:p w:rsidR="00E4270A" w:rsidRDefault="00E4270A" w:rsidP="00D5793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D4422A" w:rsidRDefault="00AD4907" w:rsidP="00D5793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Bu sistemde</w:t>
      </w:r>
      <w:r w:rsidR="00864E8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750BCF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r w:rsidR="00864E8B">
        <w:rPr>
          <w:rFonts w:ascii="Arial" w:hAnsi="Arial" w:cs="Arial"/>
          <w:sz w:val="24"/>
          <w:szCs w:val="24"/>
        </w:rPr>
        <w:t xml:space="preserve">şartlarındaki </w:t>
      </w:r>
      <w:r w:rsidR="00C7498F">
        <w:rPr>
          <w:rFonts w:ascii="Arial" w:hAnsi="Arial" w:cs="Arial"/>
          <w:sz w:val="24"/>
          <w:szCs w:val="24"/>
        </w:rPr>
        <w:t xml:space="preserve">taze hava, C şartlarında, </w:t>
      </w:r>
      <w:r>
        <w:rPr>
          <w:rFonts w:ascii="Arial" w:hAnsi="Arial" w:cs="Arial"/>
          <w:sz w:val="24"/>
          <w:szCs w:val="24"/>
        </w:rPr>
        <w:t>sistemde</w:t>
      </w:r>
      <w:r w:rsidR="00C7498F">
        <w:rPr>
          <w:rFonts w:ascii="Arial" w:hAnsi="Arial" w:cs="Arial"/>
          <w:sz w:val="24"/>
          <w:szCs w:val="24"/>
        </w:rPr>
        <w:t>ki</w:t>
      </w:r>
      <w:r>
        <w:rPr>
          <w:rFonts w:ascii="Arial" w:hAnsi="Arial" w:cs="Arial"/>
          <w:sz w:val="24"/>
          <w:szCs w:val="24"/>
        </w:rPr>
        <w:t xml:space="preserve"> </w:t>
      </w:r>
      <w:r w:rsidR="00C7498F">
        <w:rPr>
          <w:rFonts w:ascii="Arial" w:hAnsi="Arial" w:cs="Arial"/>
          <w:sz w:val="24"/>
          <w:szCs w:val="24"/>
        </w:rPr>
        <w:t>atık</w:t>
      </w:r>
      <w:r>
        <w:rPr>
          <w:rFonts w:ascii="Arial" w:hAnsi="Arial" w:cs="Arial"/>
          <w:sz w:val="24"/>
          <w:szCs w:val="24"/>
        </w:rPr>
        <w:t xml:space="preserve"> hava</w:t>
      </w:r>
      <w:r w:rsidR="00C7498F">
        <w:rPr>
          <w:rFonts w:ascii="Arial" w:hAnsi="Arial" w:cs="Arial"/>
          <w:sz w:val="24"/>
          <w:szCs w:val="24"/>
        </w:rPr>
        <w:t>dan aldığı ısı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ile,</w:t>
      </w:r>
      <w:proofErr w:type="gramEnd"/>
      <w:r>
        <w:rPr>
          <w:rFonts w:ascii="Arial" w:hAnsi="Arial" w:cs="Arial"/>
          <w:sz w:val="24"/>
          <w:szCs w:val="24"/>
        </w:rPr>
        <w:t xml:space="preserve"> ısı geri kazanım ünitesinde bir miktar </w:t>
      </w:r>
      <w:r w:rsidR="00C7498F">
        <w:rPr>
          <w:rFonts w:ascii="Arial" w:hAnsi="Arial" w:cs="Arial"/>
          <w:sz w:val="24"/>
          <w:szCs w:val="24"/>
        </w:rPr>
        <w:t>ısıtılarak</w:t>
      </w:r>
      <w:r>
        <w:rPr>
          <w:rFonts w:ascii="Arial" w:hAnsi="Arial" w:cs="Arial"/>
          <w:sz w:val="24"/>
          <w:szCs w:val="24"/>
        </w:rPr>
        <w:t xml:space="preserve"> </w:t>
      </w:r>
      <w:r w:rsidR="00957D02">
        <w:rPr>
          <w:rFonts w:ascii="Arial" w:hAnsi="Arial" w:cs="Arial"/>
          <w:sz w:val="24"/>
          <w:szCs w:val="24"/>
        </w:rPr>
        <w:t>B</w:t>
      </w:r>
      <w:r w:rsidR="00864E8B">
        <w:rPr>
          <w:rFonts w:ascii="Arial" w:hAnsi="Arial" w:cs="Arial"/>
          <w:sz w:val="24"/>
          <w:szCs w:val="24"/>
        </w:rPr>
        <w:t xml:space="preserve"> şartlarına</w:t>
      </w:r>
      <w:r>
        <w:rPr>
          <w:rFonts w:ascii="Arial" w:hAnsi="Arial" w:cs="Arial"/>
          <w:sz w:val="24"/>
          <w:szCs w:val="24"/>
        </w:rPr>
        <w:t xml:space="preserve"> geçer. Daha sonra, bu hava, sistem</w:t>
      </w:r>
      <w:r w:rsidR="00957D02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498F">
        <w:rPr>
          <w:rFonts w:ascii="Arial" w:hAnsi="Arial" w:cs="Arial"/>
          <w:sz w:val="24"/>
          <w:szCs w:val="24"/>
        </w:rPr>
        <w:t>kondenser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957D02">
        <w:rPr>
          <w:rFonts w:ascii="Arial" w:hAnsi="Arial" w:cs="Arial"/>
          <w:sz w:val="24"/>
          <w:szCs w:val="24"/>
        </w:rPr>
        <w:t>yüzeyinden geçerek C şartlarına gelir. C</w:t>
      </w:r>
      <w:r w:rsidR="00750BCF">
        <w:rPr>
          <w:rFonts w:ascii="Arial" w:hAnsi="Arial" w:cs="Arial"/>
          <w:sz w:val="24"/>
          <w:szCs w:val="24"/>
        </w:rPr>
        <w:t xml:space="preserve"> </w:t>
      </w:r>
      <w:r w:rsidR="00864E8B">
        <w:rPr>
          <w:rFonts w:ascii="Arial" w:hAnsi="Arial" w:cs="Arial"/>
          <w:sz w:val="24"/>
          <w:szCs w:val="24"/>
        </w:rPr>
        <w:t xml:space="preserve">şartlarındaki </w:t>
      </w:r>
      <w:r w:rsidR="00957D02">
        <w:rPr>
          <w:rFonts w:ascii="Arial" w:hAnsi="Arial" w:cs="Arial"/>
          <w:sz w:val="24"/>
          <w:szCs w:val="24"/>
        </w:rPr>
        <w:t xml:space="preserve">hava </w:t>
      </w:r>
      <w:r w:rsidR="00C7498F">
        <w:rPr>
          <w:rFonts w:ascii="Arial" w:hAnsi="Arial" w:cs="Arial"/>
          <w:sz w:val="24"/>
          <w:szCs w:val="24"/>
        </w:rPr>
        <w:t>ısıtılan</w:t>
      </w:r>
      <w:r w:rsidR="00864E8B">
        <w:rPr>
          <w:rFonts w:ascii="Arial" w:hAnsi="Arial" w:cs="Arial"/>
          <w:sz w:val="24"/>
          <w:szCs w:val="24"/>
        </w:rPr>
        <w:t xml:space="preserve"> ortama</w:t>
      </w:r>
      <w:r w:rsidR="00750BCF">
        <w:rPr>
          <w:rFonts w:ascii="Arial" w:hAnsi="Arial" w:cs="Arial"/>
          <w:sz w:val="24"/>
          <w:szCs w:val="24"/>
        </w:rPr>
        <w:t xml:space="preserve"> </w:t>
      </w:r>
      <w:r w:rsidR="00957D02">
        <w:rPr>
          <w:rFonts w:ascii="Arial" w:hAnsi="Arial" w:cs="Arial"/>
          <w:sz w:val="24"/>
          <w:szCs w:val="24"/>
        </w:rPr>
        <w:t>üflenir</w:t>
      </w:r>
      <w:r w:rsidR="00750BCF">
        <w:rPr>
          <w:rFonts w:ascii="Arial" w:hAnsi="Arial" w:cs="Arial"/>
          <w:sz w:val="24"/>
          <w:szCs w:val="24"/>
        </w:rPr>
        <w:t xml:space="preserve">. </w:t>
      </w:r>
      <w:r w:rsidR="00C7498F">
        <w:rPr>
          <w:rFonts w:ascii="Arial" w:hAnsi="Arial" w:cs="Arial"/>
          <w:sz w:val="24"/>
          <w:szCs w:val="24"/>
        </w:rPr>
        <w:t xml:space="preserve">Isıtılmış ortamdan </w:t>
      </w:r>
      <w:proofErr w:type="spellStart"/>
      <w:r w:rsidR="00C7498F">
        <w:rPr>
          <w:rFonts w:ascii="Arial" w:hAnsi="Arial" w:cs="Arial"/>
          <w:sz w:val="24"/>
          <w:szCs w:val="24"/>
        </w:rPr>
        <w:t>egzost</w:t>
      </w:r>
      <w:proofErr w:type="spellEnd"/>
      <w:r w:rsidR="00C7498F">
        <w:rPr>
          <w:rFonts w:ascii="Arial" w:hAnsi="Arial" w:cs="Arial"/>
          <w:sz w:val="24"/>
          <w:szCs w:val="24"/>
        </w:rPr>
        <w:t xml:space="preserve"> edilen hava, </w:t>
      </w:r>
      <w:r>
        <w:rPr>
          <w:rFonts w:ascii="Arial" w:hAnsi="Arial" w:cs="Arial"/>
          <w:sz w:val="24"/>
          <w:szCs w:val="24"/>
        </w:rPr>
        <w:t xml:space="preserve">ısı geri kazanım </w:t>
      </w:r>
      <w:r w:rsidR="00C7498F">
        <w:rPr>
          <w:rFonts w:ascii="Arial" w:hAnsi="Arial" w:cs="Arial"/>
          <w:sz w:val="24"/>
          <w:szCs w:val="24"/>
        </w:rPr>
        <w:t>ünitesinden</w:t>
      </w:r>
      <w:r>
        <w:rPr>
          <w:rFonts w:ascii="Arial" w:hAnsi="Arial" w:cs="Arial"/>
          <w:sz w:val="24"/>
          <w:szCs w:val="24"/>
        </w:rPr>
        <w:t xml:space="preserve"> bir miktar </w:t>
      </w:r>
      <w:r w:rsidR="00C7498F">
        <w:rPr>
          <w:rFonts w:ascii="Arial" w:hAnsi="Arial" w:cs="Arial"/>
          <w:sz w:val="24"/>
          <w:szCs w:val="24"/>
        </w:rPr>
        <w:t>soğuyarak</w:t>
      </w:r>
      <w:r>
        <w:rPr>
          <w:rFonts w:ascii="Arial" w:hAnsi="Arial" w:cs="Arial"/>
          <w:sz w:val="24"/>
          <w:szCs w:val="24"/>
        </w:rPr>
        <w:t xml:space="preserve"> </w:t>
      </w:r>
      <w:r w:rsidR="00750BCF">
        <w:rPr>
          <w:rFonts w:ascii="Arial" w:hAnsi="Arial" w:cs="Arial"/>
          <w:sz w:val="24"/>
          <w:szCs w:val="24"/>
        </w:rPr>
        <w:t xml:space="preserve">D </w:t>
      </w:r>
      <w:r w:rsidR="00864E8B">
        <w:rPr>
          <w:rFonts w:ascii="Arial" w:hAnsi="Arial" w:cs="Arial"/>
          <w:sz w:val="24"/>
          <w:szCs w:val="24"/>
        </w:rPr>
        <w:t>şartlarına</w:t>
      </w:r>
      <w:r w:rsidR="00750BCF">
        <w:rPr>
          <w:rFonts w:ascii="Arial" w:hAnsi="Arial" w:cs="Arial"/>
          <w:sz w:val="24"/>
          <w:szCs w:val="24"/>
        </w:rPr>
        <w:t xml:space="preserve"> </w:t>
      </w:r>
      <w:r w:rsidR="00C7498F">
        <w:rPr>
          <w:rFonts w:ascii="Arial" w:hAnsi="Arial" w:cs="Arial"/>
          <w:sz w:val="24"/>
          <w:szCs w:val="24"/>
        </w:rPr>
        <w:t>ulaşır</w:t>
      </w:r>
      <w:r>
        <w:rPr>
          <w:rFonts w:ascii="Arial" w:hAnsi="Arial" w:cs="Arial"/>
          <w:sz w:val="24"/>
          <w:szCs w:val="24"/>
        </w:rPr>
        <w:t>.</w:t>
      </w:r>
    </w:p>
    <w:p w:rsidR="00F53369" w:rsidRDefault="00F53369" w:rsidP="00F533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57930" w:rsidRDefault="00D57930" w:rsidP="00D57930">
      <w:pPr>
        <w:pStyle w:val="ListeParagraf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663AA">
        <w:rPr>
          <w:rFonts w:ascii="Arial" w:hAnsi="Arial" w:cs="Arial"/>
          <w:b/>
          <w:sz w:val="24"/>
          <w:szCs w:val="24"/>
          <w:u w:val="single"/>
        </w:rPr>
        <w:t>Deney</w:t>
      </w:r>
      <w:r>
        <w:rPr>
          <w:rFonts w:ascii="Arial" w:hAnsi="Arial" w:cs="Arial"/>
          <w:b/>
          <w:sz w:val="24"/>
          <w:szCs w:val="24"/>
          <w:u w:val="single"/>
        </w:rPr>
        <w:t>in yapılışı</w:t>
      </w:r>
    </w:p>
    <w:p w:rsidR="00D57930" w:rsidRDefault="00D57930" w:rsidP="00D5793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Deneylere başlanmadan önce, </w:t>
      </w:r>
      <w:r w:rsidR="00745982">
        <w:rPr>
          <w:rFonts w:ascii="Arial" w:hAnsi="Arial" w:cs="Arial"/>
          <w:sz w:val="24"/>
          <w:szCs w:val="24"/>
        </w:rPr>
        <w:t>sıcak</w:t>
      </w:r>
      <w:r>
        <w:rPr>
          <w:rFonts w:ascii="Arial" w:hAnsi="Arial" w:cs="Arial"/>
          <w:sz w:val="24"/>
          <w:szCs w:val="24"/>
        </w:rPr>
        <w:t xml:space="preserve"> hava üretim sistem</w:t>
      </w:r>
      <w:r w:rsidR="00745982">
        <w:rPr>
          <w:rFonts w:ascii="Arial" w:hAnsi="Arial" w:cs="Arial"/>
          <w:sz w:val="24"/>
          <w:szCs w:val="24"/>
        </w:rPr>
        <w:t>inde bulunan kontrol panelinden ortam sıcaklığı ve hava hızı set edilir.</w:t>
      </w:r>
      <w:r w:rsidR="00864E8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Daha sonra deneyler başlatılır ve Çizelge 1’de bulunan değerler deney esnasında not edilir.</w:t>
      </w:r>
    </w:p>
    <w:p w:rsidR="007842E6" w:rsidRDefault="007842E6" w:rsidP="00D5793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57930" w:rsidRDefault="00D57930" w:rsidP="00D5793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C15CD3">
        <w:rPr>
          <w:rFonts w:ascii="Arial" w:hAnsi="Arial" w:cs="Arial"/>
          <w:sz w:val="24"/>
          <w:szCs w:val="24"/>
        </w:rPr>
        <w:t xml:space="preserve">Çizelge </w:t>
      </w:r>
      <w:r>
        <w:rPr>
          <w:rFonts w:ascii="Arial" w:hAnsi="Arial" w:cs="Arial"/>
          <w:sz w:val="24"/>
          <w:szCs w:val="24"/>
        </w:rPr>
        <w:t>1</w:t>
      </w:r>
      <w:r w:rsidRPr="00C15CD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Deney sırasında okunan değerler</w:t>
      </w:r>
    </w:p>
    <w:tbl>
      <w:tblPr>
        <w:tblStyle w:val="TabloKlavuzu"/>
        <w:tblW w:w="0" w:type="auto"/>
        <w:jc w:val="center"/>
        <w:tblInd w:w="-2405" w:type="dxa"/>
        <w:tblLayout w:type="fixed"/>
        <w:tblLook w:val="04A0" w:firstRow="1" w:lastRow="0" w:firstColumn="1" w:lastColumn="0" w:noHBand="0" w:noVBand="1"/>
      </w:tblPr>
      <w:tblGrid>
        <w:gridCol w:w="564"/>
        <w:gridCol w:w="780"/>
        <w:gridCol w:w="780"/>
        <w:gridCol w:w="1134"/>
        <w:gridCol w:w="1063"/>
        <w:gridCol w:w="992"/>
        <w:gridCol w:w="993"/>
        <w:gridCol w:w="850"/>
        <w:gridCol w:w="709"/>
        <w:gridCol w:w="992"/>
        <w:gridCol w:w="992"/>
        <w:gridCol w:w="777"/>
      </w:tblGrid>
      <w:tr w:rsidR="0098167C" w:rsidTr="00957D02">
        <w:trPr>
          <w:trHeight w:val="265"/>
          <w:jc w:val="center"/>
        </w:trPr>
        <w:tc>
          <w:tcPr>
            <w:tcW w:w="564" w:type="dxa"/>
            <w:vMerge w:val="restart"/>
            <w:shd w:val="pct15" w:color="auto" w:fill="auto"/>
          </w:tcPr>
          <w:p w:rsidR="0098167C" w:rsidRPr="00B82959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br w:type="page"/>
            </w:r>
          </w:p>
          <w:p w:rsidR="0098167C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 xml:space="preserve">Zaman </w:t>
            </w:r>
          </w:p>
          <w:p w:rsidR="0098167C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8167C" w:rsidRPr="00B82959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spellStart"/>
            <w:r w:rsidRPr="00B82959">
              <w:rPr>
                <w:rFonts w:ascii="Arial" w:hAnsi="Arial" w:cs="Arial"/>
                <w:i/>
                <w:sz w:val="20"/>
                <w:szCs w:val="20"/>
              </w:rPr>
              <w:t>dk</w:t>
            </w:r>
            <w:proofErr w:type="spellEnd"/>
            <w:r w:rsidRPr="00B82959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shd w:val="pct15" w:color="auto" w:fill="auto"/>
          </w:tcPr>
          <w:p w:rsidR="0098167C" w:rsidRPr="00B82959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Set edilen değerler</w:t>
            </w:r>
          </w:p>
        </w:tc>
        <w:tc>
          <w:tcPr>
            <w:tcW w:w="1134" w:type="dxa"/>
            <w:vMerge w:val="restart"/>
            <w:shd w:val="pct15" w:color="auto" w:fill="auto"/>
          </w:tcPr>
          <w:p w:rsidR="0098167C" w:rsidRPr="00B82959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Dış ortam</w:t>
            </w:r>
            <w:r w:rsidRPr="00B82959">
              <w:rPr>
                <w:rFonts w:ascii="Arial" w:hAnsi="Arial" w:cs="Arial"/>
                <w:i/>
                <w:sz w:val="20"/>
                <w:szCs w:val="20"/>
              </w:rPr>
              <w:t xml:space="preserve"> sıcaklığı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ve bağıl nemi</w:t>
            </w:r>
          </w:p>
          <w:p w:rsidR="0098167C" w:rsidRPr="00B82959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8167C" w:rsidRPr="00B82959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shd w:val="pct15" w:color="auto" w:fill="auto"/>
          </w:tcPr>
          <w:p w:rsidR="0098167C" w:rsidRPr="00B82959" w:rsidRDefault="0098167C" w:rsidP="009704D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 durumu</w:t>
            </w:r>
            <w:r w:rsidRPr="00B82959">
              <w:rPr>
                <w:rFonts w:ascii="Arial" w:hAnsi="Arial" w:cs="Arial"/>
                <w:i/>
                <w:sz w:val="20"/>
                <w:szCs w:val="20"/>
              </w:rPr>
              <w:t xml:space="preserve"> sıcaklığı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ve bağıl nemi</w:t>
            </w:r>
          </w:p>
          <w:p w:rsidR="0098167C" w:rsidRPr="00B82959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8167C" w:rsidRPr="00B82959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pct15" w:color="auto" w:fill="auto"/>
          </w:tcPr>
          <w:p w:rsidR="0098167C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B </w:t>
            </w:r>
          </w:p>
          <w:p w:rsidR="0098167C" w:rsidRPr="00B82959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durumu</w:t>
            </w:r>
            <w:proofErr w:type="gramEnd"/>
            <w:r w:rsidRPr="00B82959">
              <w:rPr>
                <w:rFonts w:ascii="Arial" w:hAnsi="Arial" w:cs="Arial"/>
                <w:i/>
                <w:sz w:val="20"/>
                <w:szCs w:val="20"/>
              </w:rPr>
              <w:t xml:space="preserve"> sıcaklığı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ve bağıl nemi</w:t>
            </w:r>
          </w:p>
          <w:p w:rsidR="0098167C" w:rsidRPr="00B82959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8167C" w:rsidRPr="00B82959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shd w:val="pct15" w:color="auto" w:fill="auto"/>
          </w:tcPr>
          <w:p w:rsidR="0098167C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C </w:t>
            </w:r>
          </w:p>
          <w:p w:rsidR="0098167C" w:rsidRPr="00B82959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durumu</w:t>
            </w:r>
            <w:proofErr w:type="gramEnd"/>
            <w:r w:rsidRPr="00B82959">
              <w:rPr>
                <w:rFonts w:ascii="Arial" w:hAnsi="Arial" w:cs="Arial"/>
                <w:i/>
                <w:sz w:val="20"/>
                <w:szCs w:val="20"/>
              </w:rPr>
              <w:t xml:space="preserve"> sıcaklığı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ve bağıl nemi</w:t>
            </w:r>
          </w:p>
          <w:p w:rsidR="0098167C" w:rsidRPr="00B82959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8167C" w:rsidRPr="00B82959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pct15" w:color="auto" w:fill="auto"/>
          </w:tcPr>
          <w:p w:rsidR="0098167C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D </w:t>
            </w:r>
          </w:p>
          <w:p w:rsidR="0098167C" w:rsidRPr="00B82959" w:rsidRDefault="0098167C" w:rsidP="00957D0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durumu</w:t>
            </w:r>
            <w:proofErr w:type="gramEnd"/>
            <w:r w:rsidRPr="00B82959">
              <w:rPr>
                <w:rFonts w:ascii="Arial" w:hAnsi="Arial" w:cs="Arial"/>
                <w:i/>
                <w:sz w:val="20"/>
                <w:szCs w:val="20"/>
              </w:rPr>
              <w:t xml:space="preserve"> sıcaklığı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ve bağıl nemi</w:t>
            </w:r>
          </w:p>
        </w:tc>
        <w:tc>
          <w:tcPr>
            <w:tcW w:w="709" w:type="dxa"/>
            <w:vMerge w:val="restart"/>
            <w:shd w:val="pct15" w:color="auto" w:fill="auto"/>
          </w:tcPr>
          <w:p w:rsidR="0098167C" w:rsidRDefault="0098167C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Hava hızı</w:t>
            </w:r>
          </w:p>
          <w:p w:rsidR="00957D02" w:rsidRDefault="00957D02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57D02" w:rsidRDefault="00957D02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57D02" w:rsidRDefault="00957D02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57D02" w:rsidRDefault="00957D02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57D02" w:rsidRPr="00B82959" w:rsidRDefault="00957D02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(m/s)</w:t>
            </w:r>
          </w:p>
        </w:tc>
        <w:tc>
          <w:tcPr>
            <w:tcW w:w="992" w:type="dxa"/>
            <w:vMerge w:val="restart"/>
            <w:shd w:val="pct15" w:color="auto" w:fill="auto"/>
          </w:tcPr>
          <w:p w:rsidR="0098167C" w:rsidRDefault="0098167C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Toplam çekilen akım</w:t>
            </w:r>
          </w:p>
          <w:p w:rsidR="00957D02" w:rsidRDefault="00957D02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57D02" w:rsidRDefault="00957D02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57D02" w:rsidRDefault="00957D02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57D02" w:rsidRPr="00B82959" w:rsidRDefault="00957D02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(Amper)</w:t>
            </w:r>
          </w:p>
        </w:tc>
        <w:tc>
          <w:tcPr>
            <w:tcW w:w="992" w:type="dxa"/>
            <w:vMerge w:val="restart"/>
            <w:shd w:val="pct15" w:color="auto" w:fill="auto"/>
          </w:tcPr>
          <w:p w:rsidR="0098167C" w:rsidRDefault="0098167C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Kompresörün</w:t>
            </w:r>
          </w:p>
          <w:p w:rsidR="0098167C" w:rsidRDefault="0098167C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çektiği</w:t>
            </w:r>
            <w:proofErr w:type="gramEnd"/>
          </w:p>
          <w:p w:rsidR="0098167C" w:rsidRDefault="0098167C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akım</w:t>
            </w:r>
            <w:proofErr w:type="gramEnd"/>
          </w:p>
          <w:p w:rsidR="00957D02" w:rsidRDefault="00957D02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57D02" w:rsidRDefault="00957D02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57D02" w:rsidRPr="00B82959" w:rsidRDefault="00957D02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(Amper)</w:t>
            </w:r>
          </w:p>
        </w:tc>
        <w:tc>
          <w:tcPr>
            <w:tcW w:w="777" w:type="dxa"/>
            <w:vMerge w:val="restart"/>
            <w:shd w:val="pct15" w:color="auto" w:fill="auto"/>
          </w:tcPr>
          <w:p w:rsidR="0098167C" w:rsidRPr="00B82959" w:rsidRDefault="0098167C" w:rsidP="007842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Tüketilen</w:t>
            </w:r>
          </w:p>
          <w:p w:rsidR="0098167C" w:rsidRDefault="0098167C" w:rsidP="007842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Enerji</w:t>
            </w:r>
          </w:p>
          <w:p w:rsidR="00957D02" w:rsidRDefault="00957D02" w:rsidP="007842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57D02" w:rsidRDefault="00957D02" w:rsidP="007842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57D02" w:rsidRDefault="00957D02" w:rsidP="007842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8167C" w:rsidRPr="00B82959" w:rsidRDefault="00957D02" w:rsidP="00957D0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kWh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98167C" w:rsidTr="00957D02">
        <w:trPr>
          <w:trHeight w:val="265"/>
          <w:jc w:val="center"/>
        </w:trPr>
        <w:tc>
          <w:tcPr>
            <w:tcW w:w="564" w:type="dxa"/>
            <w:vMerge/>
          </w:tcPr>
          <w:p w:rsidR="0098167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shd w:val="pct15" w:color="auto" w:fill="auto"/>
          </w:tcPr>
          <w:p w:rsidR="0098167C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 xml:space="preserve">Frekans </w:t>
            </w:r>
          </w:p>
          <w:p w:rsidR="0098167C" w:rsidRDefault="0098167C" w:rsidP="006366F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80" w:type="dxa"/>
            <w:shd w:val="pct15" w:color="auto" w:fill="auto"/>
          </w:tcPr>
          <w:p w:rsidR="0098167C" w:rsidRPr="00B82959" w:rsidRDefault="0098167C" w:rsidP="0098167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Sıcaklık</w:t>
            </w:r>
          </w:p>
        </w:tc>
        <w:tc>
          <w:tcPr>
            <w:tcW w:w="1134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7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7C" w:rsidTr="00957D02">
        <w:trPr>
          <w:trHeight w:val="265"/>
          <w:jc w:val="center"/>
        </w:trPr>
        <w:tc>
          <w:tcPr>
            <w:tcW w:w="564" w:type="dxa"/>
          </w:tcPr>
          <w:p w:rsidR="0098167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80" w:type="dxa"/>
            <w:vMerge w:val="restart"/>
            <w:shd w:val="clear" w:color="auto" w:fill="auto"/>
          </w:tcPr>
          <w:p w:rsidR="0098167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8167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Merge w:val="restart"/>
            <w:shd w:val="clear" w:color="auto" w:fill="auto"/>
          </w:tcPr>
          <w:p w:rsidR="0098167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8167C" w:rsidRPr="00B82959" w:rsidRDefault="0098167C" w:rsidP="006366F5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7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7C" w:rsidTr="00957D02">
        <w:trPr>
          <w:jc w:val="center"/>
        </w:trPr>
        <w:tc>
          <w:tcPr>
            <w:tcW w:w="564" w:type="dxa"/>
          </w:tcPr>
          <w:p w:rsidR="0098167C" w:rsidRPr="00B82959" w:rsidRDefault="0098167C" w:rsidP="006366F5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7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7C" w:rsidTr="00957D02">
        <w:trPr>
          <w:jc w:val="center"/>
        </w:trPr>
        <w:tc>
          <w:tcPr>
            <w:tcW w:w="564" w:type="dxa"/>
          </w:tcPr>
          <w:p w:rsidR="0098167C" w:rsidRPr="00B82959" w:rsidRDefault="0098167C" w:rsidP="006366F5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10</w:t>
            </w: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7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7C" w:rsidTr="00957D02">
        <w:trPr>
          <w:jc w:val="center"/>
        </w:trPr>
        <w:tc>
          <w:tcPr>
            <w:tcW w:w="564" w:type="dxa"/>
          </w:tcPr>
          <w:p w:rsidR="0098167C" w:rsidRPr="00B82959" w:rsidRDefault="0098167C" w:rsidP="006366F5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15</w:t>
            </w: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7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7C" w:rsidTr="00957D02">
        <w:trPr>
          <w:jc w:val="center"/>
        </w:trPr>
        <w:tc>
          <w:tcPr>
            <w:tcW w:w="564" w:type="dxa"/>
          </w:tcPr>
          <w:p w:rsidR="0098167C" w:rsidRPr="00B82959" w:rsidRDefault="0098167C" w:rsidP="006366F5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20</w:t>
            </w: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7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7C" w:rsidTr="00957D02">
        <w:trPr>
          <w:jc w:val="center"/>
        </w:trPr>
        <w:tc>
          <w:tcPr>
            <w:tcW w:w="564" w:type="dxa"/>
          </w:tcPr>
          <w:p w:rsidR="0098167C" w:rsidRPr="00B82959" w:rsidRDefault="0098167C" w:rsidP="006366F5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25</w:t>
            </w: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7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7C" w:rsidTr="00957D02">
        <w:trPr>
          <w:jc w:val="center"/>
        </w:trPr>
        <w:tc>
          <w:tcPr>
            <w:tcW w:w="564" w:type="dxa"/>
          </w:tcPr>
          <w:p w:rsidR="0098167C" w:rsidRPr="00B82959" w:rsidRDefault="0098167C" w:rsidP="006366F5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30</w:t>
            </w: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7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7C" w:rsidTr="00957D02">
        <w:trPr>
          <w:jc w:val="center"/>
        </w:trPr>
        <w:tc>
          <w:tcPr>
            <w:tcW w:w="564" w:type="dxa"/>
          </w:tcPr>
          <w:p w:rsidR="0098167C" w:rsidRPr="00B82959" w:rsidRDefault="0098167C" w:rsidP="006366F5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35</w:t>
            </w: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7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7C" w:rsidTr="00957D02">
        <w:trPr>
          <w:jc w:val="center"/>
        </w:trPr>
        <w:tc>
          <w:tcPr>
            <w:tcW w:w="564" w:type="dxa"/>
          </w:tcPr>
          <w:p w:rsidR="0098167C" w:rsidRPr="00B82959" w:rsidRDefault="0098167C" w:rsidP="006366F5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82959">
              <w:rPr>
                <w:rFonts w:ascii="Arial" w:hAnsi="Arial" w:cs="Arial"/>
                <w:i/>
                <w:sz w:val="20"/>
                <w:szCs w:val="20"/>
              </w:rPr>
              <w:t>40</w:t>
            </w: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Merge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7" w:type="dxa"/>
          </w:tcPr>
          <w:p w:rsidR="0098167C" w:rsidRPr="00C8445C" w:rsidRDefault="0098167C" w:rsidP="006366F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57930" w:rsidRDefault="00D57930" w:rsidP="00D5793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00CCE" w:rsidRDefault="00000CCE" w:rsidP="00000CCE">
      <w:pPr>
        <w:pStyle w:val="ListeParagraf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Teorik analiz</w:t>
      </w:r>
    </w:p>
    <w:p w:rsidR="00000CCE" w:rsidRDefault="00000CCE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Deneye ait veriler alındıktan sonra, aşağıdaki eşitlikler kullanılarak, deney sonunda istenen hesaplar yapılacaktır.</w:t>
      </w:r>
    </w:p>
    <w:p w:rsidR="00000CCE" w:rsidRDefault="00000CCE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00CCE" w:rsidRPr="00957D02" w:rsidRDefault="00F6615C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E</m:t>
                  </m:r>
                </m:e>
              </m:acc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giren</m:t>
              </m:r>
            </m:sub>
          </m:sSub>
          <m:r>
            <w:rPr>
              <w:rFonts w:ascii="Cambria Math" w:hAnsi="Cambria Math" w:cs="Arial"/>
              <w:sz w:val="24"/>
              <w:szCs w:val="24"/>
            </w:rPr>
            <m:t xml:space="preserve">= 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E</m:t>
                  </m:r>
                </m:e>
              </m:acc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çıkan</m:t>
              </m:r>
            </m:sub>
          </m:sSub>
        </m:oMath>
      </m:oMathPara>
    </w:p>
    <w:p w:rsidR="00745982" w:rsidRDefault="00745982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00CCE" w:rsidRPr="0098167C" w:rsidRDefault="00000CCE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8167C">
        <w:rPr>
          <w:rFonts w:ascii="Arial" w:hAnsi="Arial" w:cs="Arial"/>
          <w:sz w:val="24"/>
          <w:szCs w:val="24"/>
        </w:rPr>
        <w:t>Frekansa bağlı olarak</w:t>
      </w:r>
      <w:r w:rsidR="00957D02">
        <w:rPr>
          <w:rFonts w:ascii="Arial" w:hAnsi="Arial" w:cs="Arial"/>
          <w:sz w:val="24"/>
          <w:szCs w:val="24"/>
        </w:rPr>
        <w:t xml:space="preserve"> havanın</w:t>
      </w:r>
      <w:r w:rsidRPr="0098167C">
        <w:rPr>
          <w:rFonts w:ascii="Arial" w:hAnsi="Arial" w:cs="Arial"/>
          <w:sz w:val="24"/>
          <w:szCs w:val="24"/>
        </w:rPr>
        <w:t xml:space="preserve"> hacimsel debi</w:t>
      </w:r>
      <w:r w:rsidR="00957D02">
        <w:rPr>
          <w:rFonts w:ascii="Arial" w:hAnsi="Arial" w:cs="Arial"/>
          <w:sz w:val="24"/>
          <w:szCs w:val="24"/>
        </w:rPr>
        <w:t>si</w:t>
      </w:r>
      <w:r w:rsidRPr="0098167C">
        <w:rPr>
          <w:rFonts w:ascii="Arial" w:hAnsi="Arial" w:cs="Arial"/>
          <w:sz w:val="24"/>
          <w:szCs w:val="24"/>
        </w:rPr>
        <w:t>nin hesabı için;</w:t>
      </w:r>
    </w:p>
    <w:p w:rsidR="00000CCE" w:rsidRPr="0098167C" w:rsidRDefault="00000CCE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00CCE" w:rsidRPr="0098167C" w:rsidRDefault="00F6615C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m:oMath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V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V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b>
            </m:sSub>
          </m:den>
        </m:f>
      </m:oMath>
      <w:r w:rsidR="00000CCE" w:rsidRPr="0098167C">
        <w:rPr>
          <w:rFonts w:ascii="Arial" w:hAnsi="Arial" w:cs="Arial"/>
          <w:sz w:val="24"/>
          <w:szCs w:val="24"/>
        </w:rPr>
        <w:t xml:space="preserve"> (n: devir sayısı, f: frekans, </w:t>
      </w: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</m:oMath>
      <w:r w:rsidR="00000CCE" w:rsidRPr="0098167C">
        <w:rPr>
          <w:rFonts w:ascii="Arial" w:hAnsi="Arial" w:cs="Arial"/>
          <w:sz w:val="24"/>
          <w:szCs w:val="24"/>
        </w:rPr>
        <w:t>: hacimsel debi)</w:t>
      </w:r>
    </w:p>
    <w:p w:rsidR="00000CCE" w:rsidRPr="0098167C" w:rsidRDefault="00000CCE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8167C">
        <w:rPr>
          <w:rFonts w:ascii="Arial" w:hAnsi="Arial" w:cs="Arial"/>
          <w:sz w:val="24"/>
          <w:szCs w:val="24"/>
        </w:rPr>
        <w:lastRenderedPageBreak/>
        <w:t>Devir sayısına bağlı olarak fanlarda güç tüketimi;</w:t>
      </w:r>
    </w:p>
    <w:p w:rsidR="00000CCE" w:rsidRPr="0098167C" w:rsidRDefault="00000CCE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00CCE" w:rsidRPr="0098167C" w:rsidRDefault="00F6615C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m:oMath>
        <m:sSup>
          <m:sSupPr>
            <m:ctrlPr>
              <w:rPr>
                <w:rFonts w:ascii="Cambria Math" w:hAnsi="Cambria Math" w:cs="Arial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b>
            </m:sSub>
          </m:den>
        </m:f>
      </m:oMath>
      <w:r w:rsidR="00000CCE" w:rsidRPr="0098167C">
        <w:rPr>
          <w:rFonts w:ascii="Arial" w:hAnsi="Arial" w:cs="Arial"/>
          <w:sz w:val="24"/>
          <w:szCs w:val="24"/>
        </w:rPr>
        <w:t xml:space="preserve"> (P: fan gücü)  </w:t>
      </w:r>
    </w:p>
    <w:p w:rsidR="00000CCE" w:rsidRPr="00000CCE" w:rsidRDefault="00000CCE" w:rsidP="00000CCE">
      <w:pPr>
        <w:spacing w:after="0" w:line="360" w:lineRule="auto"/>
        <w:jc w:val="both"/>
        <w:rPr>
          <w:rFonts w:ascii="Arial" w:hAnsi="Arial" w:cs="Arial"/>
          <w:color w:val="FF0000"/>
          <w:sz w:val="28"/>
          <w:szCs w:val="28"/>
        </w:rPr>
      </w:pPr>
    </w:p>
    <w:p w:rsidR="00000CCE" w:rsidRPr="00540BCB" w:rsidRDefault="00F6615C" w:rsidP="00000CCE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E</m:t>
                  </m:r>
                </m:e>
              </m:acc>
            </m:e>
            <m:sub>
              <m:r>
                <w:rPr>
                  <w:rFonts w:ascii="Cambria Math" w:hAnsi="Cambria Math" w:cs="Arial"/>
                  <w:sz w:val="28"/>
                  <w:szCs w:val="28"/>
                </w:rPr>
                <m:t>toplam</m:t>
              </m:r>
            </m:sub>
          </m:sSub>
          <m:r>
            <w:rPr>
              <w:rFonts w:ascii="Cambria Math" w:hAnsi="Cambria Math" w:cs="Arial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 w:cs="Arial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W</m:t>
                  </m:r>
                </m:e>
              </m:acc>
            </m:e>
            <m:sub>
              <m:r>
                <w:rPr>
                  <w:rFonts w:ascii="Cambria Math" w:hAnsi="Cambria Math" w:cs="Arial"/>
                  <w:sz w:val="28"/>
                  <w:szCs w:val="28"/>
                </w:rPr>
                <m:t>fan</m:t>
              </m:r>
            </m:sub>
          </m:sSub>
          <m:r>
            <w:rPr>
              <w:rFonts w:ascii="Cambria Math" w:hAnsi="Cambria Math" w:cs="Arial"/>
              <w:sz w:val="28"/>
              <w:szCs w:val="28"/>
            </w:rPr>
            <m:t xml:space="preserve">+ </m:t>
          </m:r>
          <m:sSub>
            <m:sSubPr>
              <m:ctrlPr>
                <w:rPr>
                  <w:rFonts w:ascii="Cambria Math" w:hAnsi="Cambria Math" w:cs="Arial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W</m:t>
                  </m:r>
                </m:e>
              </m:acc>
            </m:e>
            <m:sub>
              <m:r>
                <w:rPr>
                  <w:rFonts w:ascii="Cambria Math" w:hAnsi="Cambria Math" w:cs="Arial"/>
                  <w:sz w:val="28"/>
                  <w:szCs w:val="28"/>
                </w:rPr>
                <m:t>kompresör</m:t>
              </m:r>
            </m:sub>
          </m:sSub>
        </m:oMath>
      </m:oMathPara>
    </w:p>
    <w:p w:rsidR="00000CCE" w:rsidRDefault="00000CCE" w:rsidP="00000CCE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000CCE" w:rsidRDefault="00000CCE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40BCB">
        <w:rPr>
          <w:rFonts w:ascii="Arial" w:hAnsi="Arial" w:cs="Arial"/>
          <w:sz w:val="24"/>
          <w:szCs w:val="24"/>
        </w:rPr>
        <w:t xml:space="preserve">Isı </w:t>
      </w:r>
      <w:r>
        <w:rPr>
          <w:rFonts w:ascii="Arial" w:hAnsi="Arial" w:cs="Arial"/>
          <w:sz w:val="24"/>
          <w:szCs w:val="24"/>
        </w:rPr>
        <w:t>geri kazanım ünitesinden kazanılan enerji;</w:t>
      </w:r>
    </w:p>
    <w:p w:rsidR="00000CCE" w:rsidRPr="00540BCB" w:rsidRDefault="00000CCE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00CCE" w:rsidRPr="00CF47E8" w:rsidRDefault="00F6615C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Q</m:t>
                </m:r>
              </m:e>
            </m:acc>
          </m:e>
          <m:sub>
            <m:r>
              <w:rPr>
                <w:rFonts w:ascii="Cambria Math" w:hAnsi="Cambria Math" w:cs="Arial"/>
                <w:sz w:val="28"/>
                <w:szCs w:val="28"/>
              </w:rPr>
              <m:t>K</m:t>
            </m:r>
          </m:sub>
        </m:sSub>
        <m:r>
          <w:rPr>
            <w:rFonts w:ascii="Cambria Math" w:hAnsi="Cambria Math" w:cs="Arial"/>
            <w:sz w:val="28"/>
            <w:szCs w:val="28"/>
          </w:rPr>
          <m:t xml:space="preserve">= </m:t>
        </m:r>
        <m:acc>
          <m:accPr>
            <m:chr m:val="̇"/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Arial"/>
                <w:sz w:val="28"/>
                <w:szCs w:val="28"/>
              </w:rPr>
              <m:t>V</m:t>
            </m:r>
          </m:e>
        </m:acc>
        <m:r>
          <w:rPr>
            <w:rFonts w:ascii="Cambria Math" w:hAnsi="Cambria Math" w:cs="Arial"/>
            <w:sz w:val="28"/>
            <w:szCs w:val="28"/>
          </w:rPr>
          <m:t>.ρ.</m:t>
        </m:r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Arial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 w:cs="Arial"/>
            <w:sz w:val="28"/>
            <w:szCs w:val="28"/>
          </w:rPr>
          <m:t>.(</m:t>
        </m:r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Arial"/>
                <w:sz w:val="28"/>
                <w:szCs w:val="28"/>
              </w:rPr>
              <m:t>g</m:t>
            </m:r>
          </m:sub>
        </m:sSub>
        <m:r>
          <w:rPr>
            <w:rFonts w:ascii="Cambria Math" w:hAnsi="Cambria Math" w:cs="Arial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Arial"/>
                <w:sz w:val="28"/>
                <w:szCs w:val="28"/>
              </w:rPr>
              <m:t>ç</m:t>
            </m:r>
          </m:sub>
        </m:sSub>
        <m:r>
          <w:rPr>
            <w:rFonts w:ascii="Cambria Math" w:hAnsi="Cambria Math" w:cs="Arial"/>
            <w:sz w:val="28"/>
            <w:szCs w:val="28"/>
          </w:rPr>
          <m:t xml:space="preserve">) </m:t>
        </m:r>
      </m:oMath>
      <w:r w:rsidR="00000CCE">
        <w:rPr>
          <w:rFonts w:ascii="Arial" w:hAnsi="Arial" w:cs="Arial"/>
          <w:sz w:val="28"/>
          <w:szCs w:val="28"/>
        </w:rPr>
        <w:tab/>
      </w:r>
      <w:r w:rsidR="00000CCE">
        <w:rPr>
          <w:rFonts w:ascii="Arial" w:hAnsi="Arial" w:cs="Arial"/>
          <w:sz w:val="28"/>
          <w:szCs w:val="28"/>
        </w:rPr>
        <w:tab/>
      </w:r>
    </w:p>
    <w:p w:rsidR="00000CCE" w:rsidRDefault="00000CCE" w:rsidP="00000CCE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000CCE" w:rsidRDefault="00F6615C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m:oMath>
        <m:acc>
          <m:accPr>
            <m:chr m:val="̇"/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Arial"/>
                <w:sz w:val="28"/>
                <w:szCs w:val="28"/>
              </w:rPr>
              <m:t>V</m:t>
            </m:r>
          </m:e>
        </m:acc>
        <m:r>
          <w:rPr>
            <w:rFonts w:ascii="Cambria Math" w:hAnsi="Cambria Math" w:cs="Arial"/>
            <w:sz w:val="28"/>
            <w:szCs w:val="28"/>
          </w:rPr>
          <m:t>= V.A</m:t>
        </m:r>
      </m:oMath>
      <w:r w:rsidR="00000CCE">
        <w:rPr>
          <w:rFonts w:ascii="Arial" w:hAnsi="Arial" w:cs="Arial"/>
          <w:i/>
          <w:sz w:val="28"/>
          <w:szCs w:val="28"/>
        </w:rPr>
        <w:t xml:space="preserve"> </w:t>
      </w:r>
      <w:r w:rsidR="00000CCE" w:rsidRPr="008457B6">
        <w:rPr>
          <w:rFonts w:ascii="Arial" w:hAnsi="Arial" w:cs="Arial"/>
          <w:sz w:val="24"/>
          <w:szCs w:val="24"/>
        </w:rPr>
        <w:t>(hacimsel debi)</w:t>
      </w:r>
    </w:p>
    <w:p w:rsidR="00000CCE" w:rsidRDefault="00000CCE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00CCE" w:rsidRDefault="00F6615C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m:oMath>
        <m:acc>
          <m:accPr>
            <m:chr m:val="̇"/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Arial"/>
                <w:sz w:val="28"/>
                <w:szCs w:val="28"/>
              </w:rPr>
              <m:t>m</m:t>
            </m:r>
          </m:e>
        </m:acc>
        <m:r>
          <w:rPr>
            <w:rFonts w:ascii="Cambria Math" w:hAnsi="Cambria Math" w:cs="Arial"/>
            <w:sz w:val="28"/>
            <w:szCs w:val="28"/>
          </w:rPr>
          <m:t>= ρ.</m:t>
        </m:r>
        <m:acc>
          <m:accPr>
            <m:chr m:val="̇"/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Arial"/>
                <w:sz w:val="28"/>
                <w:szCs w:val="28"/>
              </w:rPr>
              <m:t>V</m:t>
            </m:r>
          </m:e>
        </m:acc>
        <m:r>
          <w:rPr>
            <w:rFonts w:ascii="Cambria Math" w:hAnsi="Cambria Math" w:cs="Arial"/>
            <w:sz w:val="28"/>
            <w:szCs w:val="28"/>
          </w:rPr>
          <m:t xml:space="preserve"> </m:t>
        </m:r>
      </m:oMath>
      <w:r w:rsidR="00000CCE" w:rsidRPr="008457B6">
        <w:rPr>
          <w:rFonts w:ascii="Arial" w:hAnsi="Arial" w:cs="Arial"/>
          <w:sz w:val="24"/>
          <w:szCs w:val="24"/>
        </w:rPr>
        <w:t>(kütlesel debi)</w:t>
      </w:r>
    </w:p>
    <w:p w:rsidR="00000CCE" w:rsidRDefault="00000CCE" w:rsidP="00000CCE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745982" w:rsidRDefault="00745982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45982">
        <w:rPr>
          <w:rFonts w:ascii="Arial" w:hAnsi="Arial" w:cs="Arial"/>
          <w:sz w:val="24"/>
          <w:szCs w:val="24"/>
        </w:rPr>
        <w:t>Isı pompasının etkinlik katsayısı</w:t>
      </w:r>
      <w:r>
        <w:rPr>
          <w:rFonts w:ascii="Arial" w:hAnsi="Arial" w:cs="Arial"/>
          <w:sz w:val="24"/>
          <w:szCs w:val="24"/>
        </w:rPr>
        <w:t xml:space="preserve"> aşağıdaki eşitlikle hesaplanır:</w:t>
      </w:r>
    </w:p>
    <w:p w:rsidR="00745982" w:rsidRPr="00745982" w:rsidRDefault="00745982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00CCE" w:rsidRPr="00000CCE" w:rsidRDefault="00F6615C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COP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IP</m:t>
              </m:r>
            </m:sub>
          </m:sSub>
          <m:r>
            <w:rPr>
              <w:rFonts w:ascii="Cambria Math" w:hAnsi="Cambria Math" w:cs="Arial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kondenser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kompresör</m:t>
                  </m:r>
                </m:sub>
              </m:sSub>
            </m:den>
          </m:f>
        </m:oMath>
      </m:oMathPara>
    </w:p>
    <w:p w:rsidR="00000CCE" w:rsidRPr="00B5355B" w:rsidRDefault="00000CCE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00CCE" w:rsidRDefault="00000CCE" w:rsidP="00000CCE">
      <w:pPr>
        <w:pStyle w:val="ListeParagraf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İstenenler</w:t>
      </w:r>
    </w:p>
    <w:p w:rsidR="00000CCE" w:rsidRDefault="00000CCE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Deneyler tamamlandıktan sonra deney raporunda istenenler aşağıda sıralanmıştır:</w:t>
      </w:r>
    </w:p>
    <w:p w:rsidR="00000CCE" w:rsidRDefault="00000CCE" w:rsidP="00000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00CCE" w:rsidRDefault="00000CCE" w:rsidP="00000CCE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Ölçülen </w:t>
      </w:r>
      <w:r w:rsidR="00957D02">
        <w:rPr>
          <w:rFonts w:ascii="Arial" w:hAnsi="Arial" w:cs="Arial"/>
          <w:sz w:val="24"/>
          <w:szCs w:val="24"/>
        </w:rPr>
        <w:t>sıcaklık, bağıl nem ve enerji tüketimi değerleri</w:t>
      </w:r>
      <w:r>
        <w:rPr>
          <w:rFonts w:ascii="Arial" w:hAnsi="Arial" w:cs="Arial"/>
          <w:sz w:val="24"/>
          <w:szCs w:val="24"/>
        </w:rPr>
        <w:t xml:space="preserve"> için zamanla değişim grafikleri çizilecek ve yorumlanacaktır.</w:t>
      </w:r>
    </w:p>
    <w:p w:rsidR="00000CCE" w:rsidRDefault="00000CCE" w:rsidP="00000CCE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Her deney grubu için belirlenen </w:t>
      </w:r>
      <w:r w:rsidR="00957D02">
        <w:rPr>
          <w:rFonts w:ascii="Arial" w:hAnsi="Arial" w:cs="Arial"/>
          <w:sz w:val="24"/>
          <w:szCs w:val="24"/>
        </w:rPr>
        <w:t>fan</w:t>
      </w:r>
      <w:r>
        <w:rPr>
          <w:rFonts w:ascii="Arial" w:hAnsi="Arial" w:cs="Arial"/>
          <w:sz w:val="24"/>
          <w:szCs w:val="24"/>
        </w:rPr>
        <w:t xml:space="preserve"> frekansında, ilgili denklemler kullanılarak </w:t>
      </w:r>
      <w:r w:rsidR="00957D02">
        <w:rPr>
          <w:rFonts w:ascii="Arial" w:hAnsi="Arial" w:cs="Arial"/>
          <w:sz w:val="24"/>
          <w:szCs w:val="24"/>
        </w:rPr>
        <w:t>fanın</w:t>
      </w:r>
      <w:r>
        <w:rPr>
          <w:rFonts w:ascii="Arial" w:hAnsi="Arial" w:cs="Arial"/>
          <w:sz w:val="24"/>
          <w:szCs w:val="24"/>
        </w:rPr>
        <w:t xml:space="preserve"> tükettiği enerji (</w:t>
      </w:r>
      <m:oMath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Arial"/>
                <w:sz w:val="28"/>
                <w:szCs w:val="28"/>
              </w:rPr>
              <m:t>fan</m:t>
            </m:r>
          </m:sub>
        </m:sSub>
      </m:oMath>
      <w:r>
        <w:rPr>
          <w:rFonts w:ascii="Arial" w:hAnsi="Arial" w:cs="Arial"/>
          <w:sz w:val="28"/>
          <w:szCs w:val="28"/>
        </w:rPr>
        <w:t xml:space="preserve">) </w:t>
      </w:r>
      <w:r>
        <w:rPr>
          <w:rFonts w:ascii="Arial" w:hAnsi="Arial" w:cs="Arial"/>
          <w:sz w:val="24"/>
          <w:szCs w:val="24"/>
        </w:rPr>
        <w:t>hesaplanacaktır.</w:t>
      </w:r>
      <w:r w:rsidR="00957D02">
        <w:rPr>
          <w:rFonts w:ascii="Arial" w:hAnsi="Arial" w:cs="Arial"/>
          <w:sz w:val="24"/>
          <w:szCs w:val="24"/>
        </w:rPr>
        <w:t xml:space="preserve"> </w:t>
      </w:r>
    </w:p>
    <w:p w:rsidR="00957D02" w:rsidRPr="00957D02" w:rsidRDefault="00F6615C" w:rsidP="00000CCE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Arial"/>
                <w:sz w:val="28"/>
                <w:szCs w:val="28"/>
              </w:rPr>
              <m:t>fan</m:t>
            </m:r>
          </m:sub>
        </m:sSub>
      </m:oMath>
      <w:r w:rsidR="00957D02">
        <w:rPr>
          <w:rFonts w:ascii="Arial" w:hAnsi="Arial" w:cs="Arial"/>
          <w:sz w:val="28"/>
          <w:szCs w:val="28"/>
        </w:rPr>
        <w:t xml:space="preserve"> </w:t>
      </w:r>
      <w:proofErr w:type="gramStart"/>
      <w:r w:rsidR="00957D02" w:rsidRPr="00957D02">
        <w:rPr>
          <w:rFonts w:ascii="Arial" w:hAnsi="Arial" w:cs="Arial"/>
          <w:sz w:val="24"/>
          <w:szCs w:val="24"/>
        </w:rPr>
        <w:t>hesaplandıktan</w:t>
      </w:r>
      <w:proofErr w:type="gramEnd"/>
      <w:r w:rsidR="00957D02" w:rsidRPr="00957D02">
        <w:rPr>
          <w:rFonts w:ascii="Arial" w:hAnsi="Arial" w:cs="Arial"/>
          <w:sz w:val="24"/>
          <w:szCs w:val="24"/>
        </w:rPr>
        <w:t xml:space="preserve"> sonra il</w:t>
      </w:r>
      <w:r w:rsidR="00957D02">
        <w:rPr>
          <w:rFonts w:ascii="Arial" w:hAnsi="Arial" w:cs="Arial"/>
          <w:sz w:val="24"/>
          <w:szCs w:val="24"/>
        </w:rPr>
        <w:t xml:space="preserve">gili eşitlik kullanılarak </w:t>
      </w:r>
      <m:oMath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Arial"/>
                <w:sz w:val="28"/>
                <w:szCs w:val="28"/>
              </w:rPr>
              <m:t>kompresör</m:t>
            </m:r>
          </m:sub>
        </m:sSub>
      </m:oMath>
      <w:r w:rsidR="00957D02">
        <w:rPr>
          <w:rFonts w:ascii="Arial" w:hAnsi="Arial" w:cs="Arial"/>
          <w:sz w:val="28"/>
          <w:szCs w:val="28"/>
        </w:rPr>
        <w:t xml:space="preserve"> </w:t>
      </w:r>
      <w:r w:rsidR="00957D02" w:rsidRPr="00957D02">
        <w:rPr>
          <w:rFonts w:ascii="Arial" w:hAnsi="Arial" w:cs="Arial"/>
          <w:sz w:val="24"/>
          <w:szCs w:val="24"/>
        </w:rPr>
        <w:t>hesaplanaca</w:t>
      </w:r>
      <w:r w:rsidR="00957D02">
        <w:rPr>
          <w:rFonts w:ascii="Arial" w:hAnsi="Arial" w:cs="Arial"/>
          <w:sz w:val="24"/>
          <w:szCs w:val="24"/>
        </w:rPr>
        <w:t>ktır.</w:t>
      </w:r>
    </w:p>
    <w:p w:rsidR="00000CCE" w:rsidRDefault="00745982" w:rsidP="00000CCE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Kondenserden</w:t>
      </w:r>
      <w:proofErr w:type="spellEnd"/>
      <w:r w:rsidR="009816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atılan</w:t>
      </w:r>
      <w:r w:rsidR="0098167C">
        <w:rPr>
          <w:rFonts w:ascii="Arial" w:hAnsi="Arial" w:cs="Arial"/>
          <w:sz w:val="24"/>
          <w:szCs w:val="24"/>
        </w:rPr>
        <w:t xml:space="preserve"> ısı</w:t>
      </w:r>
      <w:r w:rsidR="00000CCE">
        <w:rPr>
          <w:rFonts w:ascii="Arial" w:hAnsi="Arial" w:cs="Arial"/>
          <w:sz w:val="24"/>
          <w:szCs w:val="24"/>
        </w:rPr>
        <w:t>, ölçülen her 5 dakika için hesaplanacak ve zamanla değişim grafiği çizilecektir.</w:t>
      </w:r>
    </w:p>
    <w:p w:rsidR="00000CCE" w:rsidRDefault="0098167C" w:rsidP="00000CCE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A, </w:t>
      </w:r>
      <w:r w:rsidR="00000CCE">
        <w:rPr>
          <w:rFonts w:ascii="Arial" w:hAnsi="Arial" w:cs="Arial"/>
          <w:sz w:val="24"/>
          <w:szCs w:val="24"/>
        </w:rPr>
        <w:t>B, C</w:t>
      </w:r>
      <w:r>
        <w:rPr>
          <w:rFonts w:ascii="Arial" w:hAnsi="Arial" w:cs="Arial"/>
          <w:sz w:val="24"/>
          <w:szCs w:val="24"/>
        </w:rPr>
        <w:t xml:space="preserve"> ve </w:t>
      </w:r>
      <w:r w:rsidR="00000CCE">
        <w:rPr>
          <w:rFonts w:ascii="Arial" w:hAnsi="Arial" w:cs="Arial"/>
          <w:sz w:val="24"/>
          <w:szCs w:val="24"/>
        </w:rPr>
        <w:t xml:space="preserve">D noktaları için </w:t>
      </w:r>
      <w:proofErr w:type="spellStart"/>
      <w:r w:rsidR="00000CCE">
        <w:rPr>
          <w:rFonts w:ascii="Arial" w:hAnsi="Arial" w:cs="Arial"/>
          <w:sz w:val="24"/>
          <w:szCs w:val="24"/>
        </w:rPr>
        <w:t>psikometrik</w:t>
      </w:r>
      <w:proofErr w:type="spellEnd"/>
      <w:r w:rsidR="00000CCE">
        <w:rPr>
          <w:rFonts w:ascii="Arial" w:hAnsi="Arial" w:cs="Arial"/>
          <w:sz w:val="24"/>
          <w:szCs w:val="24"/>
        </w:rPr>
        <w:t xml:space="preserve"> diyagram üzerinde analiz yapılacaktır.</w:t>
      </w:r>
    </w:p>
    <w:p w:rsidR="0098167C" w:rsidRDefault="00745982" w:rsidP="00000CCE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Frekans </w:t>
      </w:r>
      <w:proofErr w:type="spellStart"/>
      <w:r>
        <w:rPr>
          <w:rFonts w:ascii="Arial" w:hAnsi="Arial" w:cs="Arial"/>
          <w:sz w:val="24"/>
          <w:szCs w:val="24"/>
        </w:rPr>
        <w:t>invertörlü</w:t>
      </w:r>
      <w:proofErr w:type="spellEnd"/>
      <w:r>
        <w:rPr>
          <w:rFonts w:ascii="Arial" w:hAnsi="Arial" w:cs="Arial"/>
          <w:sz w:val="24"/>
          <w:szCs w:val="24"/>
        </w:rPr>
        <w:t xml:space="preserve"> kompresörün zamana bağlı olarak çektiği akımın grafiğini çizilecektir.</w:t>
      </w:r>
    </w:p>
    <w:p w:rsidR="00745982" w:rsidRDefault="00745982" w:rsidP="00000CCE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Isı pompası </w:t>
      </w:r>
      <w:r w:rsidR="00994950">
        <w:rPr>
          <w:rFonts w:ascii="Arial" w:hAnsi="Arial" w:cs="Arial"/>
          <w:sz w:val="24"/>
          <w:szCs w:val="24"/>
        </w:rPr>
        <w:t>sisteminin performans katsayısı,</w:t>
      </w:r>
      <w:r>
        <w:rPr>
          <w:rFonts w:ascii="Arial" w:hAnsi="Arial" w:cs="Arial"/>
          <w:sz w:val="24"/>
          <w:szCs w:val="24"/>
        </w:rPr>
        <w:t xml:space="preserve"> ortalama ve anlık olarak hesapla</w:t>
      </w:r>
      <w:r w:rsidR="00994950">
        <w:rPr>
          <w:rFonts w:ascii="Arial" w:hAnsi="Arial" w:cs="Arial"/>
          <w:sz w:val="24"/>
          <w:szCs w:val="24"/>
        </w:rPr>
        <w:t>nacaktır.</w:t>
      </w:r>
      <w:bookmarkStart w:id="0" w:name="_GoBack"/>
      <w:bookmarkEnd w:id="0"/>
    </w:p>
    <w:p w:rsidR="00000CCE" w:rsidRDefault="00000C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00CCE" w:rsidRPr="00D4422A" w:rsidRDefault="00000CCE" w:rsidP="00000CCE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22346FE0" wp14:editId="50B499B9">
            <wp:extent cx="5760720" cy="7986395"/>
            <wp:effectExtent l="0" t="0" r="0" b="0"/>
            <wp:docPr id="1" name="Resim 1" descr="C:\Users\ACER\Desktop\psikometrik diyagr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psikometrik diyagram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8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CCE" w:rsidRPr="00D44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91500E"/>
    <w:multiLevelType w:val="hybridMultilevel"/>
    <w:tmpl w:val="AACAADA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8A94465"/>
    <w:multiLevelType w:val="hybridMultilevel"/>
    <w:tmpl w:val="8BE45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AE9"/>
    <w:rsid w:val="00000CCE"/>
    <w:rsid w:val="00526614"/>
    <w:rsid w:val="00547475"/>
    <w:rsid w:val="00745982"/>
    <w:rsid w:val="00750BCF"/>
    <w:rsid w:val="007842E6"/>
    <w:rsid w:val="00864E8B"/>
    <w:rsid w:val="00957D02"/>
    <w:rsid w:val="009704D0"/>
    <w:rsid w:val="0098167C"/>
    <w:rsid w:val="00994950"/>
    <w:rsid w:val="009960C4"/>
    <w:rsid w:val="00A33AE9"/>
    <w:rsid w:val="00A73BD7"/>
    <w:rsid w:val="00AD4907"/>
    <w:rsid w:val="00AE26CB"/>
    <w:rsid w:val="00B56F8E"/>
    <w:rsid w:val="00B90E2D"/>
    <w:rsid w:val="00C7498F"/>
    <w:rsid w:val="00CB71C0"/>
    <w:rsid w:val="00D366EA"/>
    <w:rsid w:val="00D4422A"/>
    <w:rsid w:val="00D57930"/>
    <w:rsid w:val="00E36A54"/>
    <w:rsid w:val="00E4270A"/>
    <w:rsid w:val="00F53369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61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6614"/>
    <w:pPr>
      <w:ind w:left="720"/>
      <w:contextualSpacing/>
    </w:pPr>
  </w:style>
  <w:style w:type="table" w:styleId="TabloKlavuzu">
    <w:name w:val="Table Grid"/>
    <w:basedOn w:val="NormalTablo"/>
    <w:uiPriority w:val="59"/>
    <w:rsid w:val="00526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614"/>
    <w:rPr>
      <w:rFonts w:ascii="Tahoma" w:eastAsiaTheme="minorEastAsi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61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6614"/>
    <w:pPr>
      <w:ind w:left="720"/>
      <w:contextualSpacing/>
    </w:pPr>
  </w:style>
  <w:style w:type="table" w:styleId="TabloKlavuzu">
    <w:name w:val="Table Grid"/>
    <w:basedOn w:val="NormalTablo"/>
    <w:uiPriority w:val="59"/>
    <w:rsid w:val="00526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614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</cp:revision>
  <cp:lastPrinted>2017-03-22T12:30:00Z</cp:lastPrinted>
  <dcterms:created xsi:type="dcterms:W3CDTF">2017-03-22T12:20:00Z</dcterms:created>
  <dcterms:modified xsi:type="dcterms:W3CDTF">2017-03-22T12:30:00Z</dcterms:modified>
</cp:coreProperties>
</file>