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103" w:rsidRPr="007D4ACD" w:rsidRDefault="00672060" w:rsidP="00371103">
      <w:pPr>
        <w:tabs>
          <w:tab w:val="left" w:pos="360"/>
        </w:tabs>
        <w:spacing w:after="160" w:line="259" w:lineRule="auto"/>
        <w:rPr>
          <w:b/>
          <w:sz w:val="20"/>
          <w:szCs w:val="20"/>
        </w:rPr>
      </w:pPr>
      <w:bookmarkStart w:id="0" w:name="_GoBack"/>
      <w:bookmarkEnd w:id="0"/>
      <w:r w:rsidRPr="007D4ACD">
        <w:rPr>
          <w:b/>
          <w:sz w:val="20"/>
          <w:szCs w:val="20"/>
        </w:rPr>
        <w:t xml:space="preserve"> </w:t>
      </w:r>
    </w:p>
    <w:tbl>
      <w:tblPr>
        <w:tblpPr w:leftFromText="142" w:rightFromText="142" w:vertAnchor="text" w:horzAnchor="margin" w:tblpXSpec="center" w:tblpY="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33"/>
        <w:gridCol w:w="5543"/>
      </w:tblGrid>
      <w:tr w:rsidR="00371103" w:rsidRPr="007D4ACD" w:rsidTr="00FD744E">
        <w:trPr>
          <w:trHeight w:val="315"/>
        </w:trPr>
        <w:tc>
          <w:tcPr>
            <w:tcW w:w="9776" w:type="dxa"/>
            <w:gridSpan w:val="2"/>
            <w:shd w:val="clear" w:color="auto" w:fill="DEEAF6"/>
            <w:vAlign w:val="center"/>
            <w:hideMark/>
          </w:tcPr>
          <w:p w:rsidR="00371103" w:rsidRPr="007D4ACD" w:rsidRDefault="00054060" w:rsidP="005353CB">
            <w:pPr>
              <w:jc w:val="center"/>
              <w:rPr>
                <w:b/>
                <w:bCs/>
                <w:color w:val="000000"/>
                <w:sz w:val="20"/>
                <w:szCs w:val="20"/>
                <w:lang w:val="en-GB"/>
              </w:rPr>
            </w:pPr>
            <w:r w:rsidRPr="007D4ACD">
              <w:rPr>
                <w:b/>
                <w:bCs/>
                <w:color w:val="000000"/>
                <w:sz w:val="20"/>
                <w:szCs w:val="20"/>
                <w:lang w:val="en-GB"/>
              </w:rPr>
              <w:t>Course Description Form</w:t>
            </w:r>
          </w:p>
        </w:tc>
      </w:tr>
      <w:tr w:rsidR="00371103" w:rsidRPr="007D4ACD" w:rsidTr="00FD744E">
        <w:trPr>
          <w:trHeight w:val="480"/>
        </w:trPr>
        <w:tc>
          <w:tcPr>
            <w:tcW w:w="4233" w:type="dxa"/>
            <w:shd w:val="clear" w:color="auto" w:fill="DEEAF6"/>
            <w:noWrap/>
            <w:vAlign w:val="center"/>
            <w:hideMark/>
          </w:tcPr>
          <w:p w:rsidR="00371103" w:rsidRPr="007D4ACD" w:rsidRDefault="00051C84" w:rsidP="005353CB">
            <w:pPr>
              <w:rPr>
                <w:b/>
                <w:bCs/>
                <w:color w:val="000000"/>
                <w:sz w:val="20"/>
                <w:szCs w:val="20"/>
                <w:lang w:val="en-GB"/>
              </w:rPr>
            </w:pPr>
            <w:r w:rsidRPr="007D4ACD">
              <w:rPr>
                <w:b/>
                <w:bCs/>
                <w:color w:val="000000"/>
                <w:sz w:val="20"/>
                <w:szCs w:val="20"/>
                <w:lang w:val="en-GB"/>
              </w:rPr>
              <w:t>Course Code and Name</w:t>
            </w:r>
          </w:p>
        </w:tc>
        <w:tc>
          <w:tcPr>
            <w:tcW w:w="5543" w:type="dxa"/>
            <w:shd w:val="clear" w:color="auto" w:fill="auto"/>
            <w:noWrap/>
            <w:vAlign w:val="center"/>
            <w:hideMark/>
          </w:tcPr>
          <w:p w:rsidR="00371103" w:rsidRPr="007D4ACD" w:rsidRDefault="00B5446E" w:rsidP="00FD744E">
            <w:pPr>
              <w:rPr>
                <w:sz w:val="20"/>
                <w:szCs w:val="20"/>
                <w:lang w:val="en-GB"/>
              </w:rPr>
            </w:pPr>
            <w:r>
              <w:rPr>
                <w:sz w:val="20"/>
                <w:szCs w:val="20"/>
                <w:lang w:val="en-GB"/>
              </w:rPr>
              <w:t>E</w:t>
            </w:r>
            <w:r w:rsidR="00A47C20" w:rsidRPr="007D4ACD">
              <w:rPr>
                <w:sz w:val="20"/>
                <w:szCs w:val="20"/>
                <w:lang w:val="en-GB"/>
              </w:rPr>
              <w:t xml:space="preserve">NG </w:t>
            </w:r>
            <w:r w:rsidR="00E36861">
              <w:rPr>
                <w:sz w:val="20"/>
                <w:szCs w:val="20"/>
                <w:lang w:val="en-GB"/>
              </w:rPr>
              <w:t>403 – ENGLISH FOR TECHNOLOGY</w:t>
            </w:r>
          </w:p>
        </w:tc>
      </w:tr>
      <w:tr w:rsidR="00371103" w:rsidRPr="007D4ACD" w:rsidTr="00FD744E">
        <w:trPr>
          <w:trHeight w:val="480"/>
        </w:trPr>
        <w:tc>
          <w:tcPr>
            <w:tcW w:w="4233" w:type="dxa"/>
            <w:shd w:val="clear" w:color="auto" w:fill="DEEAF6"/>
            <w:noWrap/>
            <w:vAlign w:val="center"/>
          </w:tcPr>
          <w:p w:rsidR="00371103" w:rsidRPr="006C6FFA" w:rsidRDefault="00051C84" w:rsidP="005353CB">
            <w:pPr>
              <w:rPr>
                <w:b/>
                <w:bCs/>
                <w:color w:val="000000"/>
                <w:sz w:val="20"/>
                <w:szCs w:val="20"/>
                <w:lang w:val="en-GB"/>
              </w:rPr>
            </w:pPr>
            <w:r w:rsidRPr="006C6FFA">
              <w:rPr>
                <w:b/>
                <w:bCs/>
                <w:color w:val="000000"/>
                <w:sz w:val="20"/>
                <w:szCs w:val="20"/>
                <w:lang w:val="en-GB"/>
              </w:rPr>
              <w:t>Course Semester</w:t>
            </w:r>
          </w:p>
        </w:tc>
        <w:tc>
          <w:tcPr>
            <w:tcW w:w="5543" w:type="dxa"/>
            <w:shd w:val="clear" w:color="auto" w:fill="auto"/>
            <w:noWrap/>
            <w:vAlign w:val="center"/>
          </w:tcPr>
          <w:p w:rsidR="00371103" w:rsidRPr="006C6FFA" w:rsidRDefault="00A47C20" w:rsidP="0060686A">
            <w:pPr>
              <w:rPr>
                <w:sz w:val="20"/>
                <w:szCs w:val="20"/>
                <w:lang w:val="en-GB"/>
              </w:rPr>
            </w:pPr>
            <w:r w:rsidRPr="006C6FFA">
              <w:rPr>
                <w:sz w:val="20"/>
                <w:szCs w:val="20"/>
                <w:lang w:val="en-GB"/>
              </w:rPr>
              <w:t>I</w:t>
            </w:r>
          </w:p>
        </w:tc>
      </w:tr>
      <w:tr w:rsidR="00371103" w:rsidRPr="007D4ACD" w:rsidTr="00FD744E">
        <w:trPr>
          <w:trHeight w:val="825"/>
        </w:trPr>
        <w:tc>
          <w:tcPr>
            <w:tcW w:w="4233" w:type="dxa"/>
            <w:shd w:val="clear" w:color="auto" w:fill="DEEAF6"/>
            <w:noWrap/>
            <w:vAlign w:val="center"/>
            <w:hideMark/>
          </w:tcPr>
          <w:p w:rsidR="00371103" w:rsidRPr="007D4ACD" w:rsidRDefault="00A66AC4" w:rsidP="005353CB">
            <w:pPr>
              <w:rPr>
                <w:b/>
                <w:bCs/>
                <w:color w:val="000000"/>
                <w:sz w:val="20"/>
                <w:szCs w:val="20"/>
                <w:lang w:val="en-GB"/>
              </w:rPr>
            </w:pPr>
            <w:r w:rsidRPr="007D4ACD">
              <w:rPr>
                <w:b/>
                <w:bCs/>
                <w:color w:val="000000"/>
                <w:sz w:val="20"/>
                <w:szCs w:val="20"/>
                <w:lang w:val="en-GB"/>
              </w:rPr>
              <w:t>Catalogue</w:t>
            </w:r>
            <w:r w:rsidR="00051C84" w:rsidRPr="007D4ACD">
              <w:rPr>
                <w:b/>
                <w:bCs/>
                <w:color w:val="000000"/>
                <w:sz w:val="20"/>
                <w:szCs w:val="20"/>
                <w:lang w:val="en-GB"/>
              </w:rPr>
              <w:t xml:space="preserve"> Data of the Course ( Course Content)</w:t>
            </w:r>
          </w:p>
        </w:tc>
        <w:tc>
          <w:tcPr>
            <w:tcW w:w="5543" w:type="dxa"/>
            <w:shd w:val="clear" w:color="auto" w:fill="auto"/>
            <w:noWrap/>
            <w:vAlign w:val="center"/>
            <w:hideMark/>
          </w:tcPr>
          <w:p w:rsidR="00371103" w:rsidRPr="00C1666E" w:rsidRDefault="00E70A42" w:rsidP="00C1666E">
            <w:pPr>
              <w:rPr>
                <w:color w:val="000000"/>
                <w:sz w:val="20"/>
                <w:szCs w:val="20"/>
                <w:lang w:val="en-US"/>
              </w:rPr>
            </w:pPr>
            <w:r w:rsidRPr="00E70A42">
              <w:rPr>
                <w:color w:val="000000"/>
                <w:sz w:val="20"/>
                <w:szCs w:val="20"/>
                <w:lang w:val="en-US"/>
              </w:rPr>
              <w:t>Coded ENG 403, this course combines four language skills (listening, reading, speaking, and writing) necessary for students’ occupational studies in English within specific themes/scopes in the field of engineering. The content of the course covers the occupational subjects presented to students through motivating and engaging educational tools and makes them aware of the occupational language structures and functions that will be frequently encountered in occupational life</w:t>
            </w:r>
            <w:r>
              <w:rPr>
                <w:color w:val="000000"/>
                <w:sz w:val="20"/>
                <w:szCs w:val="20"/>
                <w:lang w:val="en-US"/>
              </w:rPr>
              <w:t xml:space="preserve">. </w:t>
            </w:r>
          </w:p>
        </w:tc>
      </w:tr>
      <w:tr w:rsidR="00371103" w:rsidRPr="007D4ACD" w:rsidTr="00FD744E">
        <w:trPr>
          <w:trHeight w:val="600"/>
        </w:trPr>
        <w:tc>
          <w:tcPr>
            <w:tcW w:w="4233" w:type="dxa"/>
            <w:shd w:val="clear" w:color="auto" w:fill="DEEAF6"/>
            <w:noWrap/>
            <w:vAlign w:val="center"/>
            <w:hideMark/>
          </w:tcPr>
          <w:p w:rsidR="00371103" w:rsidRPr="007D4ACD" w:rsidRDefault="00371103" w:rsidP="005353CB">
            <w:pPr>
              <w:rPr>
                <w:b/>
                <w:bCs/>
                <w:color w:val="000000"/>
                <w:sz w:val="20"/>
                <w:szCs w:val="20"/>
                <w:lang w:val="en-GB"/>
              </w:rPr>
            </w:pPr>
            <w:r w:rsidRPr="007D4ACD">
              <w:rPr>
                <w:b/>
                <w:bCs/>
                <w:color w:val="000000"/>
                <w:sz w:val="20"/>
                <w:szCs w:val="20"/>
                <w:lang w:val="en-GB"/>
              </w:rPr>
              <w:t>Te</w:t>
            </w:r>
            <w:r w:rsidR="00051C84" w:rsidRPr="007D4ACD">
              <w:rPr>
                <w:b/>
                <w:bCs/>
                <w:color w:val="000000"/>
                <w:sz w:val="20"/>
                <w:szCs w:val="20"/>
                <w:lang w:val="en-GB"/>
              </w:rPr>
              <w:t>xtbook of the Course</w:t>
            </w:r>
          </w:p>
        </w:tc>
        <w:tc>
          <w:tcPr>
            <w:tcW w:w="5543" w:type="dxa"/>
            <w:shd w:val="clear" w:color="auto" w:fill="auto"/>
            <w:noWrap/>
            <w:vAlign w:val="center"/>
            <w:hideMark/>
          </w:tcPr>
          <w:p w:rsidR="00C1666E" w:rsidRPr="007D4ACD" w:rsidRDefault="00C1666E" w:rsidP="00C1666E">
            <w:pPr>
              <w:rPr>
                <w:sz w:val="20"/>
                <w:szCs w:val="20"/>
                <w:lang w:val="en-GB"/>
              </w:rPr>
            </w:pPr>
            <w:r>
              <w:rPr>
                <w:color w:val="000000"/>
                <w:sz w:val="20"/>
                <w:szCs w:val="20"/>
                <w:lang w:val="en-US"/>
              </w:rPr>
              <w:t>Career Paths/ Engineering (Books 1, 2 &amp; 3) (Express Publishing)</w:t>
            </w:r>
          </w:p>
          <w:p w:rsidR="00371103" w:rsidRPr="007D4ACD" w:rsidRDefault="00E70A42" w:rsidP="004E3A39">
            <w:pPr>
              <w:rPr>
                <w:sz w:val="20"/>
                <w:szCs w:val="20"/>
                <w:lang w:val="en-GB"/>
              </w:rPr>
            </w:pPr>
            <w:r>
              <w:rPr>
                <w:sz w:val="20"/>
                <w:szCs w:val="20"/>
                <w:lang w:val="en-GB"/>
              </w:rPr>
              <w:t xml:space="preserve">(Virginia Evans, Jenny Dooley, </w:t>
            </w:r>
            <w:proofErr w:type="spellStart"/>
            <w:r>
              <w:rPr>
                <w:sz w:val="20"/>
                <w:szCs w:val="20"/>
                <w:lang w:val="en-GB"/>
              </w:rPr>
              <w:t>Trang</w:t>
            </w:r>
            <w:proofErr w:type="spellEnd"/>
            <w:r>
              <w:rPr>
                <w:sz w:val="20"/>
                <w:szCs w:val="20"/>
                <w:lang w:val="en-GB"/>
              </w:rPr>
              <w:t xml:space="preserve"> M. Tran)</w:t>
            </w:r>
          </w:p>
        </w:tc>
      </w:tr>
      <w:tr w:rsidR="00371103" w:rsidRPr="007D4ACD" w:rsidTr="00FD744E">
        <w:trPr>
          <w:trHeight w:val="600"/>
        </w:trPr>
        <w:tc>
          <w:tcPr>
            <w:tcW w:w="4233" w:type="dxa"/>
            <w:shd w:val="clear" w:color="auto" w:fill="DEEAF6"/>
            <w:noWrap/>
            <w:vAlign w:val="center"/>
            <w:hideMark/>
          </w:tcPr>
          <w:p w:rsidR="00371103" w:rsidRPr="007D4ACD" w:rsidRDefault="00051C84" w:rsidP="005353CB">
            <w:pPr>
              <w:rPr>
                <w:b/>
                <w:bCs/>
                <w:color w:val="000000"/>
                <w:sz w:val="20"/>
                <w:szCs w:val="20"/>
                <w:lang w:val="en-GB"/>
              </w:rPr>
            </w:pPr>
            <w:r w:rsidRPr="007D4ACD">
              <w:rPr>
                <w:b/>
                <w:bCs/>
                <w:color w:val="000000"/>
                <w:sz w:val="20"/>
                <w:szCs w:val="20"/>
                <w:lang w:val="en-GB"/>
              </w:rPr>
              <w:t>Supplementary Textbooks</w:t>
            </w:r>
          </w:p>
        </w:tc>
        <w:tc>
          <w:tcPr>
            <w:tcW w:w="5543" w:type="dxa"/>
            <w:shd w:val="clear" w:color="auto" w:fill="auto"/>
            <w:noWrap/>
            <w:vAlign w:val="center"/>
            <w:hideMark/>
          </w:tcPr>
          <w:p w:rsidR="004E3A39" w:rsidRPr="007D4ACD" w:rsidRDefault="00C1666E" w:rsidP="00C1666E">
            <w:pPr>
              <w:rPr>
                <w:sz w:val="20"/>
                <w:szCs w:val="20"/>
                <w:lang w:val="en-GB"/>
              </w:rPr>
            </w:pPr>
            <w:r>
              <w:rPr>
                <w:sz w:val="20"/>
                <w:szCs w:val="20"/>
                <w:lang w:val="en-US"/>
              </w:rPr>
              <w:t>Course notes prepared by the Program and Material Development Unit</w:t>
            </w:r>
          </w:p>
        </w:tc>
      </w:tr>
      <w:tr w:rsidR="00371103" w:rsidRPr="007D4ACD" w:rsidTr="00FD744E">
        <w:trPr>
          <w:trHeight w:val="300"/>
        </w:trPr>
        <w:tc>
          <w:tcPr>
            <w:tcW w:w="4233" w:type="dxa"/>
            <w:shd w:val="clear" w:color="auto" w:fill="DEEAF6"/>
            <w:noWrap/>
            <w:vAlign w:val="center"/>
            <w:hideMark/>
          </w:tcPr>
          <w:p w:rsidR="00371103" w:rsidRPr="00E9654A" w:rsidRDefault="00051C84" w:rsidP="005353CB">
            <w:pPr>
              <w:rPr>
                <w:b/>
                <w:bCs/>
                <w:color w:val="000000"/>
                <w:sz w:val="20"/>
                <w:szCs w:val="20"/>
                <w:lang w:val="en-GB"/>
              </w:rPr>
            </w:pPr>
            <w:r w:rsidRPr="00E9654A">
              <w:rPr>
                <w:b/>
                <w:bCs/>
                <w:color w:val="000000"/>
                <w:sz w:val="20"/>
                <w:szCs w:val="20"/>
                <w:lang w:val="en-GB"/>
              </w:rPr>
              <w:t>Credit  (EC</w:t>
            </w:r>
            <w:r w:rsidR="00371103" w:rsidRPr="00E9654A">
              <w:rPr>
                <w:b/>
                <w:bCs/>
                <w:color w:val="000000"/>
                <w:sz w:val="20"/>
                <w:szCs w:val="20"/>
                <w:lang w:val="en-GB"/>
              </w:rPr>
              <w:t>TS)</w:t>
            </w:r>
          </w:p>
        </w:tc>
        <w:tc>
          <w:tcPr>
            <w:tcW w:w="5543" w:type="dxa"/>
            <w:shd w:val="clear" w:color="auto" w:fill="auto"/>
            <w:noWrap/>
            <w:vAlign w:val="center"/>
            <w:hideMark/>
          </w:tcPr>
          <w:p w:rsidR="00371103" w:rsidRPr="00E9654A" w:rsidRDefault="00B5446E" w:rsidP="0060686A">
            <w:pPr>
              <w:rPr>
                <w:sz w:val="20"/>
                <w:szCs w:val="20"/>
                <w:lang w:val="en-GB"/>
              </w:rPr>
            </w:pPr>
            <w:r>
              <w:rPr>
                <w:sz w:val="20"/>
                <w:szCs w:val="20"/>
                <w:lang w:val="en-GB"/>
              </w:rPr>
              <w:t>3</w:t>
            </w:r>
          </w:p>
        </w:tc>
      </w:tr>
      <w:tr w:rsidR="00371103" w:rsidRPr="007D4ACD" w:rsidTr="00FD744E">
        <w:trPr>
          <w:trHeight w:val="585"/>
        </w:trPr>
        <w:tc>
          <w:tcPr>
            <w:tcW w:w="4233" w:type="dxa"/>
            <w:shd w:val="clear" w:color="auto" w:fill="DEEAF6"/>
            <w:noWrap/>
            <w:vAlign w:val="center"/>
            <w:hideMark/>
          </w:tcPr>
          <w:p w:rsidR="00371103" w:rsidRPr="00390B31" w:rsidRDefault="00051C84" w:rsidP="005353CB">
            <w:pPr>
              <w:rPr>
                <w:b/>
                <w:bCs/>
                <w:color w:val="000000"/>
                <w:sz w:val="20"/>
                <w:szCs w:val="20"/>
                <w:lang w:val="en-GB"/>
              </w:rPr>
            </w:pPr>
            <w:r w:rsidRPr="00390B31">
              <w:rPr>
                <w:b/>
                <w:bCs/>
                <w:color w:val="000000"/>
                <w:sz w:val="20"/>
                <w:szCs w:val="20"/>
                <w:lang w:val="en-GB"/>
              </w:rPr>
              <w:t>Prerequisites of the Course</w:t>
            </w:r>
          </w:p>
          <w:p w:rsidR="00371103" w:rsidRPr="00390B31" w:rsidRDefault="00371103" w:rsidP="00051C84">
            <w:pPr>
              <w:rPr>
                <w:b/>
                <w:bCs/>
                <w:color w:val="000000"/>
                <w:sz w:val="20"/>
                <w:szCs w:val="20"/>
                <w:lang w:val="en-GB"/>
              </w:rPr>
            </w:pPr>
            <w:r w:rsidRPr="00390B31">
              <w:rPr>
                <w:b/>
                <w:bCs/>
                <w:color w:val="000000"/>
                <w:sz w:val="20"/>
                <w:szCs w:val="20"/>
                <w:lang w:val="en-GB"/>
              </w:rPr>
              <w:t>(</w:t>
            </w:r>
            <w:r w:rsidR="00051C84" w:rsidRPr="00390B31">
              <w:rPr>
                <w:b/>
                <w:bCs/>
                <w:color w:val="000000"/>
                <w:sz w:val="20"/>
                <w:szCs w:val="20"/>
                <w:lang w:val="en-GB"/>
              </w:rPr>
              <w:t>Attendance Requirements)</w:t>
            </w:r>
          </w:p>
        </w:tc>
        <w:tc>
          <w:tcPr>
            <w:tcW w:w="5543" w:type="dxa"/>
            <w:shd w:val="clear" w:color="auto" w:fill="auto"/>
            <w:noWrap/>
            <w:vAlign w:val="center"/>
            <w:hideMark/>
          </w:tcPr>
          <w:p w:rsidR="00C1666E" w:rsidRDefault="00C1666E" w:rsidP="00C1666E">
            <w:pPr>
              <w:jc w:val="both"/>
              <w:rPr>
                <w:color w:val="000000"/>
                <w:sz w:val="20"/>
                <w:szCs w:val="20"/>
                <w:lang w:val="en-US"/>
              </w:rPr>
            </w:pPr>
            <w:r>
              <w:rPr>
                <w:color w:val="000000"/>
                <w:sz w:val="20"/>
                <w:szCs w:val="20"/>
                <w:lang w:val="en-US"/>
              </w:rPr>
              <w:t>In order to be able to take this course, students are required to pass the 304 English course.</w:t>
            </w:r>
          </w:p>
          <w:p w:rsidR="00371103" w:rsidRPr="00390B31" w:rsidRDefault="0085692F" w:rsidP="00E70A42">
            <w:pPr>
              <w:rPr>
                <w:sz w:val="20"/>
                <w:szCs w:val="20"/>
                <w:lang w:val="en-GB"/>
              </w:rPr>
            </w:pPr>
            <w:r>
              <w:rPr>
                <w:color w:val="000000"/>
                <w:sz w:val="20"/>
                <w:szCs w:val="20"/>
                <w:lang w:val="en-US"/>
              </w:rPr>
              <w:t>Attendance is compulsory.</w:t>
            </w:r>
          </w:p>
        </w:tc>
      </w:tr>
      <w:tr w:rsidR="00371103" w:rsidRPr="007D4ACD" w:rsidTr="00FD744E">
        <w:trPr>
          <w:trHeight w:val="300"/>
        </w:trPr>
        <w:tc>
          <w:tcPr>
            <w:tcW w:w="4233" w:type="dxa"/>
            <w:shd w:val="clear" w:color="auto" w:fill="DEEAF6"/>
            <w:noWrap/>
            <w:vAlign w:val="center"/>
            <w:hideMark/>
          </w:tcPr>
          <w:p w:rsidR="00371103" w:rsidRPr="007D4ACD" w:rsidRDefault="00051C84" w:rsidP="005353CB">
            <w:pPr>
              <w:rPr>
                <w:b/>
                <w:bCs/>
                <w:color w:val="000000"/>
                <w:sz w:val="20"/>
                <w:szCs w:val="20"/>
                <w:lang w:val="en-GB"/>
              </w:rPr>
            </w:pPr>
            <w:r w:rsidRPr="007D4ACD">
              <w:rPr>
                <w:b/>
                <w:bCs/>
                <w:color w:val="000000"/>
                <w:sz w:val="20"/>
                <w:szCs w:val="20"/>
                <w:lang w:val="en-GB"/>
              </w:rPr>
              <w:t>Course</w:t>
            </w:r>
            <w:r w:rsidR="00C1666E">
              <w:rPr>
                <w:b/>
                <w:bCs/>
                <w:color w:val="000000"/>
                <w:sz w:val="20"/>
                <w:szCs w:val="20"/>
                <w:lang w:val="en-GB"/>
              </w:rPr>
              <w:t xml:space="preserve"> Type</w:t>
            </w:r>
          </w:p>
        </w:tc>
        <w:tc>
          <w:tcPr>
            <w:tcW w:w="5543" w:type="dxa"/>
            <w:shd w:val="clear" w:color="auto" w:fill="auto"/>
            <w:noWrap/>
            <w:vAlign w:val="center"/>
            <w:hideMark/>
          </w:tcPr>
          <w:p w:rsidR="00371103" w:rsidRPr="007D4ACD" w:rsidRDefault="00F93DB1" w:rsidP="00F93DB1">
            <w:pPr>
              <w:rPr>
                <w:sz w:val="20"/>
                <w:szCs w:val="20"/>
                <w:lang w:val="en-GB"/>
              </w:rPr>
            </w:pPr>
            <w:r w:rsidRPr="007D4ACD">
              <w:rPr>
                <w:sz w:val="20"/>
                <w:szCs w:val="20"/>
                <w:lang w:val="en-GB"/>
              </w:rPr>
              <w:t>Compulsory</w:t>
            </w:r>
          </w:p>
        </w:tc>
      </w:tr>
      <w:tr w:rsidR="00371103" w:rsidRPr="007D4ACD" w:rsidTr="00FD744E">
        <w:trPr>
          <w:trHeight w:val="300"/>
        </w:trPr>
        <w:tc>
          <w:tcPr>
            <w:tcW w:w="4233" w:type="dxa"/>
            <w:shd w:val="clear" w:color="auto" w:fill="DEEAF6"/>
            <w:noWrap/>
            <w:vAlign w:val="center"/>
            <w:hideMark/>
          </w:tcPr>
          <w:p w:rsidR="00371103" w:rsidRPr="007D4ACD" w:rsidRDefault="00C1666E" w:rsidP="00C1666E">
            <w:pPr>
              <w:rPr>
                <w:b/>
                <w:bCs/>
                <w:color w:val="000000"/>
                <w:sz w:val="20"/>
                <w:szCs w:val="20"/>
                <w:lang w:val="en-GB"/>
              </w:rPr>
            </w:pPr>
            <w:r>
              <w:rPr>
                <w:b/>
                <w:bCs/>
                <w:color w:val="000000"/>
                <w:sz w:val="20"/>
                <w:szCs w:val="20"/>
                <w:lang w:val="en-GB"/>
              </w:rPr>
              <w:t>Medium of Instruction</w:t>
            </w:r>
          </w:p>
        </w:tc>
        <w:tc>
          <w:tcPr>
            <w:tcW w:w="5543" w:type="dxa"/>
            <w:shd w:val="clear" w:color="auto" w:fill="auto"/>
            <w:noWrap/>
            <w:vAlign w:val="center"/>
            <w:hideMark/>
          </w:tcPr>
          <w:p w:rsidR="00371103" w:rsidRPr="007D4ACD" w:rsidRDefault="00C1666E" w:rsidP="0060686A">
            <w:pPr>
              <w:rPr>
                <w:sz w:val="20"/>
                <w:szCs w:val="20"/>
                <w:lang w:val="en-GB"/>
              </w:rPr>
            </w:pPr>
            <w:r>
              <w:rPr>
                <w:sz w:val="20"/>
                <w:szCs w:val="20"/>
                <w:lang w:val="en-GB"/>
              </w:rPr>
              <w:t>English</w:t>
            </w:r>
            <w:r w:rsidR="00A47C20" w:rsidRPr="007D4ACD">
              <w:rPr>
                <w:sz w:val="20"/>
                <w:szCs w:val="20"/>
                <w:lang w:val="en-GB"/>
              </w:rPr>
              <w:t xml:space="preserve"> </w:t>
            </w:r>
          </w:p>
        </w:tc>
      </w:tr>
      <w:tr w:rsidR="00371103" w:rsidRPr="007D4ACD" w:rsidTr="00FD744E">
        <w:trPr>
          <w:trHeight w:val="342"/>
        </w:trPr>
        <w:tc>
          <w:tcPr>
            <w:tcW w:w="4233" w:type="dxa"/>
            <w:shd w:val="clear" w:color="auto" w:fill="DEEAF6"/>
            <w:noWrap/>
            <w:vAlign w:val="center"/>
            <w:hideMark/>
          </w:tcPr>
          <w:p w:rsidR="00371103" w:rsidRPr="007D4ACD" w:rsidRDefault="00051C84" w:rsidP="005353CB">
            <w:pPr>
              <w:rPr>
                <w:b/>
                <w:bCs/>
                <w:color w:val="000000"/>
                <w:sz w:val="20"/>
                <w:szCs w:val="20"/>
                <w:lang w:val="en-GB"/>
              </w:rPr>
            </w:pPr>
            <w:r w:rsidRPr="007D4ACD">
              <w:rPr>
                <w:b/>
                <w:bCs/>
                <w:color w:val="000000"/>
                <w:sz w:val="20"/>
                <w:szCs w:val="20"/>
                <w:lang w:val="en-GB"/>
              </w:rPr>
              <w:t>Course Objectives</w:t>
            </w:r>
          </w:p>
        </w:tc>
        <w:tc>
          <w:tcPr>
            <w:tcW w:w="5543" w:type="dxa"/>
            <w:shd w:val="clear" w:color="auto" w:fill="auto"/>
            <w:noWrap/>
            <w:vAlign w:val="center"/>
            <w:hideMark/>
          </w:tcPr>
          <w:p w:rsidR="00C1666E" w:rsidRPr="007D4ACD" w:rsidRDefault="00E70A42" w:rsidP="005353CB">
            <w:pPr>
              <w:rPr>
                <w:color w:val="000000"/>
                <w:sz w:val="20"/>
                <w:szCs w:val="20"/>
                <w:lang w:val="en-US"/>
              </w:rPr>
            </w:pPr>
            <w:r w:rsidRPr="00E70A42">
              <w:rPr>
                <w:color w:val="000000"/>
                <w:sz w:val="20"/>
                <w:szCs w:val="20"/>
                <w:lang w:val="en-US"/>
              </w:rPr>
              <w:t xml:space="preserve">This course aims to provide learners with an understanding of the history of engineering, education of engineers as well as various types of engineering. It further aims to supply learners with the essential and sufficient knowledge and skills to use the language for various purposes across occupational contexts.  </w:t>
            </w:r>
          </w:p>
        </w:tc>
      </w:tr>
      <w:tr w:rsidR="00D43CE5" w:rsidRPr="007D4ACD" w:rsidTr="00FD744E">
        <w:trPr>
          <w:trHeight w:val="300"/>
        </w:trPr>
        <w:tc>
          <w:tcPr>
            <w:tcW w:w="4233" w:type="dxa"/>
            <w:shd w:val="clear" w:color="auto" w:fill="DEEAF6"/>
            <w:noWrap/>
            <w:vAlign w:val="center"/>
            <w:hideMark/>
          </w:tcPr>
          <w:p w:rsidR="00D43CE5" w:rsidRPr="007D4ACD" w:rsidRDefault="00D43CE5" w:rsidP="00D43CE5">
            <w:pPr>
              <w:rPr>
                <w:b/>
                <w:bCs/>
                <w:color w:val="000000"/>
                <w:sz w:val="20"/>
                <w:szCs w:val="20"/>
                <w:lang w:val="en-GB"/>
              </w:rPr>
            </w:pPr>
            <w:r w:rsidRPr="007D4ACD">
              <w:rPr>
                <w:b/>
                <w:bCs/>
                <w:color w:val="000000"/>
                <w:sz w:val="20"/>
                <w:szCs w:val="20"/>
                <w:lang w:val="en-GB"/>
              </w:rPr>
              <w:t>Learning Outcomes</w:t>
            </w:r>
          </w:p>
        </w:tc>
        <w:tc>
          <w:tcPr>
            <w:tcW w:w="5543" w:type="dxa"/>
            <w:shd w:val="clear" w:color="auto" w:fill="auto"/>
            <w:noWrap/>
          </w:tcPr>
          <w:p w:rsidR="00E70A42" w:rsidRPr="00E70A42" w:rsidRDefault="00E70A42" w:rsidP="00E70A42">
            <w:pPr>
              <w:pStyle w:val="TableParagraph"/>
              <w:ind w:right="142"/>
              <w:rPr>
                <w:sz w:val="20"/>
                <w:szCs w:val="20"/>
              </w:rPr>
            </w:pPr>
            <w:r w:rsidRPr="00E70A42">
              <w:rPr>
                <w:sz w:val="20"/>
                <w:szCs w:val="20"/>
              </w:rPr>
              <w:t>At the end of this course, students will be able to:</w:t>
            </w:r>
          </w:p>
          <w:p w:rsidR="00E70A42" w:rsidRPr="00E70A42" w:rsidRDefault="00E70A42" w:rsidP="0085692F">
            <w:pPr>
              <w:pStyle w:val="TableParagraph"/>
              <w:numPr>
                <w:ilvl w:val="0"/>
                <w:numId w:val="13"/>
              </w:numPr>
              <w:spacing w:before="0"/>
              <w:ind w:left="368" w:right="142" w:hanging="357"/>
              <w:rPr>
                <w:sz w:val="20"/>
                <w:szCs w:val="20"/>
              </w:rPr>
            </w:pPr>
            <w:r w:rsidRPr="00E70A42">
              <w:rPr>
                <w:sz w:val="20"/>
                <w:szCs w:val="20"/>
              </w:rPr>
              <w:t>understand a variety of reading texts about engineering</w:t>
            </w:r>
          </w:p>
          <w:p w:rsidR="00E70A42" w:rsidRPr="00E70A42" w:rsidRDefault="00E70A42" w:rsidP="0085692F">
            <w:pPr>
              <w:pStyle w:val="TableParagraph"/>
              <w:numPr>
                <w:ilvl w:val="0"/>
                <w:numId w:val="13"/>
              </w:numPr>
              <w:spacing w:before="0"/>
              <w:ind w:left="368" w:right="142" w:hanging="357"/>
              <w:rPr>
                <w:sz w:val="20"/>
                <w:szCs w:val="20"/>
              </w:rPr>
            </w:pPr>
            <w:r w:rsidRPr="00E70A42">
              <w:rPr>
                <w:sz w:val="20"/>
                <w:szCs w:val="20"/>
              </w:rPr>
              <w:t>talk about the qualities of engineers and types of engineering degrees</w:t>
            </w:r>
          </w:p>
          <w:p w:rsidR="00E70A42" w:rsidRPr="00E70A42" w:rsidRDefault="00E70A42" w:rsidP="0085692F">
            <w:pPr>
              <w:pStyle w:val="TableParagraph"/>
              <w:numPr>
                <w:ilvl w:val="0"/>
                <w:numId w:val="13"/>
              </w:numPr>
              <w:spacing w:before="0"/>
              <w:ind w:left="368" w:right="142" w:hanging="357"/>
              <w:rPr>
                <w:sz w:val="20"/>
                <w:szCs w:val="20"/>
              </w:rPr>
            </w:pPr>
            <w:r w:rsidRPr="00E70A42">
              <w:rPr>
                <w:sz w:val="20"/>
                <w:szCs w:val="20"/>
              </w:rPr>
              <w:t>identify problems and suggest solutions</w:t>
            </w:r>
          </w:p>
          <w:p w:rsidR="00E70A42" w:rsidRPr="00E70A42" w:rsidRDefault="00E70A42" w:rsidP="0085692F">
            <w:pPr>
              <w:pStyle w:val="TableParagraph"/>
              <w:numPr>
                <w:ilvl w:val="0"/>
                <w:numId w:val="13"/>
              </w:numPr>
              <w:spacing w:before="0"/>
              <w:ind w:left="368" w:right="142" w:hanging="357"/>
              <w:rPr>
                <w:sz w:val="20"/>
                <w:szCs w:val="20"/>
              </w:rPr>
            </w:pPr>
            <w:r w:rsidRPr="00E70A42">
              <w:rPr>
                <w:sz w:val="20"/>
                <w:szCs w:val="20"/>
              </w:rPr>
              <w:t>discuss the significance of creativity in engineering</w:t>
            </w:r>
          </w:p>
          <w:p w:rsidR="00E70A42" w:rsidRPr="00E70A42" w:rsidRDefault="00E70A42" w:rsidP="0085692F">
            <w:pPr>
              <w:pStyle w:val="TableParagraph"/>
              <w:numPr>
                <w:ilvl w:val="0"/>
                <w:numId w:val="13"/>
              </w:numPr>
              <w:spacing w:before="0"/>
              <w:ind w:left="368" w:right="142" w:hanging="357"/>
              <w:rPr>
                <w:sz w:val="20"/>
                <w:szCs w:val="20"/>
              </w:rPr>
            </w:pPr>
            <w:r w:rsidRPr="00E70A42">
              <w:rPr>
                <w:sz w:val="20"/>
                <w:szCs w:val="20"/>
              </w:rPr>
              <w:t xml:space="preserve">be familiarized with different tables and graphs </w:t>
            </w:r>
          </w:p>
          <w:p w:rsidR="00E70A42" w:rsidRPr="00E70A42" w:rsidRDefault="00E70A42" w:rsidP="0085692F">
            <w:pPr>
              <w:pStyle w:val="TableParagraph"/>
              <w:numPr>
                <w:ilvl w:val="0"/>
                <w:numId w:val="13"/>
              </w:numPr>
              <w:spacing w:before="0"/>
              <w:ind w:left="368" w:right="142" w:hanging="357"/>
              <w:rPr>
                <w:sz w:val="20"/>
                <w:szCs w:val="20"/>
              </w:rPr>
            </w:pPr>
            <w:r w:rsidRPr="00E70A42">
              <w:rPr>
                <w:sz w:val="20"/>
                <w:szCs w:val="20"/>
              </w:rPr>
              <w:t>describe the materials and their properties used for engineering purposes</w:t>
            </w:r>
          </w:p>
          <w:p w:rsidR="00E70A42" w:rsidRPr="00E70A42" w:rsidRDefault="00E70A42" w:rsidP="0085692F">
            <w:pPr>
              <w:pStyle w:val="TableParagraph"/>
              <w:numPr>
                <w:ilvl w:val="0"/>
                <w:numId w:val="13"/>
              </w:numPr>
              <w:spacing w:before="0"/>
              <w:ind w:left="368" w:right="142" w:hanging="357"/>
              <w:rPr>
                <w:sz w:val="20"/>
                <w:szCs w:val="20"/>
              </w:rPr>
            </w:pPr>
            <w:r w:rsidRPr="00E70A42">
              <w:rPr>
                <w:sz w:val="20"/>
                <w:szCs w:val="20"/>
              </w:rPr>
              <w:t xml:space="preserve">relate between different types of engineering </w:t>
            </w:r>
          </w:p>
          <w:p w:rsidR="00E70A42" w:rsidRPr="00E70A42" w:rsidRDefault="00E70A42" w:rsidP="0085692F">
            <w:pPr>
              <w:pStyle w:val="TableParagraph"/>
              <w:numPr>
                <w:ilvl w:val="0"/>
                <w:numId w:val="13"/>
              </w:numPr>
              <w:spacing w:before="0"/>
              <w:ind w:left="368" w:right="142" w:hanging="357"/>
              <w:rPr>
                <w:sz w:val="20"/>
                <w:szCs w:val="20"/>
              </w:rPr>
            </w:pPr>
            <w:r w:rsidRPr="00E70A42">
              <w:rPr>
                <w:sz w:val="20"/>
                <w:szCs w:val="20"/>
              </w:rPr>
              <w:t>describe changes, benefits and experiences within the field of engineering</w:t>
            </w:r>
          </w:p>
          <w:p w:rsidR="00E70A42" w:rsidRPr="00E70A42" w:rsidRDefault="00E70A42" w:rsidP="0085692F">
            <w:pPr>
              <w:pStyle w:val="TableParagraph"/>
              <w:numPr>
                <w:ilvl w:val="0"/>
                <w:numId w:val="13"/>
              </w:numPr>
              <w:spacing w:before="0"/>
              <w:ind w:left="368" w:right="142" w:hanging="357"/>
              <w:rPr>
                <w:sz w:val="20"/>
                <w:szCs w:val="20"/>
              </w:rPr>
            </w:pPr>
            <w:r w:rsidRPr="00E70A42">
              <w:rPr>
                <w:sz w:val="20"/>
                <w:szCs w:val="20"/>
              </w:rPr>
              <w:t>ask about the risks of products across different engineering fields</w:t>
            </w:r>
          </w:p>
          <w:p w:rsidR="00E70A42" w:rsidRPr="00E70A42" w:rsidRDefault="00E70A42" w:rsidP="0085692F">
            <w:pPr>
              <w:pStyle w:val="TableParagraph"/>
              <w:numPr>
                <w:ilvl w:val="0"/>
                <w:numId w:val="13"/>
              </w:numPr>
              <w:spacing w:before="0"/>
              <w:ind w:left="368" w:right="142" w:hanging="357"/>
              <w:rPr>
                <w:sz w:val="20"/>
                <w:szCs w:val="20"/>
              </w:rPr>
            </w:pPr>
            <w:r w:rsidRPr="00E70A42">
              <w:rPr>
                <w:sz w:val="20"/>
                <w:szCs w:val="20"/>
              </w:rPr>
              <w:t>express their opinions and doubts about certain processes</w:t>
            </w:r>
          </w:p>
          <w:p w:rsidR="000931D4" w:rsidRPr="007D4ACD" w:rsidRDefault="000931D4" w:rsidP="00423BF1">
            <w:pPr>
              <w:pStyle w:val="ListeParagraf"/>
              <w:rPr>
                <w:sz w:val="20"/>
                <w:szCs w:val="20"/>
              </w:rPr>
            </w:pPr>
          </w:p>
        </w:tc>
      </w:tr>
      <w:tr w:rsidR="00D43CE5" w:rsidRPr="007D4ACD" w:rsidTr="00FD744E">
        <w:trPr>
          <w:trHeight w:val="300"/>
        </w:trPr>
        <w:tc>
          <w:tcPr>
            <w:tcW w:w="4233" w:type="dxa"/>
            <w:shd w:val="clear" w:color="auto" w:fill="DEEAF6"/>
            <w:noWrap/>
            <w:vAlign w:val="center"/>
            <w:hideMark/>
          </w:tcPr>
          <w:p w:rsidR="00D43CE5" w:rsidRPr="007D4ACD" w:rsidRDefault="00D43CE5" w:rsidP="00D43CE5">
            <w:pPr>
              <w:rPr>
                <w:b/>
                <w:bCs/>
                <w:color w:val="000000"/>
                <w:sz w:val="20"/>
                <w:szCs w:val="20"/>
                <w:lang w:val="en-GB"/>
              </w:rPr>
            </w:pPr>
            <w:r w:rsidRPr="007D4ACD">
              <w:rPr>
                <w:b/>
                <w:bCs/>
                <w:color w:val="000000"/>
                <w:sz w:val="20"/>
                <w:szCs w:val="20"/>
                <w:lang w:val="en-GB"/>
              </w:rPr>
              <w:t>Instruction Method</w:t>
            </w:r>
          </w:p>
        </w:tc>
        <w:tc>
          <w:tcPr>
            <w:tcW w:w="5543" w:type="dxa"/>
            <w:shd w:val="clear" w:color="auto" w:fill="auto"/>
            <w:noWrap/>
            <w:vAlign w:val="center"/>
            <w:hideMark/>
          </w:tcPr>
          <w:p w:rsidR="00D43CE5" w:rsidRPr="007D4ACD" w:rsidRDefault="00423BF1" w:rsidP="00D43CE5">
            <w:pPr>
              <w:rPr>
                <w:color w:val="000000"/>
                <w:sz w:val="20"/>
                <w:szCs w:val="20"/>
                <w:lang w:val="en-GB"/>
              </w:rPr>
            </w:pPr>
            <w:r>
              <w:rPr>
                <w:color w:val="000000"/>
                <w:sz w:val="20"/>
                <w:szCs w:val="20"/>
                <w:lang w:val="en-GB"/>
              </w:rPr>
              <w:t>Distance Education</w:t>
            </w:r>
          </w:p>
        </w:tc>
      </w:tr>
      <w:tr w:rsidR="00D43CE5" w:rsidRPr="007D4ACD" w:rsidTr="00FD744E">
        <w:trPr>
          <w:trHeight w:val="1694"/>
        </w:trPr>
        <w:tc>
          <w:tcPr>
            <w:tcW w:w="4233" w:type="dxa"/>
            <w:shd w:val="clear" w:color="auto" w:fill="DEEAF6"/>
            <w:noWrap/>
            <w:vAlign w:val="center"/>
          </w:tcPr>
          <w:p w:rsidR="00D43CE5" w:rsidRPr="007D4ACD" w:rsidRDefault="00D43CE5" w:rsidP="00D43CE5">
            <w:pPr>
              <w:rPr>
                <w:b/>
                <w:bCs/>
                <w:color w:val="000000"/>
                <w:sz w:val="20"/>
                <w:szCs w:val="20"/>
                <w:lang w:val="en-GB"/>
              </w:rPr>
            </w:pPr>
            <w:r w:rsidRPr="007D4ACD">
              <w:rPr>
                <w:b/>
                <w:bCs/>
                <w:color w:val="000000"/>
                <w:sz w:val="20"/>
                <w:szCs w:val="20"/>
                <w:lang w:val="en-GB"/>
              </w:rPr>
              <w:t>Weekly Schedule of the Course</w:t>
            </w:r>
          </w:p>
        </w:tc>
        <w:tc>
          <w:tcPr>
            <w:tcW w:w="5543" w:type="dxa"/>
            <w:shd w:val="clear" w:color="auto" w:fill="auto"/>
            <w:noWrap/>
            <w:vAlign w:val="center"/>
          </w:tcPr>
          <w:p w:rsidR="00D43CE5" w:rsidRPr="00C43EB7" w:rsidRDefault="00C43EB7" w:rsidP="00C43EB7">
            <w:pPr>
              <w:pStyle w:val="ListeParagraf"/>
              <w:numPr>
                <w:ilvl w:val="0"/>
                <w:numId w:val="3"/>
              </w:numPr>
              <w:rPr>
                <w:color w:val="000000"/>
                <w:sz w:val="20"/>
                <w:szCs w:val="20"/>
                <w:lang w:val="en-GB"/>
              </w:rPr>
            </w:pPr>
            <w:r>
              <w:rPr>
                <w:color w:val="000000"/>
                <w:sz w:val="20"/>
                <w:szCs w:val="20"/>
                <w:lang w:val="en-GB"/>
              </w:rPr>
              <w:t>What is Engineering; Shapes;</w:t>
            </w:r>
            <w:r w:rsidRPr="00C43EB7">
              <w:rPr>
                <w:color w:val="000000"/>
                <w:sz w:val="20"/>
                <w:szCs w:val="20"/>
                <w:lang w:val="en-GB"/>
              </w:rPr>
              <w:t xml:space="preserve"> Materials</w:t>
            </w:r>
          </w:p>
          <w:p w:rsidR="00C43EB7" w:rsidRDefault="00C43EB7" w:rsidP="00C43EB7">
            <w:pPr>
              <w:pStyle w:val="ListeParagraf"/>
              <w:numPr>
                <w:ilvl w:val="0"/>
                <w:numId w:val="3"/>
              </w:numPr>
              <w:rPr>
                <w:color w:val="000000"/>
                <w:sz w:val="20"/>
                <w:szCs w:val="20"/>
                <w:lang w:val="en-GB"/>
              </w:rPr>
            </w:pPr>
            <w:r>
              <w:rPr>
                <w:color w:val="000000"/>
                <w:sz w:val="20"/>
                <w:szCs w:val="20"/>
                <w:lang w:val="en-GB"/>
              </w:rPr>
              <w:t xml:space="preserve">Tools; Energy; </w:t>
            </w:r>
            <w:r w:rsidRPr="00C43EB7">
              <w:rPr>
                <w:color w:val="000000"/>
                <w:sz w:val="20"/>
                <w:szCs w:val="20"/>
                <w:lang w:val="en-GB"/>
              </w:rPr>
              <w:t>Simple Machines</w:t>
            </w:r>
          </w:p>
          <w:p w:rsidR="00C43EB7" w:rsidRDefault="00C43EB7" w:rsidP="00C43EB7">
            <w:pPr>
              <w:pStyle w:val="ListeParagraf"/>
              <w:numPr>
                <w:ilvl w:val="0"/>
                <w:numId w:val="3"/>
              </w:numPr>
              <w:rPr>
                <w:color w:val="000000"/>
                <w:sz w:val="20"/>
                <w:szCs w:val="20"/>
                <w:lang w:val="en-GB"/>
              </w:rPr>
            </w:pPr>
            <w:r>
              <w:rPr>
                <w:color w:val="000000"/>
                <w:sz w:val="20"/>
                <w:szCs w:val="20"/>
                <w:lang w:val="en-GB"/>
              </w:rPr>
              <w:t xml:space="preserve">Working with Numbers; Types of Measurement; </w:t>
            </w:r>
          </w:p>
          <w:p w:rsidR="00C43EB7" w:rsidRDefault="00C43EB7" w:rsidP="00C43EB7">
            <w:pPr>
              <w:pStyle w:val="ListeParagraf"/>
              <w:rPr>
                <w:color w:val="000000"/>
                <w:sz w:val="20"/>
                <w:szCs w:val="20"/>
                <w:lang w:val="en-GB"/>
              </w:rPr>
            </w:pPr>
            <w:r>
              <w:rPr>
                <w:color w:val="000000"/>
                <w:sz w:val="20"/>
                <w:szCs w:val="20"/>
                <w:lang w:val="en-GB"/>
              </w:rPr>
              <w:t>T</w:t>
            </w:r>
            <w:r w:rsidRPr="00C43EB7">
              <w:rPr>
                <w:color w:val="000000"/>
                <w:sz w:val="20"/>
                <w:szCs w:val="20"/>
                <w:lang w:val="en-GB"/>
              </w:rPr>
              <w:t xml:space="preserve">he Scientific Method </w:t>
            </w:r>
          </w:p>
          <w:p w:rsidR="00C43EB7" w:rsidRDefault="00C43EB7" w:rsidP="00C43EB7">
            <w:pPr>
              <w:pStyle w:val="ListeParagraf"/>
              <w:numPr>
                <w:ilvl w:val="0"/>
                <w:numId w:val="3"/>
              </w:numPr>
              <w:rPr>
                <w:color w:val="000000"/>
                <w:sz w:val="20"/>
                <w:szCs w:val="20"/>
                <w:lang w:val="en-GB"/>
              </w:rPr>
            </w:pPr>
            <w:r>
              <w:rPr>
                <w:color w:val="000000"/>
                <w:sz w:val="20"/>
                <w:szCs w:val="20"/>
                <w:lang w:val="en-GB"/>
              </w:rPr>
              <w:t xml:space="preserve">Safety Precautions; </w:t>
            </w:r>
            <w:r w:rsidRPr="00C43EB7">
              <w:rPr>
                <w:color w:val="000000"/>
                <w:sz w:val="20"/>
                <w:szCs w:val="20"/>
                <w:lang w:val="en-GB"/>
              </w:rPr>
              <w:t>Civil Engineerin</w:t>
            </w:r>
            <w:r>
              <w:rPr>
                <w:color w:val="000000"/>
                <w:sz w:val="20"/>
                <w:szCs w:val="20"/>
                <w:lang w:val="en-GB"/>
              </w:rPr>
              <w:t xml:space="preserve">g; </w:t>
            </w:r>
            <w:r w:rsidRPr="00C43EB7">
              <w:rPr>
                <w:color w:val="000000"/>
                <w:sz w:val="20"/>
                <w:szCs w:val="20"/>
                <w:lang w:val="en-GB"/>
              </w:rPr>
              <w:t>Chemical Engineering</w:t>
            </w:r>
          </w:p>
          <w:p w:rsidR="0025023F" w:rsidRPr="00C43EB7" w:rsidRDefault="00C43EB7" w:rsidP="00C43EB7">
            <w:pPr>
              <w:pStyle w:val="ListeParagraf"/>
              <w:numPr>
                <w:ilvl w:val="0"/>
                <w:numId w:val="3"/>
              </w:numPr>
              <w:rPr>
                <w:color w:val="000000"/>
                <w:sz w:val="20"/>
                <w:szCs w:val="20"/>
                <w:lang w:val="en-GB"/>
              </w:rPr>
            </w:pPr>
            <w:r>
              <w:rPr>
                <w:color w:val="000000"/>
                <w:sz w:val="20"/>
                <w:szCs w:val="20"/>
                <w:lang w:val="en-GB"/>
              </w:rPr>
              <w:t>Mechanical Engineering; Electrical Engineering; Aerospace Engineering</w:t>
            </w:r>
          </w:p>
          <w:p w:rsidR="00C43EB7" w:rsidRPr="00C43EB7" w:rsidRDefault="00C43EB7" w:rsidP="00C43EB7">
            <w:pPr>
              <w:pStyle w:val="ListeParagraf"/>
              <w:numPr>
                <w:ilvl w:val="0"/>
                <w:numId w:val="3"/>
              </w:numPr>
              <w:rPr>
                <w:color w:val="000000"/>
                <w:sz w:val="20"/>
                <w:szCs w:val="20"/>
                <w:lang w:val="en-GB"/>
              </w:rPr>
            </w:pPr>
            <w:r>
              <w:rPr>
                <w:color w:val="000000"/>
                <w:sz w:val="20"/>
                <w:szCs w:val="20"/>
                <w:lang w:val="en-GB"/>
              </w:rPr>
              <w:t xml:space="preserve">History of Engineering; Traits of an Engineer; </w:t>
            </w:r>
            <w:r w:rsidRPr="00C43EB7">
              <w:rPr>
                <w:color w:val="000000"/>
                <w:sz w:val="20"/>
                <w:szCs w:val="20"/>
                <w:lang w:val="en-GB"/>
              </w:rPr>
              <w:t>An Engineer’s Education</w:t>
            </w:r>
          </w:p>
          <w:p w:rsidR="00C43EB7" w:rsidRDefault="00C43EB7" w:rsidP="00C43EB7">
            <w:pPr>
              <w:pStyle w:val="ListeParagraf"/>
              <w:numPr>
                <w:ilvl w:val="0"/>
                <w:numId w:val="3"/>
              </w:numPr>
              <w:rPr>
                <w:color w:val="000000"/>
                <w:sz w:val="20"/>
                <w:szCs w:val="20"/>
                <w:lang w:val="en-GB"/>
              </w:rPr>
            </w:pPr>
            <w:r w:rsidRPr="00C43EB7">
              <w:rPr>
                <w:color w:val="000000"/>
                <w:sz w:val="20"/>
                <w:szCs w:val="20"/>
                <w:lang w:val="en-GB"/>
              </w:rPr>
              <w:t>General Revision / MIDTERM EXAM</w:t>
            </w:r>
          </w:p>
          <w:p w:rsidR="00FD744E" w:rsidRPr="00BF7026" w:rsidRDefault="00C43EB7" w:rsidP="00C43EB7">
            <w:pPr>
              <w:pStyle w:val="ListeParagraf"/>
              <w:numPr>
                <w:ilvl w:val="0"/>
                <w:numId w:val="3"/>
              </w:numPr>
              <w:rPr>
                <w:color w:val="000000"/>
                <w:sz w:val="20"/>
                <w:szCs w:val="20"/>
                <w:lang w:val="en-GB"/>
              </w:rPr>
            </w:pPr>
            <w:r>
              <w:rPr>
                <w:color w:val="000000"/>
                <w:sz w:val="20"/>
                <w:szCs w:val="20"/>
                <w:lang w:val="en-GB"/>
              </w:rPr>
              <w:t xml:space="preserve">Presenting Information; Problem Solving; </w:t>
            </w:r>
            <w:r w:rsidRPr="00C43EB7">
              <w:rPr>
                <w:color w:val="000000"/>
                <w:sz w:val="20"/>
                <w:szCs w:val="20"/>
                <w:lang w:val="en-GB"/>
              </w:rPr>
              <w:t>Creativity</w:t>
            </w:r>
          </w:p>
          <w:p w:rsidR="00C43EB7" w:rsidRDefault="00C43EB7" w:rsidP="00C43EB7">
            <w:pPr>
              <w:pStyle w:val="ListeParagraf"/>
              <w:numPr>
                <w:ilvl w:val="0"/>
                <w:numId w:val="3"/>
              </w:numPr>
              <w:rPr>
                <w:color w:val="000000"/>
                <w:sz w:val="20"/>
                <w:szCs w:val="20"/>
                <w:lang w:val="en-GB"/>
              </w:rPr>
            </w:pPr>
            <w:r w:rsidRPr="00C43EB7">
              <w:rPr>
                <w:color w:val="000000"/>
                <w:sz w:val="20"/>
                <w:szCs w:val="20"/>
                <w:lang w:val="en-GB"/>
              </w:rPr>
              <w:t>Tables and G</w:t>
            </w:r>
            <w:r>
              <w:rPr>
                <w:color w:val="000000"/>
                <w:sz w:val="20"/>
                <w:szCs w:val="20"/>
                <w:lang w:val="en-GB"/>
              </w:rPr>
              <w:t>raphs; Dimensions and Drawings;</w:t>
            </w:r>
            <w:r w:rsidRPr="00C43EB7">
              <w:rPr>
                <w:color w:val="000000"/>
                <w:sz w:val="20"/>
                <w:szCs w:val="20"/>
                <w:lang w:val="en-GB"/>
              </w:rPr>
              <w:t xml:space="preserve"> Materials and Properties</w:t>
            </w:r>
          </w:p>
          <w:p w:rsidR="006275D7" w:rsidRPr="00C43EB7" w:rsidRDefault="00C43EB7" w:rsidP="00C43EB7">
            <w:pPr>
              <w:pStyle w:val="ListeParagraf"/>
              <w:numPr>
                <w:ilvl w:val="0"/>
                <w:numId w:val="3"/>
              </w:numPr>
              <w:rPr>
                <w:color w:val="000000"/>
                <w:sz w:val="20"/>
                <w:szCs w:val="20"/>
                <w:lang w:val="en-GB"/>
              </w:rPr>
            </w:pPr>
            <w:r>
              <w:rPr>
                <w:color w:val="000000"/>
                <w:sz w:val="20"/>
                <w:szCs w:val="20"/>
                <w:lang w:val="en-GB"/>
              </w:rPr>
              <w:t xml:space="preserve">Working with Numbers; Sales Engineering; </w:t>
            </w:r>
            <w:r w:rsidRPr="00C43EB7">
              <w:rPr>
                <w:color w:val="000000"/>
                <w:sz w:val="20"/>
                <w:szCs w:val="20"/>
                <w:lang w:val="en-GB"/>
              </w:rPr>
              <w:t>Agricultural Engineering</w:t>
            </w:r>
          </w:p>
          <w:p w:rsidR="00E91712" w:rsidRPr="00C43EB7" w:rsidRDefault="00C43EB7" w:rsidP="00C43EB7">
            <w:pPr>
              <w:pStyle w:val="ListeParagraf"/>
              <w:numPr>
                <w:ilvl w:val="0"/>
                <w:numId w:val="3"/>
              </w:numPr>
              <w:rPr>
                <w:color w:val="000000"/>
                <w:sz w:val="20"/>
                <w:szCs w:val="20"/>
                <w:lang w:val="en-US"/>
              </w:rPr>
            </w:pPr>
            <w:r w:rsidRPr="00C43EB7">
              <w:rPr>
                <w:color w:val="000000"/>
                <w:sz w:val="20"/>
                <w:szCs w:val="20"/>
                <w:lang w:val="en-US"/>
              </w:rPr>
              <w:lastRenderedPageBreak/>
              <w:t>Industrial Engi</w:t>
            </w:r>
            <w:r>
              <w:rPr>
                <w:color w:val="000000"/>
                <w:sz w:val="20"/>
                <w:szCs w:val="20"/>
                <w:lang w:val="en-US"/>
              </w:rPr>
              <w:t xml:space="preserve">neering; </w:t>
            </w:r>
            <w:r w:rsidRPr="00C43EB7">
              <w:rPr>
                <w:color w:val="000000"/>
                <w:sz w:val="20"/>
                <w:szCs w:val="20"/>
                <w:lang w:val="en-US"/>
              </w:rPr>
              <w:t>Software Engineering; Genetic Engineering</w:t>
            </w:r>
          </w:p>
          <w:p w:rsidR="00FD744E" w:rsidRPr="00FD744E" w:rsidRDefault="00C43EB7" w:rsidP="00C43EB7">
            <w:pPr>
              <w:pStyle w:val="ListeParagraf"/>
              <w:numPr>
                <w:ilvl w:val="0"/>
                <w:numId w:val="3"/>
              </w:numPr>
              <w:rPr>
                <w:color w:val="000000"/>
                <w:sz w:val="20"/>
                <w:szCs w:val="20"/>
                <w:lang w:val="en-GB"/>
              </w:rPr>
            </w:pPr>
            <w:r>
              <w:rPr>
                <w:color w:val="000000"/>
                <w:sz w:val="20"/>
                <w:szCs w:val="20"/>
                <w:lang w:val="en-GB"/>
              </w:rPr>
              <w:t>Newton’s Laws; Laws of Thermodynamics; R</w:t>
            </w:r>
            <w:r w:rsidRPr="00C43EB7">
              <w:rPr>
                <w:color w:val="000000"/>
                <w:sz w:val="20"/>
                <w:szCs w:val="20"/>
                <w:lang w:val="en-GB"/>
              </w:rPr>
              <w:t>ate Processes</w:t>
            </w:r>
          </w:p>
          <w:p w:rsidR="00C43EB7" w:rsidRPr="00C43EB7" w:rsidRDefault="00C43EB7" w:rsidP="00C43EB7">
            <w:pPr>
              <w:pStyle w:val="ListeParagraf"/>
              <w:numPr>
                <w:ilvl w:val="0"/>
                <w:numId w:val="3"/>
              </w:numPr>
              <w:rPr>
                <w:color w:val="000000"/>
                <w:sz w:val="20"/>
                <w:szCs w:val="20"/>
                <w:lang w:val="en-GB"/>
              </w:rPr>
            </w:pPr>
            <w:r w:rsidRPr="00C43EB7">
              <w:rPr>
                <w:color w:val="000000"/>
                <w:sz w:val="20"/>
                <w:szCs w:val="20"/>
                <w:lang w:val="en-GB"/>
              </w:rPr>
              <w:t xml:space="preserve">Statics </w:t>
            </w:r>
            <w:r>
              <w:rPr>
                <w:color w:val="000000"/>
                <w:sz w:val="20"/>
                <w:szCs w:val="20"/>
                <w:lang w:val="en-GB"/>
              </w:rPr>
              <w:t>and Dynamics;</w:t>
            </w:r>
            <w:r w:rsidRPr="00C43EB7">
              <w:rPr>
                <w:color w:val="000000"/>
                <w:sz w:val="20"/>
                <w:szCs w:val="20"/>
                <w:lang w:val="en-GB"/>
              </w:rPr>
              <w:t xml:space="preserve"> Electricity + STUDENT PRESENTATIONS</w:t>
            </w:r>
          </w:p>
          <w:p w:rsidR="00E91712" w:rsidRPr="00C43EB7" w:rsidRDefault="00C43EB7" w:rsidP="00C43EB7">
            <w:pPr>
              <w:pStyle w:val="ListeParagraf"/>
              <w:numPr>
                <w:ilvl w:val="0"/>
                <w:numId w:val="3"/>
              </w:numPr>
              <w:rPr>
                <w:color w:val="000000"/>
                <w:sz w:val="20"/>
                <w:szCs w:val="20"/>
                <w:lang w:val="en-GB"/>
              </w:rPr>
            </w:pPr>
            <w:r w:rsidRPr="00C43EB7">
              <w:rPr>
                <w:color w:val="000000"/>
                <w:sz w:val="20"/>
                <w:szCs w:val="20"/>
                <w:lang w:val="en-GB"/>
              </w:rPr>
              <w:t>General Revision / FINAL EXAM</w:t>
            </w:r>
          </w:p>
        </w:tc>
      </w:tr>
      <w:tr w:rsidR="00D43CE5" w:rsidRPr="007D4ACD" w:rsidTr="00FD744E">
        <w:trPr>
          <w:trHeight w:val="1530"/>
        </w:trPr>
        <w:tc>
          <w:tcPr>
            <w:tcW w:w="4233" w:type="dxa"/>
            <w:shd w:val="clear" w:color="auto" w:fill="DEEAF6"/>
            <w:noWrap/>
            <w:vAlign w:val="center"/>
            <w:hideMark/>
          </w:tcPr>
          <w:p w:rsidR="00D43CE5" w:rsidRPr="007D4ACD" w:rsidRDefault="00C43EB7" w:rsidP="00D43CE5">
            <w:pPr>
              <w:rPr>
                <w:b/>
                <w:bCs/>
                <w:color w:val="000000"/>
                <w:sz w:val="20"/>
                <w:szCs w:val="20"/>
                <w:lang w:val="en-GB"/>
              </w:rPr>
            </w:pPr>
            <w:r>
              <w:rPr>
                <w:b/>
                <w:bCs/>
                <w:color w:val="000000"/>
                <w:sz w:val="20"/>
                <w:szCs w:val="20"/>
                <w:lang w:val="en-GB"/>
              </w:rPr>
              <w:lastRenderedPageBreak/>
              <w:t>Teaching Activities</w:t>
            </w:r>
          </w:p>
          <w:p w:rsidR="00D43CE5" w:rsidRPr="007D4ACD" w:rsidRDefault="00D43CE5" w:rsidP="00D43CE5">
            <w:pPr>
              <w:pStyle w:val="HTMLncedenBiimlendirilmi"/>
              <w:rPr>
                <w:rFonts w:ascii="Times New Roman" w:hAnsi="Times New Roman" w:cs="Times New Roman"/>
                <w:i/>
                <w:lang w:val="en-GB"/>
              </w:rPr>
            </w:pPr>
            <w:r w:rsidRPr="007D4ACD">
              <w:rPr>
                <w:rFonts w:ascii="Times New Roman" w:hAnsi="Times New Roman" w:cs="Times New Roman"/>
                <w:i/>
                <w:lang w:val="en-GB"/>
              </w:rPr>
              <w:t>(The time spent for the activities listed here will determine the amount of credit required.)</w:t>
            </w:r>
          </w:p>
          <w:p w:rsidR="00D43CE5" w:rsidRPr="007D4ACD" w:rsidRDefault="00D43CE5" w:rsidP="00D43CE5">
            <w:pPr>
              <w:rPr>
                <w:b/>
                <w:bCs/>
                <w:color w:val="000000"/>
                <w:sz w:val="20"/>
                <w:szCs w:val="20"/>
                <w:lang w:val="en-GB"/>
              </w:rPr>
            </w:pPr>
          </w:p>
          <w:p w:rsidR="00D43CE5" w:rsidRPr="007D4ACD" w:rsidRDefault="00D43CE5" w:rsidP="00D43CE5">
            <w:pPr>
              <w:rPr>
                <w:bCs/>
                <w:i/>
                <w:color w:val="000000"/>
                <w:sz w:val="20"/>
                <w:szCs w:val="20"/>
                <w:lang w:val="en-GB"/>
              </w:rPr>
            </w:pPr>
          </w:p>
        </w:tc>
        <w:tc>
          <w:tcPr>
            <w:tcW w:w="5543" w:type="dxa"/>
            <w:shd w:val="clear" w:color="auto" w:fill="auto"/>
            <w:noWrap/>
            <w:vAlign w:val="center"/>
            <w:hideMark/>
          </w:tcPr>
          <w:p w:rsidR="00D43CE5" w:rsidRPr="007D4ACD" w:rsidRDefault="00D43CE5" w:rsidP="00D43CE5">
            <w:pPr>
              <w:pStyle w:val="HTMLncedenBiimlendirilmi"/>
              <w:rPr>
                <w:rFonts w:ascii="Times New Roman" w:hAnsi="Times New Roman" w:cs="Times New Roman"/>
                <w:lang w:val="en-GB"/>
              </w:rPr>
            </w:pPr>
          </w:p>
          <w:p w:rsidR="00D43CE5" w:rsidRPr="00E70A42" w:rsidRDefault="006275D7" w:rsidP="00D43CE5">
            <w:pPr>
              <w:pStyle w:val="HTMLncedenBiimlendirilmi"/>
              <w:rPr>
                <w:rFonts w:ascii="Times New Roman" w:hAnsi="Times New Roman" w:cs="Times New Roman"/>
                <w:lang w:val="en-GB"/>
              </w:rPr>
            </w:pPr>
            <w:r w:rsidRPr="00E70A42">
              <w:rPr>
                <w:rFonts w:ascii="Times New Roman" w:hAnsi="Times New Roman" w:cs="Times New Roman"/>
                <w:lang w:val="en-GB"/>
              </w:rPr>
              <w:t>Participating in weekly</w:t>
            </w:r>
            <w:r w:rsidR="0019737E" w:rsidRPr="00E70A42">
              <w:rPr>
                <w:rFonts w:ascii="Times New Roman" w:hAnsi="Times New Roman" w:cs="Times New Roman"/>
                <w:lang w:val="en-GB"/>
              </w:rPr>
              <w:t xml:space="preserve"> theoretical and applied</w:t>
            </w:r>
            <w:r w:rsidRPr="00E70A42">
              <w:rPr>
                <w:rFonts w:ascii="Times New Roman" w:hAnsi="Times New Roman" w:cs="Times New Roman"/>
                <w:lang w:val="en-GB"/>
              </w:rPr>
              <w:t xml:space="preserve"> courses</w:t>
            </w:r>
            <w:r w:rsidR="00BC7963">
              <w:rPr>
                <w:rFonts w:ascii="Times New Roman" w:hAnsi="Times New Roman" w:cs="Times New Roman"/>
                <w:lang w:val="en-GB"/>
              </w:rPr>
              <w:t xml:space="preserve"> -4</w:t>
            </w:r>
          </w:p>
          <w:p w:rsidR="00D43CE5" w:rsidRPr="00E70A42" w:rsidRDefault="00BC7963" w:rsidP="00D43CE5">
            <w:pPr>
              <w:pStyle w:val="HTMLncedenBiimlendirilmi"/>
              <w:rPr>
                <w:rFonts w:ascii="Times New Roman" w:hAnsi="Times New Roman" w:cs="Times New Roman"/>
                <w:lang w:val="en-GB"/>
              </w:rPr>
            </w:pPr>
            <w:r>
              <w:rPr>
                <w:rFonts w:ascii="Times New Roman" w:hAnsi="Times New Roman" w:cs="Times New Roman"/>
                <w:lang w:val="en-GB"/>
              </w:rPr>
              <w:t>Quizzes and preparation for quizzes - 3</w:t>
            </w:r>
          </w:p>
          <w:p w:rsidR="00D43CE5" w:rsidRPr="00E70A42" w:rsidRDefault="00BC7963" w:rsidP="00D43CE5">
            <w:pPr>
              <w:pStyle w:val="HTMLncedenBiimlendirilmi"/>
              <w:rPr>
                <w:rFonts w:ascii="Times New Roman" w:hAnsi="Times New Roman" w:cs="Times New Roman"/>
                <w:lang w:val="en-GB"/>
              </w:rPr>
            </w:pPr>
            <w:r>
              <w:rPr>
                <w:rFonts w:ascii="Times New Roman" w:hAnsi="Times New Roman" w:cs="Times New Roman"/>
                <w:lang w:val="en-GB"/>
              </w:rPr>
              <w:t>Presentation - 2</w:t>
            </w:r>
          </w:p>
          <w:p w:rsidR="00D43CE5" w:rsidRPr="00E70A42" w:rsidRDefault="00D43CE5" w:rsidP="00D43CE5">
            <w:pPr>
              <w:pStyle w:val="HTMLncedenBiimlendirilmi"/>
              <w:rPr>
                <w:rFonts w:ascii="Times New Roman" w:hAnsi="Times New Roman" w:cs="Times New Roman"/>
                <w:lang w:val="en-GB"/>
              </w:rPr>
            </w:pPr>
            <w:r w:rsidRPr="00E70A42">
              <w:rPr>
                <w:rFonts w:ascii="Times New Roman" w:hAnsi="Times New Roman" w:cs="Times New Roman"/>
                <w:lang w:val="en-GB"/>
              </w:rPr>
              <w:t xml:space="preserve">Midterm </w:t>
            </w:r>
            <w:r w:rsidR="0019737E" w:rsidRPr="00E70A42">
              <w:rPr>
                <w:rFonts w:ascii="Times New Roman" w:hAnsi="Times New Roman" w:cs="Times New Roman"/>
                <w:lang w:val="en-GB"/>
              </w:rPr>
              <w:t>and preparation for it</w:t>
            </w:r>
            <w:r w:rsidR="00BC7963">
              <w:rPr>
                <w:rFonts w:ascii="Times New Roman" w:hAnsi="Times New Roman" w:cs="Times New Roman"/>
                <w:lang w:val="en-GB"/>
              </w:rPr>
              <w:t xml:space="preserve"> - 2</w:t>
            </w:r>
          </w:p>
          <w:p w:rsidR="00D43CE5" w:rsidRPr="007D4ACD" w:rsidRDefault="006275D7" w:rsidP="00D43CE5">
            <w:pPr>
              <w:pStyle w:val="HTMLncedenBiimlendirilmi"/>
              <w:rPr>
                <w:rFonts w:ascii="Times New Roman" w:hAnsi="Times New Roman" w:cs="Times New Roman"/>
                <w:lang w:val="en-GB"/>
              </w:rPr>
            </w:pPr>
            <w:r w:rsidRPr="00E70A42">
              <w:rPr>
                <w:rFonts w:ascii="Times New Roman" w:hAnsi="Times New Roman" w:cs="Times New Roman"/>
                <w:lang w:val="en-GB"/>
              </w:rPr>
              <w:t xml:space="preserve">Final </w:t>
            </w:r>
            <w:r w:rsidR="0019737E" w:rsidRPr="00E70A42">
              <w:rPr>
                <w:rFonts w:ascii="Times New Roman" w:hAnsi="Times New Roman" w:cs="Times New Roman"/>
                <w:lang w:val="en-GB"/>
              </w:rPr>
              <w:t>and preparation for it</w:t>
            </w:r>
            <w:r w:rsidR="00BC7963">
              <w:rPr>
                <w:rFonts w:ascii="Times New Roman" w:hAnsi="Times New Roman" w:cs="Times New Roman"/>
                <w:lang w:val="en-GB"/>
              </w:rPr>
              <w:t xml:space="preserve"> - 2</w:t>
            </w:r>
          </w:p>
          <w:p w:rsidR="00D43CE5" w:rsidRPr="007D4ACD" w:rsidRDefault="00D43CE5" w:rsidP="00D43CE5">
            <w:pPr>
              <w:pStyle w:val="HTMLncedenBiimlendirilmi"/>
              <w:rPr>
                <w:rFonts w:ascii="Times New Roman" w:hAnsi="Times New Roman" w:cs="Times New Roman"/>
                <w:color w:val="000000"/>
                <w:lang w:val="en-GB"/>
              </w:rPr>
            </w:pPr>
          </w:p>
        </w:tc>
      </w:tr>
      <w:tr w:rsidR="00D43CE5" w:rsidRPr="007D4ACD" w:rsidTr="00FD744E">
        <w:trPr>
          <w:trHeight w:val="70"/>
        </w:trPr>
        <w:tc>
          <w:tcPr>
            <w:tcW w:w="4233" w:type="dxa"/>
            <w:shd w:val="clear" w:color="auto" w:fill="DEEAF6"/>
            <w:noWrap/>
            <w:vAlign w:val="center"/>
            <w:hideMark/>
          </w:tcPr>
          <w:p w:rsidR="00D43CE5" w:rsidRPr="007D4ACD" w:rsidRDefault="00D43CE5" w:rsidP="00D43CE5">
            <w:pPr>
              <w:rPr>
                <w:b/>
                <w:bCs/>
                <w:color w:val="000000"/>
                <w:sz w:val="20"/>
                <w:szCs w:val="20"/>
                <w:lang w:val="en-GB"/>
              </w:rPr>
            </w:pPr>
            <w:r w:rsidRPr="007D4ACD">
              <w:rPr>
                <w:b/>
                <w:bCs/>
                <w:color w:val="000000"/>
                <w:sz w:val="20"/>
                <w:szCs w:val="20"/>
                <w:lang w:val="en-GB"/>
              </w:rPr>
              <w:t>Assessment Criteria</w:t>
            </w:r>
          </w:p>
        </w:tc>
        <w:tc>
          <w:tcPr>
            <w:tcW w:w="5543"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0"/>
              <w:gridCol w:w="1005"/>
              <w:gridCol w:w="1128"/>
            </w:tblGrid>
            <w:tr w:rsidR="00D43CE5" w:rsidRPr="007D4ACD" w:rsidTr="00A47C20">
              <w:trPr>
                <w:trHeight w:val="498"/>
              </w:trPr>
              <w:tc>
                <w:tcPr>
                  <w:tcW w:w="2380" w:type="dxa"/>
                  <w:shd w:val="clear" w:color="auto" w:fill="auto"/>
                </w:tcPr>
                <w:p w:rsidR="00D43CE5" w:rsidRPr="007D4ACD" w:rsidRDefault="00D43CE5" w:rsidP="00D43CE5">
                  <w:pPr>
                    <w:jc w:val="center"/>
                    <w:rPr>
                      <w:sz w:val="20"/>
                      <w:szCs w:val="20"/>
                      <w:lang w:val="en-GB"/>
                    </w:rPr>
                  </w:pPr>
                </w:p>
              </w:tc>
              <w:tc>
                <w:tcPr>
                  <w:tcW w:w="1005" w:type="dxa"/>
                  <w:shd w:val="clear" w:color="auto" w:fill="auto"/>
                </w:tcPr>
                <w:p w:rsidR="00D43CE5" w:rsidRPr="007D4ACD" w:rsidRDefault="00D43CE5" w:rsidP="00D43CE5">
                  <w:pPr>
                    <w:jc w:val="center"/>
                    <w:rPr>
                      <w:b/>
                      <w:sz w:val="20"/>
                      <w:szCs w:val="20"/>
                      <w:lang w:val="en-GB"/>
                    </w:rPr>
                  </w:pPr>
                  <w:r w:rsidRPr="007D4ACD">
                    <w:rPr>
                      <w:b/>
                      <w:sz w:val="20"/>
                      <w:szCs w:val="20"/>
                      <w:lang w:val="en-GB"/>
                    </w:rPr>
                    <w:t>Numbers</w:t>
                  </w:r>
                </w:p>
              </w:tc>
              <w:tc>
                <w:tcPr>
                  <w:tcW w:w="1128" w:type="dxa"/>
                  <w:shd w:val="clear" w:color="auto" w:fill="auto"/>
                </w:tcPr>
                <w:p w:rsidR="00D43CE5" w:rsidRPr="007D4ACD" w:rsidRDefault="00D43CE5" w:rsidP="00D43CE5">
                  <w:pPr>
                    <w:jc w:val="center"/>
                    <w:rPr>
                      <w:b/>
                      <w:sz w:val="20"/>
                      <w:szCs w:val="20"/>
                      <w:lang w:val="en-GB"/>
                    </w:rPr>
                  </w:pPr>
                  <w:r w:rsidRPr="007D4ACD">
                    <w:rPr>
                      <w:b/>
                      <w:sz w:val="20"/>
                      <w:szCs w:val="20"/>
                      <w:lang w:val="en-GB"/>
                    </w:rPr>
                    <w:t>Total Weighting (%)</w:t>
                  </w:r>
                </w:p>
              </w:tc>
            </w:tr>
            <w:tr w:rsidR="00D43CE5" w:rsidRPr="007D4ACD" w:rsidTr="00A47C20">
              <w:trPr>
                <w:trHeight w:val="248"/>
              </w:trPr>
              <w:tc>
                <w:tcPr>
                  <w:tcW w:w="2380" w:type="dxa"/>
                  <w:shd w:val="clear" w:color="auto" w:fill="auto"/>
                </w:tcPr>
                <w:p w:rsidR="00D43CE5" w:rsidRPr="007D4ACD" w:rsidRDefault="00D43CE5" w:rsidP="00D43CE5">
                  <w:pPr>
                    <w:rPr>
                      <w:sz w:val="20"/>
                      <w:szCs w:val="20"/>
                      <w:lang w:val="en-GB"/>
                    </w:rPr>
                  </w:pPr>
                  <w:r w:rsidRPr="007D4ACD">
                    <w:rPr>
                      <w:sz w:val="20"/>
                      <w:szCs w:val="20"/>
                      <w:lang w:val="en-GB"/>
                    </w:rPr>
                    <w:t>Midterm Exams</w:t>
                  </w:r>
                </w:p>
              </w:tc>
              <w:tc>
                <w:tcPr>
                  <w:tcW w:w="1005" w:type="dxa"/>
                  <w:shd w:val="clear" w:color="auto" w:fill="auto"/>
                </w:tcPr>
                <w:p w:rsidR="00D43CE5" w:rsidRPr="007D4ACD" w:rsidRDefault="00E70A42" w:rsidP="0085692F">
                  <w:pPr>
                    <w:jc w:val="center"/>
                    <w:rPr>
                      <w:sz w:val="20"/>
                      <w:szCs w:val="20"/>
                      <w:lang w:val="en-GB"/>
                    </w:rPr>
                  </w:pPr>
                  <w:r>
                    <w:rPr>
                      <w:sz w:val="20"/>
                      <w:szCs w:val="20"/>
                      <w:lang w:val="en-GB"/>
                    </w:rPr>
                    <w:t>1</w:t>
                  </w:r>
                </w:p>
              </w:tc>
              <w:tc>
                <w:tcPr>
                  <w:tcW w:w="1128" w:type="dxa"/>
                  <w:shd w:val="clear" w:color="auto" w:fill="auto"/>
                </w:tcPr>
                <w:p w:rsidR="00D43CE5" w:rsidRPr="007D4ACD" w:rsidRDefault="00E70A42" w:rsidP="0085692F">
                  <w:pPr>
                    <w:jc w:val="center"/>
                    <w:rPr>
                      <w:sz w:val="20"/>
                      <w:szCs w:val="20"/>
                      <w:lang w:val="en-GB"/>
                    </w:rPr>
                  </w:pPr>
                  <w:r>
                    <w:rPr>
                      <w:sz w:val="20"/>
                      <w:szCs w:val="20"/>
                      <w:lang w:val="en-GB"/>
                    </w:rPr>
                    <w:t>30</w:t>
                  </w:r>
                </w:p>
              </w:tc>
            </w:tr>
            <w:tr w:rsidR="00D43CE5" w:rsidRPr="007D4ACD" w:rsidTr="00A47C20">
              <w:trPr>
                <w:trHeight w:val="236"/>
              </w:trPr>
              <w:tc>
                <w:tcPr>
                  <w:tcW w:w="2380" w:type="dxa"/>
                  <w:shd w:val="clear" w:color="auto" w:fill="auto"/>
                </w:tcPr>
                <w:p w:rsidR="00D43CE5" w:rsidRPr="007D4ACD" w:rsidRDefault="00D43CE5" w:rsidP="00D43CE5">
                  <w:pPr>
                    <w:rPr>
                      <w:sz w:val="20"/>
                      <w:szCs w:val="20"/>
                      <w:lang w:val="en-GB"/>
                    </w:rPr>
                  </w:pPr>
                  <w:r w:rsidRPr="007D4ACD">
                    <w:rPr>
                      <w:sz w:val="20"/>
                      <w:szCs w:val="20"/>
                      <w:lang w:val="en-GB"/>
                    </w:rPr>
                    <w:t>Assignment</w:t>
                  </w:r>
                </w:p>
              </w:tc>
              <w:tc>
                <w:tcPr>
                  <w:tcW w:w="1005" w:type="dxa"/>
                  <w:shd w:val="clear" w:color="auto" w:fill="auto"/>
                </w:tcPr>
                <w:p w:rsidR="00D43CE5" w:rsidRPr="00E9654A" w:rsidRDefault="00E70A42" w:rsidP="0085692F">
                  <w:pPr>
                    <w:jc w:val="center"/>
                    <w:rPr>
                      <w:sz w:val="20"/>
                      <w:szCs w:val="20"/>
                      <w:lang w:val="en-GB"/>
                    </w:rPr>
                  </w:pPr>
                  <w:r>
                    <w:rPr>
                      <w:sz w:val="20"/>
                      <w:szCs w:val="20"/>
                      <w:lang w:val="en-GB"/>
                    </w:rPr>
                    <w:t>-</w:t>
                  </w:r>
                </w:p>
              </w:tc>
              <w:tc>
                <w:tcPr>
                  <w:tcW w:w="1128" w:type="dxa"/>
                  <w:shd w:val="clear" w:color="auto" w:fill="auto"/>
                </w:tcPr>
                <w:p w:rsidR="00D43CE5" w:rsidRPr="007D4ACD" w:rsidRDefault="00D43CE5" w:rsidP="0085692F">
                  <w:pPr>
                    <w:jc w:val="center"/>
                    <w:rPr>
                      <w:sz w:val="20"/>
                      <w:szCs w:val="20"/>
                      <w:lang w:val="en-GB"/>
                    </w:rPr>
                  </w:pPr>
                </w:p>
              </w:tc>
            </w:tr>
            <w:tr w:rsidR="00D43CE5" w:rsidRPr="007D4ACD" w:rsidTr="00A47C20">
              <w:trPr>
                <w:trHeight w:val="248"/>
              </w:trPr>
              <w:tc>
                <w:tcPr>
                  <w:tcW w:w="2380" w:type="dxa"/>
                  <w:shd w:val="clear" w:color="auto" w:fill="auto"/>
                </w:tcPr>
                <w:p w:rsidR="00D43CE5" w:rsidRPr="007D4ACD" w:rsidRDefault="00D43CE5" w:rsidP="00D43CE5">
                  <w:pPr>
                    <w:rPr>
                      <w:sz w:val="20"/>
                      <w:szCs w:val="20"/>
                      <w:lang w:val="en-GB"/>
                    </w:rPr>
                  </w:pPr>
                  <w:r w:rsidRPr="007D4ACD">
                    <w:rPr>
                      <w:sz w:val="20"/>
                      <w:szCs w:val="20"/>
                      <w:lang w:val="en-GB"/>
                    </w:rPr>
                    <w:t>Application</w:t>
                  </w:r>
                </w:p>
              </w:tc>
              <w:tc>
                <w:tcPr>
                  <w:tcW w:w="1005" w:type="dxa"/>
                  <w:shd w:val="clear" w:color="auto" w:fill="auto"/>
                </w:tcPr>
                <w:p w:rsidR="00D43CE5" w:rsidRPr="00E9654A" w:rsidRDefault="00E70A42" w:rsidP="0085692F">
                  <w:pPr>
                    <w:jc w:val="center"/>
                    <w:rPr>
                      <w:sz w:val="20"/>
                      <w:szCs w:val="20"/>
                      <w:lang w:val="en-GB"/>
                    </w:rPr>
                  </w:pPr>
                  <w:r>
                    <w:rPr>
                      <w:sz w:val="20"/>
                      <w:szCs w:val="20"/>
                      <w:lang w:val="en-GB"/>
                    </w:rPr>
                    <w:t>-</w:t>
                  </w:r>
                </w:p>
              </w:tc>
              <w:tc>
                <w:tcPr>
                  <w:tcW w:w="1128" w:type="dxa"/>
                  <w:shd w:val="clear" w:color="auto" w:fill="auto"/>
                </w:tcPr>
                <w:p w:rsidR="00D43CE5" w:rsidRPr="007D4ACD" w:rsidRDefault="00D43CE5" w:rsidP="0085692F">
                  <w:pPr>
                    <w:jc w:val="center"/>
                    <w:rPr>
                      <w:sz w:val="20"/>
                      <w:szCs w:val="20"/>
                      <w:lang w:val="en-GB"/>
                    </w:rPr>
                  </w:pPr>
                </w:p>
              </w:tc>
            </w:tr>
            <w:tr w:rsidR="00D43CE5" w:rsidRPr="007D4ACD" w:rsidTr="00A47C20">
              <w:trPr>
                <w:trHeight w:val="248"/>
              </w:trPr>
              <w:tc>
                <w:tcPr>
                  <w:tcW w:w="2380" w:type="dxa"/>
                  <w:shd w:val="clear" w:color="auto" w:fill="auto"/>
                </w:tcPr>
                <w:p w:rsidR="00D43CE5" w:rsidRPr="007D4ACD" w:rsidRDefault="00D43CE5" w:rsidP="00D43CE5">
                  <w:pPr>
                    <w:rPr>
                      <w:sz w:val="20"/>
                      <w:szCs w:val="20"/>
                      <w:lang w:val="en-GB"/>
                    </w:rPr>
                  </w:pPr>
                  <w:r w:rsidRPr="007D4ACD">
                    <w:rPr>
                      <w:sz w:val="20"/>
                      <w:szCs w:val="20"/>
                      <w:lang w:val="en-GB"/>
                    </w:rPr>
                    <w:t>Projects</w:t>
                  </w:r>
                </w:p>
              </w:tc>
              <w:tc>
                <w:tcPr>
                  <w:tcW w:w="1005" w:type="dxa"/>
                  <w:shd w:val="clear" w:color="auto" w:fill="auto"/>
                </w:tcPr>
                <w:p w:rsidR="00D43CE5" w:rsidRPr="00E9654A" w:rsidRDefault="00E70A42" w:rsidP="0085692F">
                  <w:pPr>
                    <w:jc w:val="center"/>
                    <w:rPr>
                      <w:sz w:val="20"/>
                      <w:szCs w:val="20"/>
                      <w:lang w:val="en-GB"/>
                    </w:rPr>
                  </w:pPr>
                  <w:r>
                    <w:rPr>
                      <w:sz w:val="20"/>
                      <w:szCs w:val="20"/>
                      <w:lang w:val="en-GB"/>
                    </w:rPr>
                    <w:t>-</w:t>
                  </w:r>
                </w:p>
              </w:tc>
              <w:tc>
                <w:tcPr>
                  <w:tcW w:w="1128" w:type="dxa"/>
                  <w:shd w:val="clear" w:color="auto" w:fill="auto"/>
                </w:tcPr>
                <w:p w:rsidR="00D43CE5" w:rsidRPr="007D4ACD" w:rsidRDefault="00D43CE5" w:rsidP="0085692F">
                  <w:pPr>
                    <w:jc w:val="center"/>
                    <w:rPr>
                      <w:sz w:val="20"/>
                      <w:szCs w:val="20"/>
                      <w:lang w:val="en-GB"/>
                    </w:rPr>
                  </w:pPr>
                </w:p>
              </w:tc>
            </w:tr>
            <w:tr w:rsidR="00D43CE5" w:rsidRPr="007D4ACD" w:rsidTr="00A47C20">
              <w:trPr>
                <w:trHeight w:val="248"/>
              </w:trPr>
              <w:tc>
                <w:tcPr>
                  <w:tcW w:w="2380" w:type="dxa"/>
                  <w:shd w:val="clear" w:color="auto" w:fill="auto"/>
                </w:tcPr>
                <w:p w:rsidR="00D43CE5" w:rsidRPr="007D4ACD" w:rsidRDefault="00E70A42" w:rsidP="00D43CE5">
                  <w:pPr>
                    <w:rPr>
                      <w:sz w:val="20"/>
                      <w:szCs w:val="20"/>
                      <w:lang w:val="en-GB"/>
                    </w:rPr>
                  </w:pPr>
                  <w:r>
                    <w:rPr>
                      <w:sz w:val="20"/>
                      <w:szCs w:val="20"/>
                      <w:lang w:val="en-GB"/>
                    </w:rPr>
                    <w:t>Presentation</w:t>
                  </w:r>
                </w:p>
              </w:tc>
              <w:tc>
                <w:tcPr>
                  <w:tcW w:w="1005" w:type="dxa"/>
                  <w:shd w:val="clear" w:color="auto" w:fill="auto"/>
                </w:tcPr>
                <w:p w:rsidR="00D43CE5" w:rsidRPr="00E9654A" w:rsidRDefault="00E70A42" w:rsidP="0085692F">
                  <w:pPr>
                    <w:jc w:val="center"/>
                    <w:rPr>
                      <w:sz w:val="20"/>
                      <w:szCs w:val="20"/>
                      <w:lang w:val="en-GB"/>
                    </w:rPr>
                  </w:pPr>
                  <w:r>
                    <w:rPr>
                      <w:sz w:val="20"/>
                      <w:szCs w:val="20"/>
                      <w:lang w:val="en-GB"/>
                    </w:rPr>
                    <w:t>1</w:t>
                  </w:r>
                </w:p>
              </w:tc>
              <w:tc>
                <w:tcPr>
                  <w:tcW w:w="1128" w:type="dxa"/>
                  <w:shd w:val="clear" w:color="auto" w:fill="auto"/>
                </w:tcPr>
                <w:p w:rsidR="00D43CE5" w:rsidRPr="007D4ACD" w:rsidRDefault="00E70A42" w:rsidP="0085692F">
                  <w:pPr>
                    <w:jc w:val="center"/>
                    <w:rPr>
                      <w:sz w:val="20"/>
                      <w:szCs w:val="20"/>
                      <w:lang w:val="en-GB"/>
                    </w:rPr>
                  </w:pPr>
                  <w:r>
                    <w:rPr>
                      <w:sz w:val="20"/>
                      <w:szCs w:val="20"/>
                      <w:lang w:val="en-GB"/>
                    </w:rPr>
                    <w:t>10</w:t>
                  </w:r>
                </w:p>
              </w:tc>
            </w:tr>
            <w:tr w:rsidR="00D43CE5" w:rsidRPr="007D4ACD" w:rsidTr="00A47C20">
              <w:trPr>
                <w:trHeight w:val="248"/>
              </w:trPr>
              <w:tc>
                <w:tcPr>
                  <w:tcW w:w="2380" w:type="dxa"/>
                  <w:shd w:val="clear" w:color="auto" w:fill="auto"/>
                </w:tcPr>
                <w:p w:rsidR="00D43CE5" w:rsidRPr="007D4ACD" w:rsidRDefault="00D43CE5" w:rsidP="00D43CE5">
                  <w:pPr>
                    <w:rPr>
                      <w:sz w:val="20"/>
                      <w:szCs w:val="20"/>
                      <w:lang w:val="en-GB"/>
                    </w:rPr>
                  </w:pPr>
                  <w:r w:rsidRPr="007D4ACD">
                    <w:rPr>
                      <w:sz w:val="20"/>
                      <w:szCs w:val="20"/>
                      <w:lang w:val="en-GB"/>
                    </w:rPr>
                    <w:t>Quizzes</w:t>
                  </w:r>
                </w:p>
                <w:p w:rsidR="00D43CE5" w:rsidRPr="007D4ACD" w:rsidRDefault="00D43CE5" w:rsidP="00D43CE5">
                  <w:pPr>
                    <w:rPr>
                      <w:sz w:val="20"/>
                      <w:szCs w:val="20"/>
                      <w:lang w:val="en-GB"/>
                    </w:rPr>
                  </w:pPr>
                </w:p>
              </w:tc>
              <w:tc>
                <w:tcPr>
                  <w:tcW w:w="1005" w:type="dxa"/>
                  <w:shd w:val="clear" w:color="auto" w:fill="auto"/>
                </w:tcPr>
                <w:p w:rsidR="00D43CE5" w:rsidRPr="00E9654A" w:rsidRDefault="00E70A42" w:rsidP="0085692F">
                  <w:pPr>
                    <w:jc w:val="center"/>
                    <w:rPr>
                      <w:sz w:val="20"/>
                      <w:szCs w:val="20"/>
                      <w:lang w:val="en-GB"/>
                    </w:rPr>
                  </w:pPr>
                  <w:r>
                    <w:rPr>
                      <w:sz w:val="20"/>
                      <w:szCs w:val="20"/>
                      <w:lang w:val="en-GB"/>
                    </w:rPr>
                    <w:t>3</w:t>
                  </w:r>
                </w:p>
              </w:tc>
              <w:tc>
                <w:tcPr>
                  <w:tcW w:w="1128" w:type="dxa"/>
                  <w:shd w:val="clear" w:color="auto" w:fill="auto"/>
                </w:tcPr>
                <w:p w:rsidR="00D43CE5" w:rsidRPr="007D4ACD" w:rsidRDefault="00E70A42" w:rsidP="0085692F">
                  <w:pPr>
                    <w:jc w:val="center"/>
                    <w:rPr>
                      <w:sz w:val="20"/>
                      <w:szCs w:val="20"/>
                      <w:lang w:val="en-GB"/>
                    </w:rPr>
                  </w:pPr>
                  <w:r>
                    <w:rPr>
                      <w:sz w:val="20"/>
                      <w:szCs w:val="20"/>
                      <w:lang w:val="en-GB"/>
                    </w:rPr>
                    <w:t>20</w:t>
                  </w:r>
                </w:p>
              </w:tc>
            </w:tr>
            <w:tr w:rsidR="00D43CE5" w:rsidRPr="007D4ACD" w:rsidTr="00A47C20">
              <w:trPr>
                <w:trHeight w:val="248"/>
              </w:trPr>
              <w:tc>
                <w:tcPr>
                  <w:tcW w:w="2380" w:type="dxa"/>
                  <w:shd w:val="clear" w:color="auto" w:fill="auto"/>
                </w:tcPr>
                <w:p w:rsidR="00D43CE5" w:rsidRPr="007D4ACD" w:rsidRDefault="00D43CE5" w:rsidP="00D43CE5">
                  <w:pPr>
                    <w:rPr>
                      <w:sz w:val="20"/>
                      <w:szCs w:val="20"/>
                      <w:lang w:val="en-GB"/>
                    </w:rPr>
                  </w:pPr>
                  <w:r w:rsidRPr="007D4ACD">
                    <w:rPr>
                      <w:sz w:val="20"/>
                      <w:szCs w:val="20"/>
                      <w:lang w:val="en-GB"/>
                    </w:rPr>
                    <w:t>Percent of In-term Studies to Year- to Year (%)</w:t>
                  </w:r>
                </w:p>
              </w:tc>
              <w:tc>
                <w:tcPr>
                  <w:tcW w:w="1005" w:type="dxa"/>
                  <w:shd w:val="clear" w:color="auto" w:fill="auto"/>
                </w:tcPr>
                <w:p w:rsidR="00D43CE5" w:rsidRPr="00E9654A" w:rsidRDefault="00E70A42" w:rsidP="0085692F">
                  <w:pPr>
                    <w:jc w:val="center"/>
                    <w:rPr>
                      <w:sz w:val="20"/>
                      <w:szCs w:val="20"/>
                      <w:lang w:val="en-GB"/>
                    </w:rPr>
                  </w:pPr>
                  <w:r>
                    <w:rPr>
                      <w:sz w:val="20"/>
                      <w:szCs w:val="20"/>
                      <w:lang w:val="en-GB"/>
                    </w:rPr>
                    <w:t>-</w:t>
                  </w:r>
                </w:p>
              </w:tc>
              <w:tc>
                <w:tcPr>
                  <w:tcW w:w="1128" w:type="dxa"/>
                  <w:shd w:val="clear" w:color="auto" w:fill="auto"/>
                </w:tcPr>
                <w:p w:rsidR="00D43CE5" w:rsidRPr="007D4ACD" w:rsidRDefault="00E70A42" w:rsidP="0085692F">
                  <w:pPr>
                    <w:jc w:val="center"/>
                    <w:rPr>
                      <w:sz w:val="20"/>
                      <w:szCs w:val="20"/>
                      <w:lang w:val="en-GB"/>
                    </w:rPr>
                  </w:pPr>
                  <w:r>
                    <w:rPr>
                      <w:sz w:val="20"/>
                      <w:szCs w:val="20"/>
                      <w:lang w:val="en-GB"/>
                    </w:rPr>
                    <w:t>60</w:t>
                  </w:r>
                </w:p>
              </w:tc>
            </w:tr>
            <w:tr w:rsidR="00D43CE5" w:rsidRPr="007D4ACD" w:rsidTr="00A47C20">
              <w:trPr>
                <w:trHeight w:val="236"/>
              </w:trPr>
              <w:tc>
                <w:tcPr>
                  <w:tcW w:w="2380" w:type="dxa"/>
                  <w:shd w:val="clear" w:color="auto" w:fill="auto"/>
                </w:tcPr>
                <w:p w:rsidR="00D43CE5" w:rsidRPr="007D4ACD" w:rsidRDefault="00D43CE5" w:rsidP="00D43CE5">
                  <w:pPr>
                    <w:rPr>
                      <w:sz w:val="20"/>
                      <w:szCs w:val="20"/>
                      <w:lang w:val="en-GB"/>
                    </w:rPr>
                  </w:pPr>
                  <w:r w:rsidRPr="007D4ACD">
                    <w:rPr>
                      <w:sz w:val="20"/>
                      <w:szCs w:val="20"/>
                      <w:lang w:val="en-GB"/>
                    </w:rPr>
                    <w:t>Percentage of Final Exam to Total Score (%)</w:t>
                  </w:r>
                </w:p>
              </w:tc>
              <w:tc>
                <w:tcPr>
                  <w:tcW w:w="1005" w:type="dxa"/>
                  <w:shd w:val="clear" w:color="auto" w:fill="auto"/>
                </w:tcPr>
                <w:p w:rsidR="00D43CE5" w:rsidRPr="00E9654A" w:rsidRDefault="00E70A42" w:rsidP="0085692F">
                  <w:pPr>
                    <w:jc w:val="center"/>
                    <w:rPr>
                      <w:sz w:val="20"/>
                      <w:szCs w:val="20"/>
                      <w:lang w:val="en-GB"/>
                    </w:rPr>
                  </w:pPr>
                  <w:r>
                    <w:rPr>
                      <w:sz w:val="20"/>
                      <w:szCs w:val="20"/>
                      <w:lang w:val="en-GB"/>
                    </w:rPr>
                    <w:t>1</w:t>
                  </w:r>
                </w:p>
              </w:tc>
              <w:tc>
                <w:tcPr>
                  <w:tcW w:w="1128" w:type="dxa"/>
                  <w:shd w:val="clear" w:color="auto" w:fill="auto"/>
                </w:tcPr>
                <w:p w:rsidR="00D43CE5" w:rsidRPr="007D4ACD" w:rsidRDefault="005F364D" w:rsidP="0085692F">
                  <w:pPr>
                    <w:jc w:val="center"/>
                    <w:rPr>
                      <w:sz w:val="20"/>
                      <w:szCs w:val="20"/>
                      <w:lang w:val="en-GB"/>
                    </w:rPr>
                  </w:pPr>
                  <w:r>
                    <w:rPr>
                      <w:sz w:val="20"/>
                      <w:szCs w:val="20"/>
                      <w:lang w:val="en-GB"/>
                    </w:rPr>
                    <w:t>40</w:t>
                  </w:r>
                </w:p>
              </w:tc>
            </w:tr>
            <w:tr w:rsidR="00D43CE5" w:rsidRPr="007D4ACD" w:rsidTr="00A47C20">
              <w:trPr>
                <w:trHeight w:val="236"/>
              </w:trPr>
              <w:tc>
                <w:tcPr>
                  <w:tcW w:w="2380" w:type="dxa"/>
                  <w:shd w:val="clear" w:color="auto" w:fill="auto"/>
                </w:tcPr>
                <w:p w:rsidR="00D43CE5" w:rsidRPr="007D4ACD" w:rsidRDefault="00D43CE5" w:rsidP="00D43CE5">
                  <w:pPr>
                    <w:rPr>
                      <w:sz w:val="20"/>
                      <w:szCs w:val="20"/>
                      <w:lang w:val="en-GB"/>
                    </w:rPr>
                  </w:pPr>
                  <w:r w:rsidRPr="007D4ACD">
                    <w:rPr>
                      <w:sz w:val="20"/>
                      <w:szCs w:val="20"/>
                      <w:lang w:val="en-GB"/>
                    </w:rPr>
                    <w:t>Attendance</w:t>
                  </w:r>
                </w:p>
              </w:tc>
              <w:tc>
                <w:tcPr>
                  <w:tcW w:w="1005" w:type="dxa"/>
                  <w:shd w:val="clear" w:color="auto" w:fill="auto"/>
                </w:tcPr>
                <w:p w:rsidR="00D43CE5" w:rsidRPr="00E9654A" w:rsidRDefault="00E70A42" w:rsidP="0085692F">
                  <w:pPr>
                    <w:jc w:val="center"/>
                    <w:rPr>
                      <w:sz w:val="20"/>
                      <w:szCs w:val="20"/>
                      <w:lang w:val="en-GB"/>
                    </w:rPr>
                  </w:pPr>
                  <w:r>
                    <w:rPr>
                      <w:sz w:val="20"/>
                      <w:szCs w:val="20"/>
                      <w:lang w:val="en-GB"/>
                    </w:rPr>
                    <w:t>-</w:t>
                  </w:r>
                </w:p>
              </w:tc>
              <w:tc>
                <w:tcPr>
                  <w:tcW w:w="1128" w:type="dxa"/>
                  <w:shd w:val="clear" w:color="auto" w:fill="auto"/>
                </w:tcPr>
                <w:p w:rsidR="00D43CE5" w:rsidRPr="007D4ACD" w:rsidRDefault="00D43CE5" w:rsidP="0085692F">
                  <w:pPr>
                    <w:jc w:val="center"/>
                    <w:rPr>
                      <w:sz w:val="20"/>
                      <w:szCs w:val="20"/>
                      <w:lang w:val="en-GB"/>
                    </w:rPr>
                  </w:pPr>
                </w:p>
              </w:tc>
            </w:tr>
          </w:tbl>
          <w:p w:rsidR="00D43CE5" w:rsidRPr="007D4ACD" w:rsidRDefault="00D43CE5" w:rsidP="00D43CE5">
            <w:pPr>
              <w:rPr>
                <w:color w:val="000000"/>
                <w:sz w:val="20"/>
                <w:szCs w:val="20"/>
                <w:lang w:val="en-GB"/>
              </w:rPr>
            </w:pPr>
            <w:r w:rsidRPr="007D4ACD">
              <w:rPr>
                <w:color w:val="000000"/>
                <w:sz w:val="20"/>
                <w:szCs w:val="20"/>
                <w:lang w:val="en-GB"/>
              </w:rPr>
              <w:t> </w:t>
            </w:r>
          </w:p>
        </w:tc>
      </w:tr>
      <w:tr w:rsidR="00D43CE5" w:rsidRPr="007D4ACD" w:rsidTr="00FD744E">
        <w:trPr>
          <w:trHeight w:val="70"/>
        </w:trPr>
        <w:tc>
          <w:tcPr>
            <w:tcW w:w="4233" w:type="dxa"/>
            <w:shd w:val="clear" w:color="auto" w:fill="DEEAF6"/>
            <w:noWrap/>
            <w:vAlign w:val="center"/>
          </w:tcPr>
          <w:p w:rsidR="00D43CE5" w:rsidRPr="007D4ACD" w:rsidRDefault="00D43CE5" w:rsidP="00D43CE5">
            <w:pPr>
              <w:rPr>
                <w:b/>
                <w:bCs/>
                <w:color w:val="000000"/>
                <w:sz w:val="20"/>
                <w:szCs w:val="20"/>
                <w:lang w:val="en-GB"/>
              </w:rPr>
            </w:pPr>
            <w:r w:rsidRPr="007D4ACD">
              <w:rPr>
                <w:b/>
                <w:bCs/>
                <w:color w:val="000000"/>
                <w:sz w:val="20"/>
                <w:szCs w:val="20"/>
                <w:lang w:val="en-GB"/>
              </w:rPr>
              <w:t>Workload of the Course</w:t>
            </w:r>
          </w:p>
        </w:tc>
        <w:tc>
          <w:tcPr>
            <w:tcW w:w="5543" w:type="dxa"/>
            <w:shd w:val="clear" w:color="auto" w:fill="auto"/>
            <w:noWrap/>
            <w:vAlign w:val="center"/>
          </w:tcPr>
          <w:tbl>
            <w:tblPr>
              <w:tblW w:w="5276" w:type="dxa"/>
              <w:jc w:val="center"/>
              <w:tblCellMar>
                <w:left w:w="70" w:type="dxa"/>
                <w:right w:w="70" w:type="dxa"/>
              </w:tblCellMar>
              <w:tblLook w:val="04A0" w:firstRow="1" w:lastRow="0" w:firstColumn="1" w:lastColumn="0" w:noHBand="0" w:noVBand="1"/>
            </w:tblPr>
            <w:tblGrid>
              <w:gridCol w:w="2254"/>
              <w:gridCol w:w="909"/>
              <w:gridCol w:w="1282"/>
              <w:gridCol w:w="831"/>
            </w:tblGrid>
            <w:tr w:rsidR="00752797" w:rsidRPr="007D4ACD" w:rsidTr="006B41A1">
              <w:trPr>
                <w:trHeight w:val="750"/>
                <w:jc w:val="center"/>
              </w:trPr>
              <w:tc>
                <w:tcPr>
                  <w:tcW w:w="2254"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752797" w:rsidRDefault="00752797" w:rsidP="00EF7315">
                  <w:pPr>
                    <w:framePr w:hSpace="142" w:wrap="around" w:vAnchor="text" w:hAnchor="margin" w:xAlign="center" w:y="1"/>
                    <w:spacing w:line="256" w:lineRule="auto"/>
                    <w:jc w:val="center"/>
                    <w:rPr>
                      <w:b/>
                      <w:bCs/>
                      <w:color w:val="000000"/>
                      <w:sz w:val="20"/>
                      <w:szCs w:val="20"/>
                      <w:lang w:val="en-US"/>
                    </w:rPr>
                  </w:pPr>
                  <w:r>
                    <w:rPr>
                      <w:b/>
                      <w:bCs/>
                      <w:color w:val="000000"/>
                      <w:sz w:val="20"/>
                      <w:szCs w:val="20"/>
                      <w:lang w:val="en-GB"/>
                    </w:rPr>
                    <w:t>Activity</w:t>
                  </w:r>
                </w:p>
              </w:tc>
              <w:tc>
                <w:tcPr>
                  <w:tcW w:w="909" w:type="dxa"/>
                  <w:tcBorders>
                    <w:top w:val="single" w:sz="4" w:space="0" w:color="auto"/>
                    <w:left w:val="nil"/>
                    <w:bottom w:val="single" w:sz="4" w:space="0" w:color="auto"/>
                    <w:right w:val="single" w:sz="4" w:space="0" w:color="auto"/>
                  </w:tcBorders>
                  <w:shd w:val="clear" w:color="auto" w:fill="DEEAF6"/>
                  <w:vAlign w:val="center"/>
                  <w:hideMark/>
                </w:tcPr>
                <w:p w:rsidR="00752797" w:rsidRDefault="00752797" w:rsidP="00EF7315">
                  <w:pPr>
                    <w:framePr w:hSpace="142" w:wrap="around" w:vAnchor="text" w:hAnchor="margin" w:xAlign="center" w:y="1"/>
                    <w:spacing w:line="256" w:lineRule="auto"/>
                    <w:jc w:val="center"/>
                    <w:rPr>
                      <w:b/>
                      <w:bCs/>
                      <w:color w:val="000000"/>
                      <w:sz w:val="20"/>
                      <w:szCs w:val="20"/>
                      <w:lang w:val="en-US"/>
                    </w:rPr>
                  </w:pPr>
                  <w:r>
                    <w:rPr>
                      <w:b/>
                      <w:bCs/>
                      <w:color w:val="000000"/>
                      <w:sz w:val="20"/>
                      <w:szCs w:val="20"/>
                      <w:lang w:val="en-GB"/>
                    </w:rPr>
                    <w:t xml:space="preserve">Total Number of Weeks </w:t>
                  </w:r>
                </w:p>
              </w:tc>
              <w:tc>
                <w:tcPr>
                  <w:tcW w:w="1282" w:type="dxa"/>
                  <w:tcBorders>
                    <w:top w:val="single" w:sz="4" w:space="0" w:color="auto"/>
                    <w:left w:val="nil"/>
                    <w:bottom w:val="single" w:sz="4" w:space="0" w:color="auto"/>
                    <w:right w:val="single" w:sz="4" w:space="0" w:color="auto"/>
                  </w:tcBorders>
                  <w:shd w:val="clear" w:color="auto" w:fill="DEEAF6"/>
                  <w:vAlign w:val="center"/>
                  <w:hideMark/>
                </w:tcPr>
                <w:p w:rsidR="00752797" w:rsidRDefault="00752797" w:rsidP="00EF7315">
                  <w:pPr>
                    <w:framePr w:hSpace="142" w:wrap="around" w:vAnchor="text" w:hAnchor="margin" w:xAlign="center" w:y="1"/>
                    <w:spacing w:line="256" w:lineRule="auto"/>
                    <w:jc w:val="center"/>
                    <w:rPr>
                      <w:b/>
                      <w:bCs/>
                      <w:color w:val="000000"/>
                      <w:sz w:val="20"/>
                      <w:szCs w:val="20"/>
                      <w:lang w:val="en-US"/>
                    </w:rPr>
                  </w:pPr>
                  <w:r>
                    <w:rPr>
                      <w:b/>
                      <w:lang w:val="en-GB"/>
                    </w:rPr>
                    <w:t>Duration (weekly hour)</w:t>
                  </w:r>
                </w:p>
              </w:tc>
              <w:tc>
                <w:tcPr>
                  <w:tcW w:w="831" w:type="dxa"/>
                  <w:tcBorders>
                    <w:top w:val="single" w:sz="4" w:space="0" w:color="auto"/>
                    <w:left w:val="nil"/>
                    <w:bottom w:val="single" w:sz="4" w:space="0" w:color="auto"/>
                    <w:right w:val="single" w:sz="4" w:space="0" w:color="auto"/>
                  </w:tcBorders>
                  <w:shd w:val="clear" w:color="auto" w:fill="DEEAF6"/>
                  <w:vAlign w:val="center"/>
                  <w:hideMark/>
                </w:tcPr>
                <w:p w:rsidR="00752797" w:rsidRDefault="00752797" w:rsidP="00EF7315">
                  <w:pPr>
                    <w:framePr w:hSpace="142" w:wrap="around" w:vAnchor="text" w:hAnchor="margin" w:xAlign="center" w:y="1"/>
                    <w:spacing w:line="256" w:lineRule="auto"/>
                    <w:jc w:val="center"/>
                    <w:rPr>
                      <w:b/>
                      <w:bCs/>
                      <w:color w:val="000000"/>
                      <w:sz w:val="20"/>
                      <w:szCs w:val="20"/>
                      <w:lang w:val="en-US"/>
                    </w:rPr>
                  </w:pPr>
                  <w:r>
                    <w:rPr>
                      <w:b/>
                      <w:bCs/>
                      <w:color w:val="000000"/>
                      <w:sz w:val="20"/>
                      <w:szCs w:val="20"/>
                      <w:lang w:val="en-GB"/>
                    </w:rPr>
                    <w:t>Total Period Work Load</w:t>
                  </w:r>
                </w:p>
              </w:tc>
            </w:tr>
            <w:tr w:rsidR="00752797" w:rsidRPr="007D4ACD" w:rsidTr="004E3AF3">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752797" w:rsidRDefault="00752797" w:rsidP="00EF7315">
                  <w:pPr>
                    <w:framePr w:hSpace="142" w:wrap="around" w:vAnchor="text" w:hAnchor="margin" w:xAlign="center" w:y="1"/>
                    <w:spacing w:line="256" w:lineRule="auto"/>
                    <w:rPr>
                      <w:color w:val="000000"/>
                      <w:sz w:val="20"/>
                      <w:szCs w:val="20"/>
                      <w:lang w:val="en-US"/>
                    </w:rPr>
                  </w:pPr>
                  <w:r>
                    <w:rPr>
                      <w:color w:val="000000"/>
                      <w:sz w:val="20"/>
                      <w:szCs w:val="20"/>
                      <w:lang w:val="en-GB"/>
                    </w:rPr>
                    <w:t>Participating in weekly courses</w:t>
                  </w:r>
                </w:p>
              </w:tc>
              <w:tc>
                <w:tcPr>
                  <w:tcW w:w="909"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14</w:t>
                  </w:r>
                </w:p>
              </w:tc>
              <w:tc>
                <w:tcPr>
                  <w:tcW w:w="1282"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4</w:t>
                  </w:r>
                </w:p>
              </w:tc>
              <w:tc>
                <w:tcPr>
                  <w:tcW w:w="831"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56</w:t>
                  </w:r>
                </w:p>
              </w:tc>
            </w:tr>
            <w:tr w:rsidR="00752797" w:rsidRPr="007D4ACD"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752797" w:rsidRDefault="00752797" w:rsidP="00EF7315">
                  <w:pPr>
                    <w:framePr w:hSpace="142" w:wrap="around" w:vAnchor="text" w:hAnchor="margin" w:xAlign="center" w:y="1"/>
                    <w:spacing w:line="256" w:lineRule="auto"/>
                    <w:rPr>
                      <w:color w:val="000000"/>
                      <w:sz w:val="20"/>
                      <w:szCs w:val="20"/>
                      <w:lang w:val="en-US"/>
                    </w:rPr>
                  </w:pPr>
                  <w:r>
                    <w:rPr>
                      <w:color w:val="000000"/>
                      <w:sz w:val="20"/>
                      <w:szCs w:val="20"/>
                      <w:lang w:val="en-GB"/>
                    </w:rPr>
                    <w:t>Applied Hours Per Week</w:t>
                  </w:r>
                </w:p>
              </w:tc>
              <w:tc>
                <w:tcPr>
                  <w:tcW w:w="909"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w:t>
                  </w:r>
                </w:p>
              </w:tc>
              <w:tc>
                <w:tcPr>
                  <w:tcW w:w="1282"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w:t>
                  </w:r>
                </w:p>
              </w:tc>
              <w:tc>
                <w:tcPr>
                  <w:tcW w:w="831"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w:t>
                  </w:r>
                </w:p>
              </w:tc>
            </w:tr>
            <w:tr w:rsidR="00752797" w:rsidRPr="007D4ACD"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752797" w:rsidRDefault="00752797" w:rsidP="00EF7315">
                  <w:pPr>
                    <w:framePr w:hSpace="142" w:wrap="around" w:vAnchor="text" w:hAnchor="margin" w:xAlign="center" w:y="1"/>
                    <w:spacing w:line="256" w:lineRule="auto"/>
                    <w:rPr>
                      <w:color w:val="000000"/>
                      <w:sz w:val="20"/>
                      <w:szCs w:val="20"/>
                      <w:lang w:val="en-US"/>
                    </w:rPr>
                  </w:pPr>
                  <w:r>
                    <w:rPr>
                      <w:color w:val="000000"/>
                      <w:sz w:val="20"/>
                      <w:szCs w:val="20"/>
                      <w:lang w:val="en-GB"/>
                    </w:rPr>
                    <w:t>Reading Tasks</w:t>
                  </w:r>
                </w:p>
              </w:tc>
              <w:tc>
                <w:tcPr>
                  <w:tcW w:w="909"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4</w:t>
                  </w:r>
                </w:p>
              </w:tc>
              <w:tc>
                <w:tcPr>
                  <w:tcW w:w="1282"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1</w:t>
                  </w:r>
                </w:p>
              </w:tc>
              <w:tc>
                <w:tcPr>
                  <w:tcW w:w="831"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4</w:t>
                  </w:r>
                </w:p>
              </w:tc>
            </w:tr>
            <w:tr w:rsidR="00752797" w:rsidRPr="007D4ACD" w:rsidTr="004E3AF3">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752797" w:rsidRDefault="00752797" w:rsidP="00EF7315">
                  <w:pPr>
                    <w:framePr w:hSpace="142" w:wrap="around" w:vAnchor="text" w:hAnchor="margin" w:xAlign="center" w:y="1"/>
                    <w:spacing w:line="256" w:lineRule="auto"/>
                    <w:rPr>
                      <w:color w:val="000000"/>
                      <w:sz w:val="20"/>
                      <w:szCs w:val="20"/>
                      <w:lang w:val="en-US"/>
                    </w:rPr>
                  </w:pPr>
                  <w:r>
                    <w:rPr>
                      <w:color w:val="000000"/>
                      <w:sz w:val="20"/>
                      <w:szCs w:val="20"/>
                      <w:lang w:val="en-GB"/>
                    </w:rPr>
                    <w:t>Internet Browsing, Library Work</w:t>
                  </w:r>
                </w:p>
              </w:tc>
              <w:tc>
                <w:tcPr>
                  <w:tcW w:w="909"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1</w:t>
                  </w:r>
                </w:p>
              </w:tc>
              <w:tc>
                <w:tcPr>
                  <w:tcW w:w="1282"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2</w:t>
                  </w:r>
                </w:p>
              </w:tc>
              <w:tc>
                <w:tcPr>
                  <w:tcW w:w="831"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2</w:t>
                  </w:r>
                </w:p>
              </w:tc>
            </w:tr>
            <w:tr w:rsidR="00752797" w:rsidRPr="007D4ACD" w:rsidTr="004E3AF3">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752797" w:rsidRDefault="00752797" w:rsidP="00EF7315">
                  <w:pPr>
                    <w:framePr w:hSpace="142" w:wrap="around" w:vAnchor="text" w:hAnchor="margin" w:xAlign="center" w:y="1"/>
                    <w:spacing w:line="256" w:lineRule="auto"/>
                    <w:rPr>
                      <w:color w:val="000000"/>
                      <w:sz w:val="20"/>
                      <w:szCs w:val="20"/>
                      <w:lang w:val="en-US"/>
                    </w:rPr>
                  </w:pPr>
                  <w:r>
                    <w:rPr>
                      <w:color w:val="000000"/>
                      <w:sz w:val="20"/>
                      <w:szCs w:val="20"/>
                      <w:lang w:val="en-GB"/>
                    </w:rPr>
                    <w:t>Preparing a Presentation</w:t>
                  </w:r>
                </w:p>
              </w:tc>
              <w:tc>
                <w:tcPr>
                  <w:tcW w:w="909"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1</w:t>
                  </w:r>
                </w:p>
              </w:tc>
              <w:tc>
                <w:tcPr>
                  <w:tcW w:w="1282"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2</w:t>
                  </w:r>
                </w:p>
              </w:tc>
              <w:tc>
                <w:tcPr>
                  <w:tcW w:w="831"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2</w:t>
                  </w:r>
                </w:p>
              </w:tc>
            </w:tr>
            <w:tr w:rsidR="00752797" w:rsidRPr="007D4ACD" w:rsidTr="004E3AF3">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752797" w:rsidRDefault="00752797" w:rsidP="00EF7315">
                  <w:pPr>
                    <w:framePr w:hSpace="142" w:wrap="around" w:vAnchor="text" w:hAnchor="margin" w:xAlign="center" w:y="1"/>
                    <w:spacing w:line="256" w:lineRule="auto"/>
                    <w:rPr>
                      <w:color w:val="000000"/>
                      <w:sz w:val="20"/>
                      <w:szCs w:val="20"/>
                      <w:lang w:val="en-US"/>
                    </w:rPr>
                  </w:pPr>
                  <w:r>
                    <w:rPr>
                      <w:color w:val="000000"/>
                      <w:sz w:val="20"/>
                      <w:szCs w:val="20"/>
                      <w:lang w:val="en-GB"/>
                    </w:rPr>
                    <w:t>Presentations</w:t>
                  </w:r>
                </w:p>
              </w:tc>
              <w:tc>
                <w:tcPr>
                  <w:tcW w:w="909"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1</w:t>
                  </w:r>
                </w:p>
              </w:tc>
              <w:tc>
                <w:tcPr>
                  <w:tcW w:w="1282"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2</w:t>
                  </w:r>
                </w:p>
              </w:tc>
              <w:tc>
                <w:tcPr>
                  <w:tcW w:w="831"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2</w:t>
                  </w:r>
                </w:p>
              </w:tc>
            </w:tr>
            <w:tr w:rsidR="00752797" w:rsidRPr="007D4ACD" w:rsidTr="004E3AF3">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752797" w:rsidRDefault="00752797" w:rsidP="00EF7315">
                  <w:pPr>
                    <w:framePr w:hSpace="142" w:wrap="around" w:vAnchor="text" w:hAnchor="margin" w:xAlign="center" w:y="1"/>
                    <w:spacing w:line="256" w:lineRule="auto"/>
                    <w:rPr>
                      <w:color w:val="000000"/>
                      <w:sz w:val="20"/>
                      <w:szCs w:val="20"/>
                      <w:lang w:val="en-US"/>
                    </w:rPr>
                  </w:pPr>
                  <w:r>
                    <w:rPr>
                      <w:color w:val="000000"/>
                      <w:sz w:val="20"/>
                      <w:szCs w:val="20"/>
                      <w:lang w:val="en-GB"/>
                    </w:rPr>
                    <w:t>Midterm Exam</w:t>
                  </w:r>
                </w:p>
              </w:tc>
              <w:tc>
                <w:tcPr>
                  <w:tcW w:w="909"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1</w:t>
                  </w:r>
                </w:p>
              </w:tc>
              <w:tc>
                <w:tcPr>
                  <w:tcW w:w="1282"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2</w:t>
                  </w:r>
                </w:p>
              </w:tc>
              <w:tc>
                <w:tcPr>
                  <w:tcW w:w="831"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2</w:t>
                  </w:r>
                </w:p>
              </w:tc>
            </w:tr>
            <w:tr w:rsidR="00752797" w:rsidRPr="007D4ACD" w:rsidTr="004E3AF3">
              <w:trPr>
                <w:trHeight w:val="290"/>
                <w:jc w:val="center"/>
              </w:trPr>
              <w:tc>
                <w:tcPr>
                  <w:tcW w:w="2254" w:type="dxa"/>
                  <w:tcBorders>
                    <w:top w:val="nil"/>
                    <w:left w:val="single" w:sz="4" w:space="0" w:color="auto"/>
                    <w:bottom w:val="single" w:sz="4" w:space="0" w:color="auto"/>
                    <w:right w:val="single" w:sz="4" w:space="0" w:color="auto"/>
                  </w:tcBorders>
                  <w:shd w:val="clear" w:color="auto" w:fill="auto"/>
                  <w:noWrap/>
                  <w:vAlign w:val="bottom"/>
                  <w:hideMark/>
                </w:tcPr>
                <w:p w:rsidR="00752797" w:rsidRDefault="00752797" w:rsidP="00EF7315">
                  <w:pPr>
                    <w:framePr w:hSpace="142" w:wrap="around" w:vAnchor="text" w:hAnchor="margin" w:xAlign="center" w:y="1"/>
                    <w:spacing w:line="256" w:lineRule="auto"/>
                    <w:rPr>
                      <w:color w:val="000000"/>
                      <w:sz w:val="20"/>
                      <w:szCs w:val="20"/>
                      <w:lang w:val="en-US"/>
                    </w:rPr>
                  </w:pPr>
                  <w:r>
                    <w:rPr>
                      <w:color w:val="000000"/>
                      <w:sz w:val="20"/>
                      <w:szCs w:val="20"/>
                      <w:lang w:val="en-GB"/>
                    </w:rPr>
                    <w:t xml:space="preserve">Final Exam </w:t>
                  </w:r>
                </w:p>
              </w:tc>
              <w:tc>
                <w:tcPr>
                  <w:tcW w:w="909"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1</w:t>
                  </w:r>
                </w:p>
              </w:tc>
              <w:tc>
                <w:tcPr>
                  <w:tcW w:w="1282"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2</w:t>
                  </w:r>
                </w:p>
              </w:tc>
              <w:tc>
                <w:tcPr>
                  <w:tcW w:w="831"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2</w:t>
                  </w:r>
                </w:p>
              </w:tc>
            </w:tr>
            <w:tr w:rsidR="00752797" w:rsidRPr="007D4ACD"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752797" w:rsidRDefault="00752797" w:rsidP="00EF7315">
                  <w:pPr>
                    <w:framePr w:hSpace="142" w:wrap="around" w:vAnchor="text" w:hAnchor="margin" w:xAlign="center" w:y="1"/>
                    <w:spacing w:line="256" w:lineRule="auto"/>
                    <w:rPr>
                      <w:color w:val="000000"/>
                      <w:sz w:val="20"/>
                      <w:szCs w:val="20"/>
                      <w:lang w:val="en-US"/>
                    </w:rPr>
                  </w:pPr>
                  <w:r>
                    <w:rPr>
                      <w:color w:val="000000"/>
                      <w:sz w:val="20"/>
                      <w:szCs w:val="20"/>
                      <w:lang w:val="en-GB"/>
                    </w:rPr>
                    <w:t>Other (quizzes)</w:t>
                  </w:r>
                </w:p>
              </w:tc>
              <w:tc>
                <w:tcPr>
                  <w:tcW w:w="909"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3</w:t>
                  </w:r>
                </w:p>
              </w:tc>
              <w:tc>
                <w:tcPr>
                  <w:tcW w:w="1282"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1</w:t>
                  </w:r>
                </w:p>
              </w:tc>
              <w:tc>
                <w:tcPr>
                  <w:tcW w:w="831"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3</w:t>
                  </w:r>
                </w:p>
              </w:tc>
            </w:tr>
            <w:tr w:rsidR="00752797" w:rsidRPr="007D4ACD" w:rsidTr="004E3AF3">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752797" w:rsidRDefault="00752797" w:rsidP="00EF7315">
                  <w:pPr>
                    <w:framePr w:hSpace="142" w:wrap="around" w:vAnchor="text" w:hAnchor="margin" w:xAlign="center" w:y="1"/>
                    <w:spacing w:line="256" w:lineRule="auto"/>
                    <w:rPr>
                      <w:color w:val="000000"/>
                      <w:sz w:val="20"/>
                      <w:szCs w:val="20"/>
                      <w:lang w:val="en-US"/>
                    </w:rPr>
                  </w:pPr>
                  <w:r>
                    <w:rPr>
                      <w:color w:val="000000"/>
                      <w:sz w:val="20"/>
                      <w:szCs w:val="20"/>
                      <w:lang w:val="en-GB"/>
                    </w:rPr>
                    <w:t>Total Workload</w:t>
                  </w:r>
                </w:p>
              </w:tc>
              <w:tc>
                <w:tcPr>
                  <w:tcW w:w="909"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p>
              </w:tc>
              <w:tc>
                <w:tcPr>
                  <w:tcW w:w="1282"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p>
              </w:tc>
              <w:tc>
                <w:tcPr>
                  <w:tcW w:w="831" w:type="dxa"/>
                  <w:tcBorders>
                    <w:top w:val="nil"/>
                    <w:left w:val="nil"/>
                    <w:bottom w:val="single" w:sz="4" w:space="0" w:color="auto"/>
                    <w:right w:val="single" w:sz="4" w:space="0" w:color="auto"/>
                  </w:tcBorders>
                  <w:shd w:val="clear" w:color="auto" w:fill="auto"/>
                  <w:noWrap/>
                  <w:vAlign w:val="center"/>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73</w:t>
                  </w:r>
                </w:p>
              </w:tc>
            </w:tr>
            <w:tr w:rsidR="00752797" w:rsidRPr="007D4ACD"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752797" w:rsidRDefault="00752797" w:rsidP="00EF7315">
                  <w:pPr>
                    <w:framePr w:hSpace="142" w:wrap="around" w:vAnchor="text" w:hAnchor="margin" w:xAlign="center" w:y="1"/>
                    <w:spacing w:line="256" w:lineRule="auto"/>
                    <w:rPr>
                      <w:color w:val="000000"/>
                      <w:sz w:val="20"/>
                      <w:szCs w:val="20"/>
                      <w:lang w:val="en-US"/>
                    </w:rPr>
                  </w:pPr>
                  <w:r>
                    <w:rPr>
                      <w:color w:val="000000"/>
                      <w:sz w:val="20"/>
                      <w:szCs w:val="20"/>
                      <w:lang w:val="en-GB"/>
                    </w:rPr>
                    <w:t>Total Workload / 25</w:t>
                  </w:r>
                </w:p>
              </w:tc>
              <w:tc>
                <w:tcPr>
                  <w:tcW w:w="909" w:type="dxa"/>
                  <w:tcBorders>
                    <w:top w:val="nil"/>
                    <w:left w:val="nil"/>
                    <w:bottom w:val="single" w:sz="4" w:space="0" w:color="auto"/>
                    <w:right w:val="single" w:sz="4" w:space="0" w:color="auto"/>
                  </w:tcBorders>
                  <w:shd w:val="clear" w:color="auto" w:fill="auto"/>
                  <w:noWrap/>
                  <w:vAlign w:val="center"/>
                  <w:hideMark/>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 </w:t>
                  </w:r>
                </w:p>
              </w:tc>
              <w:tc>
                <w:tcPr>
                  <w:tcW w:w="1282" w:type="dxa"/>
                  <w:tcBorders>
                    <w:top w:val="nil"/>
                    <w:left w:val="nil"/>
                    <w:bottom w:val="single" w:sz="4" w:space="0" w:color="auto"/>
                    <w:right w:val="single" w:sz="4" w:space="0" w:color="auto"/>
                  </w:tcBorders>
                  <w:shd w:val="clear" w:color="auto" w:fill="auto"/>
                  <w:noWrap/>
                  <w:vAlign w:val="center"/>
                  <w:hideMark/>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 </w:t>
                  </w:r>
                </w:p>
              </w:tc>
              <w:tc>
                <w:tcPr>
                  <w:tcW w:w="831" w:type="dxa"/>
                  <w:tcBorders>
                    <w:top w:val="nil"/>
                    <w:left w:val="nil"/>
                    <w:bottom w:val="single" w:sz="4" w:space="0" w:color="auto"/>
                    <w:right w:val="single" w:sz="4" w:space="0" w:color="auto"/>
                  </w:tcBorders>
                  <w:shd w:val="clear" w:color="auto" w:fill="auto"/>
                  <w:noWrap/>
                  <w:vAlign w:val="center"/>
                  <w:hideMark/>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2.92</w:t>
                  </w:r>
                </w:p>
              </w:tc>
            </w:tr>
            <w:tr w:rsidR="00752797" w:rsidRPr="007D4ACD"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752797" w:rsidRDefault="00752797" w:rsidP="00EF7315">
                  <w:pPr>
                    <w:framePr w:hSpace="142" w:wrap="around" w:vAnchor="text" w:hAnchor="margin" w:xAlign="center" w:y="1"/>
                    <w:spacing w:line="256" w:lineRule="auto"/>
                    <w:rPr>
                      <w:color w:val="000000"/>
                      <w:sz w:val="20"/>
                      <w:szCs w:val="20"/>
                      <w:lang w:val="en-US"/>
                    </w:rPr>
                  </w:pPr>
                  <w:r>
                    <w:rPr>
                      <w:color w:val="000000"/>
                      <w:sz w:val="20"/>
                      <w:szCs w:val="20"/>
                      <w:lang w:val="en-GB"/>
                    </w:rPr>
                    <w:t>Course Credit (ECTS)</w:t>
                  </w:r>
                </w:p>
              </w:tc>
              <w:tc>
                <w:tcPr>
                  <w:tcW w:w="909" w:type="dxa"/>
                  <w:tcBorders>
                    <w:top w:val="nil"/>
                    <w:left w:val="nil"/>
                    <w:bottom w:val="single" w:sz="4" w:space="0" w:color="auto"/>
                    <w:right w:val="single" w:sz="4" w:space="0" w:color="auto"/>
                  </w:tcBorders>
                  <w:shd w:val="clear" w:color="auto" w:fill="auto"/>
                  <w:noWrap/>
                  <w:vAlign w:val="center"/>
                  <w:hideMark/>
                </w:tcPr>
                <w:p w:rsidR="00752797" w:rsidRDefault="00752797" w:rsidP="00EF7315">
                  <w:pPr>
                    <w:framePr w:hSpace="142" w:wrap="around" w:vAnchor="text" w:hAnchor="margin" w:xAlign="center" w:y="1"/>
                    <w:spacing w:line="256" w:lineRule="auto"/>
                    <w:rPr>
                      <w:color w:val="000000"/>
                      <w:sz w:val="20"/>
                      <w:szCs w:val="20"/>
                      <w:lang w:val="en-US"/>
                    </w:rPr>
                  </w:pPr>
                  <w:r>
                    <w:rPr>
                      <w:color w:val="000000"/>
                      <w:sz w:val="20"/>
                      <w:szCs w:val="20"/>
                      <w:lang w:val="en-GB"/>
                    </w:rPr>
                    <w:t>3</w:t>
                  </w:r>
                </w:p>
              </w:tc>
              <w:tc>
                <w:tcPr>
                  <w:tcW w:w="1282" w:type="dxa"/>
                  <w:tcBorders>
                    <w:top w:val="nil"/>
                    <w:left w:val="nil"/>
                    <w:bottom w:val="single" w:sz="4" w:space="0" w:color="auto"/>
                    <w:right w:val="single" w:sz="4" w:space="0" w:color="auto"/>
                  </w:tcBorders>
                  <w:shd w:val="clear" w:color="auto" w:fill="auto"/>
                  <w:noWrap/>
                  <w:vAlign w:val="center"/>
                  <w:hideMark/>
                </w:tcPr>
                <w:p w:rsidR="00752797" w:rsidRDefault="00752797" w:rsidP="00EF7315">
                  <w:pPr>
                    <w:framePr w:hSpace="142" w:wrap="around" w:vAnchor="text" w:hAnchor="margin" w:xAlign="center" w:y="1"/>
                    <w:spacing w:line="256" w:lineRule="auto"/>
                    <w:rPr>
                      <w:color w:val="000000"/>
                      <w:sz w:val="20"/>
                      <w:szCs w:val="20"/>
                      <w:lang w:val="en-US"/>
                    </w:rPr>
                  </w:pPr>
                  <w:r>
                    <w:rPr>
                      <w:color w:val="000000"/>
                      <w:sz w:val="20"/>
                      <w:szCs w:val="20"/>
                      <w:lang w:val="en-GB"/>
                    </w:rPr>
                    <w:t>3</w:t>
                  </w:r>
                </w:p>
              </w:tc>
              <w:tc>
                <w:tcPr>
                  <w:tcW w:w="831" w:type="dxa"/>
                  <w:tcBorders>
                    <w:top w:val="nil"/>
                    <w:left w:val="nil"/>
                    <w:bottom w:val="single" w:sz="4" w:space="0" w:color="auto"/>
                    <w:right w:val="single" w:sz="4" w:space="0" w:color="auto"/>
                  </w:tcBorders>
                  <w:shd w:val="clear" w:color="auto" w:fill="auto"/>
                  <w:noWrap/>
                  <w:vAlign w:val="center"/>
                  <w:hideMark/>
                </w:tcPr>
                <w:p w:rsidR="00752797" w:rsidRDefault="00752797" w:rsidP="00EF7315">
                  <w:pPr>
                    <w:framePr w:hSpace="142" w:wrap="around" w:vAnchor="text" w:hAnchor="margin" w:xAlign="center" w:y="1"/>
                    <w:spacing w:line="256" w:lineRule="auto"/>
                    <w:jc w:val="center"/>
                    <w:rPr>
                      <w:color w:val="000000"/>
                      <w:sz w:val="20"/>
                      <w:szCs w:val="20"/>
                      <w:lang w:val="en-US"/>
                    </w:rPr>
                  </w:pPr>
                  <w:r>
                    <w:rPr>
                      <w:color w:val="000000"/>
                      <w:sz w:val="20"/>
                      <w:szCs w:val="20"/>
                      <w:lang w:val="en-GB"/>
                    </w:rPr>
                    <w:t>3</w:t>
                  </w:r>
                </w:p>
              </w:tc>
            </w:tr>
          </w:tbl>
          <w:p w:rsidR="00D43CE5" w:rsidRPr="007D4ACD" w:rsidRDefault="00D43CE5" w:rsidP="00D43CE5">
            <w:pPr>
              <w:jc w:val="center"/>
              <w:rPr>
                <w:sz w:val="20"/>
                <w:szCs w:val="20"/>
                <w:lang w:val="en-GB"/>
              </w:rPr>
            </w:pPr>
          </w:p>
        </w:tc>
      </w:tr>
      <w:tr w:rsidR="00D43CE5" w:rsidRPr="007D4ACD" w:rsidTr="00FD744E">
        <w:trPr>
          <w:trHeight w:val="1635"/>
        </w:trPr>
        <w:tc>
          <w:tcPr>
            <w:tcW w:w="4233" w:type="dxa"/>
            <w:shd w:val="clear" w:color="auto" w:fill="DEEAF6"/>
            <w:noWrap/>
            <w:vAlign w:val="center"/>
            <w:hideMark/>
          </w:tcPr>
          <w:p w:rsidR="00D43CE5" w:rsidRPr="007D4ACD" w:rsidRDefault="00D43CE5" w:rsidP="00D43CE5">
            <w:pPr>
              <w:pStyle w:val="HTMLncedenBiimlendirilmi"/>
              <w:rPr>
                <w:rFonts w:ascii="Times New Roman" w:hAnsi="Times New Roman" w:cs="Times New Roman"/>
                <w:b/>
                <w:lang w:val="en-GB"/>
              </w:rPr>
            </w:pPr>
            <w:r w:rsidRPr="007D4ACD">
              <w:rPr>
                <w:rFonts w:ascii="Times New Roman" w:hAnsi="Times New Roman" w:cs="Times New Roman"/>
                <w:b/>
                <w:lang w:val="en-GB"/>
              </w:rPr>
              <w:t>Contribution Level Between Course Outcomes and Program Outcomes</w:t>
            </w:r>
          </w:p>
          <w:p w:rsidR="00D43CE5" w:rsidRPr="007D4ACD" w:rsidRDefault="00D43CE5" w:rsidP="00D43CE5">
            <w:pPr>
              <w:rPr>
                <w:b/>
                <w:bCs/>
                <w:color w:val="000000"/>
                <w:sz w:val="20"/>
                <w:szCs w:val="20"/>
                <w:lang w:val="en-GB"/>
              </w:rPr>
            </w:pPr>
          </w:p>
        </w:tc>
        <w:tc>
          <w:tcPr>
            <w:tcW w:w="5543" w:type="dxa"/>
            <w:shd w:val="clear" w:color="auto" w:fill="auto"/>
            <w:noWrap/>
            <w:vAlign w:val="center"/>
            <w:hideMark/>
          </w:tcPr>
          <w:tbl>
            <w:tblPr>
              <w:tblW w:w="3300" w:type="dxa"/>
              <w:jc w:val="center"/>
              <w:tblCellMar>
                <w:left w:w="70" w:type="dxa"/>
                <w:right w:w="70" w:type="dxa"/>
              </w:tblCellMar>
              <w:tblLook w:val="04A0" w:firstRow="1" w:lastRow="0" w:firstColumn="1" w:lastColumn="0" w:noHBand="0" w:noVBand="1"/>
            </w:tblPr>
            <w:tblGrid>
              <w:gridCol w:w="960"/>
              <w:gridCol w:w="1340"/>
              <w:gridCol w:w="240"/>
              <w:gridCol w:w="240"/>
              <w:gridCol w:w="240"/>
              <w:gridCol w:w="240"/>
              <w:gridCol w:w="285"/>
            </w:tblGrid>
            <w:tr w:rsidR="00D43CE5" w:rsidRPr="007D4ACD" w:rsidTr="005353CB">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No</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Program Outcomes</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1</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2</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3</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4</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5</w:t>
                  </w:r>
                </w:p>
              </w:tc>
            </w:tr>
            <w:tr w:rsidR="00D43CE5" w:rsidRPr="007D4ACD"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1</w:t>
                  </w:r>
                </w:p>
              </w:tc>
              <w:tc>
                <w:tcPr>
                  <w:tcW w:w="134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rPr>
                      <w:color w:val="000000"/>
                      <w:sz w:val="20"/>
                      <w:szCs w:val="20"/>
                      <w:lang w:val="en-GB"/>
                    </w:rPr>
                  </w:pPr>
                  <w:r w:rsidRPr="007D4ACD">
                    <w:rPr>
                      <w:color w:val="000000"/>
                      <w:sz w:val="20"/>
                      <w:szCs w:val="20"/>
                      <w:lang w:val="en-GB"/>
                    </w:rPr>
                    <w:t xml:space="preserve">B1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3352E5" w:rsidP="00EF7315">
                  <w:pPr>
                    <w:framePr w:hSpace="142" w:wrap="around" w:vAnchor="text" w:hAnchor="margin" w:xAlign="center" w:y="1"/>
                    <w:jc w:val="center"/>
                    <w:rPr>
                      <w:color w:val="000000"/>
                      <w:sz w:val="20"/>
                      <w:szCs w:val="20"/>
                      <w:lang w:val="en-GB"/>
                    </w:rPr>
                  </w:pPr>
                  <w:r>
                    <w:rPr>
                      <w:color w:val="000000"/>
                      <w:sz w:val="20"/>
                      <w:szCs w:val="20"/>
                      <w:lang w:val="en-GB"/>
                    </w:rPr>
                    <w:t>X</w:t>
                  </w:r>
                </w:p>
              </w:tc>
            </w:tr>
            <w:tr w:rsidR="00D43CE5" w:rsidRPr="007D4ACD" w:rsidTr="0048640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2</w:t>
                  </w:r>
                </w:p>
              </w:tc>
              <w:tc>
                <w:tcPr>
                  <w:tcW w:w="1340" w:type="dxa"/>
                  <w:tcBorders>
                    <w:top w:val="nil"/>
                    <w:left w:val="nil"/>
                    <w:bottom w:val="single" w:sz="4" w:space="0" w:color="auto"/>
                    <w:right w:val="single" w:sz="4" w:space="0" w:color="auto"/>
                  </w:tcBorders>
                  <w:shd w:val="clear" w:color="auto" w:fill="auto"/>
                  <w:noWrap/>
                  <w:vAlign w:val="center"/>
                </w:tcPr>
                <w:p w:rsidR="00D43CE5" w:rsidRPr="007D4ACD" w:rsidRDefault="00D43CE5" w:rsidP="00EF7315">
                  <w:pPr>
                    <w:framePr w:hSpace="142" w:wrap="around" w:vAnchor="text" w:hAnchor="margin" w:xAlign="center" w:y="1"/>
                    <w:rPr>
                      <w:color w:val="000000"/>
                      <w:sz w:val="20"/>
                      <w:szCs w:val="20"/>
                      <w:lang w:val="en-GB"/>
                    </w:rPr>
                  </w:pP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r>
            <w:tr w:rsidR="00D43CE5" w:rsidRPr="007D4ACD" w:rsidTr="0048640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3</w:t>
                  </w:r>
                </w:p>
              </w:tc>
              <w:tc>
                <w:tcPr>
                  <w:tcW w:w="1340" w:type="dxa"/>
                  <w:tcBorders>
                    <w:top w:val="nil"/>
                    <w:left w:val="nil"/>
                    <w:bottom w:val="single" w:sz="4" w:space="0" w:color="auto"/>
                    <w:right w:val="single" w:sz="4" w:space="0" w:color="auto"/>
                  </w:tcBorders>
                  <w:shd w:val="clear" w:color="auto" w:fill="auto"/>
                  <w:noWrap/>
                  <w:vAlign w:val="center"/>
                </w:tcPr>
                <w:p w:rsidR="00D43CE5" w:rsidRPr="007D4ACD" w:rsidRDefault="00D43CE5" w:rsidP="00EF7315">
                  <w:pPr>
                    <w:framePr w:hSpace="142" w:wrap="around" w:vAnchor="text" w:hAnchor="margin" w:xAlign="center" w:y="1"/>
                    <w:rPr>
                      <w:color w:val="000000"/>
                      <w:sz w:val="20"/>
                      <w:szCs w:val="20"/>
                      <w:lang w:val="en-GB"/>
                    </w:rPr>
                  </w:pP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r>
            <w:tr w:rsidR="00D43CE5" w:rsidRPr="007D4ACD"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4</w:t>
                  </w:r>
                </w:p>
              </w:tc>
              <w:tc>
                <w:tcPr>
                  <w:tcW w:w="134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r>
            <w:tr w:rsidR="00D43CE5" w:rsidRPr="007D4ACD"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5</w:t>
                  </w:r>
                </w:p>
              </w:tc>
              <w:tc>
                <w:tcPr>
                  <w:tcW w:w="134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r>
            <w:tr w:rsidR="00D43CE5" w:rsidRPr="007D4ACD"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6</w:t>
                  </w:r>
                </w:p>
              </w:tc>
              <w:tc>
                <w:tcPr>
                  <w:tcW w:w="134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r>
            <w:tr w:rsidR="00D43CE5" w:rsidRPr="007D4ACD"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7</w:t>
                  </w:r>
                </w:p>
              </w:tc>
              <w:tc>
                <w:tcPr>
                  <w:tcW w:w="134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r>
            <w:tr w:rsidR="00D43CE5" w:rsidRPr="007D4ACD"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8</w:t>
                  </w:r>
                </w:p>
              </w:tc>
              <w:tc>
                <w:tcPr>
                  <w:tcW w:w="134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r>
            <w:tr w:rsidR="00D43CE5" w:rsidRPr="007D4ACD"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9</w:t>
                  </w:r>
                </w:p>
              </w:tc>
              <w:tc>
                <w:tcPr>
                  <w:tcW w:w="134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r>
            <w:tr w:rsidR="00D43CE5" w:rsidRPr="007D4ACD"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10</w:t>
                  </w:r>
                </w:p>
              </w:tc>
              <w:tc>
                <w:tcPr>
                  <w:tcW w:w="134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EF7315">
                  <w:pPr>
                    <w:framePr w:hSpace="142" w:wrap="around" w:vAnchor="text" w:hAnchor="margin" w:xAlign="center" w:y="1"/>
                    <w:jc w:val="center"/>
                    <w:rPr>
                      <w:color w:val="000000"/>
                      <w:sz w:val="20"/>
                      <w:szCs w:val="20"/>
                      <w:lang w:val="en-GB"/>
                    </w:rPr>
                  </w:pPr>
                  <w:r w:rsidRPr="007D4ACD">
                    <w:rPr>
                      <w:color w:val="000000"/>
                      <w:sz w:val="20"/>
                      <w:szCs w:val="20"/>
                      <w:lang w:val="en-GB"/>
                    </w:rPr>
                    <w:t> </w:t>
                  </w:r>
                </w:p>
              </w:tc>
            </w:tr>
          </w:tbl>
          <w:p w:rsidR="00D43CE5" w:rsidRPr="007D4ACD" w:rsidRDefault="00D43CE5" w:rsidP="00D43CE5">
            <w:pPr>
              <w:rPr>
                <w:color w:val="000000"/>
                <w:sz w:val="20"/>
                <w:szCs w:val="20"/>
                <w:lang w:val="en-GB"/>
              </w:rPr>
            </w:pPr>
          </w:p>
        </w:tc>
      </w:tr>
      <w:tr w:rsidR="00D43CE5" w:rsidRPr="007D4ACD" w:rsidTr="00FD744E">
        <w:trPr>
          <w:trHeight w:val="1209"/>
        </w:trPr>
        <w:tc>
          <w:tcPr>
            <w:tcW w:w="4233" w:type="dxa"/>
            <w:shd w:val="clear" w:color="auto" w:fill="DEEAF6"/>
            <w:noWrap/>
            <w:vAlign w:val="center"/>
            <w:hideMark/>
          </w:tcPr>
          <w:p w:rsidR="00D43CE5" w:rsidRPr="007D4ACD" w:rsidRDefault="00D43CE5" w:rsidP="00D43CE5">
            <w:pPr>
              <w:rPr>
                <w:b/>
                <w:bCs/>
                <w:color w:val="000000"/>
                <w:sz w:val="20"/>
                <w:szCs w:val="20"/>
                <w:lang w:val="en-GB"/>
              </w:rPr>
            </w:pPr>
            <w:r w:rsidRPr="007D4ACD">
              <w:rPr>
                <w:b/>
                <w:bCs/>
                <w:color w:val="000000"/>
                <w:sz w:val="20"/>
                <w:szCs w:val="20"/>
                <w:lang w:val="en-GB"/>
              </w:rPr>
              <w:lastRenderedPageBreak/>
              <w:t>The Course’s Lecturer(s) and Contact Information</w:t>
            </w:r>
          </w:p>
        </w:tc>
        <w:tc>
          <w:tcPr>
            <w:tcW w:w="5543" w:type="dxa"/>
            <w:shd w:val="clear" w:color="auto" w:fill="auto"/>
            <w:vAlign w:val="center"/>
            <w:hideMark/>
          </w:tcPr>
          <w:p w:rsidR="00D43CE5" w:rsidRPr="003C4788" w:rsidRDefault="00D43CE5" w:rsidP="00D43CE5">
            <w:pPr>
              <w:pStyle w:val="ListeParagraf"/>
              <w:numPr>
                <w:ilvl w:val="0"/>
                <w:numId w:val="2"/>
              </w:numPr>
              <w:rPr>
                <w:color w:val="000000"/>
                <w:sz w:val="20"/>
                <w:szCs w:val="20"/>
                <w:lang w:val="en-GB"/>
              </w:rPr>
            </w:pPr>
            <w:r w:rsidRPr="003C4788">
              <w:rPr>
                <w:color w:val="000000"/>
                <w:sz w:val="20"/>
                <w:szCs w:val="20"/>
                <w:lang w:val="en-GB"/>
              </w:rPr>
              <w:t>E-mail address, Name, Surname of the Lecturer(s)</w:t>
            </w:r>
          </w:p>
          <w:p w:rsidR="00D43CE5" w:rsidRPr="003C4788" w:rsidRDefault="00D43CE5" w:rsidP="00D43CE5">
            <w:pPr>
              <w:pStyle w:val="ListeParagraf"/>
              <w:numPr>
                <w:ilvl w:val="0"/>
                <w:numId w:val="2"/>
              </w:numPr>
              <w:rPr>
                <w:color w:val="000000"/>
                <w:sz w:val="20"/>
                <w:szCs w:val="20"/>
                <w:lang w:val="en-GB"/>
              </w:rPr>
            </w:pPr>
          </w:p>
          <w:p w:rsidR="00D43CE5" w:rsidRPr="007D4ACD" w:rsidRDefault="00D43CE5" w:rsidP="00D43CE5">
            <w:pPr>
              <w:pStyle w:val="ListeParagraf"/>
              <w:numPr>
                <w:ilvl w:val="0"/>
                <w:numId w:val="2"/>
              </w:numPr>
              <w:rPr>
                <w:color w:val="000000"/>
                <w:sz w:val="20"/>
                <w:szCs w:val="20"/>
                <w:lang w:val="en-GB"/>
              </w:rPr>
            </w:pPr>
          </w:p>
        </w:tc>
      </w:tr>
    </w:tbl>
    <w:p w:rsidR="00371103" w:rsidRPr="007D4ACD" w:rsidRDefault="00371103" w:rsidP="00371103">
      <w:pPr>
        <w:rPr>
          <w:i/>
          <w:sz w:val="20"/>
          <w:szCs w:val="20"/>
        </w:rPr>
      </w:pPr>
    </w:p>
    <w:p w:rsidR="00371103" w:rsidRPr="007D4ACD" w:rsidRDefault="00371103" w:rsidP="00371103">
      <w:pPr>
        <w:spacing w:after="160" w:line="259" w:lineRule="auto"/>
        <w:rPr>
          <w:i/>
          <w:sz w:val="20"/>
          <w:szCs w:val="20"/>
        </w:rPr>
      </w:pPr>
    </w:p>
    <w:sectPr w:rsidR="00371103" w:rsidRPr="007D4ACD" w:rsidSect="00EF7315">
      <w:pgSz w:w="11906" w:h="16838"/>
      <w:pgMar w:top="284"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336"/>
    <w:multiLevelType w:val="hybridMultilevel"/>
    <w:tmpl w:val="CD48F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A010F3"/>
    <w:multiLevelType w:val="hybridMultilevel"/>
    <w:tmpl w:val="F538E7C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D1B0EC5"/>
    <w:multiLevelType w:val="hybridMultilevel"/>
    <w:tmpl w:val="8F94C54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2F20238F"/>
    <w:multiLevelType w:val="hybridMultilevel"/>
    <w:tmpl w:val="989E935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31C33A8D"/>
    <w:multiLevelType w:val="hybridMultilevel"/>
    <w:tmpl w:val="E9BEC27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397D40DA"/>
    <w:multiLevelType w:val="hybridMultilevel"/>
    <w:tmpl w:val="3F004E2C"/>
    <w:lvl w:ilvl="0" w:tplc="6FB4C3BE">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3DE376E5"/>
    <w:multiLevelType w:val="hybridMultilevel"/>
    <w:tmpl w:val="FDE2537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440A7C7D"/>
    <w:multiLevelType w:val="hybridMultilevel"/>
    <w:tmpl w:val="47A8900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7C644B18"/>
    <w:multiLevelType w:val="hybridMultilevel"/>
    <w:tmpl w:val="1BF85A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8"/>
  </w:num>
  <w:num w:numId="4">
    <w:abstractNumId w:val="5"/>
  </w:num>
  <w:num w:numId="5">
    <w:abstractNumId w:val="2"/>
  </w:num>
  <w:num w:numId="6">
    <w:abstractNumId w:val="1"/>
  </w:num>
  <w:num w:numId="7">
    <w:abstractNumId w:val="7"/>
  </w:num>
  <w:num w:numId="8">
    <w:abstractNumId w:val="10"/>
  </w:num>
  <w:num w:numId="9">
    <w:abstractNumId w:val="6"/>
  </w:num>
  <w:num w:numId="10">
    <w:abstractNumId w:val="9"/>
  </w:num>
  <w:num w:numId="11">
    <w:abstractNumId w:val="4"/>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03"/>
    <w:rsid w:val="000434C7"/>
    <w:rsid w:val="00051C84"/>
    <w:rsid w:val="00054060"/>
    <w:rsid w:val="000723CC"/>
    <w:rsid w:val="000931D4"/>
    <w:rsid w:val="000E48C4"/>
    <w:rsid w:val="001623FC"/>
    <w:rsid w:val="00181BA1"/>
    <w:rsid w:val="0019737E"/>
    <w:rsid w:val="001F582E"/>
    <w:rsid w:val="00245748"/>
    <w:rsid w:val="0025023F"/>
    <w:rsid w:val="00253CEE"/>
    <w:rsid w:val="002548C0"/>
    <w:rsid w:val="0030342F"/>
    <w:rsid w:val="003352E5"/>
    <w:rsid w:val="00371103"/>
    <w:rsid w:val="003832A4"/>
    <w:rsid w:val="00385E75"/>
    <w:rsid w:val="00390B31"/>
    <w:rsid w:val="003B6253"/>
    <w:rsid w:val="003C133B"/>
    <w:rsid w:val="003C4788"/>
    <w:rsid w:val="003E68B9"/>
    <w:rsid w:val="00423BF1"/>
    <w:rsid w:val="00486407"/>
    <w:rsid w:val="004D728D"/>
    <w:rsid w:val="004E3A39"/>
    <w:rsid w:val="004E3AF3"/>
    <w:rsid w:val="004F42BA"/>
    <w:rsid w:val="0050141E"/>
    <w:rsid w:val="005120B5"/>
    <w:rsid w:val="00523F08"/>
    <w:rsid w:val="00584049"/>
    <w:rsid w:val="005A4CC5"/>
    <w:rsid w:val="005C573B"/>
    <w:rsid w:val="005F364D"/>
    <w:rsid w:val="0060686A"/>
    <w:rsid w:val="00612487"/>
    <w:rsid w:val="006209C8"/>
    <w:rsid w:val="006275D7"/>
    <w:rsid w:val="006504E4"/>
    <w:rsid w:val="00672060"/>
    <w:rsid w:val="006B41A1"/>
    <w:rsid w:val="006C6FFA"/>
    <w:rsid w:val="00752797"/>
    <w:rsid w:val="007C08F4"/>
    <w:rsid w:val="007D4ACD"/>
    <w:rsid w:val="0085692F"/>
    <w:rsid w:val="00987DC6"/>
    <w:rsid w:val="00A1225B"/>
    <w:rsid w:val="00A47C20"/>
    <w:rsid w:val="00A66AC4"/>
    <w:rsid w:val="00AA73B6"/>
    <w:rsid w:val="00B438FD"/>
    <w:rsid w:val="00B47BD0"/>
    <w:rsid w:val="00B5446E"/>
    <w:rsid w:val="00BA4D31"/>
    <w:rsid w:val="00BC7963"/>
    <w:rsid w:val="00BF7026"/>
    <w:rsid w:val="00C1666E"/>
    <w:rsid w:val="00C43EB7"/>
    <w:rsid w:val="00C4702E"/>
    <w:rsid w:val="00CA0B5E"/>
    <w:rsid w:val="00D02AB7"/>
    <w:rsid w:val="00D229A4"/>
    <w:rsid w:val="00D25E71"/>
    <w:rsid w:val="00D33DF8"/>
    <w:rsid w:val="00D43CE5"/>
    <w:rsid w:val="00D66751"/>
    <w:rsid w:val="00D91157"/>
    <w:rsid w:val="00E36861"/>
    <w:rsid w:val="00E451E2"/>
    <w:rsid w:val="00E67C4B"/>
    <w:rsid w:val="00E70A42"/>
    <w:rsid w:val="00E91712"/>
    <w:rsid w:val="00E9654A"/>
    <w:rsid w:val="00EB2610"/>
    <w:rsid w:val="00EF7315"/>
    <w:rsid w:val="00F22288"/>
    <w:rsid w:val="00F6250B"/>
    <w:rsid w:val="00F83F35"/>
    <w:rsid w:val="00F93DB1"/>
    <w:rsid w:val="00FC3F6B"/>
    <w:rsid w:val="00FC58C5"/>
    <w:rsid w:val="00FD744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CB3EB3-20DB-4295-BC4B-C54C3981E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71103"/>
    <w:pPr>
      <w:ind w:left="720"/>
      <w:contextualSpacing/>
    </w:pPr>
  </w:style>
  <w:style w:type="paragraph" w:styleId="HTMLncedenBiimlendirilmi">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onMetni">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66AC4"/>
    <w:rPr>
      <w:rFonts w:ascii="Segoe UI" w:eastAsia="Times New Roman" w:hAnsi="Segoe UI" w:cs="Segoe UI"/>
      <w:sz w:val="18"/>
      <w:szCs w:val="18"/>
      <w:lang w:eastAsia="tr-TR"/>
    </w:rPr>
  </w:style>
  <w:style w:type="paragraph" w:styleId="AralkYok">
    <w:name w:val="No Spacing"/>
    <w:uiPriority w:val="1"/>
    <w:qFormat/>
    <w:rsid w:val="00D43CE5"/>
    <w:pPr>
      <w:spacing w:after="0"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404497156">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 w:id="198819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641</Words>
  <Characters>3657</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WİN8</cp:lastModifiedBy>
  <cp:revision>26</cp:revision>
  <cp:lastPrinted>2018-05-02T12:36:00Z</cp:lastPrinted>
  <dcterms:created xsi:type="dcterms:W3CDTF">2020-09-13T08:27:00Z</dcterms:created>
  <dcterms:modified xsi:type="dcterms:W3CDTF">2020-10-16T16:15:00Z</dcterms:modified>
</cp:coreProperties>
</file>