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6EF" w:rsidRDefault="002A16EF">
      <w:pPr>
        <w:rPr>
          <w:rFonts w:ascii="Times New Roman" w:hAnsi="Times New Roman" w:cs="Times New Roman"/>
          <w:sz w:val="24"/>
        </w:rPr>
      </w:pPr>
    </w:p>
    <w:p w:rsidR="004F7CEB" w:rsidRPr="00740F34" w:rsidRDefault="00740F34" w:rsidP="00740F34">
      <w:pPr>
        <w:spacing w:line="240" w:lineRule="auto"/>
        <w:jc w:val="center"/>
        <w:rPr>
          <w:rFonts w:ascii="Times New Roman" w:hAnsi="Times New Roman" w:cs="Times New Roman"/>
          <w:b/>
          <w:sz w:val="32"/>
        </w:rPr>
      </w:pP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Pr>
          <w:rFonts w:ascii="Times New Roman" w:hAnsi="Times New Roman" w:cs="Times New Roman"/>
          <w:sz w:val="24"/>
        </w:rPr>
        <w:br/>
      </w:r>
      <w:r w:rsidR="002A16EF" w:rsidRPr="00740F34">
        <w:rPr>
          <w:rFonts w:ascii="Times New Roman" w:hAnsi="Times New Roman" w:cs="Times New Roman"/>
          <w:b/>
          <w:sz w:val="32"/>
        </w:rPr>
        <w:t>EK-2</w:t>
      </w:r>
    </w:p>
    <w:p w:rsidR="002A16EF" w:rsidRPr="00740F34" w:rsidRDefault="002A16EF" w:rsidP="00740F34">
      <w:pPr>
        <w:spacing w:line="240" w:lineRule="auto"/>
        <w:jc w:val="center"/>
        <w:rPr>
          <w:rFonts w:ascii="Times New Roman" w:hAnsi="Times New Roman" w:cs="Times New Roman"/>
          <w:b/>
          <w:sz w:val="32"/>
        </w:rPr>
      </w:pPr>
      <w:r w:rsidRPr="00740F34">
        <w:rPr>
          <w:rFonts w:ascii="Times New Roman" w:hAnsi="Times New Roman" w:cs="Times New Roman"/>
          <w:b/>
          <w:sz w:val="32"/>
        </w:rPr>
        <w:t>201</w:t>
      </w:r>
      <w:r w:rsidR="006B2661">
        <w:rPr>
          <w:rFonts w:ascii="Times New Roman" w:hAnsi="Times New Roman" w:cs="Times New Roman"/>
          <w:b/>
          <w:sz w:val="32"/>
        </w:rPr>
        <w:t>6</w:t>
      </w:r>
      <w:r w:rsidRPr="00740F34">
        <w:rPr>
          <w:rFonts w:ascii="Times New Roman" w:hAnsi="Times New Roman" w:cs="Times New Roman"/>
          <w:b/>
          <w:sz w:val="32"/>
        </w:rPr>
        <w:t>-1</w:t>
      </w:r>
      <w:r w:rsidR="006B2661">
        <w:rPr>
          <w:rFonts w:ascii="Times New Roman" w:hAnsi="Times New Roman" w:cs="Times New Roman"/>
          <w:b/>
          <w:sz w:val="32"/>
        </w:rPr>
        <w:t>7</w:t>
      </w:r>
      <w:r w:rsidRPr="00740F34">
        <w:rPr>
          <w:rFonts w:ascii="Times New Roman" w:hAnsi="Times New Roman" w:cs="Times New Roman"/>
          <w:b/>
          <w:sz w:val="32"/>
        </w:rPr>
        <w:t xml:space="preserve"> GÜZ DÖNEMİNDEN İTİBAREN GEÇERLİ DERS PLANI</w:t>
      </w:r>
    </w:p>
    <w:p w:rsidR="00740F34" w:rsidRDefault="002A16EF" w:rsidP="00740F34">
      <w:pPr>
        <w:spacing w:line="240" w:lineRule="auto"/>
        <w:jc w:val="center"/>
        <w:rPr>
          <w:rFonts w:ascii="Times New Roman" w:hAnsi="Times New Roman" w:cs="Times New Roman"/>
          <w:b/>
          <w:sz w:val="32"/>
        </w:rPr>
      </w:pPr>
      <w:r w:rsidRPr="00740F34">
        <w:rPr>
          <w:rFonts w:ascii="Times New Roman" w:hAnsi="Times New Roman" w:cs="Times New Roman"/>
          <w:b/>
          <w:sz w:val="32"/>
        </w:rPr>
        <w:t>DERS İÇERİKLERİ</w:t>
      </w:r>
      <w:bookmarkStart w:id="0" w:name="_GoBack"/>
      <w:bookmarkEnd w:id="0"/>
    </w:p>
    <w:p w:rsidR="00B05B0D" w:rsidRDefault="00B05B0D" w:rsidP="00740F34">
      <w:pPr>
        <w:spacing w:line="240" w:lineRule="auto"/>
        <w:jc w:val="center"/>
        <w:rPr>
          <w:rFonts w:ascii="Times New Roman" w:hAnsi="Times New Roman" w:cs="Times New Roman"/>
          <w:b/>
          <w:sz w:val="32"/>
        </w:rPr>
      </w:pPr>
      <w:r>
        <w:rPr>
          <w:rFonts w:ascii="Times New Roman" w:hAnsi="Times New Roman" w:cs="Times New Roman"/>
          <w:b/>
          <w:sz w:val="32"/>
        </w:rPr>
        <w:t>(TÜRKÇE VE İNGİLİZCE)</w:t>
      </w:r>
    </w:p>
    <w:p w:rsidR="00740F34" w:rsidRDefault="00740F34">
      <w:pPr>
        <w:rPr>
          <w:rFonts w:ascii="Times New Roman" w:hAnsi="Times New Roman" w:cs="Times New Roman"/>
          <w:b/>
          <w:sz w:val="32"/>
        </w:rPr>
      </w:pPr>
      <w:r>
        <w:rPr>
          <w:rFonts w:ascii="Times New Roman" w:hAnsi="Times New Roman" w:cs="Times New Roman"/>
          <w:b/>
          <w:sz w:val="32"/>
        </w:rPr>
        <w:br w:type="page"/>
      </w:r>
    </w:p>
    <w:p w:rsidR="0021700A" w:rsidRPr="0021700A" w:rsidRDefault="0021700A" w:rsidP="0021700A">
      <w:pPr>
        <w:spacing w:after="0" w:line="240" w:lineRule="auto"/>
        <w:jc w:val="both"/>
        <w:rPr>
          <w:rFonts w:ascii="Times New Roman" w:eastAsia="Times New Roman" w:hAnsi="Times New Roman" w:cs="Times New Roman"/>
          <w:b/>
          <w:sz w:val="28"/>
          <w:szCs w:val="28"/>
        </w:rPr>
      </w:pPr>
      <w:r w:rsidRPr="0021700A">
        <w:rPr>
          <w:rFonts w:ascii="Times New Roman" w:eastAsia="Times New Roman" w:hAnsi="Times New Roman" w:cs="Times New Roman"/>
          <w:b/>
          <w:sz w:val="28"/>
          <w:szCs w:val="28"/>
        </w:rPr>
        <w:lastRenderedPageBreak/>
        <w:t xml:space="preserve">Lisans Ders İçerikleri </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101E Elektrik-Elektronik Mühendisliğine Giriş (1+0) 1</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Elektrik-Elektronik Mühendisliğinin çalışma alanları, tarihsel gelişimi ve alana katkıda bulunmuş bilim insanları hakkında genel bilgi. Elektrik-Elektronik Mühendisliği alanında kullanılan araç ve yöntemler hakkında bilgi. Elektrik-Elektronik Mühendisliğinin çalışma alanları hakkında tanıtıcı bilgi. Elektrik-Elektronik Mühendislerinin diğer bilim dalları ve mühendislik alanlarıyla etkileşimi. Mühendislik etiği. Deneyimli mühendislerden bilgi aktarımı.</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103E Bilgisayar Programlama I (3+2) 4 </w:t>
      </w:r>
    </w:p>
    <w:p w:rsidR="0021700A" w:rsidRPr="0021700A" w:rsidRDefault="0021700A" w:rsidP="0021700A">
      <w:pPr>
        <w:spacing w:after="0" w:line="240" w:lineRule="auto"/>
        <w:jc w:val="both"/>
        <w:rPr>
          <w:rFonts w:ascii="Times New Roman" w:eastAsia="Times New Roman" w:hAnsi="Times New Roman" w:cs="Times New Roman"/>
          <w:b/>
          <w:sz w:val="24"/>
          <w:szCs w:val="24"/>
          <w:lang w:val="en-US"/>
        </w:rPr>
      </w:pPr>
      <w:r w:rsidRPr="0021700A">
        <w:rPr>
          <w:rFonts w:ascii="Times New Roman" w:eastAsia="Times New Roman" w:hAnsi="Times New Roman" w:cs="Times New Roman"/>
          <w:sz w:val="24"/>
          <w:szCs w:val="24"/>
          <w:lang w:val="en-US"/>
        </w:rPr>
        <w:t>Bilgisayar yazılım ve donanım yapılarının ve programlama dillerinin tanıtımı. Değişken tanımlamaları, operatörler, karar deyimleri, döngüler. Diziler, karakter dizileri. Fonksiyonlar ve özyinelemeli fonksiyon yazımı. Dosya işlemleri.  Göstericiler ve dinamik bellek kullanımı. Temel düzeyde matematiksel problemlerin bilgisayarda çözülmesi için gerekli olan algoritmaların öğrenilmesi ve bu algoritmaların C++ dilinde bilgisayar koduna dönüştürülmesi ve paket programlar (MATLAB) kullanılarak gerçeklenmesi.</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tabs>
          <w:tab w:val="left" w:pos="720"/>
        </w:tabs>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104E Mantıksal Devre Tasarımı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Sayısal sistemlere giriş. Sayı sistemleri. İşlemler ve kodlar. Boole Cebri. Sayısal mantık kapıları. Boole fonksiyonlarının sadeleştirilmesi. Birleşimsel mantık. Flip-floplar devreleri ve flip-floplar ile devre tasarımı. Sayıcılar.</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105E Malzeme Bilgisi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İletken, yalıtkan ve yarıiletken malzemeler. Malzemelerde direnç, özdirenç, iletkenlik ve öz iletkenlik kavramı. Havai hat iletkenleri ve yeraltı kabloları. İletken ve kabloların akım taşıma değerinin hesabı. Kablolarda ısınma ve gerilim düşümü hesapları. İç tesisat bilgisi ve kullanılan borular, izole iletkenler ve devreler. Anahtarlar ve tesisat şekilleri. Sigortalar, izolatörler ve koruma cihazları. Aydınlatma malzeme ve armatürleri. Fiber optik malzemeler. Ölçme tekniğinde kullanılan malzemeler ve sayaçlar. İleri malzeme teorisi ve nano-malzemeler. Elektrik tesislerinde temel güvenlik ve korunma teknikleri.</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201E Mühendislik Matematiği (3+0) 3 </w:t>
      </w:r>
    </w:p>
    <w:p w:rsidR="0021700A" w:rsidRPr="00642E26" w:rsidRDefault="00182F05" w:rsidP="0021700A">
      <w:pPr>
        <w:spacing w:after="0" w:line="240" w:lineRule="auto"/>
        <w:jc w:val="both"/>
        <w:rPr>
          <w:rFonts w:ascii="Times New Roman" w:eastAsia="Times New Roman" w:hAnsi="Times New Roman" w:cs="Times New Roman"/>
          <w:sz w:val="24"/>
          <w:szCs w:val="24"/>
        </w:rPr>
      </w:pPr>
      <w:r w:rsidRPr="00182F05">
        <w:rPr>
          <w:rFonts w:ascii="Times New Roman" w:eastAsia="Times New Roman" w:hAnsi="Times New Roman" w:cs="Times New Roman"/>
          <w:sz w:val="24"/>
          <w:szCs w:val="24"/>
        </w:rPr>
        <w:t>Vektörel ve skaler alanlar, bir vektör fonksiyonun türevi, kısmi türev; Eğrilerin parametrik gösterimi; Teğet vektör, yay uzunluğu; Skaler bir fonksiyon için yönlü türev ve gradyent; Bir vektör fonksiyon için diverjans ve rotasyonel; Laplace operatörü; Korunumlu, solenoidal ve irrotasyonel alanlar; Vektör fonksiyonların çizgi integralleri; Bir kuvvet tarafından yapılan iş, yoldan bağımsızlık; Yüzey ve hacim integralleri; İntegral teoremleri: diverjans teoremi, Stokes teoremi; Düzlemde Green teoremi; Fourier serileri ve Fourier dönüşümü; Lapl</w:t>
      </w:r>
      <w:r>
        <w:rPr>
          <w:rFonts w:ascii="Times New Roman" w:eastAsia="Times New Roman" w:hAnsi="Times New Roman" w:cs="Times New Roman"/>
          <w:sz w:val="24"/>
          <w:szCs w:val="24"/>
        </w:rPr>
        <w:t>ace ve ters Laplace dönüşümleri</w:t>
      </w:r>
      <w:r w:rsidR="00642E26" w:rsidRPr="00642E26">
        <w:rPr>
          <w:rFonts w:ascii="Times New Roman" w:eastAsia="Times New Roman" w:hAnsi="Times New Roman" w:cs="Times New Roman"/>
          <w:sz w:val="24"/>
          <w:szCs w:val="24"/>
        </w:rPr>
        <w:t>.</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209E Olasılık ve İstatistik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Olasılık ve istatistik ile ilgili temel kavramlar. Rassal değişkenler ve özel fonksiyonları. Dağılım ve yoğunluk fonksiyonları. Çok değişkenli dağılımlar ve yoğunlukları. Bağımsız rassal değişkenler. Korelasyon istatistiğinin mühendislik sistemlerine uygulanması.</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212E Analog Elektronik I (4+0)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Temel yarıiletken kavramı. Fiziksel elektronik. P-N diyodların fiziksel özellikleri. İki taşıyıcılı eklem transistörleri (BJT). Alan etkili transistörler (FET). Transistör besleme ve </w:t>
      </w:r>
      <w:r w:rsidRPr="0021700A">
        <w:rPr>
          <w:rFonts w:ascii="Times New Roman" w:eastAsia="Times New Roman" w:hAnsi="Times New Roman" w:cs="Times New Roman"/>
          <w:sz w:val="24"/>
          <w:szCs w:val="24"/>
        </w:rPr>
        <w:lastRenderedPageBreak/>
        <w:t>küçük sinyal modelleri. Yükselteçlerde frekans analizi. Tek eklemli transistörler (UJT). P-N-P-N anahtarlama devreleri. Negatif rezistans mikrodalga devreleri. Lazerler. SPICE kullanarak elektronik devrelerin analizi.</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214E Analog Elektronik Lab. (0+2) 1</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Diyot karakteristiği çıkarma. Diyotlu doğrultucu, kırpıcı, kıyıcı ve regülatör devreleri. BJT ve FET karakteristiği çıkarma. BJT ve FET’li yükselteç devreleri.</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221E Devre Analizi I (4+0)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Devre kavramı. Devre değişkenleri ve devre elemanları. Direnç devreleri. DA devrelerinin analizi için kullanılan yöntemler ve teknikler. İşlemsel yükselteçli devrelerin analizi. Endüktans ve kapasitans. Birinci ve ikinci mertebeden devrelerin geçici ve kalıcı tepkileri.</w:t>
      </w:r>
    </w:p>
    <w:p w:rsidR="0021700A" w:rsidRPr="0021700A" w:rsidRDefault="0021700A" w:rsidP="0021700A">
      <w:pPr>
        <w:spacing w:after="0" w:line="240" w:lineRule="auto"/>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222E Devre Analizi II (4+0)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Sinüzoidal kalıcı durum analizi. Devre analizi tekniklerinin AA devrelere uygulanması. Fazörler. Sinüzoidal devrelerde güç ve enerji. Laplace dönüşümlerinin devre analizinde kullanımı. Süzgeçler. Fourier serileri ve dönüşümü. İki kapılı devreler. Karşılıklı endüktans ve transformatörler.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21700A" w:rsidRPr="0021700A" w:rsidRDefault="0021700A" w:rsidP="0021700A">
      <w:pPr>
        <w:spacing w:after="0" w:line="240" w:lineRule="auto"/>
        <w:rPr>
          <w:rFonts w:ascii="Times New Roman" w:eastAsia="Times New Roman" w:hAnsi="Times New Roman" w:cs="Times New Roman"/>
          <w:b/>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223E Devre Analizi Lab. I (0+2) 1</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Gerilim, akım ve direnç ölçümü. DA devrelerinde düğüm gerilimleri yöntemi ve çevre akımları yöntemi. Thevenin ve Norton teoremleri. Doğrusallık ve süperpozisyon ilkeleri. Osiloskop. Osiloskop ile ölçüm yapılması.</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224E Devre Analizi Lab. II (0+2) 1</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Kapasitif ve endüktif reaktansın frekansla değişimi. Seri RC ve RL devreleri. Paralel RC ve RL devreleri.  Seri ve paralel RLC devreleri. Türev ve integral alıcı RC devreleri. Süzgeç devreleri. Sinüzoidal devrelerde güç ve güç katsayısı.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221E</w:t>
      </w:r>
    </w:p>
    <w:p w:rsidR="0021700A" w:rsidRPr="0021700A" w:rsidRDefault="0021700A" w:rsidP="0021700A">
      <w:pPr>
        <w:tabs>
          <w:tab w:val="left" w:pos="720"/>
        </w:tabs>
        <w:spacing w:after="0" w:line="240" w:lineRule="auto"/>
        <w:rPr>
          <w:rFonts w:ascii="Times New Roman" w:eastAsia="Times New Roman" w:hAnsi="Times New Roman" w:cs="Times New Roman"/>
          <w:b/>
          <w:color w:val="FF0000"/>
          <w:sz w:val="24"/>
          <w:szCs w:val="24"/>
        </w:rPr>
      </w:pPr>
    </w:p>
    <w:p w:rsidR="0021700A" w:rsidRPr="0021700A" w:rsidRDefault="0021700A" w:rsidP="0021700A">
      <w:pPr>
        <w:tabs>
          <w:tab w:val="left" w:pos="720"/>
        </w:tabs>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252E Elektromanyetik Alan Teorisi (4+0) 4</w:t>
      </w:r>
    </w:p>
    <w:p w:rsidR="0021700A" w:rsidRPr="0021700A" w:rsidRDefault="0021700A"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Vektör analizinin kısa bir tekrarı. Madde ve boş uzayda elektrostatik ve manyetostatik fenomenleri (elektrostatik ve manyetostatiğin temel postülatları). Laplace ve Poisson denklemleri. Statik  elektromanyetik alanlar için çözüm yöntemleri. Statik elektromanyetik alanlar için enerji, kuvvet ve sınır koşulları. Rezistans, indüktans ve kapasitans kavramları. Manyetik devreler. Maddelerin elektromanyetik özellikleri. Eşsizlik teoremi. Zamanla değişen elektromanyetik alanlara giriş.</w:t>
      </w:r>
    </w:p>
    <w:p w:rsidR="0021700A" w:rsidRPr="0021700A" w:rsidRDefault="0021700A"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201E</w:t>
      </w:r>
    </w:p>
    <w:p w:rsidR="0021700A" w:rsidRPr="0021700A" w:rsidRDefault="0021700A" w:rsidP="0021700A">
      <w:pPr>
        <w:tabs>
          <w:tab w:val="left" w:pos="720"/>
        </w:tabs>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295 Elektrik Müh. Giriş (3+0) 3 (Servis Dersi)</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Elektriksel tanımlar ve birimler. Temel yasalar. Devre analiz yöntemleri. Direnç devreleri. İndüktans ve kondansatör. Dinamik tepki. Alternatif akım devreleri. Elektriksel ölçme ve ölçü aletleri. Kimyasal etki. Transformatörler, generatörler ve motorlar. Yarı iletken elektroniği: diyot ve tranzistörlerin çalışma ilkeleri ve basit uygulamalar. İşlemsel yükselticiler ve uygulamaları. Lojik kapılar ve uygulamaları.</w:t>
      </w:r>
    </w:p>
    <w:p w:rsidR="0021700A" w:rsidRPr="0021700A" w:rsidRDefault="0021700A" w:rsidP="0021700A">
      <w:pPr>
        <w:tabs>
          <w:tab w:val="left" w:pos="720"/>
        </w:tabs>
        <w:spacing w:after="0" w:line="240" w:lineRule="auto"/>
        <w:jc w:val="both"/>
        <w:rPr>
          <w:rFonts w:ascii="Times New Roman" w:eastAsia="Times New Roman" w:hAnsi="Times New Roman" w:cs="Times New Roman"/>
          <w:sz w:val="24"/>
          <w:szCs w:val="24"/>
        </w:rPr>
      </w:pPr>
    </w:p>
    <w:p w:rsidR="0021700A" w:rsidRPr="0021700A" w:rsidRDefault="0021700A" w:rsidP="0021700A">
      <w:pPr>
        <w:tabs>
          <w:tab w:val="left" w:pos="720"/>
        </w:tabs>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lastRenderedPageBreak/>
        <w:t>EEM 301E Seminer (1+0) 1</w:t>
      </w:r>
    </w:p>
    <w:p w:rsidR="0021700A" w:rsidRPr="0021700A" w:rsidRDefault="0021700A"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Elektrik-Elektronik mühendisliğinin güncel konuları ile proje planlama, yönetme, risk yönetimi, değişiklik yönetimi, iş güvenliği, mühendislik uygulamalarının evrensel ve toplumsal boyutlarda sağlık, çevre ve güvenlik üzerindeki etkileri ile mühendislik çözümlerinin hukuksal sonuçları gibi konularda uzmanlar tarafından seminer verilmesi. </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304E Mikroişlemciler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Mikroişlemci tabanlı sistemler. 80x86 mikroişlemci ailesine giriş. Yazılım mimarisi. Adres modları. Veri Transfer komutları. Aritmetik, lojik, bit maniplasyonu. Program transfer ve işlemci kontrol komutları. Yazılım ve donanıma yönelik interrupt çeşitleri. Programlamaya giriş. Programlamaya yönelik uygulamalar. Donanım mimarisi: 80x88 donanımı ile ilgili temel bilgiler. Bellek sistem tasarımı. I/O sistem tasarımı. Çalışan bir 8088 sistem tasarımı.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104E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
          <w:sz w:val="24"/>
          <w:szCs w:val="24"/>
        </w:rPr>
        <w:t xml:space="preserve">EEM 311E Analog Elektronik II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Katlı yükselteçler. Bode çizimleri. Direk bağlı, kapasitif bağlı ve trafo bağlı yükselteçler. Fark alıcı yükselteç.  Akım kaynakları. İşlemsel yükselteç uygulamaları. Güç yükselteçleri. Yükselteçlerde pozitif ve negatif geri besleme. Entegre güç kaynağı regülatörleri. Yükselteçlerde gürültü.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212E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321E Sinyaller ve Sistemler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Sinyaller ve sistemlere giriş. Doğrusal zamanda değişmeyen sistemler. Periyodik sinyallerin fourier serisi gösterimleri. Sürekli zamanlı fourier dönüşümü. Ayrık zamanlı fourier dönüşümü. Örnekleme teoremi. Modülasyon teoremi. Laplace dönüşümleri. Z dönüşümüne giriş.</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222E</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326E Kontrol Sistemleri I (3+</w:t>
      </w:r>
      <w:r w:rsidR="00965DAB">
        <w:rPr>
          <w:rFonts w:ascii="Times New Roman" w:eastAsia="Times New Roman" w:hAnsi="Times New Roman" w:cs="Times New Roman"/>
          <w:b/>
          <w:sz w:val="24"/>
          <w:szCs w:val="24"/>
        </w:rPr>
        <w:t>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Cs/>
          <w:sz w:val="24"/>
          <w:szCs w:val="24"/>
        </w:rPr>
        <w:t>Temel kavramlar. Fiziksel sistemlerin modelleri. Transfer fonksiyonu, blok diyagramı çözümlemeleri, durum denklemleri. Sistemlerin geçici ve kalıcı-durum tepki analizleri, ikinci dereceden sistemlerin ayrıntılandırılması. Durum denklemleri tanımları, denetlenebilirlik ve gözlenebilirlik. Kararlılık analizi. Routh-Hurwitz yöntemi, kök-yer eğrisi çizimi, Bode ve Nyquist diyagramları. Bağıl kararlılık ve frekans alanında kompanzatör tasarımları.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321E</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rPr>
          <w:rFonts w:ascii="Times New Roman" w:eastAsia="Times New Roman" w:hAnsi="Times New Roman" w:cs="Times New Roman"/>
          <w:b/>
          <w:bCs/>
          <w:sz w:val="24"/>
          <w:szCs w:val="24"/>
        </w:rPr>
      </w:pPr>
      <w:r w:rsidRPr="0021700A">
        <w:rPr>
          <w:rFonts w:ascii="Times New Roman" w:eastAsia="Times New Roman" w:hAnsi="Times New Roman" w:cs="Times New Roman"/>
          <w:b/>
          <w:bCs/>
          <w:sz w:val="24"/>
          <w:szCs w:val="24"/>
        </w:rPr>
        <w:t>EEM 331E Enerji Sistemlerinin Temelleri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Enerji sistemlerine giriş. Tek fazlı AA devrelerde güç hesabı. Reaktif güç kompanzasyonu. Modern yüksek gerilim kapasitörleri. Üç fazlı sistemlere giriş. Üç fazlı sistemlerde fazör analizleri. Üç fazlı sistemlerde bağlantı kombinasyonları ve güç analizleri. Üç fazlı güç sistemlerin tek hat gösterimleri ve güç transformatörleri. Güç kabloları ve pratik hesaplama yöntemleri. Güç sistemlerinde kısa devre hesaplamaları. Sigortalar, kontaktörler ve kesiciler. Topraklama. Dokunma ve adım gerilim hesaplamalarına giriş. Enerji sistemlerinde kararlılık ve akıllı şebekeler.</w:t>
      </w:r>
    </w:p>
    <w:p w:rsid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222E</w:t>
      </w:r>
    </w:p>
    <w:p w:rsidR="00965DAB" w:rsidRDefault="00965DAB" w:rsidP="0021700A">
      <w:pPr>
        <w:spacing w:after="0" w:line="240" w:lineRule="auto"/>
        <w:jc w:val="both"/>
        <w:rPr>
          <w:rFonts w:ascii="Times New Roman" w:eastAsia="Times New Roman" w:hAnsi="Times New Roman" w:cs="Times New Roman"/>
          <w:sz w:val="24"/>
          <w:szCs w:val="24"/>
        </w:rPr>
      </w:pPr>
    </w:p>
    <w:p w:rsidR="00965DAB" w:rsidRPr="0021700A" w:rsidRDefault="00965DAB" w:rsidP="00965DAB">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EEM 332</w:t>
      </w:r>
      <w:r w:rsidRPr="0021700A">
        <w:rPr>
          <w:rFonts w:ascii="Times New Roman" w:eastAsia="Times New Roman" w:hAnsi="Times New Roman" w:cs="Times New Roman"/>
          <w:b/>
          <w:bCs/>
          <w:sz w:val="24"/>
          <w:szCs w:val="24"/>
        </w:rPr>
        <w:t>E Yenilenebilir Enerji Sistemlerinde Elektrik Güç Dönüşümü (3+0) 3</w:t>
      </w:r>
    </w:p>
    <w:p w:rsidR="00965DAB" w:rsidRPr="0021700A" w:rsidRDefault="00965DAB" w:rsidP="00965DAB">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Yenilenebilir enerji sistemlerinin genel yapısı. Yenilenebilir enerji sistemlerinde kullanılan güç dönüştürücü devrelerin genel yapısı. Güneş enerjisi sistemleri ve temel ilkeleri. Panellerin yapısı ve türleri. Maksimum güç noktası izleme yöntemleri. Güneş eviricilerinin bağlantı </w:t>
      </w:r>
      <w:r w:rsidRPr="0021700A">
        <w:rPr>
          <w:rFonts w:ascii="Times New Roman" w:eastAsia="Times New Roman" w:hAnsi="Times New Roman" w:cs="Times New Roman"/>
          <w:sz w:val="24"/>
          <w:szCs w:val="24"/>
        </w:rPr>
        <w:lastRenderedPageBreak/>
        <w:t>biçimleri. Rüzgar enerjisi sistemleri ve temel ilkeleri. Rüzgar türbini tipleri. Bağlantı biçimleri. Maksimum güç noktası izleme. Yakıt pilleri ve uygulama alanları. Diğer yenilenebilir enerji sistemleri. Elektrikli araçlar.</w:t>
      </w:r>
    </w:p>
    <w:p w:rsidR="00965DAB" w:rsidRPr="0021700A" w:rsidRDefault="00965DAB"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336E Elektromekanik Enerji Dönüşüm (4+0)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Elektromanyetik devreler. Elektromekanik enerji dönüşümü. Tek fazlı ve üç fazlı transformatörler. Doğru akım motor ve jeneratörleri ve çalışma ilkeleri. Hız denetimi. Döner manyetik alan ve üç fazlı sargılar. Asenkron makinalar ve çalışma ilkeleri. Eşdeğer devre, hız denetimi. Senkron makinalar.  Eşdeğer devre, durum karakteristikleri, senkronizasyon. Özel elektrik makinaları.</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r w:rsidRPr="0021700A">
        <w:rPr>
          <w:rFonts w:ascii="Times New Roman" w:eastAsia="Times New Roman" w:hAnsi="Times New Roman" w:cs="Times New Roman"/>
          <w:sz w:val="24"/>
          <w:szCs w:val="24"/>
        </w:rPr>
        <w:t>Önkoşul: EEM 222E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338E Elektromekanik Enerji Dönüşüm Lab. (0+2) 1</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Tek fazlı transformatörün histerezis eğrisinin, polaritesinin, parametrelerinin elde edilmesi; verim ve gerilim regülasyonunun ölçümü. Üç fazlı transformatörler. DA motorlarının çalışma karakteristiklerinin elde edilmesi. Çok fazlı sargılarda üretilen MMK dalga şekilleri. Asenkron motorlarda eşdeğer devre parametrelerin ve moment–hız karakteristiğinin elde edilmesi, stator geriliminin ve rotora bağlı dış direncin değişiminin etkileri. Senkron jeneratörlerin mıknatıslanma eğrisinin ve yük karakteristiklerinin elde edilmesi.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222E</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352E Elektromanyetik Dalgalar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Cs/>
          <w:sz w:val="24"/>
          <w:szCs w:val="24"/>
        </w:rPr>
        <w:t>Zamanla değişen alanlar. Zaman ve frekans bölgesinde Maxwell denklemleri. Elektromanyetik enerji ve güç. Dalga denklemi. Düzgün düzlemsel dalgalar. Kutuplanma. Kırılma ve yansıma. İletim hatlarına giriş.</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252E</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401E Elektronik Ölçme ve Enstrümantasyon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Ölçmenin temel ilkeleri ve karakteristikleri (duyarlık, doruluk, doğrusallık, etki, cevap süresi,vb.).</w:t>
      </w:r>
      <w:r w:rsidR="006B2661">
        <w:rPr>
          <w:rFonts w:ascii="Times New Roman" w:eastAsia="Times New Roman" w:hAnsi="Times New Roman" w:cs="Times New Roman"/>
          <w:sz w:val="24"/>
          <w:szCs w:val="24"/>
        </w:rPr>
        <w:t xml:space="preserve"> </w:t>
      </w:r>
      <w:r w:rsidRPr="0021700A">
        <w:rPr>
          <w:rFonts w:ascii="Times New Roman" w:eastAsia="Times New Roman" w:hAnsi="Times New Roman" w:cs="Times New Roman"/>
          <w:sz w:val="24"/>
          <w:szCs w:val="24"/>
        </w:rPr>
        <w:t xml:space="preserve">Tasarım ve kalibrasyon terimleri, ölçme hataları ve hata kaynakları. Devre elemanlarının ölçülmesi ve ölçme yöntemleri, analog ölçmeler, hareketli ölçü aletleri, ölçme sınırlarının değiştirilmesi ve ölçü aleti hassasiyeti. Alternatif akım köprüleri; endüktans, kapasite ve kayıp faktörü ölçülmesi, Q-metre. Sayıcılar ve digital ölçme analog-digital dönüşüm ve dönüştürücüler; Flash, tek ve çift eğimli gerilim-frekans dönüştürücüler. Güç ve enerji ölçülmesi tetikleme devreleri ve ölçüm. Enstrümantasyon kuvvetlendiriciler ve ilgili kavramlar. </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411E Sayısal Elektronik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Sayısal devrelerin özellikleri. RTL, DTL, TTL, STTL, LSTTL, ECL, NMOS, CMOS ve GaAs sayısal devrelerin çalışması ve tasarımı. CMOS bütünleşik mantık. NAND, NOR, AND, OR, AOI, XOR/XNOR kapıları. CMOS üç durumlu mantık kapıları. CMOS Schmitt tetikleyici devreler. CMOS sürücüler. Statik ve dinamik CMOS. Bellek devreleri (RAM, ROM). Arayüz devreleri. A/D ve D/A dönüştürücüler.</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412E Geniş Ölçekli Tüm Devre Tasarımı (3+0) 3</w:t>
      </w:r>
    </w:p>
    <w:p w:rsidR="0021700A" w:rsidRPr="0021700A" w:rsidRDefault="0021700A" w:rsidP="0021700A">
      <w:pPr>
        <w:spacing w:after="0" w:line="240" w:lineRule="auto"/>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Çok büyük ölçekli devrelerin (VLSI) hızlı tasarım teknikleri. MOS teknolojisi ve lojik. Yapısal tasarım ve çizim kuralları. Devre simülasyonu, devre tasarım ve çizim projeleri.</w:t>
      </w:r>
    </w:p>
    <w:p w:rsidR="0021700A" w:rsidRPr="0021700A" w:rsidRDefault="0021700A" w:rsidP="0021700A">
      <w:pPr>
        <w:spacing w:after="0" w:line="240" w:lineRule="auto"/>
        <w:rPr>
          <w:rFonts w:ascii="Times New Roman" w:eastAsia="Times New Roman" w:hAnsi="Times New Roman" w:cs="Times New Roman"/>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413E Yarı İletken Devre Teknolojisi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lastRenderedPageBreak/>
        <w:t>Yarı iletken pulların hazırlanması. Yarı iletken üzerine yalıtkan film. Fotolitografi. Katkı maddeleri ve katkılama. Metalizasyon, ana bağlantı ve paketleme. Entegre devre elemanları ve yapım teknikleri. Ticari devrelerin entegrasyonu. Yarı iletken mikro teknolojinin geleceği.</w:t>
      </w:r>
    </w:p>
    <w:p w:rsidR="0021700A" w:rsidRPr="0021700A" w:rsidRDefault="0021700A" w:rsidP="0021700A">
      <w:pPr>
        <w:spacing w:after="0" w:line="240" w:lineRule="auto"/>
        <w:rPr>
          <w:rFonts w:ascii="Times New Roman" w:eastAsia="Times New Roman" w:hAnsi="Times New Roman" w:cs="Times New Roman"/>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414E  Optoelektronik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Elektromanyetik dalga yayılımının matematiksel olarak ifade edilmesi. Işıma teorisi. Basit elementlerin enerji düzeyleri. Enerji düzeyi hesabı. Enerji düzeyi ile ışımanın dalga boyu arasındaki bağlantı. Işımanın dalga boyu ile rengi arasındaki bağlantı. Ultraviyole. Görünür ışık ve infrared dalga boylarının elektromanyetik spektrumdaki yeri. Optik spektrum. Elektrik ile ışık arasındaki geçiş. Işıma yapan elemanlar: ışık yayan diyotlar (LED), lazerler, katı-gaz-yarı iletken lazerler ve diğer lazer çeşitleri, dedektörler, foto direnç, foto diyot, foto transistör, optokuplör. Optoelektronik elemanların uygulama devreleri. Optik alıcı verici devrelerinin çalışması.</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415E Havacılık Elektronik Sistemleri Tasarımı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Arızaya karşı dayanıklı system tasarımı. Havacılık alanında kullanılan cihazlar. Havacılık veri yolları. Mimari ve Entegrasyon. Havacılık yazılım mühendisliği. Sistem geliştirme ve yaşam döngüsü modelleri. Güvenilirlik. Güvenlik değerlendirmesi ve Belgelendirme. Hava ve uzay aracı performansı. Kararlılık ve kontrol sistemleri. Tümleşik araç sağlığı izleme. Arıza algılama, ayıklama ve giderme. </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419E Haberleşme Elektroniği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Kuvvetlendiricilerin alçak ve yüksek frekans davranışları. Bode eğrileri, yarı iletken devre elemanlarının iç kapasiteleri, küçük işaret eşdeğer devreleri ve miller teoremi. Geri besleme, negatif geribesleme türleri ve negatif geri beslemenin devrelerin çeşitli performans parametrelerine etkileri, negatif geri beslemeli kuvvetlendiricilerde kararlılık. Seri ve paralel rezonans devreleri, devrelerin eşdeğerliliği ve kalite faktörü. Osilatörler, Barkhausen kriteri, kristal, sinüs, L-C ve dolup boşalmalı osilatörler. Kuvvetlendiricilerin darbe cevabı, yükselme süresi, darbe üstü eğilmesi ve çınlama. Geniş bantlı kuvvetlendiriciler, bant genişliğini arttırma, kaskod ve fark kuvvetlendirici. PLL ve frekans sentezleyiciler, doğrusal ve üstel modülatörler, çalışma ilkeleri ve temel devreleri. Gürültü ve distorsyon, gürültü faktörü ve gürültü ölçümleri.</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421E Sayısal Sinyal İşleme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Ayrık zaman sinyalleri ve sistemleri. Örnekleme ve yeniden oluşturma. Doğrusal zamanla değişmeyen sistemler. Z-dönüşümü. Ayrık zaman sistemleri için yapılar. Ayrık Fourier dönüşümünü kullanarak sinyallerin Fourier analizi. Sayısal filtre tasarım teknikleri. Hızlı Fourier dönüşüm teknikleri. Optimal filtreleme ve doğrusal ön tahmin.</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321E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423E Endüstriyel Kontrol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Endüstriyel kontrole giriş. Dinamik sistemlerin modellenmesi. Ölçmenin temelleri. Algılayıcılar. Eyleyiciler. Sinyal koşullandırma ve veri toplama. Ardışıl kontrol ve PLC denetleyiciler. Sürekli süreç denetimi. Oranlı, integral, türevsel, var-yok kontrol modları. İleri yönde besleme ve ardışık döngü türleri. İntegral kare hatasının en aza indirilmesi. İleri süreç kontrol mimarileri. Çok değişkenli süreçlerin kontrolü. Gerçek zamanlı kontrol teknolojisi. Endüstriyel haberleşme protokolleri.</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424E Ayrık Zamanlı Kontrol Sistemleri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lastRenderedPageBreak/>
        <w:t>Ayrık zamanlı kontrol sistemlerinin önemi ve avantajları. Ayrık zamanlı sistemlerin zaman alanında çözümlenmesi. Örneklenmiş veri sistemleri. Kararlılık. Analog tasarımdan dönüşüm. Durum uzayı tasarım yöntemleri: gözlemci teorisi, optimal tasarım yöntemlerine giriş. Nicemleme etkileri.</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421E</w:t>
      </w:r>
    </w:p>
    <w:p w:rsidR="0021700A" w:rsidRPr="0021700A" w:rsidRDefault="0021700A" w:rsidP="0021700A">
      <w:pPr>
        <w:spacing w:after="0" w:line="240" w:lineRule="auto"/>
        <w:rPr>
          <w:rFonts w:ascii="Times New Roman" w:eastAsia="Times New Roman" w:hAnsi="Times New Roman" w:cs="Times New Roman"/>
          <w:sz w:val="24"/>
          <w:szCs w:val="24"/>
        </w:rPr>
      </w:pPr>
    </w:p>
    <w:p w:rsidR="0021700A" w:rsidRPr="0021700A" w:rsidRDefault="0021700A" w:rsidP="0021700A">
      <w:pPr>
        <w:spacing w:after="0" w:line="240" w:lineRule="auto"/>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426E Doğrusal Olmayan Kontrol Sistemleri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Durum uzayı yöntemleri. Eşeğim Lienard yöntemleri. Tekilliklerin sınıflandırılması. Periyodik olayların analitik çözümleri. Düzensizlik yöntemi. Kararlıklık tanımları. Lyapunov’un ikinci yöntemi. Popov kararlıklık kriteri. Harmonik gerçekleme yöntemi. Tanım fonksiyonları. Çift girişli tanım fonksiyonları. Doğrusal olmayan geri besleme sistemlerinde denk doğrusallaştırma ve salınımlar.  </w:t>
      </w:r>
    </w:p>
    <w:p w:rsidR="0021700A" w:rsidRPr="0021700A" w:rsidRDefault="0021700A" w:rsidP="0021700A">
      <w:pPr>
        <w:spacing w:after="0" w:line="240" w:lineRule="auto"/>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326E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431E Güç Elektroniği I (3+2) 4</w:t>
      </w:r>
    </w:p>
    <w:p w:rsidR="0021700A" w:rsidRPr="0021700A" w:rsidRDefault="0021700A" w:rsidP="0021700A">
      <w:pPr>
        <w:spacing w:after="0" w:line="240" w:lineRule="auto"/>
        <w:jc w:val="both"/>
        <w:rPr>
          <w:rFonts w:ascii="Times New Roman" w:eastAsia="Times New Roman" w:hAnsi="Times New Roman" w:cs="Times New Roman"/>
          <w:color w:val="000000"/>
          <w:sz w:val="24"/>
          <w:szCs w:val="24"/>
        </w:rPr>
      </w:pPr>
      <w:r w:rsidRPr="0021700A">
        <w:rPr>
          <w:rFonts w:ascii="Times New Roman" w:eastAsia="Times New Roman" w:hAnsi="Times New Roman" w:cs="Times New Roman"/>
          <w:sz w:val="24"/>
          <w:szCs w:val="24"/>
        </w:rPr>
        <w:t xml:space="preserve">Diyot ve tristörün temel karakteristikleri ve çalışma ilkeleri. </w:t>
      </w:r>
      <w:r w:rsidRPr="0021700A">
        <w:rPr>
          <w:rFonts w:ascii="Times New Roman" w:eastAsia="Times New Roman" w:hAnsi="Times New Roman" w:cs="Times New Roman"/>
          <w:color w:val="000000"/>
          <w:sz w:val="24"/>
          <w:szCs w:val="24"/>
        </w:rPr>
        <w:t>Tek fazlı ve üç fazlı doğrultucular. Denetimsiz, yarım ve tam denetimli doğrultucular. İdeal olmayan doğrultucular. Giriş akım ve çıkış gerilim harmonikleri. Giriş güç katsayısı. Transformatörlerde sargılarının faydalanma katsayısı ve dengesizlikler. AA gerilim ayarlayıcılar. Şebeke frekanslı doğrultucu uygulamaları.</w:t>
      </w:r>
    </w:p>
    <w:p w:rsidR="0021700A" w:rsidRPr="0021700A" w:rsidRDefault="0021700A" w:rsidP="0021700A">
      <w:pPr>
        <w:spacing w:after="0" w:line="240" w:lineRule="auto"/>
        <w:jc w:val="both"/>
        <w:rPr>
          <w:rFonts w:ascii="Times New Roman" w:eastAsia="Times New Roman" w:hAnsi="Times New Roman" w:cs="Times New Roman"/>
          <w:color w:val="00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432E Güç Elektroniği II (3+2) 4</w:t>
      </w:r>
    </w:p>
    <w:p w:rsidR="0021700A" w:rsidRPr="0021700A" w:rsidRDefault="0021700A" w:rsidP="0021700A">
      <w:pPr>
        <w:spacing w:after="0" w:line="240" w:lineRule="auto"/>
        <w:jc w:val="both"/>
        <w:rPr>
          <w:rFonts w:ascii="Times New Roman" w:eastAsia="Times New Roman" w:hAnsi="Times New Roman" w:cs="Times New Roman"/>
          <w:color w:val="000000"/>
          <w:sz w:val="24"/>
          <w:szCs w:val="24"/>
        </w:rPr>
      </w:pPr>
      <w:r w:rsidRPr="0021700A">
        <w:rPr>
          <w:rFonts w:ascii="Times New Roman" w:eastAsia="Times New Roman" w:hAnsi="Times New Roman" w:cs="Times New Roman"/>
          <w:color w:val="000000"/>
          <w:sz w:val="24"/>
          <w:szCs w:val="24"/>
        </w:rPr>
        <w:t>Yüksek frekans güç yarı iletken anahtarları ve karakteristikleri. DA-DA anahtarlamalı dönüştürücü topolojileri ve çalışma ilkeleri. DA-AA dönüştürücüler (Eviriciler). Darbe gen</w:t>
      </w:r>
      <w:r w:rsidR="0036396E">
        <w:rPr>
          <w:rFonts w:ascii="Times New Roman" w:eastAsia="Times New Roman" w:hAnsi="Times New Roman" w:cs="Times New Roman"/>
          <w:color w:val="000000"/>
          <w:sz w:val="24"/>
          <w:szCs w:val="24"/>
        </w:rPr>
        <w:t>iş</w:t>
      </w:r>
      <w:r w:rsidRPr="0021700A">
        <w:rPr>
          <w:rFonts w:ascii="Times New Roman" w:eastAsia="Times New Roman" w:hAnsi="Times New Roman" w:cs="Times New Roman"/>
          <w:color w:val="000000"/>
          <w:sz w:val="24"/>
          <w:szCs w:val="24"/>
        </w:rPr>
        <w:t>lik modülasyon teknikleri. Bastırıcı devreler. Soğutucu hesaplamaları.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431E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color w:val="000000"/>
          <w:sz w:val="24"/>
          <w:szCs w:val="24"/>
        </w:rPr>
        <w:t>EEM 434E Elektrik Motorları ve Sürücüler</w:t>
      </w:r>
      <w:r w:rsidRPr="0021700A">
        <w:rPr>
          <w:rFonts w:ascii="Times New Roman" w:eastAsia="Times New Roman" w:hAnsi="Times New Roman" w:cs="Times New Roman"/>
          <w:b/>
          <w:sz w:val="24"/>
          <w:szCs w:val="24"/>
        </w:rPr>
        <w:t xml:space="preserve">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DA motorlarda hız ve moment denetim yöntemleri ve uygulamaları. Kıyıcılar. Dört kadranda çalışma. Asenkron motor hız ve moment denetim yöntemleri ve uygulamaları: skalar denetim yöntemleri. Vektör denetimin ilkeleri. Senkron motorlarda hız denetimi. Relüktans motorları.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336E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441E Haberleşme Sistemleri I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Haberleşme sistemleri. Haberleşme sistemleri için sinyaller ve sistemlerin gösterimi. İstatististiki prosesler. Sürekli-dalga (CW) modulasyon türleri ve AM, FM, PM. CW modulasyon sistemlerinde gürültünün etkisi.</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442E Haberleşme Sistemleri II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Rassal değişkenler ve prosesler, gürültü. Örnekleme prosesi ve darbe modulasyonu metodları. Temel bant darbe gönderimi. Geçirgen-bant dijital modulasyon teknikleri. Enformasyon teorisi ve kodlamaya giriş.</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441E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444E Sayısal Haberleşme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Haberleşme sinyallerinin ve sistemlerinin karakterizasyonu. Eklemeli beyaz Gauss gürültü için optimal almaçlar. Taşıyıcı ve sembol sekronizasyonu. Bandlimitli kanallar için sinyal tasarımı. Bandlimitli lineer filtre kanallarından haberleşme. Adaptif eşitleme.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color w:val="000000"/>
          <w:sz w:val="24"/>
          <w:szCs w:val="24"/>
        </w:rPr>
      </w:pPr>
      <w:r w:rsidRPr="0021700A">
        <w:rPr>
          <w:rFonts w:ascii="Times New Roman" w:eastAsia="Times New Roman" w:hAnsi="Times New Roman" w:cs="Times New Roman"/>
          <w:b/>
          <w:color w:val="000000"/>
          <w:sz w:val="24"/>
          <w:szCs w:val="24"/>
        </w:rPr>
        <w:t>EEM 446E Kriptografiye Giriş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lastRenderedPageBreak/>
        <w:t>Temel sayı teorisi. Sonlu cisimler ve kuadratik rezidüler. Klasik şifreleme sistemleri. Blok şifreleyiciler. Akar şifreleyiciler. Shannon teorisi. Kamusal anahtarlı şifreleme. Asallık ve çarpanlara ayırma. Asallık testleri ve asal sayı üretimi. Kuantum şifreleme.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448E</w:t>
      </w:r>
      <w:r w:rsidRPr="0021700A">
        <w:rPr>
          <w:rFonts w:ascii="Times New Roman" w:eastAsia="Times New Roman" w:hAnsi="Times New Roman" w:cs="Times New Roman"/>
          <w:color w:val="000000"/>
          <w:sz w:val="24"/>
          <w:szCs w:val="24"/>
          <w:lang w:eastAsia="tr-TR"/>
        </w:rPr>
        <w:t xml:space="preserve"> </w:t>
      </w:r>
      <w:r w:rsidRPr="0021700A">
        <w:rPr>
          <w:rFonts w:ascii="Times New Roman" w:eastAsia="Times New Roman" w:hAnsi="Times New Roman" w:cs="Times New Roman"/>
          <w:b/>
          <w:sz w:val="24"/>
          <w:szCs w:val="24"/>
        </w:rPr>
        <w:t>Rasgele Süreçler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Rasgele süreçler. Bir rasgele sürecin spektral güç yoğunluğu. Çoklu rasgele süreçler. Rasgele süreçlerin doğrusal sistemlerden iletimi. Bant geçen rasgele süreçler. Optimum eşik algılama. M-simgeli haberleşme. Hata düzelten kodlar.</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451E Mikrodalga Tekniği I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Elektromanyetik dalga teorisinin kısa tekrarı. Transmisyon hatlarının frekans ve zaman bölgesi analizi. Dikdörtgen ve dairesel kesitli dalga kılavuzları. Mikrodalga sistemlerinin eşdeğer devre analizi. Pasif ve aktif mikrodalga devre elemanları. Empedans dönüşümü ve empedans uyumu teknikleri. Mikroşerit düzenler.</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b/>
          <w:bCs/>
          <w:sz w:val="24"/>
          <w:szCs w:val="24"/>
        </w:rPr>
        <w:t xml:space="preserve">EEM 452E Mikrodalga Tekniği II (3+0) 3 </w:t>
      </w:r>
    </w:p>
    <w:p w:rsidR="0021700A" w:rsidRPr="0021700A" w:rsidRDefault="0021700A" w:rsidP="0021700A">
      <w:pPr>
        <w:spacing w:after="0" w:line="240" w:lineRule="auto"/>
        <w:jc w:val="both"/>
        <w:rPr>
          <w:rFonts w:ascii="Times New Roman" w:eastAsia="Times New Roman" w:hAnsi="Times New Roman" w:cs="Times New Roman"/>
          <w:bCs/>
          <w:sz w:val="24"/>
          <w:szCs w:val="24"/>
        </w:rPr>
      </w:pPr>
      <w:r w:rsidRPr="0021700A">
        <w:rPr>
          <w:rFonts w:ascii="Times New Roman" w:eastAsia="Times New Roman" w:hAnsi="Times New Roman" w:cs="Times New Roman"/>
          <w:bCs/>
          <w:sz w:val="24"/>
          <w:szCs w:val="24"/>
        </w:rPr>
        <w:t>Edilgen karşıtlı ve karşıtsız düzenekler. Elektromanyetik rezonatörler. Periyodik yapılar ve mikrodalga süzgeçler. Mikroşerit yapılar ve bağlaşımlı hatlar. Yarıiletken mikrodalga düzenekler.</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451E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453E Radyo Dalgası Yayılımı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Serbest ortamda dalga yayılması; kanallanmış yayılma,  serbest ortamda elektromanyetik alan zayıflaması. Elektromanyetik haberleşme linkleri; LOS modeli, yansıma, kırılma ve kırınım. Saçılma, Rayleigh’s Kriteri, yüzey dalgası. Atmosferik kayıplar. Haberleşme cihazlarında oluşan gürültü ve kayıplar. Haberleşme linklerinde yeryüzü etkisi. Haberleşmede iyonosfer’in etkisi. Haberleşmede troposfer’in etkisi. Gürültü ve enterferans. Link kalitesi hesabı. İletim modellemesi.</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352E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454E Antenler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Anten parametreleri. Doğrusal antenler. Antenlerin ışıma diyagramları ve empedans. Alıcı ve verici antenler. Anten dizileri. Reflektör antenler. Yer dalgaları ve propagasyona giriş. Radar sistemlerine giriş.</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352E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456E Elektromanyetik Modelleme (3+0) 3 </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r w:rsidRPr="0021700A">
        <w:rPr>
          <w:rFonts w:ascii="Times New Roman" w:eastAsia="Times New Roman" w:hAnsi="Times New Roman" w:cs="Times New Roman"/>
          <w:sz w:val="24"/>
          <w:szCs w:val="24"/>
        </w:rPr>
        <w:t>Zaman bölgesinde sonlu farklar yöntemi. Yee hücresi. Emici sınır koşulları. Dalga yayılması simülasyonu. Sonlu elemanlar yöntemi. Yüksek frekans yöntemleri. Moment yöntemi. Nümerik yöntemlerin ve yüksek frekans yöntemlerinin anten ve mikrodalga problemlerine uygulanması</w:t>
      </w:r>
      <w:r w:rsidRPr="0021700A">
        <w:rPr>
          <w:rFonts w:ascii="Times New Roman" w:eastAsia="Times New Roman" w:hAnsi="Times New Roman" w:cs="Times New Roman"/>
          <w:color w:val="FF0000"/>
          <w:sz w:val="24"/>
          <w:szCs w:val="24"/>
        </w:rPr>
        <w:t>.</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352E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458E Radio Frekans Elektronik Devreler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Radyo frekans aktif ve pasif devre tasarımı. Belirli bant genişlikleri için empedans uyumlama. Ayarlı yükselteçler,  filtre, mikser ve osilatör devre analizi. Yüksek frekans ölçümleri ve cihazları.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451E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461E Biyomedikal Mühendisliğine Giriş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lastRenderedPageBreak/>
        <w:t>Biyomedikal cihazların temel prensipleri. Temel dönüştürücüler ve prensipleri. Biyopotansiyellerin kaynakları: ENG, EEMG, EKG, ERG, EEG. Biyopotansiyel elektrodlar. Sinir, dolaşım ve solunum sistemlerinin fizyolojisi ve ölçümü. Biyopotansiyel yükselteçler. Hasta bakım ve izleme sistemleri. Tedavi edici ve hayatı idame cihazları.</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462E Tıbbi Görüntüleme Sistemleri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X-ışınlarının üretilmesi ve algılanması, X-ışınlarının görüntüleme özellikleri. İyonize olmuş radyasyonun biyolojik etkileri. Konvansiyonel X-ışın cihazları. Sayısal çıkarmalı anjiyografi ve bilgisayarlı tomografinin prensipleri. Akustik yayılmanın temelleri. Ultrasonik tanı metotları. Radyonüklid görüntülemenin temelleri. Nükleer yayılımın üretimi ve algılanması. Gama kameranın prensipleri. Manyetik rezonans görüntülemenin temelleri. MR sinyalinin üretimi ve algılanması. Görüntüleme yöntemleri.</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463E Biyolojik Sinyal İşleme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Biyolojik işaretler. Tıp elektroniğinde işaret işleme. İşaretlerin sınıflandırılması. Rasgele işaretlerin karakteristikleri. Korelasyon analizi, örnekleme, kuvantalama, ayrık metotlar, spektral analiz, ve </w:t>
      </w:r>
      <w:r w:rsidRPr="0021700A">
        <w:rPr>
          <w:rFonts w:ascii="Times New Roman" w:eastAsia="Times New Roman" w:hAnsi="Times New Roman" w:cs="Times New Roman"/>
          <w:bCs/>
          <w:sz w:val="24"/>
          <w:szCs w:val="24"/>
        </w:rPr>
        <w:t xml:space="preserve">zaman serilerinin analizi. </w:t>
      </w:r>
      <w:r w:rsidRPr="0021700A">
        <w:rPr>
          <w:rFonts w:ascii="Times New Roman" w:eastAsia="Times New Roman" w:hAnsi="Times New Roman" w:cs="Times New Roman"/>
          <w:sz w:val="24"/>
          <w:szCs w:val="24"/>
        </w:rPr>
        <w:t xml:space="preserve"> </w:t>
      </w:r>
      <w:r w:rsidRPr="0021700A">
        <w:rPr>
          <w:rFonts w:ascii="Times New Roman" w:eastAsia="Times New Roman" w:hAnsi="Times New Roman" w:cs="Times New Roman"/>
          <w:bCs/>
          <w:sz w:val="24"/>
          <w:szCs w:val="24"/>
        </w:rPr>
        <w:t>Doppler işaretlerinin güç spektrum analizi. Spektral kestirim. Biyolojik sinyallerde kullanılan filtreler. Adaptif filtreler, Kalman filtresi.</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464E Biyolojik Sinyaller ve Algılama Yöntemleri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Biyolojik işaretler. Işlemsel kuvvetlendiriciler ve biyomedikal uygulamaları. Evirici, evirmeyen kuvvetlendirici. İzleyici, toplayıcı, fark kuvvetlendirici, enstrumantasyon kuvvetlendiricisi, karşılaştırıcı, aktif tepe detektörü. Logaritmik kuvvetlendirici, negatif giriş kapasiteli kuvvetlendirici. İntegratör, türev alıcı devre, aktif filtreler. Elektrotlar ve sensörler. Elektrodun devre modeli. Elektrot çeşitleri ve hücre uyarmada kullanılan elektrotlar. Dönüştürücüler: değişken direnç dönüştürücüleri, sıcaklık dönüştürücüleri, değişken indüktanslı ve kapasiteli dönüştürücüler, piezoelektrik dönüştürücüler, elektromagnetik dönüştürücüler.</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471E Güç Sistem Analizi I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Güç sistemlerine giriş. İletim hat parametreleri; endüktans ve kapasitans. Kısa, orta ve uzun hat modelleri ve akım-gerilim ilişkileri. Transformatör ve generatörlerin elektriksel karakteristikleri. Per-Unit sistem. Güç sistemlerinin modellenmesi. Simetrik kısa devre analizi. Kesici seçimi.</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472E Güç Sistem Analizi II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Simetrili bileşenler teorisi. Pozitif, negatif ve sıfır bileşen devreleri. Güç sistemlerinde simetrisiz kısa devreler; faz-toprak, faz-faz ve iki faz-toprak kısa devre analizleri. Güç sistemlerinin matris analizi ve çözüm metotları. Yük akışı. Güç sistemlerinde kararlılık.</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471E</w:t>
      </w:r>
    </w:p>
    <w:p w:rsidR="0021700A" w:rsidRPr="0021700A" w:rsidRDefault="0021700A" w:rsidP="0021700A">
      <w:pPr>
        <w:spacing w:after="0" w:line="240" w:lineRule="auto"/>
        <w:jc w:val="both"/>
        <w:rPr>
          <w:rFonts w:ascii="Times New Roman" w:eastAsia="Times New Roman" w:hAnsi="Times New Roman" w:cs="Times New Roman"/>
          <w:color w:val="FF0000"/>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473E Aydınlatma Tekniği (3+2) 4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Işık teorileri. Göz, görüm duyarlılığı ve görme çeşitleri. Işık yansıtma yutma ve geçirme olayları. Aydınlatma terimlerinin tanımı. Aydınlatma çeşitleri. İç aydınlatma sistemleri ve hesapları. Aydınlatma ön (Avan) projesi hazırlanma esasları. Sorti, linye, kolon ve ana kolon hatlarının teşkili. Tatbikat projesi hazırlanma esasları. Yol aydınlatmasına giriş. İç tesisatta düşük güç katsayısını düzeltme usulleri, gerilim düşüm hesapları. Dış aydınlatma hesapları. İç ve dış aydınlatmada kullanılan özel aydınlatma metotları ve uygulamaları. LED aydınlatma ve uygulamaları.</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lastRenderedPageBreak/>
        <w:t xml:space="preserve">EEM 475 Enerji Dağıtımı I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 enerjisinin özellikleri ve enerji dağıtım sistemleri. Hat sabiteleri ve hesaplanış usulleri. Normalden farklı gerilimin cihaz ve makinalara etkisi. Hat iletken kesitlerinin tayin esasları. Bir noktadan yüklü hatlar. Enerji dağıtım şebekeleri. Noktasal yüklerle yüklü hatlar ve kesit hesabı. Yayılı yükler ve güç yoğunlukları. Toplu ve yayılı yüklerle çalışan hatlarda kesit hesabı. Transformatör yerlerinin tayini ve güçlerinin hesabı. Direkler, tepe kuvvetlerinin bulunması ve tiplerinin tespiti. Alçak gerilimli enerji dağıtım projesinin hazırlanma esasları.</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 xml:space="preserve">EEM 476 Enerji Dağıtımı II (3+0) 3 </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Orta gerilim hatları ve şebekeleri. Normlaştırılmış gerilim kademeleri ve ekonomik işletme geriliminin tayini. Dağıtım hatlarında hat iletken kesitinin ısınma ve mukavemet esasına göre tayini. Hat arızaları. Boyuna ve enine gerilim düşümü hesabı. Hat iletken kesitinin kısa devre akımına göre hesabı. Ekonomik hat iletken kesitinin tayin usulleri. Çift taraftan beslenen hatlarda güç kompanzasyonu ve kesit hesapları. Enerji kaybı hesapları.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475</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478E Yüksek Gerilim Tekniği (3+2)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Gazlarda akım gerilim karakteristiği. Katotlardan elektron emisyonu. İyonizasyon ve iyonizasyona zıt olaylar. Townsend ve streamer delinme mekanizmaları. Elektronegatif gazlarda delinme mekanizmaları. Yıldırım deşarjları. Korona deşarjları. Sıvı ve katı yalıtkanlarda delinme mekanizmaları. AC, DC ve darbe gerilimlerinin üretilmesi ve ölçülmesi.</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481E Bilgisayar Mimarisi I (3+2)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lang w:val="en-US"/>
        </w:rPr>
        <w:t>Komut kümeleri (ISA), RISC ve CISC mimarileri, assembly ve makine dilleri, adresleme çeşitleri, prosedür çağırma. Bilgisayar aritmetiği, aritmetik lojik ünite (ALU) tasarımı. İşlemci tasarımı, data yolu ve kontrol birimi, mikro programlanmış kontrol, kesmeler. Pipeline, pipeline işlemci tasarımı. Bellek hiyerarşisi, ön bellek, sanal bellek. Giriş ve çıkış birimleri.</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482E Veri yapıları (3+0) 3</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lang w:val="en-US"/>
        </w:rPr>
        <w:t>Nesneye yönelik programlama temelleri. Sınıf yapıları, üye fonksiyonlar, kurucu metotlar, operatör aşırı yükleme, kalıtım. Temel veri yapıları: bağlı listeler, yığınlar, kuyruklar, ağaçlar, hash tabloları ve çizgeler. Algoritmalar ve algoritma verimliliği. Sıralama ve arama algoritmaları. Olay-tabanlı programlama</w:t>
      </w:r>
      <w:r w:rsidRPr="0021700A">
        <w:rPr>
          <w:rFonts w:ascii="Times New Roman" w:eastAsia="Times New Roman" w:hAnsi="Times New Roman" w:cs="Times New Roman"/>
          <w:sz w:val="24"/>
          <w:szCs w:val="24"/>
        </w:rPr>
        <w:t>.</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104E</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484E Bilgisayar Ağlarına Giriş (3+2)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Alt katmanları ile ISO-OSI modeli, Yerel alan ağı protokolleri, Taşıyıcı Algılamalı Çoklu Erişim/Çarpışma Tespiti (TDÇE/ÇT), Simgeli Halka /IEEE 802.5 ve Fiber Dağıtılmış Veri Arabirimi (FDVA). Ethernet ve veri bağlantı katmanı, hata algılama ve düzeltme, Datalink Katmanı: Orta Ölçekli Erişim Kontrolü, Mantıksal Bağlantı Kontrolü (MBK). Yönlendirme, iç ağ bağlantısı, internet araçları. </w:t>
      </w:r>
    </w:p>
    <w:p w:rsidR="0021700A" w:rsidRPr="0021700A" w:rsidRDefault="0021700A" w:rsidP="0021700A">
      <w:pPr>
        <w:spacing w:after="0" w:line="240" w:lineRule="auto"/>
        <w:jc w:val="both"/>
        <w:rPr>
          <w:rFonts w:ascii="Times New Roman" w:eastAsia="Times New Roman" w:hAnsi="Times New Roman" w:cs="Times New Roman"/>
          <w:b/>
          <w:sz w:val="24"/>
          <w:szCs w:val="24"/>
        </w:rPr>
      </w:pPr>
    </w:p>
    <w:p w:rsidR="0021700A" w:rsidRPr="0021700A" w:rsidRDefault="0021700A" w:rsidP="0021700A">
      <w:pPr>
        <w:spacing w:after="0" w:line="240" w:lineRule="auto"/>
        <w:jc w:val="both"/>
        <w:rPr>
          <w:rFonts w:ascii="Times New Roman" w:eastAsia="Times New Roman" w:hAnsi="Times New Roman" w:cs="Times New Roman"/>
          <w:b/>
          <w:sz w:val="24"/>
          <w:szCs w:val="24"/>
        </w:rPr>
      </w:pPr>
      <w:r w:rsidRPr="0021700A">
        <w:rPr>
          <w:rFonts w:ascii="Times New Roman" w:eastAsia="Times New Roman" w:hAnsi="Times New Roman" w:cs="Times New Roman"/>
          <w:b/>
          <w:sz w:val="24"/>
          <w:szCs w:val="24"/>
        </w:rPr>
        <w:t>EEM 485E Yapay Zekaya Giriş (3+2)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Yapay zeka için MATLAB’a giriş. Yapay zekada temel kavramları anlama. Yapay sinir ağları: RBF, ARMA, SOM modelleri. Bulanık mantık kontrolörleri ve yapısı. Yapay zeka tekniklerinden bazılarının MATLAB uygulaması.</w:t>
      </w:r>
    </w:p>
    <w:p w:rsidR="0021700A" w:rsidRPr="0021700A" w:rsidRDefault="0021700A" w:rsidP="0021700A">
      <w:pPr>
        <w:spacing w:after="0" w:line="240" w:lineRule="auto"/>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Arial Unicode MS" w:hAnsi="Times New Roman" w:cs="Times New Roman"/>
          <w:b/>
          <w:sz w:val="24"/>
          <w:szCs w:val="24"/>
        </w:rPr>
      </w:pPr>
      <w:r w:rsidRPr="0021700A">
        <w:rPr>
          <w:rFonts w:ascii="Times New Roman" w:eastAsia="Arial Unicode MS" w:hAnsi="Times New Roman" w:cs="Times New Roman"/>
          <w:b/>
          <w:sz w:val="24"/>
          <w:szCs w:val="24"/>
        </w:rPr>
        <w:t>EEM 491E Elektrik-Elektronik Mühendisliği Tasarımı I (ÖD) (3+2) 4</w:t>
      </w:r>
    </w:p>
    <w:p w:rsidR="0021700A" w:rsidRPr="0021700A" w:rsidRDefault="0021700A" w:rsidP="0021700A">
      <w:pPr>
        <w:spacing w:after="0" w:line="240" w:lineRule="auto"/>
        <w:jc w:val="both"/>
        <w:rPr>
          <w:rFonts w:ascii="Times New Roman" w:eastAsia="Arial Unicode MS" w:hAnsi="Times New Roman" w:cs="Times New Roman"/>
          <w:sz w:val="24"/>
          <w:szCs w:val="24"/>
        </w:rPr>
      </w:pPr>
      <w:r w:rsidRPr="0021700A">
        <w:rPr>
          <w:rFonts w:ascii="Times New Roman" w:eastAsia="Arial Unicode MS" w:hAnsi="Times New Roman" w:cs="Times New Roman"/>
          <w:sz w:val="24"/>
          <w:szCs w:val="24"/>
        </w:rPr>
        <w:lastRenderedPageBreak/>
        <w:t>Tasarım kavramının ve sürecinin tanıtımı. Proje yönetimi, risk yönetimi ve değişiklik yönetimi kavramları. Girişimcilik, yenilikçilik ve sürdürebilir kalkınma kavramları. Tasarım araçlarının tanıtımı ve benzetim çalışmaları. Takım çalışması.</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İzleyen 2 yarıyılın sonunda mezun olacak öğrencilere verilir. </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Arial Unicode MS" w:hAnsi="Times New Roman" w:cs="Times New Roman"/>
          <w:b/>
          <w:sz w:val="24"/>
          <w:szCs w:val="24"/>
        </w:rPr>
      </w:pPr>
      <w:r w:rsidRPr="0021700A">
        <w:rPr>
          <w:rFonts w:ascii="Times New Roman" w:eastAsia="Arial Unicode MS" w:hAnsi="Times New Roman" w:cs="Times New Roman"/>
          <w:b/>
          <w:sz w:val="24"/>
          <w:szCs w:val="24"/>
        </w:rPr>
        <w:t>EEM 492E Elektrik-Elektronik Mühendisliği Tasarımı II (ÖD) (2+4) 4</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Tasarımda istatistik, güvenilirlik, ekonomi ve etik konular. Deney tasarımlama. Raporlama ve sunum.</w:t>
      </w:r>
    </w:p>
    <w:p w:rsidR="0021700A" w:rsidRPr="0021700A" w:rsidRDefault="0021700A"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Önkoşul: EEM 491E</w:t>
      </w: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21700A">
      <w:pPr>
        <w:spacing w:after="0" w:line="240" w:lineRule="auto"/>
        <w:jc w:val="both"/>
        <w:rPr>
          <w:rFonts w:ascii="Times New Roman" w:eastAsia="Times New Roman" w:hAnsi="Times New Roman" w:cs="Times New Roman"/>
          <w:sz w:val="24"/>
          <w:szCs w:val="24"/>
        </w:rPr>
      </w:pPr>
    </w:p>
    <w:p w:rsidR="0021700A" w:rsidRPr="0021700A" w:rsidRDefault="0021700A" w:rsidP="00EB02C3">
      <w:pPr>
        <w:spacing w:after="0" w:line="240" w:lineRule="auto"/>
        <w:rPr>
          <w:rFonts w:ascii="Times New Roman" w:eastAsia="Times New Roman" w:hAnsi="Times New Roman" w:cs="Times New Roman"/>
          <w:b/>
          <w:sz w:val="24"/>
          <w:szCs w:val="24"/>
        </w:rPr>
      </w:pPr>
    </w:p>
    <w:p w:rsidR="00EB02C3" w:rsidRDefault="00EB02C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B02C3" w:rsidRPr="00EB02C3" w:rsidRDefault="00EB02C3" w:rsidP="00EB02C3">
      <w:pPr>
        <w:spacing w:after="0" w:line="240" w:lineRule="auto"/>
        <w:jc w:val="both"/>
        <w:rPr>
          <w:rFonts w:ascii="Times New Roman" w:eastAsia="Arial Unicode MS" w:hAnsi="Times New Roman" w:cs="Times New Roman"/>
          <w:b/>
          <w:bCs/>
          <w:sz w:val="28"/>
          <w:szCs w:val="28"/>
          <w:lang w:val="en-US"/>
        </w:rPr>
      </w:pPr>
      <w:r w:rsidRPr="00EB02C3">
        <w:rPr>
          <w:rFonts w:ascii="Times New Roman" w:eastAsia="Arial Unicode MS" w:hAnsi="Times New Roman" w:cs="Times New Roman"/>
          <w:b/>
          <w:bCs/>
          <w:sz w:val="28"/>
          <w:szCs w:val="28"/>
          <w:lang w:val="en-US"/>
        </w:rPr>
        <w:lastRenderedPageBreak/>
        <w:t>Description of the Undergraduate Courses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101E Introduction to Electrical and Electronics Engineering (1+0) 1</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General information about the main areas. Historical development and contributing scientists of Electrical and Electronics Engineering (EEE). Tools and methods used in the field. Information on the areas of EEE. Interaction between EEE and other science and engineering branches. Engineering ethics. Knowledge transfer from experienced engineers.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 xml:space="preserve">EEM 103E Computer Programming I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computer software/hardware and programming languages. Variable definitions, operators, decisions, loops. Arrays, strings. Functions and recursive functions. File processing. Pointers and dynamic memory usage. The algorithms for solving fundamental mathematical problems, and implementation of these algorithms by using C++ programming language and a numerical computing environment (MATLAB).</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104E Logic Circuit Design (3+2) 4  </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Introduction to digital concepts. Number systems. Operations and codes. Boolean algebra and logic gates. Boolean function simplification. Combinational logic. Flip-Flop circuits and design of circuits with flip-flops. Counters.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Arial Unicode MS" w:hAnsi="Times New Roman" w:cs="Times New Roman"/>
          <w:b/>
          <w:sz w:val="24"/>
          <w:szCs w:val="24"/>
          <w:lang w:val="en-US"/>
        </w:rPr>
      </w:pPr>
      <w:r w:rsidRPr="00EB02C3">
        <w:rPr>
          <w:rFonts w:ascii="Times New Roman" w:eastAsia="Arial Unicode MS" w:hAnsi="Times New Roman" w:cs="Times New Roman"/>
          <w:b/>
          <w:sz w:val="24"/>
          <w:szCs w:val="24"/>
          <w:lang w:val="en-US"/>
        </w:rPr>
        <w:t xml:space="preserve">EEM 105E Material Science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Conductors, insulating and semiconductor materials. Resistance and resistivity, conductance and conductivity concepts for materials. Overhead transmission line conductors and underground cables. Calculation of current carrying capacity of conductors and cables. Heating and voltage drop computation in cables. Insulated conductors and pipes used in internal installation. Internal circuits and their installation methods. Fuses, insulators and protection devices.  Switches and applications. Lighting materials and armatures, fiber optic materials. Materials used in measurement techniques and electric meters. Advance materials and none-materials. Security concept in electrical installations and protection techniques.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201E Engineering Mathematics (3+0) 3  </w:t>
      </w:r>
    </w:p>
    <w:p w:rsidR="00CD3743" w:rsidRPr="00CF6F94" w:rsidRDefault="00CD3743" w:rsidP="00CD3743">
      <w:pPr>
        <w:spacing w:after="0" w:line="240" w:lineRule="auto"/>
        <w:jc w:val="both"/>
        <w:rPr>
          <w:rFonts w:ascii="Times New Roman" w:eastAsia="Times New Roman" w:hAnsi="Times New Roman" w:cs="Times New Roman"/>
          <w:sz w:val="24"/>
          <w:szCs w:val="24"/>
          <w:lang w:val="en-US"/>
        </w:rPr>
      </w:pPr>
      <w:r w:rsidRPr="00CF6F94">
        <w:rPr>
          <w:rFonts w:ascii="Times New Roman" w:eastAsia="Times New Roman" w:hAnsi="Times New Roman" w:cs="Times New Roman"/>
          <w:sz w:val="24"/>
          <w:szCs w:val="24"/>
          <w:lang w:val="en-US"/>
        </w:rPr>
        <w:t xml:space="preserve">Vector and scalar field; Derivation of a vector function; partial derivation; Parametric representation of curves; Tangent vectors; Directional derivation and gradient for a scalar function; </w:t>
      </w:r>
      <w:r w:rsidR="00CF6F94" w:rsidRPr="00CF6F94">
        <w:rPr>
          <w:rFonts w:ascii="Times New Roman" w:eastAsia="Times New Roman" w:hAnsi="Times New Roman" w:cs="Times New Roman"/>
          <w:sz w:val="24"/>
          <w:szCs w:val="24"/>
          <w:lang w:val="en-US"/>
        </w:rPr>
        <w:t>Divergence</w:t>
      </w:r>
      <w:r w:rsidRPr="00CF6F94">
        <w:rPr>
          <w:rFonts w:ascii="Times New Roman" w:eastAsia="Times New Roman" w:hAnsi="Times New Roman" w:cs="Times New Roman"/>
          <w:sz w:val="24"/>
          <w:szCs w:val="24"/>
          <w:lang w:val="en-US"/>
        </w:rPr>
        <w:t xml:space="preserve"> and rotational for a vector function; Laplace operators; </w:t>
      </w:r>
      <w:r w:rsidR="00BE12ED" w:rsidRPr="00CF6F94">
        <w:rPr>
          <w:rFonts w:ascii="Times New Roman" w:eastAsia="Times New Roman" w:hAnsi="Times New Roman" w:cs="Times New Roman"/>
          <w:sz w:val="24"/>
          <w:szCs w:val="24"/>
          <w:lang w:val="en-US"/>
        </w:rPr>
        <w:t>Conversional, solenoidal and irrota</w:t>
      </w:r>
      <w:r w:rsidR="00CF6F94">
        <w:rPr>
          <w:rFonts w:ascii="Times New Roman" w:eastAsia="Times New Roman" w:hAnsi="Times New Roman" w:cs="Times New Roman"/>
          <w:sz w:val="24"/>
          <w:szCs w:val="24"/>
          <w:lang w:val="en-US"/>
        </w:rPr>
        <w:t>t</w:t>
      </w:r>
      <w:r w:rsidR="00BE12ED" w:rsidRPr="00CF6F94">
        <w:rPr>
          <w:rFonts w:ascii="Times New Roman" w:eastAsia="Times New Roman" w:hAnsi="Times New Roman" w:cs="Times New Roman"/>
          <w:sz w:val="24"/>
          <w:szCs w:val="24"/>
          <w:lang w:val="en-US"/>
        </w:rPr>
        <w:t xml:space="preserve">ional fields; Line integrals of vector functions; Work done by a force; surface and volume integrals; Integral theorem; </w:t>
      </w:r>
      <w:r w:rsidR="00CF6F94" w:rsidRPr="00CF6F94">
        <w:rPr>
          <w:rFonts w:ascii="Times New Roman" w:eastAsia="Times New Roman" w:hAnsi="Times New Roman" w:cs="Times New Roman"/>
          <w:sz w:val="24"/>
          <w:szCs w:val="24"/>
          <w:lang w:val="en-US"/>
        </w:rPr>
        <w:t>Divergence</w:t>
      </w:r>
      <w:r w:rsidR="00BE12ED" w:rsidRPr="00CF6F94">
        <w:rPr>
          <w:rFonts w:ascii="Times New Roman" w:eastAsia="Times New Roman" w:hAnsi="Times New Roman" w:cs="Times New Roman"/>
          <w:sz w:val="24"/>
          <w:szCs w:val="24"/>
          <w:lang w:val="en-US"/>
        </w:rPr>
        <w:t xml:space="preserve"> theorem; Stokes theorem; Green theorem on planes; Fourier series; Fourier transformation; Laplace and Inverse Laplace transformations.</w:t>
      </w:r>
    </w:p>
    <w:p w:rsidR="00CD3743" w:rsidRDefault="00CD3743" w:rsidP="00CD3743">
      <w:pPr>
        <w:spacing w:after="0" w:line="240" w:lineRule="auto"/>
        <w:jc w:val="both"/>
        <w:rPr>
          <w:rFonts w:ascii="Times New Roman" w:eastAsia="Times New Roman" w:hAnsi="Times New Roman" w:cs="Times New Roman"/>
          <w:sz w:val="24"/>
          <w:szCs w:val="24"/>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209E Probability and Statistics (3+0) 3  </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Basic concepts of probability and statistics. Random variables. Functions of random variables. Multivariable distributions and densities. Independent random variables. Correlation, application of statistics to engineering systems.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212E Analog Electronics I (4+0)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Basic semiconductor concepts. Physical electronics. Physics of P-N diodes. Bipolar junction transistors (BJTs). Field effect transistors (FETs). Transistor biasing and small signal models. Frequency analysis of amplifiers. Unijunction transistors (UJTs). P-N-P-N switching devices. Negative resistance microwave devices. Lasers. Introduction to electronic circuit analysis using SPICE.</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lastRenderedPageBreak/>
        <w:t>Prerequisites: EEM 221E</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EEM 214E Analog Electronics Lab. (0+2) 1</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Obtaining diode characteristics. Rectifier, clipper, clamper and regulator circuits. Obtaining BJT and FET characteristics. BJT and FET amplifier circuits.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221E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221E Circuit Analysis I (4+0)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Circuit concept. Circuit variables and components. Ohmic circuits. Techniques and methods used for DC circuit analysis. Operational amplifiers. Inductance and capacitance. Transient and steady state responses of first and second order circuits.</w:t>
      </w: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222E Circuit Analysis II (4+0)  4</w:t>
      </w:r>
    </w:p>
    <w:p w:rsidR="00EB02C3" w:rsidRPr="00EB02C3" w:rsidRDefault="00EB02C3" w:rsidP="00EB02C3">
      <w:pPr>
        <w:spacing w:after="0" w:line="240" w:lineRule="auto"/>
        <w:jc w:val="both"/>
        <w:rPr>
          <w:rFonts w:ascii="Times New Roman" w:eastAsia="Times New Roman" w:hAnsi="Times New Roman" w:cs="Times New Roman"/>
          <w:sz w:val="24"/>
          <w:lang w:val="en-US" w:eastAsia="tr-TR"/>
        </w:rPr>
      </w:pPr>
      <w:r w:rsidRPr="00EB02C3">
        <w:rPr>
          <w:rFonts w:ascii="Times New Roman" w:eastAsia="Times New Roman" w:hAnsi="Times New Roman" w:cs="Times New Roman"/>
          <w:sz w:val="24"/>
          <w:lang w:val="en-US" w:eastAsia="tr-TR"/>
        </w:rPr>
        <w:t>Sinusoidal steady state analysis. Application of circuit analysis techniques to AC circuits. Phasors. Power and energy in sinusoidal circuits. Application of Laplace transformation to circuit analysis. Filters. Fourier series and transformation. Two-port circuits. Mutual inductance and transformers.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221E</w:t>
      </w: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EEM 223E Circuit Analysis Lab. I (0+2) 1</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Measurement of voltage, current and resistance. Node-voltage method and mesh current methods in dc circuits. Thevenin and Norton theorems. Linearity and superposition principles. Oscilloscopes. Measurements with oscilloscopes.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sz w:val="24"/>
          <w:lang w:val="en-US" w:eastAsia="tr-TR"/>
        </w:rPr>
      </w:pPr>
      <w:r w:rsidRPr="00EB02C3">
        <w:rPr>
          <w:rFonts w:ascii="Times New Roman" w:eastAsia="Times New Roman" w:hAnsi="Times New Roman" w:cs="Times New Roman"/>
          <w:b/>
          <w:sz w:val="24"/>
          <w:szCs w:val="24"/>
          <w:lang w:val="en-US" w:eastAsia="tr-TR"/>
        </w:rPr>
        <w:t>EEM 224E Circuit Analysis Lab. II (0+2) 1</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Frequency variation of capacitive and inductive reactance. Series RC and RL circuits. Parallel RC and RL circuits. Series and parallel RLC circuits. Derivative and integrative RC circuits. Filter circuits. Power and power factor in sinusoidal circuits.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221E</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tabs>
          <w:tab w:val="left" w:pos="567"/>
          <w:tab w:val="left" w:pos="720"/>
          <w:tab w:val="left" w:pos="1701"/>
          <w:tab w:val="right" w:pos="9000"/>
        </w:tabs>
        <w:spacing w:after="0" w:line="240" w:lineRule="auto"/>
        <w:jc w:val="both"/>
        <w:rPr>
          <w:rFonts w:ascii="Times New Roman" w:eastAsia="Times New Roman" w:hAnsi="Times New Roman" w:cs="Times New Roman"/>
          <w:b/>
          <w:noProof/>
          <w:sz w:val="24"/>
          <w:szCs w:val="24"/>
          <w:lang w:val="en-US"/>
        </w:rPr>
      </w:pPr>
      <w:r w:rsidRPr="00EB02C3">
        <w:rPr>
          <w:rFonts w:ascii="Times New Roman" w:eastAsia="Times New Roman" w:hAnsi="Times New Roman" w:cs="Times New Roman"/>
          <w:b/>
          <w:noProof/>
          <w:sz w:val="24"/>
          <w:szCs w:val="24"/>
          <w:lang w:val="en-US"/>
        </w:rPr>
        <w:t>EEM 251E Electromagnetic Field Theory I (4+0) 4</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A short review of vector analysis. Electrostatic and magnetostatic phenomenas in matter and free space (fundamental postulates of electrostatics and magnetoststics). Laplace and Poisson’s equations and solution methods of static electromagnetic fields. Energy, forces, boundary conditions for static electromagnetic fields. Resistance, inductance and capacitance concepts. Magnetic circuits. Electromagnetic properties of materials. Uniqueness theorem. Introduction to time-varying electromagnetic fields.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MAT 102</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p>
    <w:p w:rsidR="00EB02C3" w:rsidRPr="00EB02C3" w:rsidRDefault="00EB02C3" w:rsidP="00EB02C3">
      <w:pPr>
        <w:spacing w:after="0" w:line="200" w:lineRule="atLeast"/>
        <w:jc w:val="both"/>
        <w:rPr>
          <w:rFonts w:ascii="Times New Roman" w:eastAsia="Calibri" w:hAnsi="Times New Roman" w:cs="Times New Roman"/>
          <w:b/>
          <w:sz w:val="24"/>
          <w:szCs w:val="24"/>
          <w:lang w:val="en-US"/>
        </w:rPr>
      </w:pPr>
      <w:r w:rsidRPr="00EB02C3">
        <w:rPr>
          <w:rFonts w:ascii="Times New Roman" w:eastAsia="Calibri" w:hAnsi="Times New Roman" w:cs="Times New Roman"/>
          <w:b/>
          <w:sz w:val="24"/>
          <w:szCs w:val="24"/>
          <w:lang w:val="en-US"/>
        </w:rPr>
        <w:t xml:space="preserve">EEM 295 Introduction to Electrical Engineering </w:t>
      </w:r>
      <w:r w:rsidRPr="00EB02C3">
        <w:rPr>
          <w:rFonts w:ascii="Times New Roman" w:eastAsia="Calibri" w:hAnsi="Times New Roman" w:cs="Times New Roman"/>
          <w:b/>
          <w:bCs/>
          <w:sz w:val="24"/>
          <w:szCs w:val="24"/>
          <w:lang w:val="en-US"/>
        </w:rPr>
        <w:t>(3+0) 3  (Service course)</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Definitions and units. Basic laws. Circuit analysis methods. Resistive circuits. Inductor and capacitor. Dynamic response. Alternating current circuits. Electrical measurement and instruments. Transformers. Generators. Motors. Semiconductor electronics. Principles and applications of diode, transistors, thyristors.</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p>
    <w:p w:rsidR="00EB02C3" w:rsidRPr="00EB02C3" w:rsidRDefault="00EB02C3" w:rsidP="00EB02C3">
      <w:pPr>
        <w:spacing w:after="0" w:line="200" w:lineRule="atLeast"/>
        <w:jc w:val="both"/>
        <w:rPr>
          <w:rFonts w:ascii="Times New Roman" w:eastAsia="Calibri" w:hAnsi="Times New Roman" w:cs="Times New Roman"/>
          <w:b/>
          <w:sz w:val="24"/>
          <w:szCs w:val="24"/>
          <w:lang w:val="en-US"/>
        </w:rPr>
      </w:pPr>
      <w:r w:rsidRPr="00EB02C3">
        <w:rPr>
          <w:rFonts w:ascii="Times New Roman" w:eastAsia="Calibri" w:hAnsi="Times New Roman" w:cs="Times New Roman"/>
          <w:b/>
          <w:sz w:val="24"/>
          <w:szCs w:val="24"/>
          <w:lang w:val="en-US"/>
        </w:rPr>
        <w:t>EEM 301E Seminar (1+0) 1</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Seminars presented by experts in the fields on popular topics of Electrical and Electronic Engineering as well as project planning, management, risk management, change management, and work safety.</w:t>
      </w:r>
    </w:p>
    <w:p w:rsidR="00EB02C3" w:rsidRPr="00EB02C3" w:rsidRDefault="00EB02C3" w:rsidP="00EB02C3">
      <w:pPr>
        <w:spacing w:after="0" w:line="240" w:lineRule="auto"/>
        <w:jc w:val="both"/>
        <w:rPr>
          <w:rFonts w:ascii="Times New Roman" w:eastAsia="Times New Roman" w:hAnsi="Times New Roman" w:cs="Times New Roman"/>
          <w:color w:val="FF0000"/>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lastRenderedPageBreak/>
        <w:t xml:space="preserve">EEM 304E Microprocessors (3+2) 4  </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 xml:space="preserve">Microprocessor based systems. An introduction to the 80x86 microprocessor family. Software Architecture: addressing modes. Data transfer instructions. Arithmetic, logical, bit manipulation, program transfer, and processor control instructions. Software and hardware interrupts. An introduction to the programming. Programming applications. Hardware architecture: hardware details of the 80x88. Memory system design. I/O system design. Building a working 8088 system.     </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Prerequisites: EEM 303E</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 xml:space="preserve">EEM 311E Analog Electronics II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Multistage amplifiers. Bode plots. DC, RC and transformer coupled amplifiers. Differential pair stages. Current sources. Operational amplifier applications. Power amplifiers. Positive and negative feedback in amplifiers. Integrated circuit power supply regulators. Noise in amplifiers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212E</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321E Signal and Systems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signals and systems, Linear time invariant systems. Fourier series representation of periodic signals. Continuous-time fourier transform. Discrete-time fourier transform. Sampling theorem. Modulation theorem. Laplace transformations. Z-transform.</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222E</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326E Control Systems I (3+0) 3  </w:t>
      </w:r>
    </w:p>
    <w:p w:rsidR="00EB02C3" w:rsidRPr="00EB02C3" w:rsidRDefault="00EB02C3" w:rsidP="00EB02C3">
      <w:pPr>
        <w:spacing w:after="0" w:line="240" w:lineRule="auto"/>
        <w:jc w:val="both"/>
        <w:rPr>
          <w:rFonts w:ascii="Times New Roman" w:eastAsia="Times New Roman" w:hAnsi="Times New Roman" w:cs="Times New Roman"/>
          <w:bCs/>
          <w:sz w:val="24"/>
          <w:szCs w:val="24"/>
          <w:lang w:val="en-US" w:eastAsia="tr-TR"/>
        </w:rPr>
      </w:pPr>
      <w:r w:rsidRPr="00EB02C3">
        <w:rPr>
          <w:rFonts w:ascii="Times New Roman" w:eastAsia="Times New Roman" w:hAnsi="Times New Roman" w:cs="Times New Roman"/>
          <w:bCs/>
          <w:sz w:val="24"/>
          <w:szCs w:val="24"/>
          <w:lang w:val="en-US" w:eastAsia="tr-TR"/>
        </w:rPr>
        <w:t>Basic concepts. Mathematic models of physical systems. Transfer functions, block diagram analysis, state equations. Transient and steady-state analysis of systems. Details on second order systems. Definition of state-space representations; controllability and observability. Stability analysis. Routh-Hurwitz method, root-locus method. Bode plots and Nyquist analysis. Relative stability and design in frequency domain. Compensator design in frequency domain.</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321E</w:t>
      </w:r>
    </w:p>
    <w:p w:rsidR="00EB02C3" w:rsidRPr="00EB02C3" w:rsidRDefault="00EB02C3" w:rsidP="00EB02C3">
      <w:pPr>
        <w:spacing w:after="0" w:line="240" w:lineRule="auto"/>
        <w:jc w:val="both"/>
        <w:rPr>
          <w:rFonts w:ascii="Times New Roman" w:eastAsia="Times New Roman" w:hAnsi="Times New Roman" w:cs="Times New Roman"/>
          <w:noProof/>
          <w:sz w:val="24"/>
          <w:szCs w:val="24"/>
          <w:lang w:val="en-US"/>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bCs/>
          <w:sz w:val="24"/>
          <w:szCs w:val="24"/>
          <w:lang w:val="en-US" w:eastAsia="tr-TR"/>
        </w:rPr>
        <w:t xml:space="preserve">EEM 332E Fundamentals of Energy Systems (3+0) 3 </w:t>
      </w:r>
      <w:r w:rsidRPr="00EB02C3">
        <w:rPr>
          <w:rFonts w:ascii="Times New Roman" w:eastAsia="Times New Roman" w:hAnsi="Times New Roman" w:cs="Times New Roman"/>
          <w:b/>
          <w:sz w:val="24"/>
          <w:szCs w:val="24"/>
          <w:lang w:val="en-US" w:eastAsia="tr-TR"/>
        </w:rPr>
        <w:t xml:space="preserve">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energy systems. Power calculations in single phase AC systems. Reactive power compensation. Fundamental design, construction and usage properties of modern high voltage capacitors. Introduction to three phase systems. Three phase generator and transformer phasor analysis for different connection types (Delta or Star). Combination of generator and load connections for three phase systems and power analysis. Single line diagrams of three phase systems and power transformers. Power cables and practical computation methods. Introduction to short circuit computations for power systems and examples. Fuses, contactors, circuit breakers for energy systems. Measurement methods for energy systems. Grounding (earthing) concept and methods. Introduction to touch and step voltages. Stabiliy in energy systems and smart grids.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36396E" w:rsidRPr="00EB02C3" w:rsidRDefault="0036396E" w:rsidP="0036396E">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bCs/>
          <w:sz w:val="24"/>
          <w:szCs w:val="24"/>
          <w:lang w:val="en-US" w:eastAsia="tr-TR"/>
        </w:rPr>
        <w:t>EEM 33</w:t>
      </w:r>
      <w:r>
        <w:rPr>
          <w:rFonts w:ascii="Times New Roman" w:eastAsia="Times New Roman" w:hAnsi="Times New Roman" w:cs="Times New Roman"/>
          <w:b/>
          <w:bCs/>
          <w:sz w:val="24"/>
          <w:szCs w:val="24"/>
          <w:lang w:val="en-US" w:eastAsia="tr-TR"/>
        </w:rPr>
        <w:t>2</w:t>
      </w:r>
      <w:r w:rsidRPr="00EB02C3">
        <w:rPr>
          <w:rFonts w:ascii="Times New Roman" w:eastAsia="Times New Roman" w:hAnsi="Times New Roman" w:cs="Times New Roman"/>
          <w:b/>
          <w:bCs/>
          <w:sz w:val="24"/>
          <w:szCs w:val="24"/>
          <w:lang w:val="en-US" w:eastAsia="tr-TR"/>
        </w:rPr>
        <w:t xml:space="preserve">E Renewable Energy Systems Electrical Power Conversion (3+0) 3 </w:t>
      </w:r>
      <w:r w:rsidRPr="00EB02C3">
        <w:rPr>
          <w:rFonts w:ascii="Times New Roman" w:eastAsia="Times New Roman" w:hAnsi="Times New Roman" w:cs="Times New Roman"/>
          <w:b/>
          <w:sz w:val="24"/>
          <w:szCs w:val="24"/>
          <w:lang w:val="en-US" w:eastAsia="tr-TR"/>
        </w:rPr>
        <w:t xml:space="preserve"> </w:t>
      </w:r>
    </w:p>
    <w:p w:rsidR="0036396E" w:rsidRPr="00EB02C3" w:rsidRDefault="0036396E" w:rsidP="0036396E">
      <w:pPr>
        <w:spacing w:after="0" w:line="240" w:lineRule="auto"/>
        <w:jc w:val="both"/>
        <w:rPr>
          <w:rFonts w:ascii="Times New Roman" w:eastAsia="Times New Roman" w:hAnsi="Times New Roman" w:cs="Times New Roman"/>
          <w:color w:val="FF0000"/>
          <w:sz w:val="24"/>
          <w:szCs w:val="24"/>
          <w:lang w:val="en-US" w:eastAsia="tr-TR"/>
        </w:rPr>
      </w:pPr>
      <w:r w:rsidRPr="00EB02C3">
        <w:rPr>
          <w:rFonts w:ascii="Times New Roman" w:eastAsia="Times New Roman" w:hAnsi="Times New Roman" w:cs="Times New Roman"/>
          <w:sz w:val="24"/>
          <w:szCs w:val="24"/>
          <w:lang w:val="en-US" w:eastAsia="tr-TR"/>
        </w:rPr>
        <w:t>General structure of renewable energy systems. General structure of power converters used in renewable energy systems. Solar power systems and principles. Panel structure and types. Maximum power point tracking algorithms. Connection types of solar inverters. Wind power systems and principles. Wind turbine types, connection types. Maximum power point tracking. Fuel cells and applications. Other renewable energy sources. Electric vehicles.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lastRenderedPageBreak/>
        <w:t>EEM 336E Electromechanical Energy Conversion (4+0)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Electromagnetic circuits. Electromechanical energy conversion. Single-phase and three-phase transformers. DC motors and generators: principles of operation, speed control. Rotating magnetic fields and three-phase windings. Induction machines: principles of operation, equivalent circuit, speed control. Synchronous machines: equivalent circuit, state characteristics, synchronization. Special electrical machines.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222E</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338E Electromechanical Energy Conversion Laboratory (0+2) 1</w:t>
      </w:r>
    </w:p>
    <w:p w:rsidR="00EB02C3" w:rsidRPr="00EB02C3" w:rsidRDefault="00EB02C3" w:rsidP="00EB02C3">
      <w:pPr>
        <w:spacing w:after="0" w:line="240" w:lineRule="auto"/>
        <w:jc w:val="both"/>
        <w:rPr>
          <w:rFonts w:ascii="Times New Roman" w:eastAsia="Times New Roman" w:hAnsi="Times New Roman" w:cs="Times New Roman"/>
          <w:i/>
          <w:iCs/>
          <w:color w:val="FF0000"/>
          <w:sz w:val="24"/>
          <w:szCs w:val="24"/>
          <w:lang w:val="en-US" w:eastAsia="tr-TR"/>
        </w:rPr>
      </w:pPr>
      <w:r w:rsidRPr="00EB02C3">
        <w:rPr>
          <w:rFonts w:ascii="Times New Roman" w:eastAsia="Times New Roman" w:hAnsi="Times New Roman" w:cs="Times New Roman"/>
          <w:sz w:val="24"/>
          <w:szCs w:val="24"/>
          <w:lang w:val="en-US" w:eastAsia="tr-TR"/>
        </w:rPr>
        <w:t>Obtaining the hysteresis curve, polarity and parameters single phase transformer</w:t>
      </w:r>
      <w:bookmarkStart w:id="1" w:name="OLE_LINK40"/>
      <w:bookmarkStart w:id="2" w:name="OLE_LINK41"/>
      <w:bookmarkStart w:id="3" w:name="OLE_LINK44"/>
      <w:bookmarkStart w:id="4" w:name="OLE_LINK45"/>
      <w:r w:rsidRPr="00EB02C3">
        <w:rPr>
          <w:rFonts w:ascii="Times New Roman" w:eastAsia="Times New Roman" w:hAnsi="Times New Roman" w:cs="Times New Roman"/>
          <w:sz w:val="24"/>
          <w:szCs w:val="24"/>
          <w:lang w:val="en-US" w:eastAsia="tr-TR"/>
        </w:rPr>
        <w:t>s, and calculation of regulation and efficiency</w:t>
      </w:r>
      <w:bookmarkEnd w:id="1"/>
      <w:bookmarkEnd w:id="2"/>
      <w:r w:rsidRPr="00EB02C3">
        <w:rPr>
          <w:rFonts w:ascii="Times New Roman" w:eastAsia="Times New Roman" w:hAnsi="Times New Roman" w:cs="Times New Roman"/>
          <w:sz w:val="24"/>
          <w:szCs w:val="24"/>
          <w:lang w:val="en-US" w:eastAsia="tr-TR"/>
        </w:rPr>
        <w:t xml:space="preserve">. </w:t>
      </w:r>
      <w:bookmarkStart w:id="5" w:name="OLE_LINK46"/>
      <w:bookmarkStart w:id="6" w:name="OLE_LINK47"/>
      <w:r w:rsidRPr="00EB02C3">
        <w:rPr>
          <w:rFonts w:ascii="Times New Roman" w:eastAsia="Times New Roman" w:hAnsi="Times New Roman" w:cs="Times New Roman"/>
          <w:bCs/>
          <w:sz w:val="24"/>
          <w:szCs w:val="24"/>
          <w:lang w:val="en-US" w:eastAsia="tr-TR"/>
        </w:rPr>
        <w:t>Three phase transformers</w:t>
      </w:r>
      <w:bookmarkEnd w:id="5"/>
      <w:bookmarkEnd w:id="6"/>
      <w:r w:rsidRPr="00EB02C3">
        <w:rPr>
          <w:rFonts w:ascii="Times New Roman" w:eastAsia="Times New Roman" w:hAnsi="Times New Roman" w:cs="Times New Roman"/>
          <w:bCs/>
          <w:sz w:val="24"/>
          <w:szCs w:val="24"/>
          <w:lang w:val="en-US" w:eastAsia="tr-TR"/>
        </w:rPr>
        <w:t xml:space="preserve">. Obtaining the operation characteristics of </w:t>
      </w:r>
      <w:r w:rsidRPr="00EB02C3">
        <w:rPr>
          <w:rFonts w:ascii="Times New Roman" w:eastAsia="Times New Roman" w:hAnsi="Times New Roman" w:cs="Times New Roman"/>
          <w:sz w:val="24"/>
          <w:szCs w:val="24"/>
          <w:lang w:val="en-US" w:eastAsia="tr-TR"/>
        </w:rPr>
        <w:t>DC motors</w:t>
      </w:r>
      <w:r w:rsidRPr="00EB02C3">
        <w:rPr>
          <w:rFonts w:ascii="Times New Roman" w:eastAsia="Times New Roman" w:hAnsi="Times New Roman" w:cs="Times New Roman"/>
          <w:bCs/>
          <w:sz w:val="24"/>
          <w:szCs w:val="24"/>
          <w:lang w:val="en-US" w:eastAsia="tr-TR"/>
        </w:rPr>
        <w:t>. MMF waveforms produced by polyphase windings. Determination of the parameters and t</w:t>
      </w:r>
      <w:r w:rsidRPr="00EB02C3">
        <w:rPr>
          <w:rFonts w:ascii="Times New Roman" w:eastAsia="Times New Roman" w:hAnsi="Times New Roman" w:cs="Times New Roman"/>
          <w:sz w:val="24"/>
          <w:szCs w:val="24"/>
          <w:lang w:val="en-US" w:eastAsia="tr-TR"/>
        </w:rPr>
        <w:t xml:space="preserve">orque-speed characteristics of </w:t>
      </w:r>
      <w:r w:rsidRPr="00EB02C3">
        <w:rPr>
          <w:rFonts w:ascii="Times New Roman" w:eastAsia="Times New Roman" w:hAnsi="Times New Roman" w:cs="Times New Roman"/>
          <w:bCs/>
          <w:sz w:val="24"/>
          <w:szCs w:val="24"/>
          <w:lang w:val="en-US" w:eastAsia="tr-TR"/>
        </w:rPr>
        <w:t>induction motors, and observation of</w:t>
      </w:r>
      <w:r w:rsidRPr="00EB02C3">
        <w:rPr>
          <w:rFonts w:ascii="Times New Roman" w:eastAsia="Times New Roman" w:hAnsi="Times New Roman" w:cs="Times New Roman"/>
          <w:sz w:val="24"/>
          <w:szCs w:val="24"/>
          <w:lang w:val="en-US" w:eastAsia="tr-TR"/>
        </w:rPr>
        <w:t xml:space="preserve"> the effects of stator voltage and external rotor resistance on the operation. </w:t>
      </w:r>
      <w:r w:rsidRPr="00EB02C3">
        <w:rPr>
          <w:rFonts w:ascii="Times New Roman" w:eastAsia="Times New Roman" w:hAnsi="Times New Roman" w:cs="Times New Roman"/>
          <w:iCs/>
          <w:sz w:val="24"/>
          <w:szCs w:val="24"/>
          <w:lang w:val="en-US" w:eastAsia="tr-TR"/>
        </w:rPr>
        <w:t>Obtaining the magnetization curve and load characteristics of synchronous generators.</w:t>
      </w:r>
    </w:p>
    <w:bookmarkEnd w:id="3"/>
    <w:bookmarkEnd w:id="4"/>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222E</w:t>
      </w:r>
    </w:p>
    <w:p w:rsidR="00EB02C3" w:rsidRPr="00EB02C3" w:rsidRDefault="00EB02C3" w:rsidP="00EB02C3">
      <w:pPr>
        <w:spacing w:after="0" w:line="240" w:lineRule="auto"/>
        <w:jc w:val="both"/>
        <w:rPr>
          <w:rFonts w:ascii="Times New Roman" w:eastAsia="Times New Roman" w:hAnsi="Times New Roman" w:cs="Times New Roman"/>
          <w:b/>
          <w:color w:val="FF0000"/>
          <w:sz w:val="24"/>
          <w:szCs w:val="24"/>
          <w:lang w:val="en-US" w:eastAsia="tr-TR"/>
        </w:rPr>
      </w:pPr>
    </w:p>
    <w:p w:rsidR="00EB02C3" w:rsidRPr="00EB02C3" w:rsidRDefault="001822E0"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EEM 352E Electromagnetic</w:t>
      </w:r>
      <w:r w:rsidR="00EB02C3" w:rsidRPr="00EB02C3">
        <w:rPr>
          <w:rFonts w:ascii="Times New Roman" w:eastAsia="Times New Roman" w:hAnsi="Times New Roman" w:cs="Times New Roman"/>
          <w:b/>
          <w:sz w:val="24"/>
          <w:szCs w:val="24"/>
          <w:lang w:val="en-US" w:eastAsia="tr-TR"/>
        </w:rPr>
        <w:t xml:space="preserve"> Waves (3+0) 3  </w:t>
      </w:r>
    </w:p>
    <w:p w:rsidR="00EB02C3" w:rsidRPr="00EB02C3" w:rsidRDefault="00EB02C3" w:rsidP="00EB02C3">
      <w:pPr>
        <w:spacing w:after="0" w:line="240" w:lineRule="auto"/>
        <w:jc w:val="both"/>
        <w:rPr>
          <w:rFonts w:ascii="Times New Roman" w:eastAsia="Times New Roman" w:hAnsi="Times New Roman" w:cs="Times New Roman"/>
          <w:bCs/>
          <w:sz w:val="24"/>
          <w:szCs w:val="24"/>
          <w:lang w:val="en-US" w:eastAsia="tr-TR"/>
        </w:rPr>
      </w:pPr>
      <w:r w:rsidRPr="00EB02C3">
        <w:rPr>
          <w:rFonts w:ascii="Times New Roman" w:eastAsia="Times New Roman" w:hAnsi="Times New Roman" w:cs="Times New Roman"/>
          <w:bCs/>
          <w:sz w:val="24"/>
          <w:szCs w:val="24"/>
          <w:lang w:val="en-US" w:eastAsia="tr-TR"/>
        </w:rPr>
        <w:t>Time varying fields. Maxwell’s equations in time and frequency domains. Electromagnetic energy and power. Wave equation. Uniform plane waves. Polarization. Reflection transmission and refraction. Introduction to transmission lines.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251E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401E Electronic Measurements and Instrumentation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Basic principles of measurement and characteristics (sensitivity, accuracy, linearity, effect, response time, etc.). Design and calibration terms. Measurement errors and error sources. Measurement and measurement methods of circuit elements. Analog measuring. Moving measuring instruments, precision measuring tools and changing the boundaries and dimensions,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Alternating current bridge; inductance, capacitance and dissipation factor measurement, Q-meters. Counters and digital measurement, analog-to-digital conversion and converters; Flash, single-and dual-slope voltage-frequency converters, power and energy measurement, trigger circuit and measurement. Instrumentation amplifiers and related concepts.</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411E Digital Electronics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eastAsia="tr-TR"/>
        </w:rPr>
        <w:t xml:space="preserve">Properties of digital ICs. Operation and design of RTL, DTL, TTL, STTL, LSTTL, ECL, NMOS, CMOS and GaAs digital circuits. CMOS Combinational Logic. NAND, NOR, AND, OR, AOI, XOR/XNOR. CMOS Tri-state logic gates. CMOS Schmitt trigger Gates. CMOS drivers. Static and Dynamic CMOS. Memory circuits (RAM, ROM). Interface circuits A/D and D/A conversion. </w:t>
      </w: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b/>
          <w:sz w:val="24"/>
          <w:szCs w:val="24"/>
          <w:lang w:val="en-US" w:eastAsia="tr-TR"/>
        </w:rPr>
        <w:t xml:space="preserve">EEM 412E Large Scale Full Circuit Design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Design techniques for rapid implementations of very large-scaled integration (VLSI) circuits. MOS technology and logic. Structure design. Design rules, layout procedures. Circuit simulation. Project to develop and layout circuits.</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413E Semiconductor Circuit Technology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Preparation of semiconductor slices. Insulating film on semiconductors. Photolithography. Dopant impuritien and diffusion of dopant impurities. Metallization, interconnection and </w:t>
      </w:r>
      <w:r w:rsidRPr="00EB02C3">
        <w:rPr>
          <w:rFonts w:ascii="Times New Roman" w:eastAsia="Times New Roman" w:hAnsi="Times New Roman" w:cs="Times New Roman"/>
          <w:sz w:val="24"/>
          <w:szCs w:val="24"/>
          <w:lang w:val="en-US" w:eastAsia="tr-TR"/>
        </w:rPr>
        <w:lastRenderedPageBreak/>
        <w:t>packaging. Integrated circuits components and their fabrications. Integration of commercial circuits. Future developments in semiconductor micro technology.</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414E Optoelectronics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Mathematical definition of electromagnetic wave propagation. Radiation theory. Energy states of simple elements, relation between radiation wavelength and energy state. Relation between radiation color and wavelength, position of ultraviolet, visible light and infrared wavelenghts in spectrum, optical spectrum. Conversion between electric and light. Radiating devices: light emitting diodes (LEDs), lasers, solid-gas-semiconductor laser types, dedectors, photoresistor, photodiode, phototransistor, optocoupler. Application circuits of optoelectronics devices, optical receiver and transmitter circuits.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415E Avionics System Design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Fault Tolerant Avionics Design, Airborne Instrumentation, Avionics Data Buses, Architecture and Integration, Aerospace Software Engineering, System Development and Life Cycle Models, Reliability, Safety Assessment and Certification, Aircraft/Spacecraft Performance, Stability &amp; Control Systems, Integrated Vehicle Health Monitoring (IVHM) and Fault Detection &amp; Isolation and Recovery (FDIR)</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419E Communication Electronics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High and low frequency behaviors of amplifiers. Bode curves, semiconductor circuit elements internal capacity, small signal equivalent circuit and miller theorem. Feedback, negative feedback and negative feedback species to the effects of various performance parameters of the circuit. Stability of negative feedback amplifiers, series and parallel resonant circuits, the circuit quality factor and the equivalence. Oscillators, Barkhausen criteria, crystal, sinus, and blanking LC oscillators. Impulse response of amplifiers, rise time, pulse bending over and tinnitus. Wide-band amplifiers, increasing bandwidth, cascode and  differential amplifier. PLL and frequency synthesizers, linear and exponential modulators, working principles and basic circuits. Noise and distortion, noise factor and noise measurements.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421E Digital Signal Processing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Discrete-time signals and systems. Sampling. Linear time-invariant systems. Z-transform, inverse Z-transform, 2-D Z-transform. The discrete Fourier transform. Digital filter design techniques: IIR and FIR filters. Fast Fourier Transform techniques. Discrete Hilbert Transform. Optimal filtering and estimation.</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321E</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423E Industrial Control (3+0) 3 </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sz w:val="24"/>
          <w:szCs w:val="24"/>
          <w:lang w:val="en-US" w:eastAsia="tr-TR"/>
        </w:rPr>
        <w:t>Introduction to industrial control. Modelling of dynamical systems. Fundamentals of Measurement. Sensors technology. Actuator technology. Signal conditioning &amp; data acquisition. Sequential control and  Programmable Logic Controllers (PLC). Continuous process control and  PID Controllers. Advanced process control architectures. Control of multivariable processes. Real-time control technology. Industrial communication protocols.</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424E Discrete-Time Control Systems (3+0) 3 </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Importance and advantages of discrete time system models in control. Time domain analysis of discrete-time systems. Sampled data systems. Stability; translation of analog design. State space design methods: observer theory, introduction to optimal design methods. Quantization effects.</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326E</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426E Nonlinear Control Systems (3+0)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State-space analysis methods. Isocline Lienard's methods, classification of singularities. Analytic techniques of periodic phenomena. Perturbation method. Stability definitions. Lyapunov's second method. Popov stability criterion. The method of harmonic realization. Describing functions. Dual-input describing functions. Equivalent linearization and oscillations in nonlinear feedback systems.</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326E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431E Power Electronics I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Basic characteristics and operation principles of thyristors and diodes. Single phase and three phase rectifiers. Uncontrolled, semi-controlled and controlled rectifiers. Non-idealities in rectifiers. Harmonics at the input and output of the converters. Input power factor. Transformer utilization and unbalances. AC voltage controllers. Line frequency rectifier applications.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432E Power Electronics II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High frequency power semiconductor devices and their characteristics. DC-DC switching converters topologies and operation principles. Inverters. Pulse Width Modulation techniques. Snubbers and heat sinks.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431E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434E Electric Motors and Drives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DC Motor speed and torque control methods and their applications. Choppers. Four quadrant operation. Induction motor speed and torque control methods. Scalar control techniques. Principles of vector control. Speed control in synchronous motors. Reluctance motors.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336E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441E Communication Systems I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Communication systems. Representation of signals and systems for communication systems. Random processes. AM/FM/PM continuous-wave modulation. Effects of noise in CW modulation systems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442E Communication Systems II (3+2)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Random variables and processes, noise. Sampling process and pulse modulation methods. Baseband pulse transmission. Digital modulation techniques for pass-band transmission. Introduction to information theory and error control coding.</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441E</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444E Digital Communications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Characterization of communication signals and systems. Optimum receivers for additive white Gaussian noise channel. Carrier and symbol synchronization. Signal design for band limited channels. Communication through band limited linear filter channels. Adaptive equalization.</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446E Introduction to Cryptography (3+0) 3</w:t>
      </w:r>
    </w:p>
    <w:p w:rsidR="00EB02C3" w:rsidRPr="00EB02C3" w:rsidRDefault="00EB02C3" w:rsidP="00EB02C3">
      <w:pPr>
        <w:spacing w:after="0" w:line="240" w:lineRule="auto"/>
        <w:jc w:val="both"/>
        <w:rPr>
          <w:rFonts w:ascii="Times New Roman" w:eastAsia="Times New Roman" w:hAnsi="Times New Roman" w:cs="Times New Roman"/>
          <w:color w:val="FF0000"/>
          <w:sz w:val="24"/>
          <w:szCs w:val="24"/>
          <w:lang w:val="en-US" w:eastAsia="tr-TR"/>
        </w:rPr>
      </w:pPr>
      <w:r w:rsidRPr="00EB02C3">
        <w:rPr>
          <w:rFonts w:ascii="Times New Roman" w:eastAsia="Times New Roman" w:hAnsi="Times New Roman" w:cs="Times New Roman"/>
          <w:sz w:val="24"/>
          <w:szCs w:val="24"/>
          <w:lang w:val="en-US" w:eastAsia="tr-TR"/>
        </w:rPr>
        <w:t>Elementary number theory. Finite fields and quadratic residues. Classical cryptosystems. Block ciphers. Stream ciphers. Shannon’s theory. Public key cryptography. Primality and factoring. Primality tests and prime number generation. Quantum cryptography.</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lastRenderedPageBreak/>
        <w:t>EEM 448E</w:t>
      </w:r>
      <w:r w:rsidRPr="00EB02C3">
        <w:rPr>
          <w:rFonts w:ascii="Times New Roman" w:eastAsia="Times New Roman" w:hAnsi="Times New Roman" w:cs="Times New Roman"/>
          <w:sz w:val="24"/>
          <w:szCs w:val="24"/>
          <w:lang w:val="en-US" w:eastAsia="tr-TR"/>
        </w:rPr>
        <w:t xml:space="preserve"> </w:t>
      </w:r>
      <w:r w:rsidRPr="00EB02C3">
        <w:rPr>
          <w:rFonts w:ascii="Times New Roman" w:eastAsia="Times New Roman" w:hAnsi="Times New Roman" w:cs="Times New Roman"/>
          <w:b/>
          <w:sz w:val="24"/>
          <w:szCs w:val="24"/>
          <w:lang w:val="en-US" w:eastAsia="tr-TR"/>
        </w:rPr>
        <w:t>Random Processes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Random processes. The power spectral density of a random process. Multiple random processes. Transmission of random processes through linear systems. Bandpass random processes. Optimum threshold detection. M-ary communication. Introduction to information theory. Error correcting codes.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451E Microwave Technology I (3+2)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Review of electromagnetic wave theory. Frequency and time domain analysis of transmission lines. TEM mode transmission lines.  Rectangular and circular wave guides. Equivalent circuit analysis of microwave systems. Impedance transformation and matching techniques. Microstrip devices.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452E Microwave Technology II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Passive reciprocal and nonreciprocal devices. Electromagnetic resonators. Periodic structures and microwave filters. Microstripline structures and coupled lines. Solid state microwave devices.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451E</w:t>
      </w:r>
    </w:p>
    <w:p w:rsidR="00EB02C3" w:rsidRPr="00EB02C3" w:rsidRDefault="00EB02C3" w:rsidP="00EB02C3">
      <w:pPr>
        <w:spacing w:after="0" w:line="240" w:lineRule="auto"/>
        <w:jc w:val="both"/>
        <w:rPr>
          <w:rFonts w:ascii="Times New Roman" w:eastAsia="Times New Roman" w:hAnsi="Times New Roman" w:cs="Times New Roman"/>
          <w:color w:val="000000"/>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453E Radio Wave Propagation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Wave propagation in free space. Spread backed-channel, electromagnetic field attenuation in free space. Electromagnetic communication links; LOS model, reflection, refraction and diffraction. Scattering, Rayleigh's criterion, surface waves. Atmospheric losses. The noise and losses of the communication devices. Earth surface effect in communication links. Effect of the ionosphere in communication. Effect of the troposphere in communications. Noise and interference. Link quality account. Transmission modeling.</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352E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454E Antennas (3+2)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Antenna parameters. Wire typed antennas. Radiation from aperture antennas. Transmitter and receiver antennas. Antenna arrays. Reflector antennas. Energy transfer between antennas. Ground wave and sky wave propagation. Satellite communications. Introduction to radar systems.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352E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456E Electromagnetic Modelling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Finite-difference time-domain method. Yee cell. Absorbing boundary conditions. Simulation of wave propagation. Finite element method. High frequency methods. Method of moments. Application of numerical and high frequency methods to antenna and microwave problems.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352E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458E Radio Frequency Electronic Circuits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Radio frequency active and passive circuit design. Impedance matching for specific bandwidths. Tuned amplifier, filter, mixer, and oscillator analysis. High frequency measurements and equipment.</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 EEM 451E</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461E Introduction to Biomedical Engineering (3+2)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Basic concepts of instrumentation. Basic transducers and principles. The origin of biopotentials. Biopotential electrodes. Biopotential amplifiers. ENG, EEMG, EKG, EEG. </w:t>
      </w:r>
      <w:r w:rsidRPr="00EB02C3">
        <w:rPr>
          <w:rFonts w:ascii="Times New Roman" w:eastAsia="Times New Roman" w:hAnsi="Times New Roman" w:cs="Times New Roman"/>
          <w:sz w:val="24"/>
          <w:szCs w:val="24"/>
          <w:lang w:val="en-US" w:eastAsia="tr-TR"/>
        </w:rPr>
        <w:lastRenderedPageBreak/>
        <w:t>Physiology and measurement of nervous, circulatory and respiratory systems. Therapeutic and prosthetic devices.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462E Medical Imaging Systems (3+0) 3</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sz w:val="24"/>
          <w:szCs w:val="24"/>
          <w:lang w:val="en-US" w:eastAsia="tr-TR"/>
        </w:rPr>
        <w:t>2-D signal processing. X-ray systems: operational principles of roentgen tubes. Basic principles of computerized tomography. Nuclear medicine and gamma cameras. Positron Emission Tomography (PET). Mathematical principles of ultrasonography and medical applications. Magnetic resonance imaging systems.</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463E Biological Signal Processing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Biological signals, signal processing in medical electronics. Signals’ classification, random signals characteristics, correlation analysis. Sampling, quantization, discrete methods, spectral analysis, time series analysis. Doppler signals the power spectrum analysis. Spectral estimation. Filters used in biological signals: adaptive filters, Kalman filter</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464E Biological Signals and Detection Methods (3+2)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Biological signals. Operational amplifiers, and biomedical applications: inverter, non-inverting amplifiers. Audience, collector, differential amplifiers, instrumentation amplifier. Comparator. Active peak detector. Logarithmic amplifiers, negative input capacity amplifiers. Integrators, differentiator circuits, active filters. Electrodes and sensors: circuit model of the electrode, the electrode type, cell stimulation electrodes used in. Converters: variable resistor converter, temperature converter. Variable inductance and capacity transducers. Piezoelectric transducers. Electromagnetic transducers.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471E Power System Analysis I (3+0) 3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power systems line parameters; inductance and capacitance of transmission lines. Short, medium and long length lines; current and voltage relations. Electrical characteristics of transformers and generators. Per-unit quantities. System modelling. Symmetrical three-phase faults. Selection of circuit breakers.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472E Power System Analysis II (3+0) 3  3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Symmetrical components. Positive, negative and zero-sequence networks. Unsymmetrical faults on power systems; single line to ground, double line to ground and line to line fault analysis. Matrix analysis of power systems and solutions. Load flow analysis. Stability of power systems.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471E</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473E Lighting Techniques (3+2) 4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Light theories. Eye, sensitivity and vision types. Light reflection, absorption and transmission phenomenon. Definition of lighting terms. Lighting methods. Internal lighting systems and calculations. Pre-project preparation fundamentals. Feeder, service mains, column and main-column line formation. Fundamentals of application project preparations in practical indoor lighting. Low power-factor correction methods in internal installations. Voltage-drop calculation for lighting systems. External lighting calculations. Special methods for internal and external lighting and applications. LED ligting and applications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475E Energy Distribution I (3+0) 3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Properties of electrical energy and energy distribution systems. Line constants and calculation methods. Effect of abnormal voltages on apparatus and machines. Fundamentals of line conductor cross-section determinations. Lines  loaded from a point. Energy distribution </w:t>
      </w:r>
      <w:r w:rsidRPr="00EB02C3">
        <w:rPr>
          <w:rFonts w:ascii="Times New Roman" w:eastAsia="Times New Roman" w:hAnsi="Times New Roman" w:cs="Times New Roman"/>
          <w:sz w:val="24"/>
          <w:szCs w:val="24"/>
          <w:lang w:val="en-US" w:eastAsia="tr-TR"/>
        </w:rPr>
        <w:lastRenderedPageBreak/>
        <w:t>networks. Lines loaded with point loads and their cross-section calculations. Distributed loads and power densities. Cross-section calculations on compact and distributed load lines. Determination of transformation locations, and calculations of powers. Towers, calculation of side-wing. Forces and determination of tower types. Preparation fundamentals of low voltage energy distribution network projects.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b/>
          <w:sz w:val="24"/>
          <w:szCs w:val="24"/>
          <w:lang w:val="en-US"/>
        </w:rPr>
        <w:t>EEM 476E Energy Distribution II (3+0) 3  3</w:t>
      </w:r>
    </w:p>
    <w:p w:rsidR="00EB02C3" w:rsidRPr="00EB02C3" w:rsidRDefault="00EB02C3"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Medium-voltage lines and net works. Norms voltage levels and determination of economic operation voltages. Determination of line conductor cross-section with respect to mechanical strength and thermal properties in medium voltage lines. Calculation of  voltage drop in terms of length and width. Economical line conductor cross-section calculation methods. Line failures and line conductor calculation from short-circuit currents.  Dual supplied medium-voltage networks and cross-section computation. Energy loss calculations. Further details of distribution system project preparations.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bookmarkStart w:id="7" w:name="OLE_LINK3"/>
      <w:r w:rsidRPr="00EB02C3">
        <w:rPr>
          <w:rFonts w:ascii="Times New Roman" w:eastAsia="Times New Roman" w:hAnsi="Times New Roman" w:cs="Times New Roman"/>
          <w:sz w:val="24"/>
          <w:szCs w:val="24"/>
          <w:lang w:val="en-US" w:eastAsia="tr-TR"/>
        </w:rPr>
        <w:t>EEM 475</w:t>
      </w:r>
    </w:p>
    <w:bookmarkEnd w:id="7"/>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478E High Voltage Techniques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I-V characteristics of gases. Electron emission processes. Ionization and deionization. Townsend and Streamer breakdown mechanisms. Breakdown in electronegative gases. Corona discharges and loses. Breakdown mechanisms in solid and liquid insulations. Generation of AC, DC and impulse voltages.</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481E Computer Architecture (3+2) 4</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Instruction set architecture (ISA), RISC and CISC architectures, assembly and machine language, addressing modes, branching and procedures. Computer arithmetic, arithmetic logic unit (ALU) design. Processor design, data path and control implementation, micro programmed control, interrupts. Pipelining, pipelined processor design. Memory hierarchy, caches, virtual memory. I/O devices, memory mapped  I/O. </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EEM 482E Data Structures (3+0) 3</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Fundamentals of object oriented programming. Classes, members functions, constructers, operator overloading, inheritance. Data structures: linked lists, stacks, queues, trees, hash tables and graphs. Algorithms and efficiency of algorithms. Sorting and searching algorithms. Event-driven programming.</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EEM 104</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484E Introduction to Computer Networks (3+2) 4 </w:t>
      </w:r>
    </w:p>
    <w:p w:rsidR="00EB02C3" w:rsidRPr="00EB02C3" w:rsidRDefault="00EB02C3" w:rsidP="00EB02C3">
      <w:pPr>
        <w:spacing w:after="0" w:line="240" w:lineRule="auto"/>
        <w:jc w:val="both"/>
        <w:rPr>
          <w:rFonts w:ascii="Times New Roman" w:eastAsia="Times New Roman" w:hAnsi="Times New Roman" w:cs="Times New Roman"/>
          <w:bCs/>
          <w:sz w:val="24"/>
          <w:szCs w:val="24"/>
          <w:lang w:val="en-US" w:eastAsia="tr-TR"/>
        </w:rPr>
      </w:pPr>
      <w:r w:rsidRPr="00EB02C3">
        <w:rPr>
          <w:rFonts w:ascii="Times New Roman" w:eastAsia="Times New Roman" w:hAnsi="Times New Roman" w:cs="Times New Roman"/>
          <w:sz w:val="24"/>
          <w:szCs w:val="24"/>
          <w:lang w:val="en-US" w:eastAsia="tr-TR"/>
        </w:rPr>
        <w:t>Lower layers of the ISO-OSI model. Local area network protocols: carrier sense multiple access collision detect (CSMA / CD). Token Ring / IEEE 802.5 and Fiber Distributed Data Interface (FDDI). Ethernet and data link layer. Error detection and correction, Datalink Layer: Medium Access Control (MAC), Logical Link Control (LLC). Routing the internal network connection, internet tools.</w:t>
      </w: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485E Introduction to Artificial Intelligence (3+2) 4 </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MATLAB for artificial intelligence, Understanding the basic concepts in artificial intelligence. Artificial neural networks: RBF, ARMA, SOM models. Fuzzy logic controllers and structure. MATLAB implementation of some of the artificial intelligence techniques.</w:t>
      </w:r>
    </w:p>
    <w:p w:rsidR="00EB02C3" w:rsidRPr="00EB02C3" w:rsidRDefault="00EB02C3" w:rsidP="00EB02C3">
      <w:pPr>
        <w:spacing w:after="0" w:line="240" w:lineRule="auto"/>
        <w:rPr>
          <w:rFonts w:ascii="Times New Roman" w:eastAsia="Times New Roman" w:hAnsi="Times New Roman" w:cs="Times New Roman"/>
          <w:b/>
          <w:sz w:val="24"/>
          <w:szCs w:val="24"/>
          <w:lang w:val="en-US" w:eastAsia="tr-TR"/>
        </w:rPr>
      </w:pPr>
    </w:p>
    <w:p w:rsidR="00EB02C3" w:rsidRPr="00EB02C3" w:rsidRDefault="00EB02C3" w:rsidP="00EB02C3">
      <w:pPr>
        <w:spacing w:after="0" w:line="240" w:lineRule="auto"/>
        <w:jc w:val="both"/>
        <w:rPr>
          <w:rFonts w:ascii="Times New Roman" w:eastAsia="Arial Unicode MS" w:hAnsi="Times New Roman" w:cs="Times New Roman"/>
          <w:b/>
          <w:sz w:val="24"/>
          <w:szCs w:val="24"/>
          <w:lang w:val="en-US"/>
        </w:rPr>
      </w:pPr>
      <w:r w:rsidRPr="00EB02C3">
        <w:rPr>
          <w:rFonts w:ascii="Times New Roman" w:eastAsia="Arial Unicode MS" w:hAnsi="Times New Roman" w:cs="Times New Roman"/>
          <w:b/>
          <w:sz w:val="24"/>
          <w:szCs w:val="24"/>
          <w:lang w:val="en-US"/>
        </w:rPr>
        <w:t>EEM 491E Electrical-Electronics Engineering Design I (SE) (3+2) 4</w:t>
      </w:r>
    </w:p>
    <w:p w:rsidR="00EB02C3" w:rsidRPr="00EB02C3" w:rsidRDefault="00EB02C3" w:rsidP="00EB02C3">
      <w:pPr>
        <w:spacing w:after="0" w:line="240" w:lineRule="auto"/>
        <w:jc w:val="both"/>
        <w:rPr>
          <w:rFonts w:ascii="Times New Roman" w:eastAsia="Arial Unicode MS" w:hAnsi="Times New Roman" w:cs="Times New Roman"/>
          <w:sz w:val="24"/>
          <w:szCs w:val="24"/>
          <w:lang w:val="en-US"/>
        </w:rPr>
      </w:pPr>
      <w:bookmarkStart w:id="8" w:name="OLE_LINK1"/>
      <w:bookmarkStart w:id="9" w:name="OLE_LINK2"/>
      <w:r w:rsidRPr="00EB02C3">
        <w:rPr>
          <w:rFonts w:ascii="Times New Roman" w:eastAsia="Arial Unicode MS" w:hAnsi="Times New Roman" w:cs="Times New Roman"/>
          <w:sz w:val="24"/>
          <w:szCs w:val="24"/>
          <w:lang w:val="en-US"/>
        </w:rPr>
        <w:lastRenderedPageBreak/>
        <w:t>This course provides guidelines for developing an organized method of doing an engineering design project from start to finish.</w:t>
      </w:r>
      <w:bookmarkEnd w:id="8"/>
      <w:bookmarkEnd w:id="9"/>
      <w:r w:rsidRPr="00EB02C3">
        <w:rPr>
          <w:rFonts w:ascii="Times New Roman" w:eastAsia="Arial Unicode MS" w:hAnsi="Times New Roman" w:cs="Times New Roman"/>
          <w:sz w:val="24"/>
          <w:szCs w:val="24"/>
          <w:lang w:val="en-US"/>
        </w:rPr>
        <w:t xml:space="preserve"> Theoritical and practical research for undergraduate students to acquire designing skills in various branches of electrical and electronics engineering.</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Students who may graduate within two semesters are eligible for this course.</w:t>
      </w:r>
    </w:p>
    <w:p w:rsidR="00EB02C3" w:rsidRPr="00EB02C3" w:rsidRDefault="00EB02C3" w:rsidP="00EB02C3">
      <w:pPr>
        <w:spacing w:after="0" w:line="240" w:lineRule="auto"/>
        <w:jc w:val="both"/>
        <w:rPr>
          <w:rFonts w:ascii="Times New Roman" w:eastAsia="Times New Roman" w:hAnsi="Times New Roman" w:cs="Times New Roman"/>
          <w:sz w:val="24"/>
          <w:szCs w:val="24"/>
          <w:lang w:val="en-US" w:eastAsia="tr-TR"/>
        </w:rPr>
      </w:pPr>
    </w:p>
    <w:p w:rsidR="00EB02C3"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b/>
          <w:sz w:val="24"/>
          <w:szCs w:val="24"/>
          <w:lang w:val="en-US" w:eastAsia="tr-TR"/>
        </w:rPr>
        <w:t xml:space="preserve">EEM 492 </w:t>
      </w:r>
      <w:r w:rsidRPr="00EB02C3">
        <w:rPr>
          <w:rFonts w:ascii="Times New Roman" w:eastAsia="Times New Roman" w:hAnsi="Times New Roman" w:cs="Times New Roman"/>
          <w:b/>
          <w:sz w:val="24"/>
          <w:szCs w:val="24"/>
          <w:lang w:eastAsia="tr-TR"/>
        </w:rPr>
        <w:t xml:space="preserve">Electrical-Electronics </w:t>
      </w:r>
      <w:r w:rsidRPr="00EB02C3">
        <w:rPr>
          <w:rFonts w:ascii="Times New Roman" w:eastAsia="Times New Roman" w:hAnsi="Times New Roman" w:cs="Times New Roman"/>
          <w:b/>
          <w:sz w:val="24"/>
          <w:szCs w:val="24"/>
          <w:lang w:val="en-US" w:eastAsia="tr-TR"/>
        </w:rPr>
        <w:t>Engineering Design II (SE) (2+4) 4</w:t>
      </w:r>
    </w:p>
    <w:p w:rsidR="00EB02C3" w:rsidRPr="00EB02C3" w:rsidRDefault="00EB02C3" w:rsidP="00EB02C3">
      <w:pPr>
        <w:spacing w:after="0" w:line="240" w:lineRule="auto"/>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Continuation of engineering design I with topics covering statistics, reliability, engineering economics, ethics and completion of a team project with a final report and presentation. </w:t>
      </w:r>
    </w:p>
    <w:p w:rsidR="002A16EF" w:rsidRPr="00EB02C3" w:rsidRDefault="00EB02C3" w:rsidP="00EB02C3">
      <w:pPr>
        <w:spacing w:after="0" w:line="240" w:lineRule="auto"/>
        <w:jc w:val="both"/>
        <w:rPr>
          <w:rFonts w:ascii="Times New Roman" w:eastAsia="Times New Roman" w:hAnsi="Times New Roman" w:cs="Times New Roman"/>
          <w:b/>
          <w:sz w:val="24"/>
          <w:szCs w:val="24"/>
          <w:lang w:val="en-US" w:eastAsia="tr-TR"/>
        </w:rPr>
      </w:pPr>
      <w:r w:rsidRPr="00EB02C3">
        <w:rPr>
          <w:rFonts w:ascii="Times New Roman" w:eastAsia="Times New Roman" w:hAnsi="Times New Roman" w:cs="Times New Roman"/>
          <w:sz w:val="24"/>
          <w:szCs w:val="24"/>
          <w:lang w:val="en-US" w:eastAsia="tr-TR"/>
        </w:rPr>
        <w:t>Prerequisites: EEM 491</w:t>
      </w:r>
    </w:p>
    <w:sectPr w:rsidR="002A16EF" w:rsidRPr="00EB02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35532"/>
    <w:rsid w:val="000375A7"/>
    <w:rsid w:val="000677D5"/>
    <w:rsid w:val="000B4A8F"/>
    <w:rsid w:val="00114033"/>
    <w:rsid w:val="00157C5D"/>
    <w:rsid w:val="001822E0"/>
    <w:rsid w:val="00182F05"/>
    <w:rsid w:val="001D02CF"/>
    <w:rsid w:val="001D3D68"/>
    <w:rsid w:val="0021700A"/>
    <w:rsid w:val="0025639E"/>
    <w:rsid w:val="002A16EF"/>
    <w:rsid w:val="002A3DBB"/>
    <w:rsid w:val="002C163D"/>
    <w:rsid w:val="00303810"/>
    <w:rsid w:val="00344E3E"/>
    <w:rsid w:val="0036396E"/>
    <w:rsid w:val="00363CE0"/>
    <w:rsid w:val="003C0172"/>
    <w:rsid w:val="003D2D37"/>
    <w:rsid w:val="003E2F8C"/>
    <w:rsid w:val="003F1627"/>
    <w:rsid w:val="003F4BB4"/>
    <w:rsid w:val="004B4129"/>
    <w:rsid w:val="004C33ED"/>
    <w:rsid w:val="004F7CEB"/>
    <w:rsid w:val="00505AB9"/>
    <w:rsid w:val="005101C9"/>
    <w:rsid w:val="00534AEC"/>
    <w:rsid w:val="00567241"/>
    <w:rsid w:val="00580E44"/>
    <w:rsid w:val="005B6EA3"/>
    <w:rsid w:val="0062737D"/>
    <w:rsid w:val="0062797A"/>
    <w:rsid w:val="00642E26"/>
    <w:rsid w:val="00650497"/>
    <w:rsid w:val="006B09DD"/>
    <w:rsid w:val="006B2661"/>
    <w:rsid w:val="006D5480"/>
    <w:rsid w:val="00714ED2"/>
    <w:rsid w:val="00740F34"/>
    <w:rsid w:val="007511E2"/>
    <w:rsid w:val="00811BEA"/>
    <w:rsid w:val="008965EE"/>
    <w:rsid w:val="008B140B"/>
    <w:rsid w:val="008B2464"/>
    <w:rsid w:val="00926FF2"/>
    <w:rsid w:val="00965DAB"/>
    <w:rsid w:val="00992A9F"/>
    <w:rsid w:val="00996811"/>
    <w:rsid w:val="00A0332D"/>
    <w:rsid w:val="00A12F5D"/>
    <w:rsid w:val="00A75B42"/>
    <w:rsid w:val="00A85307"/>
    <w:rsid w:val="00AC2AFF"/>
    <w:rsid w:val="00B05B0D"/>
    <w:rsid w:val="00B3027B"/>
    <w:rsid w:val="00B707F3"/>
    <w:rsid w:val="00BA4295"/>
    <w:rsid w:val="00BB5C09"/>
    <w:rsid w:val="00BD4D9A"/>
    <w:rsid w:val="00BE12ED"/>
    <w:rsid w:val="00C42B79"/>
    <w:rsid w:val="00C74B03"/>
    <w:rsid w:val="00C87472"/>
    <w:rsid w:val="00CA1B74"/>
    <w:rsid w:val="00CD3743"/>
    <w:rsid w:val="00CD7EB0"/>
    <w:rsid w:val="00CE3F17"/>
    <w:rsid w:val="00CF6F94"/>
    <w:rsid w:val="00D16A59"/>
    <w:rsid w:val="00D17DDD"/>
    <w:rsid w:val="00D71824"/>
    <w:rsid w:val="00DA03A5"/>
    <w:rsid w:val="00DA67BB"/>
    <w:rsid w:val="00DF7D6A"/>
    <w:rsid w:val="00E625BE"/>
    <w:rsid w:val="00EB02C3"/>
    <w:rsid w:val="00EB5CB6"/>
    <w:rsid w:val="00EE4607"/>
    <w:rsid w:val="00F00571"/>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45E21C-E1E7-4DF6-9D61-1E31CC87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627"/>
    <w:pPr>
      <w:ind w:left="720"/>
      <w:contextualSpacing/>
    </w:pPr>
  </w:style>
  <w:style w:type="paragraph" w:styleId="BodyText">
    <w:name w:val="Body Text"/>
    <w:basedOn w:val="Normal"/>
    <w:link w:val="BodyTextChar"/>
    <w:rsid w:val="0021700A"/>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21700A"/>
    <w:rPr>
      <w:rFonts w:ascii="Times New Roman" w:eastAsia="Times New Roman" w:hAnsi="Times New Roman" w:cs="Times New Roman"/>
      <w:sz w:val="24"/>
      <w:szCs w:val="20"/>
    </w:rPr>
  </w:style>
  <w:style w:type="paragraph" w:styleId="NormalWeb">
    <w:name w:val="Normal (Web)"/>
    <w:basedOn w:val="Normal"/>
    <w:rsid w:val="0021700A"/>
    <w:pPr>
      <w:spacing w:before="100" w:beforeAutospacing="1" w:after="100" w:afterAutospacing="1" w:line="240" w:lineRule="auto"/>
    </w:pPr>
    <w:rPr>
      <w:rFonts w:ascii="Arial Unicode MS" w:eastAsia="Arial Unicode MS" w:hAnsi="Arial Unicode MS" w:cs="Arial Unicode M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1B812-BCBB-4DF2-BB9B-AD7E9AC91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21</Pages>
  <Words>8201</Words>
  <Characters>46747</Characters>
  <Application>Microsoft Office Word</Application>
  <DocSecurity>0</DocSecurity>
  <Lines>389</Lines>
  <Paragraphs>109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54839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Timur</cp:lastModifiedBy>
  <cp:revision>65</cp:revision>
  <dcterms:created xsi:type="dcterms:W3CDTF">2015-06-12T14:10:00Z</dcterms:created>
  <dcterms:modified xsi:type="dcterms:W3CDTF">2015-12-29T22:04:00Z</dcterms:modified>
</cp:coreProperties>
</file>