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F54C5">
      <w:pPr>
        <w:pStyle w:val="Style1"/>
        <w:widowControl/>
        <w:spacing w:before="34"/>
        <w:ind w:left="4685"/>
        <w:jc w:val="both"/>
        <w:rPr>
          <w:rStyle w:val="FontStyle14"/>
        </w:rPr>
      </w:pPr>
      <w:r>
        <w:rPr>
          <w:rStyle w:val="FontStyle14"/>
        </w:rPr>
        <w:t>BİLGİ DÜNYASI, 2009, 10 (2)</w:t>
      </w:r>
    </w:p>
    <w:p w:rsidR="00000000" w:rsidRDefault="006F54C5">
      <w:pPr>
        <w:pStyle w:val="Style2"/>
        <w:widowControl/>
        <w:spacing w:line="240" w:lineRule="exact"/>
        <w:ind w:left="3173"/>
        <w:rPr>
          <w:sz w:val="20"/>
          <w:szCs w:val="20"/>
        </w:rPr>
      </w:pPr>
    </w:p>
    <w:p w:rsidR="00000000" w:rsidRDefault="006F54C5">
      <w:pPr>
        <w:pStyle w:val="Style2"/>
        <w:widowControl/>
        <w:spacing w:line="240" w:lineRule="exact"/>
        <w:ind w:left="3173"/>
        <w:rPr>
          <w:sz w:val="20"/>
          <w:szCs w:val="20"/>
        </w:rPr>
      </w:pPr>
    </w:p>
    <w:p w:rsidR="00000000" w:rsidRDefault="006F54C5">
      <w:pPr>
        <w:pStyle w:val="Style2"/>
        <w:widowControl/>
        <w:spacing w:line="240" w:lineRule="exact"/>
        <w:ind w:left="3173"/>
        <w:rPr>
          <w:sz w:val="20"/>
          <w:szCs w:val="20"/>
        </w:rPr>
      </w:pPr>
    </w:p>
    <w:p w:rsidR="00000000" w:rsidRDefault="006F54C5">
      <w:pPr>
        <w:pStyle w:val="Style2"/>
        <w:widowControl/>
        <w:spacing w:line="240" w:lineRule="exact"/>
        <w:ind w:left="3173"/>
        <w:rPr>
          <w:sz w:val="20"/>
          <w:szCs w:val="20"/>
        </w:rPr>
      </w:pPr>
    </w:p>
    <w:p w:rsidR="00000000" w:rsidRDefault="006F54C5">
      <w:pPr>
        <w:pStyle w:val="Style2"/>
        <w:widowControl/>
        <w:spacing w:line="240" w:lineRule="exact"/>
        <w:ind w:left="3173"/>
        <w:rPr>
          <w:sz w:val="20"/>
          <w:szCs w:val="20"/>
        </w:rPr>
      </w:pPr>
    </w:p>
    <w:p w:rsidR="00000000" w:rsidRDefault="006F54C5">
      <w:pPr>
        <w:pStyle w:val="Style2"/>
        <w:widowControl/>
        <w:spacing w:line="240" w:lineRule="exact"/>
        <w:ind w:left="3173"/>
        <w:rPr>
          <w:sz w:val="20"/>
          <w:szCs w:val="20"/>
        </w:rPr>
      </w:pPr>
    </w:p>
    <w:p w:rsidR="00FE403E" w:rsidRPr="00FE403E" w:rsidRDefault="006F54C5" w:rsidP="00FE403E">
      <w:pPr>
        <w:pStyle w:val="Style2"/>
        <w:widowControl/>
        <w:spacing w:before="144" w:line="360" w:lineRule="auto"/>
        <w:ind w:left="3173" w:hanging="3173"/>
        <w:jc w:val="center"/>
        <w:rPr>
          <w:rStyle w:val="FontStyle19"/>
          <w:rFonts w:ascii="Times New Roman" w:hAnsi="Times New Roman" w:cs="Times New Roman"/>
          <w:sz w:val="28"/>
          <w:szCs w:val="28"/>
        </w:rPr>
      </w:pPr>
      <w:r w:rsidRPr="00FE403E">
        <w:rPr>
          <w:rStyle w:val="FontStyle19"/>
          <w:rFonts w:ascii="Times New Roman" w:hAnsi="Times New Roman" w:cs="Times New Roman"/>
          <w:sz w:val="28"/>
          <w:szCs w:val="28"/>
        </w:rPr>
        <w:t>İngiltere'deki Kraliyet Ulu</w:t>
      </w:r>
      <w:r w:rsidR="00FE403E">
        <w:rPr>
          <w:rStyle w:val="FontStyle19"/>
          <w:rFonts w:ascii="Times New Roman" w:hAnsi="Times New Roman" w:cs="Times New Roman"/>
          <w:sz w:val="28"/>
          <w:szCs w:val="28"/>
        </w:rPr>
        <w:t xml:space="preserve">sal Körler Enstitüsü'nü </w:t>
      </w:r>
      <w:r w:rsidR="00FE403E" w:rsidRPr="00FE403E">
        <w:rPr>
          <w:rStyle w:val="FontStyle19"/>
          <w:rFonts w:ascii="Times New Roman" w:hAnsi="Times New Roman" w:cs="Times New Roman"/>
          <w:sz w:val="28"/>
          <w:szCs w:val="28"/>
        </w:rPr>
        <w:t>(RNIB)</w:t>
      </w:r>
    </w:p>
    <w:p w:rsidR="00000000" w:rsidRPr="00FE403E" w:rsidRDefault="00FE403E" w:rsidP="00FE403E">
      <w:pPr>
        <w:pStyle w:val="Style2"/>
        <w:widowControl/>
        <w:spacing w:before="144" w:line="360" w:lineRule="auto"/>
        <w:ind w:left="3173" w:hanging="3173"/>
        <w:jc w:val="center"/>
        <w:rPr>
          <w:rStyle w:val="FontStyle19"/>
          <w:rFonts w:ascii="Times New Roman" w:hAnsi="Times New Roman" w:cs="Times New Roman"/>
          <w:sz w:val="24"/>
          <w:szCs w:val="24"/>
        </w:rPr>
      </w:pPr>
      <w:r w:rsidRPr="00FE403E">
        <w:rPr>
          <w:rStyle w:val="FontStyle19"/>
          <w:rFonts w:ascii="Times New Roman" w:hAnsi="Times New Roman" w:cs="Times New Roman"/>
          <w:sz w:val="28"/>
          <w:szCs w:val="28"/>
        </w:rPr>
        <w:t xml:space="preserve"> </w:t>
      </w:r>
      <w:r w:rsidR="006F54C5" w:rsidRPr="00FE403E">
        <w:rPr>
          <w:rStyle w:val="FontStyle19"/>
          <w:rFonts w:ascii="Times New Roman" w:hAnsi="Times New Roman" w:cs="Times New Roman"/>
          <w:sz w:val="28"/>
          <w:szCs w:val="28"/>
        </w:rPr>
        <w:t>Çalışmaları ve Ülkemiz İçin Öneriler</w:t>
      </w:r>
    </w:p>
    <w:p w:rsidR="00000000" w:rsidRPr="00FE403E" w:rsidRDefault="006F54C5" w:rsidP="00FE403E">
      <w:pPr>
        <w:pStyle w:val="Style2"/>
        <w:widowControl/>
        <w:spacing w:line="360" w:lineRule="auto"/>
        <w:ind w:left="1104" w:firstLine="0"/>
        <w:jc w:val="center"/>
        <w:rPr>
          <w:rFonts w:ascii="Times New Roman" w:hAnsi="Times New Roman" w:cs="Times New Roman"/>
        </w:rPr>
      </w:pPr>
    </w:p>
    <w:p w:rsidR="00000000" w:rsidRPr="00FE403E" w:rsidRDefault="006F54C5" w:rsidP="00FE403E">
      <w:pPr>
        <w:pStyle w:val="Style2"/>
        <w:widowControl/>
        <w:spacing w:before="67" w:line="360" w:lineRule="auto"/>
        <w:ind w:firstLine="720"/>
        <w:rPr>
          <w:rStyle w:val="FontStyle19"/>
          <w:rFonts w:ascii="Times New Roman" w:hAnsi="Times New Roman" w:cs="Times New Roman"/>
          <w:sz w:val="24"/>
          <w:szCs w:val="24"/>
        </w:rPr>
      </w:pPr>
      <w:r w:rsidRPr="00FE403E">
        <w:rPr>
          <w:rStyle w:val="FontStyle19"/>
          <w:rFonts w:ascii="Times New Roman" w:hAnsi="Times New Roman" w:cs="Times New Roman"/>
          <w:sz w:val="24"/>
          <w:szCs w:val="24"/>
        </w:rPr>
        <w:t xml:space="preserve">Services of </w:t>
      </w: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Royal</w:t>
      </w:r>
      <w:proofErr w:type="spellEnd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National</w:t>
      </w:r>
      <w:proofErr w:type="spellEnd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Blinds</w:t>
      </w:r>
      <w:proofErr w:type="spellEnd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 xml:space="preserve"> (RNIB) </w:t>
      </w: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and</w:t>
      </w:r>
      <w:proofErr w:type="spellEnd"/>
    </w:p>
    <w:p w:rsidR="00000000" w:rsidRPr="00FE403E" w:rsidRDefault="006F54C5" w:rsidP="00FE403E">
      <w:pPr>
        <w:pStyle w:val="Style4"/>
        <w:widowControl/>
        <w:spacing w:before="29" w:line="360" w:lineRule="auto"/>
        <w:ind w:right="110"/>
        <w:jc w:val="center"/>
        <w:rPr>
          <w:rStyle w:val="FontStyle19"/>
          <w:rFonts w:ascii="Times New Roman" w:hAnsi="Times New Roman" w:cs="Times New Roman"/>
          <w:sz w:val="24"/>
          <w:szCs w:val="24"/>
        </w:rPr>
      </w:pP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Recommendations</w:t>
      </w:r>
      <w:proofErr w:type="spellEnd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for</w:t>
      </w:r>
      <w:proofErr w:type="spellEnd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03E">
        <w:rPr>
          <w:rStyle w:val="FontStyle19"/>
          <w:rFonts w:ascii="Times New Roman" w:hAnsi="Times New Roman" w:cs="Times New Roman"/>
          <w:sz w:val="24"/>
          <w:szCs w:val="24"/>
        </w:rPr>
        <w:t>Turkey</w:t>
      </w:r>
      <w:proofErr w:type="spellEnd"/>
    </w:p>
    <w:p w:rsidR="00000000" w:rsidRPr="00FE403E" w:rsidRDefault="006F54C5" w:rsidP="00FE403E">
      <w:pPr>
        <w:pStyle w:val="Style5"/>
        <w:widowControl/>
        <w:spacing w:line="360" w:lineRule="auto"/>
        <w:ind w:right="110"/>
        <w:jc w:val="both"/>
        <w:rPr>
          <w:rFonts w:ascii="Times New Roman" w:hAnsi="Times New Roman" w:cs="Times New Roman"/>
        </w:rPr>
      </w:pPr>
    </w:p>
    <w:p w:rsidR="00000000" w:rsidRPr="00FE403E" w:rsidRDefault="006F54C5" w:rsidP="00FE403E">
      <w:pPr>
        <w:pStyle w:val="Style5"/>
        <w:widowControl/>
        <w:spacing w:before="67" w:line="360" w:lineRule="auto"/>
        <w:ind w:right="110"/>
        <w:jc w:val="right"/>
        <w:rPr>
          <w:rStyle w:val="FontStyle15"/>
          <w:rFonts w:ascii="Times New Roman" w:hAnsi="Times New Roman" w:cs="Times New Roman"/>
          <w:sz w:val="22"/>
          <w:szCs w:val="22"/>
        </w:rPr>
      </w:pPr>
      <w:r w:rsidRPr="00FE403E">
        <w:rPr>
          <w:rStyle w:val="FontStyle15"/>
          <w:rFonts w:ascii="Times New Roman" w:hAnsi="Times New Roman" w:cs="Times New Roman"/>
          <w:sz w:val="22"/>
          <w:szCs w:val="22"/>
        </w:rPr>
        <w:t>Ramazan BAKIRCI</w:t>
      </w:r>
    </w:p>
    <w:p w:rsidR="00000000" w:rsidRPr="00FE403E" w:rsidRDefault="006F54C5" w:rsidP="00FE403E">
      <w:pPr>
        <w:pStyle w:val="Style6"/>
        <w:widowControl/>
        <w:spacing w:line="360" w:lineRule="auto"/>
        <w:ind w:right="120"/>
        <w:jc w:val="both"/>
        <w:rPr>
          <w:rFonts w:ascii="Times New Roman" w:hAnsi="Times New Roman" w:cs="Times New Roman"/>
        </w:rPr>
      </w:pPr>
    </w:p>
    <w:p w:rsidR="00000000" w:rsidRPr="00FE403E" w:rsidRDefault="006F54C5" w:rsidP="00FE403E">
      <w:pPr>
        <w:pStyle w:val="Style6"/>
        <w:widowControl/>
        <w:spacing w:before="67" w:line="360" w:lineRule="auto"/>
        <w:ind w:right="120"/>
        <w:jc w:val="both"/>
        <w:rPr>
          <w:rStyle w:val="FontStyle16"/>
          <w:rFonts w:ascii="Times New Roman" w:hAnsi="Times New Roman" w:cs="Times New Roman"/>
          <w:sz w:val="24"/>
          <w:szCs w:val="24"/>
        </w:rPr>
      </w:pPr>
      <w:r w:rsidRPr="00FE403E">
        <w:rPr>
          <w:rStyle w:val="FontStyle16"/>
          <w:rFonts w:ascii="Times New Roman" w:hAnsi="Times New Roman" w:cs="Times New Roman"/>
          <w:sz w:val="24"/>
          <w:szCs w:val="24"/>
        </w:rPr>
        <w:t>Öz</w:t>
      </w:r>
    </w:p>
    <w:p w:rsidR="00000000" w:rsidRPr="00FE403E" w:rsidRDefault="006F54C5" w:rsidP="00FE403E">
      <w:pPr>
        <w:pStyle w:val="Style7"/>
        <w:widowControl/>
        <w:spacing w:before="168" w:line="360" w:lineRule="auto"/>
        <w:ind w:left="274" w:firstLine="178"/>
        <w:rPr>
          <w:rStyle w:val="FontStyle17"/>
          <w:rFonts w:ascii="Times New Roman" w:hAnsi="Times New Roman" w:cs="Times New Roman"/>
          <w:sz w:val="24"/>
          <w:szCs w:val="24"/>
        </w:rPr>
      </w:pPr>
      <w:bookmarkStart w:id="0" w:name="_GoBack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 xml:space="preserve">Yazıda, İngiltere'deki Kraliyet Ulusal Körler Enstitüsü </w:t>
      </w:r>
      <w:proofErr w:type="gramStart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Royal</w:t>
      </w:r>
      <w:proofErr w:type="spellEnd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National</w:t>
      </w:r>
      <w:proofErr w:type="spellEnd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Institute</w:t>
      </w:r>
      <w:proofErr w:type="spellEnd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Blinds</w:t>
      </w:r>
      <w:proofErr w:type="spellEnd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RNIBJ'nün</w:t>
      </w:r>
      <w:proofErr w:type="spellEnd"/>
      <w:r w:rsidRPr="00FE403E">
        <w:rPr>
          <w:rStyle w:val="FontStyle17"/>
          <w:rFonts w:ascii="Times New Roman" w:hAnsi="Times New Roman" w:cs="Times New Roman"/>
          <w:sz w:val="24"/>
          <w:szCs w:val="24"/>
        </w:rPr>
        <w:t xml:space="preserve"> görme engellilere yönelik sunduğu hizmetler anlatılmıştır. Özellikle bir sivil toplum kuruluşunun bu hizmetlerd</w:t>
      </w:r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eki başarısı, (gerek basılı ve gerekse sesli yayınlarda), yazarın İngiltere'ye yaptığı inceleme gezisi çerçevesinde anlatılmış ve Türkiye'de de bu çalışmaların yapılabilmesi için bu doğrultuda öneriler getirilmiştir.</w:t>
      </w:r>
    </w:p>
    <w:p w:rsidR="00000000" w:rsidRPr="00FE403E" w:rsidRDefault="006F54C5" w:rsidP="00FE403E">
      <w:pPr>
        <w:pStyle w:val="Style7"/>
        <w:widowControl/>
        <w:spacing w:before="168" w:line="360" w:lineRule="auto"/>
        <w:ind w:left="278" w:firstLine="163"/>
        <w:rPr>
          <w:rStyle w:val="FontStyle17"/>
          <w:rFonts w:ascii="Times New Roman" w:hAnsi="Times New Roman" w:cs="Times New Roman"/>
          <w:sz w:val="24"/>
          <w:szCs w:val="24"/>
        </w:rPr>
      </w:pPr>
      <w:r w:rsidRPr="00FE403E">
        <w:rPr>
          <w:rStyle w:val="FontStyle18"/>
          <w:rFonts w:ascii="Times New Roman" w:hAnsi="Times New Roman" w:cs="Times New Roman"/>
          <w:sz w:val="24"/>
          <w:szCs w:val="24"/>
        </w:rPr>
        <w:t xml:space="preserve">Anahtar sözcükler: </w:t>
      </w:r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Kullanıcı hizmetleri</w:t>
      </w:r>
      <w:r w:rsidRPr="00FE403E">
        <w:rPr>
          <w:rStyle w:val="FontStyle17"/>
          <w:rFonts w:ascii="Times New Roman" w:hAnsi="Times New Roman" w:cs="Times New Roman"/>
          <w:sz w:val="24"/>
          <w:szCs w:val="24"/>
        </w:rPr>
        <w:t>, Görme engelliler, Kraliyet Ulusal Körler Enstitüsü, Birleşik Krallık, Türkiye</w:t>
      </w:r>
    </w:p>
    <w:p w:rsidR="00000000" w:rsidRPr="00FE403E" w:rsidRDefault="006F54C5" w:rsidP="00FE403E">
      <w:pPr>
        <w:pStyle w:val="Style8"/>
        <w:widowControl/>
        <w:spacing w:line="360" w:lineRule="auto"/>
        <w:ind w:right="235"/>
        <w:jc w:val="both"/>
        <w:rPr>
          <w:rFonts w:ascii="Times New Roman" w:hAnsi="Times New Roman" w:cs="Times New Roman"/>
        </w:rPr>
      </w:pPr>
    </w:p>
    <w:bookmarkEnd w:id="0"/>
    <w:p w:rsidR="00FE403E" w:rsidRPr="00FE403E" w:rsidRDefault="00FE403E" w:rsidP="00FE403E">
      <w:pPr>
        <w:pStyle w:val="Style11"/>
        <w:widowControl/>
        <w:spacing w:before="106" w:line="360" w:lineRule="auto"/>
        <w:ind w:right="125"/>
        <w:rPr>
          <w:rStyle w:val="FontStyle20"/>
          <w:rFonts w:ascii="Times New Roman" w:hAnsi="Times New Roman" w:cs="Times New Roman"/>
          <w:sz w:val="24"/>
          <w:szCs w:val="24"/>
        </w:rPr>
      </w:pPr>
    </w:p>
    <w:sectPr w:rsidR="00FE403E" w:rsidRPr="00FE403E">
      <w:footerReference w:type="default" r:id="rId7"/>
      <w:type w:val="continuous"/>
      <w:pgSz w:w="11905" w:h="16837"/>
      <w:pgMar w:top="2262" w:right="2410" w:bottom="1440" w:left="2535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54C5" w:rsidRDefault="006F54C5">
      <w:r>
        <w:separator/>
      </w:r>
    </w:p>
  </w:endnote>
  <w:endnote w:type="continuationSeparator" w:id="0">
    <w:p w:rsidR="006F54C5" w:rsidRDefault="006F5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6F54C5">
    <w:pPr>
      <w:pStyle w:val="Style3"/>
      <w:widowControl/>
      <w:jc w:val="right"/>
      <w:rPr>
        <w:rStyle w:val="FontStyle21"/>
      </w:rPr>
    </w:pPr>
    <w:r>
      <w:rPr>
        <w:rStyle w:val="FontStyle21"/>
      </w:rPr>
      <w:t>309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4C5" w:rsidRDefault="006F54C5">
      <w:r>
        <w:separator/>
      </w:r>
    </w:p>
  </w:footnote>
  <w:footnote w:type="continuationSeparator" w:id="0">
    <w:p w:rsidR="006F54C5" w:rsidRDefault="006F54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03E"/>
    <w:rsid w:val="006F54C5"/>
    <w:rsid w:val="00FE4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  <w:pPr>
      <w:spacing w:line="264" w:lineRule="exact"/>
      <w:ind w:hanging="2107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  <w:pPr>
      <w:spacing w:line="200" w:lineRule="exact"/>
      <w:ind w:firstLine="182"/>
      <w:jc w:val="both"/>
    </w:pPr>
  </w:style>
  <w:style w:type="paragraph" w:customStyle="1" w:styleId="Style8">
    <w:name w:val="Style8"/>
    <w:basedOn w:val="Normal"/>
    <w:uiPriority w:val="99"/>
  </w:style>
  <w:style w:type="paragraph" w:customStyle="1" w:styleId="Style9">
    <w:name w:val="Style9"/>
    <w:basedOn w:val="Normal"/>
    <w:uiPriority w:val="99"/>
  </w:style>
  <w:style w:type="paragraph" w:customStyle="1" w:styleId="Style10">
    <w:name w:val="Style10"/>
    <w:basedOn w:val="Normal"/>
    <w:uiPriority w:val="99"/>
    <w:pPr>
      <w:spacing w:line="221" w:lineRule="exact"/>
    </w:pPr>
  </w:style>
  <w:style w:type="paragraph" w:customStyle="1" w:styleId="Style11">
    <w:name w:val="Style11"/>
    <w:basedOn w:val="Normal"/>
    <w:uiPriority w:val="99"/>
    <w:pPr>
      <w:spacing w:line="221" w:lineRule="exact"/>
      <w:ind w:firstLine="398"/>
      <w:jc w:val="both"/>
    </w:pPr>
  </w:style>
  <w:style w:type="paragraph" w:customStyle="1" w:styleId="Style12">
    <w:name w:val="Style12"/>
    <w:basedOn w:val="Normal"/>
    <w:uiPriority w:val="99"/>
    <w:pPr>
      <w:spacing w:line="182" w:lineRule="exact"/>
    </w:pPr>
  </w:style>
  <w:style w:type="character" w:customStyle="1" w:styleId="FontStyle14">
    <w:name w:val="Font Style14"/>
    <w:basedOn w:val="VarsaylanParagrafYazTipi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15">
    <w:name w:val="Font Style15"/>
    <w:basedOn w:val="VarsaylanParagrafYazTipi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16">
    <w:name w:val="Font Style16"/>
    <w:basedOn w:val="VarsaylanParagrafYazTipi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17">
    <w:name w:val="Font Style17"/>
    <w:basedOn w:val="VarsaylanParagrafYazTipi"/>
    <w:uiPriority w:val="99"/>
    <w:rPr>
      <w:rFonts w:ascii="Arial" w:hAnsi="Arial" w:cs="Arial"/>
      <w:i/>
      <w:iCs/>
      <w:sz w:val="14"/>
      <w:szCs w:val="14"/>
    </w:rPr>
  </w:style>
  <w:style w:type="character" w:customStyle="1" w:styleId="FontStyle18">
    <w:name w:val="Font Style18"/>
    <w:basedOn w:val="VarsaylanParagrafYazTipi"/>
    <w:uiPriority w:val="99"/>
    <w:rPr>
      <w:rFonts w:ascii="Arial" w:hAnsi="Arial" w:cs="Arial"/>
      <w:b/>
      <w:bCs/>
      <w:i/>
      <w:iCs/>
      <w:sz w:val="14"/>
      <w:szCs w:val="14"/>
    </w:rPr>
  </w:style>
  <w:style w:type="character" w:customStyle="1" w:styleId="FontStyle19">
    <w:name w:val="Font Style19"/>
    <w:basedOn w:val="VarsaylanParagrafYazTipi"/>
    <w:uiPriority w:val="99"/>
    <w:rPr>
      <w:rFonts w:ascii="Arial" w:hAnsi="Arial" w:cs="Arial"/>
      <w:b/>
      <w:bCs/>
      <w:sz w:val="20"/>
      <w:szCs w:val="20"/>
    </w:rPr>
  </w:style>
  <w:style w:type="character" w:customStyle="1" w:styleId="FontStyle20">
    <w:name w:val="Font Style20"/>
    <w:basedOn w:val="VarsaylanParagrafYazTipi"/>
    <w:uiPriority w:val="99"/>
    <w:rPr>
      <w:rFonts w:ascii="Arial" w:hAnsi="Arial" w:cs="Arial"/>
      <w:sz w:val="16"/>
      <w:szCs w:val="16"/>
    </w:rPr>
  </w:style>
  <w:style w:type="character" w:customStyle="1" w:styleId="FontStyle21">
    <w:name w:val="Font Style21"/>
    <w:basedOn w:val="VarsaylanParagrafYazTipi"/>
    <w:uiPriority w:val="99"/>
    <w:rPr>
      <w:rFonts w:ascii="Arial" w:hAnsi="Arial" w:cs="Arial"/>
      <w:sz w:val="14"/>
      <w:szCs w:val="14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VarsaylanParagrafYazTipi">
    <w:name w:val="Default Paragraph Font"/>
    <w:uiPriority w:val="99"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</w:style>
  <w:style w:type="paragraph" w:customStyle="1" w:styleId="Style2">
    <w:name w:val="Style2"/>
    <w:basedOn w:val="Normal"/>
    <w:uiPriority w:val="99"/>
    <w:pPr>
      <w:spacing w:line="264" w:lineRule="exact"/>
      <w:ind w:hanging="2107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</w:style>
  <w:style w:type="paragraph" w:customStyle="1" w:styleId="Style5">
    <w:name w:val="Style5"/>
    <w:basedOn w:val="Normal"/>
    <w:uiPriority w:val="99"/>
  </w:style>
  <w:style w:type="paragraph" w:customStyle="1" w:styleId="Style6">
    <w:name w:val="Style6"/>
    <w:basedOn w:val="Normal"/>
    <w:uiPriority w:val="99"/>
  </w:style>
  <w:style w:type="paragraph" w:customStyle="1" w:styleId="Style7">
    <w:name w:val="Style7"/>
    <w:basedOn w:val="Normal"/>
    <w:uiPriority w:val="99"/>
    <w:pPr>
      <w:spacing w:line="200" w:lineRule="exact"/>
      <w:ind w:firstLine="182"/>
      <w:jc w:val="both"/>
    </w:pPr>
  </w:style>
  <w:style w:type="paragraph" w:customStyle="1" w:styleId="Style8">
    <w:name w:val="Style8"/>
    <w:basedOn w:val="Normal"/>
    <w:uiPriority w:val="99"/>
  </w:style>
  <w:style w:type="paragraph" w:customStyle="1" w:styleId="Style9">
    <w:name w:val="Style9"/>
    <w:basedOn w:val="Normal"/>
    <w:uiPriority w:val="99"/>
  </w:style>
  <w:style w:type="paragraph" w:customStyle="1" w:styleId="Style10">
    <w:name w:val="Style10"/>
    <w:basedOn w:val="Normal"/>
    <w:uiPriority w:val="99"/>
    <w:pPr>
      <w:spacing w:line="221" w:lineRule="exact"/>
    </w:pPr>
  </w:style>
  <w:style w:type="paragraph" w:customStyle="1" w:styleId="Style11">
    <w:name w:val="Style11"/>
    <w:basedOn w:val="Normal"/>
    <w:uiPriority w:val="99"/>
    <w:pPr>
      <w:spacing w:line="221" w:lineRule="exact"/>
      <w:ind w:firstLine="398"/>
      <w:jc w:val="both"/>
    </w:pPr>
  </w:style>
  <w:style w:type="paragraph" w:customStyle="1" w:styleId="Style12">
    <w:name w:val="Style12"/>
    <w:basedOn w:val="Normal"/>
    <w:uiPriority w:val="99"/>
    <w:pPr>
      <w:spacing w:line="182" w:lineRule="exact"/>
    </w:pPr>
  </w:style>
  <w:style w:type="character" w:customStyle="1" w:styleId="FontStyle14">
    <w:name w:val="Font Style14"/>
    <w:basedOn w:val="VarsaylanParagrafYazTipi"/>
    <w:uiPriority w:val="99"/>
    <w:rPr>
      <w:rFonts w:ascii="Arial" w:hAnsi="Arial" w:cs="Arial"/>
      <w:b/>
      <w:bCs/>
      <w:sz w:val="14"/>
      <w:szCs w:val="14"/>
    </w:rPr>
  </w:style>
  <w:style w:type="character" w:customStyle="1" w:styleId="FontStyle15">
    <w:name w:val="Font Style15"/>
    <w:basedOn w:val="VarsaylanParagrafYazTipi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16">
    <w:name w:val="Font Style16"/>
    <w:basedOn w:val="VarsaylanParagrafYazTipi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17">
    <w:name w:val="Font Style17"/>
    <w:basedOn w:val="VarsaylanParagrafYazTipi"/>
    <w:uiPriority w:val="99"/>
    <w:rPr>
      <w:rFonts w:ascii="Arial" w:hAnsi="Arial" w:cs="Arial"/>
      <w:i/>
      <w:iCs/>
      <w:sz w:val="14"/>
      <w:szCs w:val="14"/>
    </w:rPr>
  </w:style>
  <w:style w:type="character" w:customStyle="1" w:styleId="FontStyle18">
    <w:name w:val="Font Style18"/>
    <w:basedOn w:val="VarsaylanParagrafYazTipi"/>
    <w:uiPriority w:val="99"/>
    <w:rPr>
      <w:rFonts w:ascii="Arial" w:hAnsi="Arial" w:cs="Arial"/>
      <w:b/>
      <w:bCs/>
      <w:i/>
      <w:iCs/>
      <w:sz w:val="14"/>
      <w:szCs w:val="14"/>
    </w:rPr>
  </w:style>
  <w:style w:type="character" w:customStyle="1" w:styleId="FontStyle19">
    <w:name w:val="Font Style19"/>
    <w:basedOn w:val="VarsaylanParagrafYazTipi"/>
    <w:uiPriority w:val="99"/>
    <w:rPr>
      <w:rFonts w:ascii="Arial" w:hAnsi="Arial" w:cs="Arial"/>
      <w:b/>
      <w:bCs/>
      <w:sz w:val="20"/>
      <w:szCs w:val="20"/>
    </w:rPr>
  </w:style>
  <w:style w:type="character" w:customStyle="1" w:styleId="FontStyle20">
    <w:name w:val="Font Style20"/>
    <w:basedOn w:val="VarsaylanParagrafYazTipi"/>
    <w:uiPriority w:val="99"/>
    <w:rPr>
      <w:rFonts w:ascii="Arial" w:hAnsi="Arial" w:cs="Arial"/>
      <w:sz w:val="16"/>
      <w:szCs w:val="16"/>
    </w:rPr>
  </w:style>
  <w:style w:type="character" w:customStyle="1" w:styleId="FontStyle21">
    <w:name w:val="Font Style21"/>
    <w:basedOn w:val="VarsaylanParagrafYazTipi"/>
    <w:uiPriority w:val="99"/>
    <w:rPr>
      <w:rFonts w:ascii="Arial" w:hAnsi="Arial" w:cs="Arial"/>
      <w:sz w:val="14"/>
      <w:szCs w:val="14"/>
    </w:rPr>
  </w:style>
  <w:style w:type="character" w:styleId="Kpr">
    <w:name w:val="Hyperlink"/>
    <w:basedOn w:val="VarsaylanParagrafYazTipi"/>
    <w:uiPriority w:val="99"/>
    <w:rPr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</dc:creator>
  <cp:lastModifiedBy>10</cp:lastModifiedBy>
  <cp:revision>1</cp:revision>
  <dcterms:created xsi:type="dcterms:W3CDTF">2014-08-13T11:21:00Z</dcterms:created>
  <dcterms:modified xsi:type="dcterms:W3CDTF">2014-08-13T11:23:00Z</dcterms:modified>
</cp:coreProperties>
</file>