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DB328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DB3283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E87875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E87875">
              <w:rPr>
                <w:sz w:val="20"/>
                <w:szCs w:val="20"/>
              </w:rPr>
              <w:t>KOORDİNASYON</w:t>
            </w:r>
            <w:r w:rsidR="00557869">
              <w:rPr>
                <w:sz w:val="20"/>
                <w:szCs w:val="20"/>
              </w:rPr>
              <w:t xml:space="preserve"> BİRİMİ – </w:t>
            </w:r>
            <w:r w:rsidR="001F1061">
              <w:rPr>
                <w:sz w:val="20"/>
                <w:szCs w:val="20"/>
              </w:rPr>
              <w:t>FİZYOTERAPİ VE REHABİLİTASYON</w:t>
            </w:r>
            <w:r w:rsidR="00E87875">
              <w:rPr>
                <w:sz w:val="20"/>
                <w:szCs w:val="20"/>
              </w:rPr>
              <w:t xml:space="preserve"> BÖLÜMÜ BAŞKANLIĞI SEKRETERİ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1526B4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1526B4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8B1A44" w:rsidRDefault="008B1A44" w:rsidP="00FE0899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</w:p>
          <w:p w:rsidR="00F9269D" w:rsidRDefault="00FE0899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1. </w:t>
            </w:r>
            <w:r w:rsidR="00F9269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Bölümlerin öğrenci ilan panolarında ilgili duyurularını yapar, süresi dolanları kaldırır. 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2.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Dekanlık-bölüm arası ve bölümler arası yazışmaları yapar ve ilgili yere teslim eder. 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3.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Bölümden giden ve bölüme gelen yazıları takip eder ve dosyalar. 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4.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Dekanlıktan gelen yazıların bölüm başkanlığınca gereğinin yapılmasını izler, gereken yazıların gününde Dekanlığa iletilmesini sağlar. 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5.   Toplantı duyurularını yapar. 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6.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Bölüm Kurulu kararlarını yazarak imzalandıktan sonra ilgili yerlere iletir, bir örneğini dosyalar. 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7.   Bölüm öğretim elemanlarının görev sürelerinin takibini yapar ve uzatılması ile ilgili alınan bölüm kurul kararını Dekanlığa bildirir.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8.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Muafiyet dilekçelerinin anabilim dalı başkanları ve danışmanlar tarafından incelemesini sağlar. 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9.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Öğrenciler ile ilgili gelen yazıları bölüm başkanlarına, danışmanlara ve dersin öğretim elemanlarına duyurur, görüş istenen yazılara görüş yazısını yazar. 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10.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Ara sınav, yarıyıl sonu sınavı, mazeret, tek ders ve ek sınav işlemlerinin yürütülmesi sağlar.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11.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Öğretim elemanlarının yurt içi ve dışı bilimsel toplantılara katılması, inceleme, araştırma ve uygulama yapmak üzere görevlendirmesi işlemlerinin yapılması sağlar. 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12.  Birim dosyalama işlemlerinin yapılması, arşive devredilecek malzemelerin tesliminin yapılmasını sağlar. </w:t>
            </w:r>
          </w:p>
          <w:p w:rsidR="00F9269D" w:rsidRDefault="00F9269D" w:rsidP="00F9269D">
            <w:pPr>
              <w:spacing w:line="0" w:lineRule="atLeast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13.  Kanun ve Yönetmelikler çerçevesinde amir tarafından verilen diğer görevler. </w:t>
            </w:r>
          </w:p>
          <w:p w:rsidR="00F9269D" w:rsidRDefault="00F9269D" w:rsidP="00F9269D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14.  Yukarıda belirtilen görevlerin yerine getirilmesinde Fakülte Sekreterine karşı sorumludur.  </w:t>
            </w:r>
          </w:p>
          <w:p w:rsidR="00CB3F61" w:rsidRPr="00062918" w:rsidRDefault="00CB3F61" w:rsidP="00F9269D">
            <w:pPr>
              <w:pStyle w:val="Default"/>
              <w:jc w:val="both"/>
              <w:rPr>
                <w:rFonts w:cstheme="minorHAnsi"/>
                <w:sz w:val="20"/>
                <w:szCs w:val="20"/>
              </w:rPr>
            </w:pPr>
          </w:p>
          <w:p w:rsidR="007D773E" w:rsidRDefault="007D773E" w:rsidP="00FE0899">
            <w:pPr>
              <w:jc w:val="both"/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FE0899" w:rsidRDefault="00FE0899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Default="00563CED">
      <w:pPr>
        <w:rPr>
          <w:sz w:val="20"/>
          <w:szCs w:val="20"/>
        </w:rPr>
      </w:pPr>
    </w:p>
    <w:p w:rsidR="003B71D3" w:rsidRDefault="003B71D3">
      <w:pPr>
        <w:rPr>
          <w:sz w:val="20"/>
          <w:szCs w:val="20"/>
        </w:rPr>
      </w:pPr>
    </w:p>
    <w:p w:rsidR="00F9269D" w:rsidRDefault="00F9269D">
      <w:pPr>
        <w:rPr>
          <w:sz w:val="20"/>
          <w:szCs w:val="20"/>
        </w:rPr>
      </w:pPr>
    </w:p>
    <w:p w:rsidR="00F9269D" w:rsidRDefault="00F9269D">
      <w:pPr>
        <w:rPr>
          <w:sz w:val="20"/>
          <w:szCs w:val="20"/>
        </w:rPr>
      </w:pPr>
    </w:p>
    <w:p w:rsidR="00F9269D" w:rsidRDefault="00F9269D">
      <w:pPr>
        <w:rPr>
          <w:sz w:val="20"/>
          <w:szCs w:val="20"/>
        </w:rPr>
      </w:pPr>
    </w:p>
    <w:p w:rsidR="00F9269D" w:rsidRDefault="00F9269D">
      <w:pPr>
        <w:rPr>
          <w:sz w:val="20"/>
          <w:szCs w:val="20"/>
        </w:rPr>
      </w:pPr>
    </w:p>
    <w:p w:rsidR="00F9269D" w:rsidRDefault="00F9269D">
      <w:pPr>
        <w:rPr>
          <w:sz w:val="20"/>
          <w:szCs w:val="20"/>
        </w:rPr>
      </w:pPr>
    </w:p>
    <w:p w:rsidR="00F9269D" w:rsidRDefault="00F9269D">
      <w:pPr>
        <w:rPr>
          <w:sz w:val="20"/>
          <w:szCs w:val="20"/>
        </w:rPr>
      </w:pPr>
    </w:p>
    <w:p w:rsidR="00F9269D" w:rsidRDefault="00F9269D">
      <w:pPr>
        <w:rPr>
          <w:sz w:val="20"/>
          <w:szCs w:val="20"/>
        </w:rPr>
      </w:pPr>
    </w:p>
    <w:p w:rsidR="00F9269D" w:rsidRDefault="00F9269D">
      <w:pPr>
        <w:rPr>
          <w:sz w:val="20"/>
          <w:szCs w:val="20"/>
        </w:rPr>
      </w:pPr>
    </w:p>
    <w:p w:rsidR="00F9269D" w:rsidRDefault="00F9269D">
      <w:pPr>
        <w:rPr>
          <w:sz w:val="20"/>
          <w:szCs w:val="20"/>
        </w:rPr>
      </w:pPr>
    </w:p>
    <w:p w:rsidR="00F9269D" w:rsidRDefault="00F9269D">
      <w:pPr>
        <w:rPr>
          <w:sz w:val="20"/>
          <w:szCs w:val="20"/>
        </w:rPr>
      </w:pPr>
    </w:p>
    <w:p w:rsidR="00F9269D" w:rsidRPr="000E1F7D" w:rsidRDefault="00F9269D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F9269D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E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F9269D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F9269D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F9269D" w:rsidRDefault="001526B4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 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F9269D" w:rsidRDefault="000B0B73" w:rsidP="002637A4">
            <w:pPr>
              <w:jc w:val="center"/>
              <w:rPr>
                <w:sz w:val="20"/>
                <w:szCs w:val="20"/>
              </w:rPr>
            </w:pPr>
            <w:r w:rsidRPr="00F9269D">
              <w:rPr>
                <w:sz w:val="20"/>
                <w:szCs w:val="20"/>
              </w:rPr>
              <w:t xml:space="preserve">Prof. Dr. </w:t>
            </w:r>
            <w:r w:rsidR="00DB3283">
              <w:rPr>
                <w:sz w:val="20"/>
                <w:szCs w:val="20"/>
              </w:rPr>
              <w:t>Bülent ELBASAN</w:t>
            </w:r>
          </w:p>
          <w:p w:rsidR="000B0B73" w:rsidRPr="00F9269D" w:rsidRDefault="000B0B73" w:rsidP="002637A4">
            <w:pPr>
              <w:jc w:val="center"/>
              <w:rPr>
                <w:sz w:val="20"/>
                <w:szCs w:val="20"/>
              </w:rPr>
            </w:pPr>
            <w:r w:rsidRPr="00F9269D">
              <w:rPr>
                <w:sz w:val="20"/>
                <w:szCs w:val="20"/>
              </w:rPr>
              <w:t>Dekan</w:t>
            </w:r>
            <w:r w:rsidR="00DB3283">
              <w:rPr>
                <w:sz w:val="20"/>
                <w:szCs w:val="20"/>
              </w:rPr>
              <w:t xml:space="preserve"> V.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F9269D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7D376D">
        <w:rPr>
          <w:sz w:val="20"/>
          <w:szCs w:val="20"/>
        </w:rPr>
        <w:t>Aysel BAHÇECİ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7D376D">
        <w:rPr>
          <w:sz w:val="20"/>
          <w:szCs w:val="20"/>
        </w:rPr>
        <w:t>Bilgisayar İşletmeni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382E"/>
    <w:multiLevelType w:val="hybridMultilevel"/>
    <w:tmpl w:val="35B262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06BE6"/>
    <w:multiLevelType w:val="hybridMultilevel"/>
    <w:tmpl w:val="81D4351C"/>
    <w:lvl w:ilvl="0" w:tplc="7D62B9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E2A72"/>
    <w:multiLevelType w:val="hybridMultilevel"/>
    <w:tmpl w:val="3C3AF6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62918"/>
    <w:rsid w:val="000A4101"/>
    <w:rsid w:val="000A4C16"/>
    <w:rsid w:val="000B0B73"/>
    <w:rsid w:val="000C2028"/>
    <w:rsid w:val="000E1F7D"/>
    <w:rsid w:val="001526B4"/>
    <w:rsid w:val="00166FB0"/>
    <w:rsid w:val="00197D0C"/>
    <w:rsid w:val="001F1061"/>
    <w:rsid w:val="002637A4"/>
    <w:rsid w:val="00291DB1"/>
    <w:rsid w:val="002B7ABD"/>
    <w:rsid w:val="002C4517"/>
    <w:rsid w:val="00305060"/>
    <w:rsid w:val="003374EB"/>
    <w:rsid w:val="003464EF"/>
    <w:rsid w:val="003B71D3"/>
    <w:rsid w:val="003F48EB"/>
    <w:rsid w:val="00404CA5"/>
    <w:rsid w:val="0043562B"/>
    <w:rsid w:val="0044531E"/>
    <w:rsid w:val="004462A5"/>
    <w:rsid w:val="004900E3"/>
    <w:rsid w:val="004D4C47"/>
    <w:rsid w:val="004F42E1"/>
    <w:rsid w:val="00557869"/>
    <w:rsid w:val="005630F7"/>
    <w:rsid w:val="00563CED"/>
    <w:rsid w:val="005644C2"/>
    <w:rsid w:val="00576A42"/>
    <w:rsid w:val="005B081B"/>
    <w:rsid w:val="005B70E1"/>
    <w:rsid w:val="005F21DC"/>
    <w:rsid w:val="00667327"/>
    <w:rsid w:val="006A3675"/>
    <w:rsid w:val="006A42CB"/>
    <w:rsid w:val="006F6BB3"/>
    <w:rsid w:val="00704BA5"/>
    <w:rsid w:val="007463D2"/>
    <w:rsid w:val="007D376D"/>
    <w:rsid w:val="007D4C52"/>
    <w:rsid w:val="007D773E"/>
    <w:rsid w:val="007F1974"/>
    <w:rsid w:val="007F3828"/>
    <w:rsid w:val="007F543E"/>
    <w:rsid w:val="00861E4E"/>
    <w:rsid w:val="00887D70"/>
    <w:rsid w:val="008A2B3B"/>
    <w:rsid w:val="008A3FA4"/>
    <w:rsid w:val="008B1A44"/>
    <w:rsid w:val="00900344"/>
    <w:rsid w:val="0090124F"/>
    <w:rsid w:val="00931CB9"/>
    <w:rsid w:val="00955E50"/>
    <w:rsid w:val="00990805"/>
    <w:rsid w:val="009A02E9"/>
    <w:rsid w:val="009E1A40"/>
    <w:rsid w:val="009F42AA"/>
    <w:rsid w:val="00AD4C50"/>
    <w:rsid w:val="00B20A2F"/>
    <w:rsid w:val="00B57FEB"/>
    <w:rsid w:val="00B603F9"/>
    <w:rsid w:val="00BF2C11"/>
    <w:rsid w:val="00BF3C12"/>
    <w:rsid w:val="00BF3CD7"/>
    <w:rsid w:val="00C20EF6"/>
    <w:rsid w:val="00CB3F61"/>
    <w:rsid w:val="00D00F2A"/>
    <w:rsid w:val="00D14C68"/>
    <w:rsid w:val="00D27ADB"/>
    <w:rsid w:val="00DA55C4"/>
    <w:rsid w:val="00DB086A"/>
    <w:rsid w:val="00DB3283"/>
    <w:rsid w:val="00DE000C"/>
    <w:rsid w:val="00DE1EDA"/>
    <w:rsid w:val="00DF5473"/>
    <w:rsid w:val="00E0475D"/>
    <w:rsid w:val="00E33033"/>
    <w:rsid w:val="00E40E44"/>
    <w:rsid w:val="00E55163"/>
    <w:rsid w:val="00E75D6C"/>
    <w:rsid w:val="00E87875"/>
    <w:rsid w:val="00E90D13"/>
    <w:rsid w:val="00E970CB"/>
    <w:rsid w:val="00ED3131"/>
    <w:rsid w:val="00F114D4"/>
    <w:rsid w:val="00F116A3"/>
    <w:rsid w:val="00F13525"/>
    <w:rsid w:val="00F35DFE"/>
    <w:rsid w:val="00F436DB"/>
    <w:rsid w:val="00F50641"/>
    <w:rsid w:val="00F9269D"/>
    <w:rsid w:val="00FA5DB5"/>
    <w:rsid w:val="00FB23EB"/>
    <w:rsid w:val="00FB45B8"/>
    <w:rsid w:val="00FE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3AA27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styleId="NormalWeb">
    <w:name w:val="Normal (Web)"/>
    <w:basedOn w:val="Normal"/>
    <w:uiPriority w:val="99"/>
    <w:rsid w:val="00FE0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FE08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Fahrettin</dc:creator>
  <cp:lastModifiedBy>Sengul</cp:lastModifiedBy>
  <cp:revision>3</cp:revision>
  <cp:lastPrinted>2018-07-19T11:16:00Z</cp:lastPrinted>
  <dcterms:created xsi:type="dcterms:W3CDTF">2020-06-03T13:00:00Z</dcterms:created>
  <dcterms:modified xsi:type="dcterms:W3CDTF">2020-10-12T08:15:00Z</dcterms:modified>
</cp:coreProperties>
</file>