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304" w:rsidRPr="00F91304" w:rsidRDefault="00F91304" w:rsidP="00F91304">
      <w:pPr>
        <w:spacing w:after="0" w:line="240" w:lineRule="auto"/>
        <w:ind w:left="-993"/>
        <w:jc w:val="center"/>
        <w:rPr>
          <w:rFonts w:ascii="Calibri" w:hAnsi="Calibri"/>
          <w:b/>
          <w:sz w:val="23"/>
          <w:szCs w:val="23"/>
        </w:rPr>
      </w:pPr>
      <w:r w:rsidRPr="00F91304">
        <w:rPr>
          <w:rFonts w:ascii="Calibri" w:hAnsi="Calibri"/>
          <w:b/>
          <w:sz w:val="23"/>
          <w:szCs w:val="23"/>
        </w:rPr>
        <w:t>GAZİ ÜNİVERSİTESİ REKTÖRLÜĞÜNDEN</w:t>
      </w:r>
    </w:p>
    <w:p w:rsidR="00F91304" w:rsidRPr="00F91304" w:rsidRDefault="00F91304" w:rsidP="00F91304">
      <w:pPr>
        <w:spacing w:after="0" w:line="240" w:lineRule="auto"/>
        <w:jc w:val="center"/>
        <w:rPr>
          <w:rFonts w:ascii="Calibri" w:hAnsi="Calibri"/>
          <w:b/>
          <w:sz w:val="23"/>
          <w:szCs w:val="23"/>
        </w:rPr>
      </w:pPr>
      <w:r w:rsidRPr="00F91304">
        <w:rPr>
          <w:rFonts w:ascii="Calibri" w:hAnsi="Calibri"/>
          <w:b/>
          <w:sz w:val="23"/>
          <w:szCs w:val="23"/>
        </w:rPr>
        <w:t>SÖZLEŞMELİ PERSONEL (657 SAYILI KANUNUN 4/B MADDESİ) ALIM İLANI</w:t>
      </w:r>
    </w:p>
    <w:p w:rsidR="00F91304" w:rsidRDefault="00F91304" w:rsidP="00F91304">
      <w:pPr>
        <w:jc w:val="both"/>
        <w:rPr>
          <w:rFonts w:ascii="Calibri" w:hAnsi="Calibri"/>
          <w:sz w:val="23"/>
          <w:szCs w:val="23"/>
        </w:rPr>
      </w:pPr>
    </w:p>
    <w:p w:rsidR="00D66D58" w:rsidRPr="001266DE" w:rsidRDefault="00F91304" w:rsidP="00F91304">
      <w:pPr>
        <w:ind w:left="-993"/>
        <w:jc w:val="both"/>
        <w:rPr>
          <w:rFonts w:ascii="Calibri" w:hAnsi="Calibri"/>
          <w:sz w:val="23"/>
          <w:szCs w:val="23"/>
        </w:rPr>
      </w:pPr>
      <w:r w:rsidRPr="001266DE">
        <w:rPr>
          <w:rFonts w:ascii="Calibri" w:hAnsi="Calibri"/>
          <w:sz w:val="23"/>
          <w:szCs w:val="23"/>
        </w:rPr>
        <w:tab/>
        <w:t>Üniversitemiz Hastanesi Başhekimliğinde 657 sayılı Devlet Memurları Kanunun 4.maddesinin (B) fıkrasına göre istihdam edilmek üzere 06.06.1978 tarihli ve 7/15754 sayılı Kararnameye ekli 28.06.2007 tarih ve 26566 sayılı Resmi Gazete</w:t>
      </w:r>
      <w:r w:rsidR="00192D9F">
        <w:rPr>
          <w:rFonts w:ascii="Calibri" w:hAnsi="Calibri"/>
          <w:sz w:val="23"/>
          <w:szCs w:val="23"/>
        </w:rPr>
        <w:t>’</w:t>
      </w:r>
      <w:r w:rsidRPr="001266DE">
        <w:rPr>
          <w:rFonts w:ascii="Calibri" w:hAnsi="Calibri"/>
          <w:sz w:val="23"/>
          <w:szCs w:val="23"/>
        </w:rPr>
        <w:t>de yayımlanan Sözleşmeli Personel Çalıştırılmasına İlişkin Esaslar</w:t>
      </w:r>
      <w:r w:rsidR="00192D9F">
        <w:rPr>
          <w:rFonts w:ascii="Calibri" w:hAnsi="Calibri"/>
          <w:sz w:val="23"/>
          <w:szCs w:val="23"/>
        </w:rPr>
        <w:t>’</w:t>
      </w:r>
      <w:r w:rsidRPr="001266DE">
        <w:rPr>
          <w:rFonts w:ascii="Calibri" w:hAnsi="Calibri"/>
          <w:sz w:val="23"/>
          <w:szCs w:val="23"/>
        </w:rPr>
        <w:t>da Değişiklik Yapılmasına Dair Esaslar’ da yer alan ek 2’nci maddenin</w:t>
      </w:r>
      <w:r w:rsidR="00192D9F">
        <w:rPr>
          <w:rFonts w:ascii="Calibri" w:hAnsi="Calibri"/>
          <w:sz w:val="23"/>
          <w:szCs w:val="23"/>
        </w:rPr>
        <w:t xml:space="preserve"> (b) fıkrasına göre (KPSS (B) g</w:t>
      </w:r>
      <w:r w:rsidRPr="001266DE">
        <w:rPr>
          <w:rFonts w:ascii="Calibri" w:hAnsi="Calibri"/>
          <w:sz w:val="23"/>
          <w:szCs w:val="23"/>
        </w:rPr>
        <w:t xml:space="preserve">rubu puan sırası esas alınmak suretiyle) </w:t>
      </w:r>
      <w:r w:rsidR="001B1485">
        <w:rPr>
          <w:rFonts w:ascii="Calibri" w:hAnsi="Calibri"/>
          <w:sz w:val="23"/>
          <w:szCs w:val="23"/>
        </w:rPr>
        <w:t>giderleri</w:t>
      </w:r>
      <w:r w:rsidR="00BE3431">
        <w:rPr>
          <w:rFonts w:ascii="Calibri" w:hAnsi="Calibri"/>
          <w:sz w:val="23"/>
          <w:szCs w:val="23"/>
        </w:rPr>
        <w:t xml:space="preserve"> özel b</w:t>
      </w:r>
      <w:r w:rsidRPr="001266DE">
        <w:rPr>
          <w:rFonts w:ascii="Calibri" w:hAnsi="Calibri"/>
          <w:sz w:val="23"/>
          <w:szCs w:val="23"/>
        </w:rPr>
        <w:t>ütçe</w:t>
      </w:r>
      <w:r w:rsidR="006C6DEE">
        <w:rPr>
          <w:rFonts w:ascii="Calibri" w:hAnsi="Calibri"/>
          <w:sz w:val="23"/>
          <w:szCs w:val="23"/>
        </w:rPr>
        <w:t>den</w:t>
      </w:r>
      <w:r w:rsidRPr="001266DE">
        <w:rPr>
          <w:rFonts w:ascii="Calibri" w:hAnsi="Calibri"/>
          <w:sz w:val="23"/>
          <w:szCs w:val="23"/>
        </w:rPr>
        <w:t xml:space="preserve"> karşılanmak üzere</w:t>
      </w:r>
      <w:r w:rsidR="001B1485">
        <w:rPr>
          <w:rFonts w:ascii="Calibri" w:hAnsi="Calibri"/>
          <w:sz w:val="23"/>
          <w:szCs w:val="23"/>
        </w:rPr>
        <w:t xml:space="preserve"> 30</w:t>
      </w:r>
      <w:r w:rsidRPr="001266DE">
        <w:rPr>
          <w:rFonts w:ascii="Calibri" w:hAnsi="Calibri"/>
          <w:sz w:val="23"/>
          <w:szCs w:val="23"/>
        </w:rPr>
        <w:t xml:space="preserve"> adet </w:t>
      </w:r>
      <w:r w:rsidR="000B40AA">
        <w:rPr>
          <w:rFonts w:ascii="Calibri" w:hAnsi="Calibri"/>
          <w:sz w:val="23"/>
          <w:szCs w:val="23"/>
        </w:rPr>
        <w:t>Sözleşmeli Personel</w:t>
      </w:r>
      <w:r w:rsidRPr="001266DE">
        <w:rPr>
          <w:rFonts w:ascii="Calibri" w:hAnsi="Calibri"/>
          <w:sz w:val="23"/>
          <w:szCs w:val="23"/>
        </w:rPr>
        <w:t xml:space="preserve"> alınacaktır.</w:t>
      </w:r>
    </w:p>
    <w:tbl>
      <w:tblPr>
        <w:tblStyle w:val="TabloKlavuzu"/>
        <w:tblW w:w="10769" w:type="dxa"/>
        <w:tblInd w:w="-998" w:type="dxa"/>
        <w:tblLayout w:type="fixed"/>
        <w:tblLook w:val="04A0" w:firstRow="1" w:lastRow="0" w:firstColumn="1" w:lastColumn="0" w:noHBand="0" w:noVBand="1"/>
      </w:tblPr>
      <w:tblGrid>
        <w:gridCol w:w="1277"/>
        <w:gridCol w:w="992"/>
        <w:gridCol w:w="1134"/>
        <w:gridCol w:w="992"/>
        <w:gridCol w:w="6374"/>
      </w:tblGrid>
      <w:tr w:rsidR="00791650" w:rsidRPr="00F91304" w:rsidTr="00791650">
        <w:trPr>
          <w:trHeight w:val="852"/>
        </w:trPr>
        <w:tc>
          <w:tcPr>
            <w:tcW w:w="1277" w:type="dxa"/>
            <w:vAlign w:val="center"/>
          </w:tcPr>
          <w:p w:rsidR="00791650" w:rsidRPr="00F91304" w:rsidRDefault="00791650" w:rsidP="00F91304">
            <w:pPr>
              <w:jc w:val="center"/>
              <w:rPr>
                <w:rFonts w:ascii="Verdana" w:hAnsi="Verdana" w:cs="Arial"/>
                <w:b/>
                <w:sz w:val="20"/>
                <w:szCs w:val="20"/>
              </w:rPr>
            </w:pPr>
            <w:r>
              <w:rPr>
                <w:rFonts w:ascii="Verdana" w:hAnsi="Verdana" w:cs="Arial"/>
                <w:b/>
                <w:sz w:val="20"/>
                <w:szCs w:val="20"/>
              </w:rPr>
              <w:t>Unvanı</w:t>
            </w:r>
          </w:p>
        </w:tc>
        <w:tc>
          <w:tcPr>
            <w:tcW w:w="992" w:type="dxa"/>
            <w:vAlign w:val="center"/>
          </w:tcPr>
          <w:p w:rsidR="00791650" w:rsidRPr="00F91304" w:rsidRDefault="00791650" w:rsidP="00F91304">
            <w:pPr>
              <w:jc w:val="center"/>
              <w:rPr>
                <w:rFonts w:ascii="Verdana" w:hAnsi="Verdana" w:cs="Arial"/>
                <w:b/>
                <w:sz w:val="20"/>
                <w:szCs w:val="20"/>
              </w:rPr>
            </w:pPr>
            <w:r>
              <w:rPr>
                <w:rFonts w:ascii="Verdana" w:hAnsi="Verdana" w:cs="Arial"/>
                <w:b/>
                <w:sz w:val="20"/>
                <w:szCs w:val="20"/>
              </w:rPr>
              <w:t>Adedi</w:t>
            </w:r>
          </w:p>
        </w:tc>
        <w:tc>
          <w:tcPr>
            <w:tcW w:w="1134" w:type="dxa"/>
            <w:vAlign w:val="center"/>
          </w:tcPr>
          <w:p w:rsidR="00791650" w:rsidRPr="00F91304" w:rsidRDefault="00791650" w:rsidP="00F91304">
            <w:pPr>
              <w:jc w:val="center"/>
              <w:rPr>
                <w:rFonts w:ascii="Verdana" w:hAnsi="Verdana" w:cs="Arial"/>
                <w:b/>
                <w:sz w:val="20"/>
                <w:szCs w:val="20"/>
              </w:rPr>
            </w:pPr>
            <w:r>
              <w:rPr>
                <w:rFonts w:ascii="Verdana" w:hAnsi="Verdana" w:cs="Arial"/>
                <w:b/>
                <w:sz w:val="20"/>
                <w:szCs w:val="20"/>
              </w:rPr>
              <w:t>KPSS Puan Türü</w:t>
            </w:r>
          </w:p>
        </w:tc>
        <w:tc>
          <w:tcPr>
            <w:tcW w:w="992" w:type="dxa"/>
            <w:vAlign w:val="center"/>
          </w:tcPr>
          <w:p w:rsidR="00791650" w:rsidRPr="00F91304" w:rsidRDefault="00791650" w:rsidP="00F91304">
            <w:pPr>
              <w:jc w:val="center"/>
              <w:rPr>
                <w:rFonts w:ascii="Verdana" w:hAnsi="Verdana" w:cs="Arial"/>
                <w:b/>
                <w:sz w:val="20"/>
                <w:szCs w:val="20"/>
              </w:rPr>
            </w:pPr>
            <w:r>
              <w:rPr>
                <w:rFonts w:ascii="Verdana" w:hAnsi="Verdana" w:cs="Arial"/>
                <w:b/>
                <w:sz w:val="20"/>
                <w:szCs w:val="20"/>
              </w:rPr>
              <w:t>Bütçe</w:t>
            </w:r>
          </w:p>
        </w:tc>
        <w:tc>
          <w:tcPr>
            <w:tcW w:w="6374" w:type="dxa"/>
            <w:vAlign w:val="center"/>
          </w:tcPr>
          <w:p w:rsidR="00791650" w:rsidRPr="00F91304" w:rsidRDefault="00791650" w:rsidP="00F91304">
            <w:pPr>
              <w:jc w:val="center"/>
              <w:rPr>
                <w:rFonts w:ascii="Verdana" w:hAnsi="Verdana" w:cs="Arial"/>
                <w:b/>
                <w:sz w:val="20"/>
                <w:szCs w:val="20"/>
              </w:rPr>
            </w:pPr>
            <w:r>
              <w:rPr>
                <w:rFonts w:ascii="Verdana" w:hAnsi="Verdana" w:cs="Arial"/>
                <w:b/>
                <w:sz w:val="20"/>
                <w:szCs w:val="20"/>
              </w:rPr>
              <w:t>Aranan Nitelikler</w:t>
            </w:r>
          </w:p>
        </w:tc>
      </w:tr>
      <w:tr w:rsidR="00791650" w:rsidRPr="00F91304" w:rsidTr="00791650">
        <w:trPr>
          <w:trHeight w:val="962"/>
        </w:trPr>
        <w:tc>
          <w:tcPr>
            <w:tcW w:w="1277" w:type="dxa"/>
            <w:vAlign w:val="center"/>
          </w:tcPr>
          <w:p w:rsidR="00791650" w:rsidRPr="00F91304" w:rsidRDefault="00791650" w:rsidP="00F91304">
            <w:pPr>
              <w:jc w:val="both"/>
              <w:rPr>
                <w:rFonts w:ascii="Verdana" w:hAnsi="Verdana" w:cs="Arial"/>
                <w:sz w:val="20"/>
                <w:szCs w:val="20"/>
              </w:rPr>
            </w:pPr>
            <w:r w:rsidRPr="00F91304">
              <w:rPr>
                <w:rFonts w:ascii="Verdana" w:hAnsi="Verdana" w:cs="Arial"/>
                <w:sz w:val="20"/>
                <w:szCs w:val="20"/>
              </w:rPr>
              <w:t>Hemşire</w:t>
            </w:r>
          </w:p>
        </w:tc>
        <w:tc>
          <w:tcPr>
            <w:tcW w:w="992" w:type="dxa"/>
            <w:vAlign w:val="center"/>
          </w:tcPr>
          <w:p w:rsidR="00791650" w:rsidRPr="00F91304" w:rsidRDefault="000B40AA" w:rsidP="00891D46">
            <w:pPr>
              <w:jc w:val="center"/>
              <w:rPr>
                <w:rFonts w:ascii="Verdana" w:hAnsi="Verdana" w:cs="Arial"/>
                <w:sz w:val="20"/>
                <w:szCs w:val="20"/>
              </w:rPr>
            </w:pPr>
            <w:r>
              <w:rPr>
                <w:rFonts w:ascii="Verdana" w:hAnsi="Verdana" w:cs="Arial"/>
                <w:sz w:val="20"/>
                <w:szCs w:val="20"/>
              </w:rPr>
              <w:t>30</w:t>
            </w:r>
          </w:p>
        </w:tc>
        <w:tc>
          <w:tcPr>
            <w:tcW w:w="1134" w:type="dxa"/>
            <w:vAlign w:val="center"/>
          </w:tcPr>
          <w:p w:rsidR="00791650" w:rsidRPr="00F91304" w:rsidRDefault="00791650" w:rsidP="00F91304">
            <w:pPr>
              <w:jc w:val="both"/>
              <w:rPr>
                <w:rFonts w:ascii="Verdana" w:hAnsi="Verdana" w:cs="Arial"/>
                <w:sz w:val="20"/>
                <w:szCs w:val="20"/>
              </w:rPr>
            </w:pPr>
            <w:r w:rsidRPr="00F91304">
              <w:rPr>
                <w:rFonts w:ascii="Verdana" w:hAnsi="Verdana" w:cs="Arial"/>
                <w:sz w:val="20"/>
                <w:szCs w:val="20"/>
              </w:rPr>
              <w:t>2016 Yılı KPSSP3</w:t>
            </w:r>
          </w:p>
        </w:tc>
        <w:tc>
          <w:tcPr>
            <w:tcW w:w="992" w:type="dxa"/>
            <w:vAlign w:val="center"/>
          </w:tcPr>
          <w:p w:rsidR="00791650" w:rsidRPr="00F91304" w:rsidRDefault="00791650" w:rsidP="00F91304">
            <w:pPr>
              <w:jc w:val="center"/>
              <w:rPr>
                <w:rFonts w:ascii="Verdana" w:hAnsi="Verdana" w:cs="Arial"/>
                <w:sz w:val="20"/>
                <w:szCs w:val="20"/>
              </w:rPr>
            </w:pPr>
            <w:r w:rsidRPr="00F91304">
              <w:rPr>
                <w:rFonts w:ascii="Verdana" w:hAnsi="Verdana" w:cs="Arial"/>
                <w:sz w:val="20"/>
                <w:szCs w:val="20"/>
              </w:rPr>
              <w:t>Özel</w:t>
            </w:r>
          </w:p>
        </w:tc>
        <w:tc>
          <w:tcPr>
            <w:tcW w:w="6374" w:type="dxa"/>
            <w:vAlign w:val="center"/>
          </w:tcPr>
          <w:p w:rsidR="00791650" w:rsidRPr="00F91304" w:rsidRDefault="00791650" w:rsidP="00F91304">
            <w:pPr>
              <w:jc w:val="both"/>
              <w:rPr>
                <w:rFonts w:ascii="Verdana" w:hAnsi="Verdana" w:cs="Arial"/>
                <w:sz w:val="20"/>
                <w:szCs w:val="20"/>
              </w:rPr>
            </w:pPr>
            <w:r w:rsidRPr="00F91304">
              <w:rPr>
                <w:rFonts w:ascii="Verdana" w:hAnsi="Verdana" w:cs="Arial"/>
                <w:sz w:val="20"/>
                <w:szCs w:val="20"/>
              </w:rPr>
              <w:t>Hemşirelik Fakültesi, Sağlık Bilimleri Fakültesi Hemşirelik Bölümü veya Hemşirelik Y</w:t>
            </w:r>
            <w:r>
              <w:rPr>
                <w:rFonts w:ascii="Verdana" w:hAnsi="Verdana" w:cs="Arial"/>
                <w:sz w:val="20"/>
                <w:szCs w:val="20"/>
              </w:rPr>
              <w:t>üksekokulu Lisans Programından mezun o</w:t>
            </w:r>
            <w:r w:rsidRPr="00F91304">
              <w:rPr>
                <w:rFonts w:ascii="Verdana" w:hAnsi="Verdana" w:cs="Arial"/>
                <w:sz w:val="20"/>
                <w:szCs w:val="20"/>
              </w:rPr>
              <w:t>lmak. KPSSP3 puan türünden en az 60 puan almış olmak</w:t>
            </w:r>
          </w:p>
        </w:tc>
      </w:tr>
    </w:tbl>
    <w:p w:rsidR="0098154E" w:rsidRDefault="0098154E"/>
    <w:p w:rsidR="0098154E" w:rsidRDefault="0098154E" w:rsidP="000B40AA">
      <w:pPr>
        <w:ind w:left="-993"/>
        <w:jc w:val="both"/>
        <w:rPr>
          <w:rFonts w:ascii="Calibri" w:hAnsi="Calibri"/>
          <w:sz w:val="23"/>
          <w:szCs w:val="23"/>
        </w:rPr>
      </w:pPr>
      <w:r w:rsidRPr="006C0625">
        <w:rPr>
          <w:rFonts w:ascii="Calibri" w:hAnsi="Calibri"/>
          <w:b/>
          <w:sz w:val="23"/>
          <w:szCs w:val="23"/>
        </w:rPr>
        <w:t>NOT:</w:t>
      </w:r>
      <w:r w:rsidRPr="001266DE">
        <w:rPr>
          <w:rFonts w:ascii="Calibri" w:hAnsi="Calibri"/>
          <w:sz w:val="23"/>
          <w:szCs w:val="23"/>
        </w:rPr>
        <w:t xml:space="preserve"> Adaylarla hizmet sözleşmesi yapılacak olup, sözleşmede belirtilen şartları yerine getirmeyen adayların sözleşmeleri 1 (bir) ay içerisinde fesih edilecektir.</w:t>
      </w:r>
    </w:p>
    <w:p w:rsidR="0098154E" w:rsidRDefault="0098154E" w:rsidP="000B40AA">
      <w:pPr>
        <w:tabs>
          <w:tab w:val="left" w:pos="-709"/>
        </w:tabs>
        <w:ind w:left="-993"/>
        <w:jc w:val="both"/>
        <w:rPr>
          <w:rFonts w:ascii="Calibri" w:hAnsi="Calibri"/>
          <w:sz w:val="23"/>
          <w:szCs w:val="23"/>
        </w:rPr>
      </w:pPr>
      <w:r w:rsidRPr="001266DE">
        <w:rPr>
          <w:rFonts w:ascii="Calibri" w:hAnsi="Calibri"/>
          <w:sz w:val="23"/>
          <w:szCs w:val="23"/>
        </w:rPr>
        <w:tab/>
        <w:t>657 sayılı Devlet Memurları Kanunun 4/B maddesi gereğince, sözleşmeli olarak istihdam edilenler hizmet sözleşmesine aykırı hareket etmesi nedeniyle kurumlarınca sözleşmelerinin feshedilmesi veya sözleşme dönemi içerisinde Bakanlar Kurulu kararı ile belirlenen istisnalar hariç sözleşmeyi tek taraflı feshetmeleri</w:t>
      </w:r>
      <w:r w:rsidR="00192D9F">
        <w:rPr>
          <w:rFonts w:ascii="Calibri" w:hAnsi="Calibri"/>
          <w:sz w:val="23"/>
          <w:szCs w:val="23"/>
        </w:rPr>
        <w:t xml:space="preserve"> hâ</w:t>
      </w:r>
      <w:r w:rsidRPr="001266DE">
        <w:rPr>
          <w:rFonts w:ascii="Calibri" w:hAnsi="Calibri"/>
          <w:sz w:val="23"/>
          <w:szCs w:val="23"/>
        </w:rPr>
        <w:t>linde, fesih tarihinden itibaren 1 (bir) yıl geçmedikçe kurumların sözleşmeli personel pozisyonlarında istihdam edilemezler.</w:t>
      </w:r>
      <w:r>
        <w:rPr>
          <w:rFonts w:ascii="Calibri" w:hAnsi="Calibri"/>
          <w:sz w:val="23"/>
          <w:szCs w:val="23"/>
        </w:rPr>
        <w:t xml:space="preserve"> </w:t>
      </w:r>
      <w:r w:rsidRPr="001266DE">
        <w:rPr>
          <w:rFonts w:ascii="Calibri" w:hAnsi="Calibri"/>
          <w:sz w:val="23"/>
          <w:szCs w:val="23"/>
        </w:rPr>
        <w:t>Başvuracak adaylarda yukarda belirtilen özel şartlar ile 657 sayılı Kanunun 48. maddesinde belirtilen aşağıdaki genel şartlar aranır.</w:t>
      </w:r>
    </w:p>
    <w:p w:rsidR="0098154E" w:rsidRPr="000E2361" w:rsidRDefault="0098154E" w:rsidP="00D66D58">
      <w:pPr>
        <w:spacing w:line="360" w:lineRule="auto"/>
        <w:ind w:left="-567"/>
        <w:jc w:val="both"/>
        <w:rPr>
          <w:rFonts w:ascii="Calibri" w:hAnsi="Calibri"/>
          <w:b/>
          <w:sz w:val="23"/>
          <w:szCs w:val="23"/>
          <w:u w:val="single"/>
        </w:rPr>
      </w:pPr>
      <w:r w:rsidRPr="000E2361">
        <w:rPr>
          <w:rFonts w:ascii="Calibri" w:hAnsi="Calibri"/>
          <w:b/>
          <w:sz w:val="23"/>
          <w:szCs w:val="23"/>
          <w:u w:val="single"/>
        </w:rPr>
        <w:t>I - GENEL ŞARTLAR:</w:t>
      </w:r>
    </w:p>
    <w:p w:rsidR="0098154E" w:rsidRPr="001266DE" w:rsidRDefault="0098154E" w:rsidP="00D66D58">
      <w:pPr>
        <w:numPr>
          <w:ilvl w:val="0"/>
          <w:numId w:val="1"/>
        </w:numPr>
        <w:tabs>
          <w:tab w:val="clear" w:pos="1068"/>
        </w:tabs>
        <w:spacing w:after="0" w:line="360" w:lineRule="auto"/>
        <w:ind w:left="-567" w:hanging="357"/>
        <w:jc w:val="both"/>
        <w:rPr>
          <w:rFonts w:ascii="Calibri" w:hAnsi="Calibri"/>
          <w:sz w:val="23"/>
          <w:szCs w:val="23"/>
        </w:rPr>
      </w:pPr>
      <w:r w:rsidRPr="001266DE">
        <w:rPr>
          <w:rFonts w:ascii="Calibri" w:hAnsi="Calibri"/>
          <w:sz w:val="23"/>
          <w:szCs w:val="23"/>
        </w:rPr>
        <w:t>Türk vatandaşı olmak,</w:t>
      </w:r>
    </w:p>
    <w:p w:rsidR="0098154E" w:rsidRPr="001266DE" w:rsidRDefault="0098154E" w:rsidP="00D66D58">
      <w:pPr>
        <w:numPr>
          <w:ilvl w:val="0"/>
          <w:numId w:val="1"/>
        </w:numPr>
        <w:tabs>
          <w:tab w:val="clear" w:pos="1068"/>
        </w:tabs>
        <w:spacing w:after="0" w:line="360" w:lineRule="auto"/>
        <w:ind w:left="-567" w:hanging="357"/>
        <w:jc w:val="both"/>
        <w:rPr>
          <w:rFonts w:ascii="Calibri" w:hAnsi="Calibri"/>
          <w:sz w:val="23"/>
          <w:szCs w:val="23"/>
        </w:rPr>
      </w:pPr>
      <w:r w:rsidRPr="001266DE">
        <w:rPr>
          <w:rFonts w:ascii="Calibri" w:hAnsi="Calibri"/>
          <w:sz w:val="23"/>
          <w:szCs w:val="23"/>
        </w:rPr>
        <w:t>Kamu haklarından mahrum bulunmamak,</w:t>
      </w:r>
    </w:p>
    <w:p w:rsidR="0098154E" w:rsidRPr="001266DE" w:rsidRDefault="0098154E" w:rsidP="00D66D58">
      <w:pPr>
        <w:numPr>
          <w:ilvl w:val="0"/>
          <w:numId w:val="1"/>
        </w:numPr>
        <w:tabs>
          <w:tab w:val="clear" w:pos="1068"/>
        </w:tabs>
        <w:spacing w:after="0" w:line="360" w:lineRule="auto"/>
        <w:ind w:left="-567" w:hanging="357"/>
        <w:jc w:val="both"/>
        <w:rPr>
          <w:rFonts w:ascii="Calibri" w:hAnsi="Calibri"/>
          <w:sz w:val="23"/>
          <w:szCs w:val="23"/>
        </w:rPr>
      </w:pPr>
      <w:r w:rsidRPr="001266DE">
        <w:rPr>
          <w:rFonts w:ascii="Calibri" w:hAnsi="Calibri"/>
          <w:sz w:val="23"/>
          <w:szCs w:val="23"/>
        </w:rPr>
        <w:t>Taksirli suçlar hariç olmak üzere; affa veya zaman aşımına uğramış yahut para cezasına çevrilmiş veya ertelenmiş, hükümlülüklerine ilişkin kayıtları adli sicilden çıkarılmış olsa bile bir cürümden hükümlü bulunmamak veya soruşturma altında olmamak,</w:t>
      </w:r>
    </w:p>
    <w:p w:rsidR="0098154E" w:rsidRPr="001266DE" w:rsidRDefault="0098154E" w:rsidP="00D66D58">
      <w:pPr>
        <w:numPr>
          <w:ilvl w:val="0"/>
          <w:numId w:val="1"/>
        </w:numPr>
        <w:tabs>
          <w:tab w:val="clear" w:pos="1068"/>
        </w:tabs>
        <w:spacing w:after="0" w:line="360" w:lineRule="auto"/>
        <w:ind w:left="-567" w:hanging="357"/>
        <w:jc w:val="both"/>
        <w:rPr>
          <w:rFonts w:ascii="Calibri" w:hAnsi="Calibri"/>
          <w:sz w:val="23"/>
          <w:szCs w:val="23"/>
        </w:rPr>
      </w:pPr>
      <w:r w:rsidRPr="001266DE">
        <w:rPr>
          <w:rFonts w:ascii="Calibri" w:hAnsi="Calibri"/>
          <w:sz w:val="23"/>
          <w:szCs w:val="23"/>
        </w:rPr>
        <w:t>Erkekler için askerlik durumu itibariyle; Askerlikle ilgisi bulunmamak, Muvazzaf askerlik hizmetini yapmış yahut ertelemiş veya yedek sınıfa geçirilmiş olmak,</w:t>
      </w:r>
    </w:p>
    <w:p w:rsidR="0098154E" w:rsidRPr="001266DE" w:rsidRDefault="0098154E" w:rsidP="00D66D58">
      <w:pPr>
        <w:numPr>
          <w:ilvl w:val="0"/>
          <w:numId w:val="1"/>
        </w:numPr>
        <w:tabs>
          <w:tab w:val="clear" w:pos="1068"/>
        </w:tabs>
        <w:spacing w:after="0" w:line="360" w:lineRule="auto"/>
        <w:ind w:left="-567" w:hanging="357"/>
        <w:jc w:val="both"/>
        <w:rPr>
          <w:rFonts w:ascii="Calibri" w:hAnsi="Calibri"/>
          <w:sz w:val="23"/>
          <w:szCs w:val="23"/>
        </w:rPr>
      </w:pPr>
      <w:r w:rsidRPr="001266DE">
        <w:rPr>
          <w:rFonts w:ascii="Calibri" w:hAnsi="Calibri"/>
          <w:sz w:val="23"/>
          <w:szCs w:val="23"/>
        </w:rPr>
        <w:t>657 sayılı Kanunun 53. maddesi hükümleri saklı kalmak kaydıyla görevini devamlı yapmasına engel olabilecek vücut veya akıl hastalığı veya vücut sakatlığı ile özürlü bulunmamak,</w:t>
      </w:r>
    </w:p>
    <w:p w:rsidR="0098154E" w:rsidRPr="001266DE" w:rsidRDefault="0098154E" w:rsidP="00D66D58">
      <w:pPr>
        <w:spacing w:after="0" w:line="360" w:lineRule="auto"/>
        <w:ind w:left="-567"/>
        <w:jc w:val="both"/>
        <w:rPr>
          <w:rFonts w:ascii="Calibri" w:hAnsi="Calibri"/>
          <w:sz w:val="23"/>
          <w:szCs w:val="23"/>
        </w:rPr>
      </w:pPr>
    </w:p>
    <w:p w:rsidR="0098154E" w:rsidRPr="001266DE" w:rsidRDefault="0098154E" w:rsidP="00D66D58">
      <w:pPr>
        <w:numPr>
          <w:ilvl w:val="0"/>
          <w:numId w:val="3"/>
        </w:numPr>
        <w:tabs>
          <w:tab w:val="left" w:pos="360"/>
        </w:tabs>
        <w:spacing w:after="0" w:line="360" w:lineRule="auto"/>
        <w:ind w:left="-567" w:hanging="357"/>
        <w:jc w:val="both"/>
        <w:rPr>
          <w:rFonts w:ascii="Calibri" w:hAnsi="Calibri"/>
          <w:sz w:val="23"/>
          <w:szCs w:val="23"/>
        </w:rPr>
      </w:pPr>
      <w:r w:rsidRPr="001266DE">
        <w:rPr>
          <w:rFonts w:ascii="Calibri" w:hAnsi="Calibri"/>
          <w:sz w:val="23"/>
          <w:szCs w:val="23"/>
        </w:rPr>
        <w:t>Lisans mezunları için 2016 KPSS (B) Grubu KPSSP3 puanı esas alınacaktır.</w:t>
      </w:r>
    </w:p>
    <w:p w:rsidR="0098154E" w:rsidRPr="001266DE" w:rsidRDefault="0098154E" w:rsidP="00D66D58">
      <w:pPr>
        <w:numPr>
          <w:ilvl w:val="0"/>
          <w:numId w:val="3"/>
        </w:numPr>
        <w:spacing w:after="0" w:line="360" w:lineRule="auto"/>
        <w:ind w:left="-567" w:hanging="357"/>
        <w:jc w:val="both"/>
        <w:rPr>
          <w:rFonts w:ascii="Calibri" w:hAnsi="Calibri"/>
          <w:bCs/>
          <w:sz w:val="23"/>
          <w:szCs w:val="23"/>
        </w:rPr>
      </w:pPr>
      <w:r w:rsidRPr="001266DE">
        <w:rPr>
          <w:rFonts w:ascii="Calibri" w:hAnsi="Calibri"/>
          <w:sz w:val="23"/>
          <w:szCs w:val="23"/>
        </w:rPr>
        <w:t>Başvurularda "Kamu Görevlerine İlk Defa Atanacaklar İçin Yapılacak Sınavlar Hakkında Yönetmelik Hükümleri uygulanır.</w:t>
      </w:r>
    </w:p>
    <w:p w:rsidR="0098154E" w:rsidRPr="001266DE" w:rsidRDefault="0098154E" w:rsidP="00D66D58">
      <w:pPr>
        <w:numPr>
          <w:ilvl w:val="0"/>
          <w:numId w:val="3"/>
        </w:numPr>
        <w:spacing w:after="0" w:line="360" w:lineRule="auto"/>
        <w:ind w:left="-567" w:hanging="357"/>
        <w:jc w:val="both"/>
        <w:rPr>
          <w:rFonts w:ascii="Calibri" w:hAnsi="Calibri"/>
          <w:bCs/>
          <w:sz w:val="23"/>
          <w:szCs w:val="23"/>
        </w:rPr>
      </w:pPr>
      <w:r w:rsidRPr="001266DE">
        <w:rPr>
          <w:rFonts w:ascii="Calibri" w:hAnsi="Calibri"/>
          <w:sz w:val="23"/>
          <w:szCs w:val="23"/>
        </w:rPr>
        <w:t>Herhangi bir Sosyal Güvenlik Kurumundan emeklilik veya yaşlılık aylığı almıyor olmaları gerekmektedir.</w:t>
      </w:r>
    </w:p>
    <w:p w:rsidR="00D66D58" w:rsidRDefault="00D66D58" w:rsidP="00D66D58">
      <w:pPr>
        <w:spacing w:line="360" w:lineRule="auto"/>
        <w:rPr>
          <w:rFonts w:ascii="Calibri" w:hAnsi="Calibri"/>
          <w:sz w:val="23"/>
          <w:szCs w:val="23"/>
        </w:rPr>
      </w:pPr>
      <w:r>
        <w:rPr>
          <w:rFonts w:ascii="Calibri" w:hAnsi="Calibri"/>
          <w:sz w:val="23"/>
          <w:szCs w:val="23"/>
        </w:rPr>
        <w:br w:type="page"/>
      </w:r>
    </w:p>
    <w:p w:rsidR="00D66D58" w:rsidRPr="001266DE" w:rsidRDefault="00D66D58" w:rsidP="000B40AA">
      <w:pPr>
        <w:spacing w:after="0"/>
        <w:ind w:left="-567"/>
        <w:jc w:val="both"/>
        <w:rPr>
          <w:rFonts w:ascii="Calibri" w:hAnsi="Calibri"/>
          <w:sz w:val="23"/>
          <w:szCs w:val="23"/>
        </w:rPr>
      </w:pPr>
    </w:p>
    <w:p w:rsidR="0098154E" w:rsidRPr="000E2361" w:rsidRDefault="0098154E" w:rsidP="00D66D58">
      <w:pPr>
        <w:spacing w:line="360" w:lineRule="auto"/>
        <w:ind w:left="-567"/>
        <w:rPr>
          <w:rFonts w:ascii="Calibri" w:hAnsi="Calibri"/>
          <w:b/>
          <w:sz w:val="23"/>
          <w:szCs w:val="23"/>
        </w:rPr>
      </w:pPr>
      <w:r w:rsidRPr="000E2361">
        <w:rPr>
          <w:rFonts w:ascii="Calibri" w:hAnsi="Calibri"/>
          <w:b/>
          <w:sz w:val="23"/>
          <w:szCs w:val="23"/>
        </w:rPr>
        <w:t>II - BAŞVURU YERİ VE ŞEKLİ:</w:t>
      </w:r>
    </w:p>
    <w:p w:rsidR="0098154E" w:rsidRPr="001266DE" w:rsidRDefault="0098154E" w:rsidP="00D66D58">
      <w:pPr>
        <w:spacing w:line="360" w:lineRule="auto"/>
        <w:ind w:left="-567" w:firstLine="360"/>
        <w:jc w:val="both"/>
        <w:rPr>
          <w:rFonts w:ascii="Calibri" w:hAnsi="Calibri"/>
          <w:sz w:val="23"/>
          <w:szCs w:val="23"/>
        </w:rPr>
      </w:pPr>
      <w:r w:rsidRPr="001266DE">
        <w:rPr>
          <w:rFonts w:ascii="Calibri" w:hAnsi="Calibri"/>
          <w:sz w:val="23"/>
          <w:szCs w:val="23"/>
        </w:rPr>
        <w:t xml:space="preserve">Adayların başvurularını ilanın gazetede yayımlandığı tarihten itibaren 15 gün içerisinde </w:t>
      </w:r>
      <w:r w:rsidR="009D6393">
        <w:rPr>
          <w:rFonts w:ascii="Calibri" w:hAnsi="Calibri"/>
          <w:sz w:val="23"/>
          <w:szCs w:val="23"/>
        </w:rPr>
        <w:t>(</w:t>
      </w:r>
      <w:r w:rsidR="000B40AA">
        <w:rPr>
          <w:rFonts w:ascii="Calibri" w:hAnsi="Calibri"/>
          <w:sz w:val="23"/>
          <w:szCs w:val="23"/>
        </w:rPr>
        <w:t>20 Eylül</w:t>
      </w:r>
      <w:r w:rsidR="009D6393">
        <w:rPr>
          <w:rFonts w:ascii="Calibri" w:hAnsi="Calibri"/>
          <w:sz w:val="23"/>
          <w:szCs w:val="23"/>
        </w:rPr>
        <w:t xml:space="preserve"> – </w:t>
      </w:r>
      <w:r w:rsidR="000B40AA">
        <w:rPr>
          <w:rFonts w:ascii="Calibri" w:hAnsi="Calibri"/>
          <w:sz w:val="23"/>
          <w:szCs w:val="23"/>
        </w:rPr>
        <w:t xml:space="preserve">06 Ekim </w:t>
      </w:r>
      <w:r w:rsidR="009D6393">
        <w:rPr>
          <w:rFonts w:ascii="Calibri" w:hAnsi="Calibri"/>
          <w:sz w:val="23"/>
          <w:szCs w:val="23"/>
        </w:rPr>
        <w:t>2017)</w:t>
      </w:r>
      <w:r w:rsidRPr="001266DE">
        <w:rPr>
          <w:rFonts w:ascii="Calibri" w:hAnsi="Calibri"/>
          <w:sz w:val="23"/>
          <w:szCs w:val="23"/>
        </w:rPr>
        <w:t xml:space="preserve"> </w:t>
      </w:r>
      <w:r w:rsidR="004D3932">
        <w:rPr>
          <w:rFonts w:ascii="Calibri" w:hAnsi="Calibri"/>
          <w:sz w:val="23"/>
          <w:szCs w:val="23"/>
        </w:rPr>
        <w:t>Başvuru</w:t>
      </w:r>
      <w:r w:rsidRPr="001266DE">
        <w:rPr>
          <w:rFonts w:ascii="Calibri" w:hAnsi="Calibri"/>
          <w:sz w:val="23"/>
          <w:szCs w:val="23"/>
        </w:rPr>
        <w:t xml:space="preserve"> Formunu tam ve eksiksiz doldurarak istenen belgelerle birlikte Teknikokullar/BEŞEVLER-ANKARA adresinde bulunan Gazi Üniversitesi Rektörlüğü Personel Dairesi Başkanlığına şahsen yapmaları gerekmektedir. Başvuru için istenen belgeleri eksik getiren, başvuru tarihini geciktiren veya nitelikleri uygun olmayan adayların müracaatlarına işlem yapılmayacaktır.</w:t>
      </w:r>
    </w:p>
    <w:p w:rsidR="000B40AA" w:rsidRDefault="009D6393" w:rsidP="00D66D58">
      <w:pPr>
        <w:spacing w:line="360" w:lineRule="auto"/>
        <w:ind w:left="-567"/>
        <w:jc w:val="both"/>
        <w:rPr>
          <w:rFonts w:ascii="Calibri" w:hAnsi="Calibri"/>
          <w:sz w:val="23"/>
          <w:szCs w:val="23"/>
        </w:rPr>
      </w:pPr>
      <w:r w:rsidRPr="009D6393">
        <w:rPr>
          <w:rFonts w:ascii="Calibri" w:hAnsi="Calibri"/>
          <w:b/>
          <w:sz w:val="32"/>
          <w:szCs w:val="23"/>
        </w:rPr>
        <w:t>!</w:t>
      </w:r>
      <w:r>
        <w:rPr>
          <w:rFonts w:ascii="Calibri" w:hAnsi="Calibri"/>
          <w:sz w:val="23"/>
          <w:szCs w:val="23"/>
        </w:rPr>
        <w:t xml:space="preserve"> </w:t>
      </w:r>
      <w:r w:rsidR="0098154E" w:rsidRPr="001266DE">
        <w:rPr>
          <w:rFonts w:ascii="Calibri" w:hAnsi="Calibri"/>
          <w:sz w:val="23"/>
          <w:szCs w:val="23"/>
        </w:rPr>
        <w:t>Adayların Posta yoluyla yaptıkları başvurular kabul edilmeyecektir</w:t>
      </w:r>
    </w:p>
    <w:p w:rsidR="0098154E" w:rsidRPr="001266DE" w:rsidRDefault="0098154E" w:rsidP="000B40AA">
      <w:pPr>
        <w:ind w:left="-567"/>
        <w:jc w:val="both"/>
        <w:rPr>
          <w:rFonts w:ascii="Calibri" w:hAnsi="Calibri"/>
          <w:sz w:val="23"/>
          <w:szCs w:val="23"/>
        </w:rPr>
      </w:pPr>
    </w:p>
    <w:p w:rsidR="000E2361" w:rsidRDefault="0098154E" w:rsidP="000B40AA">
      <w:pPr>
        <w:spacing w:after="0" w:line="360" w:lineRule="auto"/>
        <w:ind w:left="-567" w:firstLine="346"/>
        <w:jc w:val="both"/>
        <w:rPr>
          <w:rFonts w:ascii="Calibri" w:hAnsi="Calibri"/>
          <w:b/>
          <w:sz w:val="23"/>
          <w:szCs w:val="23"/>
          <w:u w:val="single"/>
        </w:rPr>
      </w:pPr>
      <w:r w:rsidRPr="000E2361">
        <w:rPr>
          <w:rFonts w:ascii="Calibri" w:hAnsi="Calibri"/>
          <w:b/>
          <w:sz w:val="23"/>
          <w:szCs w:val="23"/>
          <w:u w:val="single"/>
        </w:rPr>
        <w:t>İstenen Belgeler;</w:t>
      </w:r>
    </w:p>
    <w:p w:rsidR="0098154E" w:rsidRPr="001266DE" w:rsidRDefault="000E2361" w:rsidP="00D66D58">
      <w:pPr>
        <w:spacing w:after="0" w:line="360" w:lineRule="auto"/>
        <w:ind w:left="-567"/>
        <w:jc w:val="both"/>
        <w:rPr>
          <w:rFonts w:ascii="Calibri" w:hAnsi="Calibri"/>
          <w:sz w:val="23"/>
          <w:szCs w:val="23"/>
        </w:rPr>
      </w:pPr>
      <w:r w:rsidRPr="000E2361">
        <w:rPr>
          <w:rFonts w:ascii="Calibri" w:hAnsi="Calibri"/>
          <w:b/>
          <w:sz w:val="23"/>
          <w:szCs w:val="23"/>
        </w:rPr>
        <w:t>1)</w:t>
      </w:r>
      <w:r>
        <w:rPr>
          <w:rFonts w:ascii="Calibri" w:hAnsi="Calibri"/>
          <w:sz w:val="23"/>
          <w:szCs w:val="23"/>
        </w:rPr>
        <w:t xml:space="preserve"> </w:t>
      </w:r>
      <w:r w:rsidR="0098154E" w:rsidRPr="001266DE">
        <w:rPr>
          <w:rFonts w:ascii="Calibri" w:hAnsi="Calibri"/>
          <w:sz w:val="23"/>
          <w:szCs w:val="23"/>
        </w:rPr>
        <w:t>KPSS (B) grubu sınav sonuç belgesi</w:t>
      </w:r>
    </w:p>
    <w:p w:rsidR="0098154E" w:rsidRPr="001266DE" w:rsidRDefault="000E2361" w:rsidP="00D66D58">
      <w:pPr>
        <w:spacing w:after="0" w:line="360" w:lineRule="auto"/>
        <w:ind w:left="-567"/>
        <w:jc w:val="both"/>
        <w:rPr>
          <w:rFonts w:ascii="Calibri" w:hAnsi="Calibri"/>
          <w:sz w:val="23"/>
          <w:szCs w:val="23"/>
        </w:rPr>
      </w:pPr>
      <w:r w:rsidRPr="000E2361">
        <w:rPr>
          <w:rFonts w:ascii="Calibri" w:hAnsi="Calibri"/>
          <w:b/>
          <w:sz w:val="23"/>
          <w:szCs w:val="23"/>
        </w:rPr>
        <w:t>2)</w:t>
      </w:r>
      <w:r>
        <w:rPr>
          <w:rFonts w:ascii="Calibri" w:hAnsi="Calibri"/>
          <w:sz w:val="23"/>
          <w:szCs w:val="23"/>
        </w:rPr>
        <w:t xml:space="preserve"> </w:t>
      </w:r>
      <w:r w:rsidR="0098154E" w:rsidRPr="001266DE">
        <w:rPr>
          <w:rFonts w:ascii="Calibri" w:hAnsi="Calibri"/>
          <w:sz w:val="23"/>
          <w:szCs w:val="23"/>
        </w:rPr>
        <w:t>Başvuru Formu ( Üniversitemiz internet sayfasında yayımlanan ilgili ilana ait Başvuru Formu doldurulmalı ve fotoğraf kısmı boş olmamalıdır.)</w:t>
      </w:r>
    </w:p>
    <w:p w:rsidR="0098154E" w:rsidRPr="001266DE" w:rsidRDefault="000B40AA" w:rsidP="00D66D58">
      <w:pPr>
        <w:spacing w:after="0" w:line="360" w:lineRule="auto"/>
        <w:ind w:left="-567"/>
        <w:jc w:val="both"/>
        <w:rPr>
          <w:rFonts w:ascii="Calibri" w:hAnsi="Calibri"/>
          <w:sz w:val="23"/>
          <w:szCs w:val="23"/>
        </w:rPr>
      </w:pPr>
      <w:r>
        <w:rPr>
          <w:rFonts w:ascii="Calibri" w:hAnsi="Calibri"/>
          <w:b/>
          <w:sz w:val="23"/>
          <w:szCs w:val="23"/>
        </w:rPr>
        <w:t>3</w:t>
      </w:r>
      <w:r w:rsidR="000E2361" w:rsidRPr="000E2361">
        <w:rPr>
          <w:rFonts w:ascii="Calibri" w:hAnsi="Calibri"/>
          <w:b/>
          <w:sz w:val="23"/>
          <w:szCs w:val="23"/>
        </w:rPr>
        <w:t>)</w:t>
      </w:r>
      <w:r w:rsidR="000E2361">
        <w:rPr>
          <w:rFonts w:ascii="Calibri" w:hAnsi="Calibri"/>
          <w:sz w:val="23"/>
          <w:szCs w:val="23"/>
        </w:rPr>
        <w:t xml:space="preserve"> </w:t>
      </w:r>
      <w:r w:rsidR="0098154E" w:rsidRPr="001266DE">
        <w:rPr>
          <w:rFonts w:ascii="Calibri" w:hAnsi="Calibri"/>
          <w:sz w:val="23"/>
          <w:szCs w:val="23"/>
        </w:rPr>
        <w:t>Diploma Örneği</w:t>
      </w:r>
    </w:p>
    <w:p w:rsidR="0098154E" w:rsidRDefault="000B40AA" w:rsidP="00D66D58">
      <w:pPr>
        <w:spacing w:after="0" w:line="360" w:lineRule="auto"/>
        <w:ind w:left="-567"/>
        <w:jc w:val="both"/>
        <w:rPr>
          <w:rFonts w:ascii="Calibri" w:hAnsi="Calibri"/>
          <w:sz w:val="23"/>
          <w:szCs w:val="23"/>
        </w:rPr>
      </w:pPr>
      <w:r>
        <w:rPr>
          <w:rFonts w:ascii="Calibri" w:hAnsi="Calibri"/>
          <w:b/>
          <w:sz w:val="23"/>
          <w:szCs w:val="23"/>
        </w:rPr>
        <w:t>4</w:t>
      </w:r>
      <w:r w:rsidR="000E2361" w:rsidRPr="000E2361">
        <w:rPr>
          <w:rFonts w:ascii="Calibri" w:hAnsi="Calibri"/>
          <w:b/>
          <w:sz w:val="23"/>
          <w:szCs w:val="23"/>
        </w:rPr>
        <w:t>)</w:t>
      </w:r>
      <w:r w:rsidR="000E2361">
        <w:rPr>
          <w:rFonts w:ascii="Calibri" w:hAnsi="Calibri"/>
          <w:sz w:val="23"/>
          <w:szCs w:val="23"/>
        </w:rPr>
        <w:t xml:space="preserve"> </w:t>
      </w:r>
      <w:r w:rsidR="0098154E" w:rsidRPr="001266DE">
        <w:rPr>
          <w:rFonts w:ascii="Calibri" w:hAnsi="Calibri"/>
          <w:sz w:val="23"/>
          <w:szCs w:val="23"/>
        </w:rPr>
        <w:t>Nüfus Cüzdanı Fotokopisi</w:t>
      </w:r>
    </w:p>
    <w:p w:rsidR="00EA42B1" w:rsidRDefault="00EA42B1" w:rsidP="00D66D58">
      <w:pPr>
        <w:spacing w:after="0" w:line="360" w:lineRule="auto"/>
        <w:ind w:left="-567"/>
        <w:jc w:val="both"/>
        <w:rPr>
          <w:rFonts w:ascii="Calibri" w:hAnsi="Calibri"/>
          <w:sz w:val="23"/>
          <w:szCs w:val="23"/>
        </w:rPr>
      </w:pPr>
      <w:r>
        <w:rPr>
          <w:rFonts w:ascii="Calibri" w:hAnsi="Calibri"/>
          <w:b/>
          <w:sz w:val="23"/>
          <w:szCs w:val="23"/>
        </w:rPr>
        <w:t>5</w:t>
      </w:r>
      <w:r w:rsidRPr="000E2361">
        <w:rPr>
          <w:rFonts w:ascii="Calibri" w:hAnsi="Calibri"/>
          <w:b/>
          <w:sz w:val="23"/>
          <w:szCs w:val="23"/>
        </w:rPr>
        <w:t>)</w:t>
      </w:r>
      <w:r>
        <w:rPr>
          <w:rFonts w:ascii="Calibri" w:hAnsi="Calibri"/>
          <w:sz w:val="23"/>
          <w:szCs w:val="23"/>
        </w:rPr>
        <w:t xml:space="preserve"> Askerlik Durum Belgesi (Erkek adaylar için)</w:t>
      </w:r>
    </w:p>
    <w:p w:rsidR="00EA42B1" w:rsidRDefault="00EA42B1" w:rsidP="00EA42B1">
      <w:pPr>
        <w:spacing w:after="0" w:line="240" w:lineRule="auto"/>
        <w:jc w:val="both"/>
        <w:rPr>
          <w:rFonts w:ascii="Calibri" w:hAnsi="Calibri"/>
          <w:sz w:val="23"/>
          <w:szCs w:val="23"/>
        </w:rPr>
      </w:pPr>
    </w:p>
    <w:p w:rsidR="00892F33" w:rsidRPr="001266DE" w:rsidRDefault="00892F33" w:rsidP="00D66D58">
      <w:pPr>
        <w:spacing w:after="0" w:line="360" w:lineRule="auto"/>
        <w:ind w:left="-567"/>
        <w:jc w:val="both"/>
        <w:rPr>
          <w:rFonts w:ascii="Calibri" w:hAnsi="Calibri"/>
          <w:sz w:val="23"/>
          <w:szCs w:val="23"/>
        </w:rPr>
      </w:pPr>
    </w:p>
    <w:p w:rsidR="0098154E" w:rsidRPr="000E2361" w:rsidRDefault="0098154E" w:rsidP="00D66D58">
      <w:pPr>
        <w:spacing w:line="360" w:lineRule="auto"/>
        <w:ind w:left="-567"/>
        <w:jc w:val="both"/>
        <w:rPr>
          <w:rFonts w:ascii="Calibri" w:hAnsi="Calibri"/>
          <w:b/>
          <w:sz w:val="23"/>
          <w:szCs w:val="23"/>
        </w:rPr>
      </w:pPr>
      <w:r w:rsidRPr="000E2361">
        <w:rPr>
          <w:rFonts w:ascii="Calibri" w:hAnsi="Calibri"/>
          <w:b/>
          <w:sz w:val="23"/>
          <w:szCs w:val="23"/>
        </w:rPr>
        <w:t>III - BAŞVURULARIN DEĞERLENDİRİLMESİ VE SONUÇLARI:</w:t>
      </w:r>
    </w:p>
    <w:p w:rsidR="009F3A08" w:rsidRDefault="0098154E" w:rsidP="009F3A08">
      <w:pPr>
        <w:spacing w:line="360" w:lineRule="auto"/>
        <w:ind w:left="-567" w:firstLine="348"/>
        <w:jc w:val="both"/>
        <w:rPr>
          <w:rFonts w:ascii="Calibri" w:hAnsi="Calibri"/>
          <w:sz w:val="23"/>
          <w:szCs w:val="23"/>
        </w:rPr>
      </w:pPr>
      <w:r w:rsidRPr="001266DE">
        <w:rPr>
          <w:rFonts w:ascii="Calibri" w:hAnsi="Calibri"/>
          <w:sz w:val="23"/>
          <w:szCs w:val="23"/>
        </w:rPr>
        <w:t xml:space="preserve">KPSS (B) grubu puan sıralamasıyla atanmaya hak kazanan adayların sonuç belgesi ÖSYM kayıtları ile kontrol edilecektir. Yanlış beyanda bulunanları başvuruları geçersiz sayılacaktır. Atanmaya hak kazanan adayların isimleri başvuru bitim tarihi itibariyle en geç 7 (yedi) gün içerisinde </w:t>
      </w:r>
      <w:hyperlink r:id="rId7" w:history="1">
        <w:r w:rsidRPr="001266DE">
          <w:rPr>
            <w:rStyle w:val="Kpr"/>
            <w:rFonts w:ascii="Calibri" w:hAnsi="Calibri"/>
            <w:sz w:val="23"/>
            <w:szCs w:val="23"/>
          </w:rPr>
          <w:t>www.gazi.edu.tr</w:t>
        </w:r>
      </w:hyperlink>
      <w:r w:rsidRPr="001266DE">
        <w:rPr>
          <w:rFonts w:ascii="Calibri" w:hAnsi="Calibri"/>
          <w:sz w:val="23"/>
          <w:szCs w:val="23"/>
        </w:rPr>
        <w:t xml:space="preserve"> adresinden ilan edilecektir. Bu ilan tebliğ mahiyetinde olacağından, ayrıca tebligat yapılmayacaktır.</w:t>
      </w:r>
      <w:r w:rsidR="009F3A08">
        <w:rPr>
          <w:rFonts w:ascii="Calibri" w:hAnsi="Calibri"/>
          <w:sz w:val="23"/>
          <w:szCs w:val="23"/>
        </w:rPr>
        <w:t xml:space="preserve"> Yerleşmeye hak kazanan adaylarla </w:t>
      </w:r>
      <w:r w:rsidR="009F3A08" w:rsidRPr="009F3A08">
        <w:rPr>
          <w:rFonts w:ascii="Calibri" w:hAnsi="Calibri"/>
          <w:sz w:val="23"/>
          <w:szCs w:val="23"/>
        </w:rPr>
        <w:t>657 sayılı Devlet Memurları</w:t>
      </w:r>
      <w:r w:rsidR="009F3A08">
        <w:rPr>
          <w:rFonts w:ascii="Calibri" w:hAnsi="Calibri"/>
          <w:sz w:val="23"/>
          <w:szCs w:val="23"/>
        </w:rPr>
        <w:t xml:space="preserve"> </w:t>
      </w:r>
      <w:r w:rsidR="009F3A08" w:rsidRPr="009F3A08">
        <w:rPr>
          <w:rFonts w:ascii="Calibri" w:hAnsi="Calibri"/>
          <w:sz w:val="23"/>
          <w:szCs w:val="23"/>
        </w:rPr>
        <w:t>Kanununun 48'inci maddesinin birinci fıkrasının (A) bendine eklenmiş olan "8.Güvenlik</w:t>
      </w:r>
      <w:r w:rsidR="009F3A08">
        <w:rPr>
          <w:rFonts w:ascii="Calibri" w:hAnsi="Calibri"/>
          <w:sz w:val="23"/>
          <w:szCs w:val="23"/>
        </w:rPr>
        <w:t xml:space="preserve"> </w:t>
      </w:r>
      <w:r w:rsidR="009F3A08" w:rsidRPr="009F3A08">
        <w:rPr>
          <w:rFonts w:ascii="Calibri" w:hAnsi="Calibri"/>
          <w:sz w:val="23"/>
          <w:szCs w:val="23"/>
        </w:rPr>
        <w:t>soruşturması ve/veya arşiv araştırması yapılmış olmak" hükmü</w:t>
      </w:r>
      <w:r w:rsidR="009F3A08">
        <w:rPr>
          <w:rFonts w:ascii="Calibri" w:hAnsi="Calibri"/>
          <w:sz w:val="23"/>
          <w:szCs w:val="23"/>
        </w:rPr>
        <w:t xml:space="preserve"> gereğince güvenlik soruşturması sonucu hizmet </w:t>
      </w:r>
      <w:bookmarkStart w:id="0" w:name="_GoBack"/>
      <w:bookmarkEnd w:id="0"/>
      <w:r w:rsidR="009F3A08">
        <w:rPr>
          <w:rFonts w:ascii="Calibri" w:hAnsi="Calibri"/>
          <w:sz w:val="23"/>
          <w:szCs w:val="23"/>
        </w:rPr>
        <w:t>sözleşme imzalanacaktır.</w:t>
      </w:r>
    </w:p>
    <w:p w:rsidR="0098154E" w:rsidRDefault="0098154E" w:rsidP="009F3A08">
      <w:pPr>
        <w:spacing w:line="360" w:lineRule="auto"/>
        <w:ind w:left="-567" w:firstLine="348"/>
        <w:jc w:val="both"/>
      </w:pPr>
      <w:r w:rsidRPr="00DD19F1">
        <w:rPr>
          <w:rFonts w:ascii="Calibri" w:hAnsi="Calibri"/>
          <w:b/>
          <w:sz w:val="23"/>
          <w:szCs w:val="23"/>
        </w:rPr>
        <w:t>Adres:</w:t>
      </w:r>
      <w:r w:rsidRPr="001266DE">
        <w:rPr>
          <w:rFonts w:ascii="Calibri" w:hAnsi="Calibri"/>
          <w:sz w:val="23"/>
          <w:szCs w:val="23"/>
        </w:rPr>
        <w:t xml:space="preserve"> Gazi Üniversitesi Personel Dairesi Başkanlığı Teknikokullar/BEŞEVLER-ANKARA</w:t>
      </w:r>
    </w:p>
    <w:sectPr w:rsidR="0098154E" w:rsidSect="000E2361">
      <w:pgSz w:w="11906" w:h="16838"/>
      <w:pgMar w:top="567" w:right="566"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55B" w:rsidRDefault="002B755B" w:rsidP="00F91304">
      <w:pPr>
        <w:spacing w:after="0" w:line="240" w:lineRule="auto"/>
      </w:pPr>
      <w:r>
        <w:separator/>
      </w:r>
    </w:p>
  </w:endnote>
  <w:endnote w:type="continuationSeparator" w:id="0">
    <w:p w:rsidR="002B755B" w:rsidRDefault="002B755B" w:rsidP="00F91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55B" w:rsidRDefault="002B755B" w:rsidP="00F91304">
      <w:pPr>
        <w:spacing w:after="0" w:line="240" w:lineRule="auto"/>
      </w:pPr>
      <w:r>
        <w:separator/>
      </w:r>
    </w:p>
  </w:footnote>
  <w:footnote w:type="continuationSeparator" w:id="0">
    <w:p w:rsidR="002B755B" w:rsidRDefault="002B755B" w:rsidP="00F913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204FD"/>
    <w:multiLevelType w:val="hybridMultilevel"/>
    <w:tmpl w:val="A53CA110"/>
    <w:lvl w:ilvl="0" w:tplc="66483E8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F2714E1"/>
    <w:multiLevelType w:val="hybridMultilevel"/>
    <w:tmpl w:val="D1A40BFC"/>
    <w:lvl w:ilvl="0" w:tplc="376C8B20">
      <w:start w:val="1"/>
      <w:numFmt w:val="decimal"/>
      <w:lvlText w:val="%1"/>
      <w:lvlJc w:val="left"/>
      <w:pPr>
        <w:tabs>
          <w:tab w:val="num" w:pos="644"/>
        </w:tabs>
        <w:ind w:left="644" w:hanging="360"/>
      </w:pPr>
      <w:rPr>
        <w:rFonts w:hint="default"/>
        <w:b/>
      </w:rPr>
    </w:lvl>
    <w:lvl w:ilvl="1" w:tplc="041F0019" w:tentative="1">
      <w:start w:val="1"/>
      <w:numFmt w:val="lowerLetter"/>
      <w:lvlText w:val="%2."/>
      <w:lvlJc w:val="left"/>
      <w:pPr>
        <w:tabs>
          <w:tab w:val="num" w:pos="1364"/>
        </w:tabs>
        <w:ind w:left="1364" w:hanging="360"/>
      </w:pPr>
    </w:lvl>
    <w:lvl w:ilvl="2" w:tplc="041F001B" w:tentative="1">
      <w:start w:val="1"/>
      <w:numFmt w:val="lowerRoman"/>
      <w:lvlText w:val="%3."/>
      <w:lvlJc w:val="right"/>
      <w:pPr>
        <w:tabs>
          <w:tab w:val="num" w:pos="2084"/>
        </w:tabs>
        <w:ind w:left="2084" w:hanging="180"/>
      </w:pPr>
    </w:lvl>
    <w:lvl w:ilvl="3" w:tplc="041F000F" w:tentative="1">
      <w:start w:val="1"/>
      <w:numFmt w:val="decimal"/>
      <w:lvlText w:val="%4."/>
      <w:lvlJc w:val="left"/>
      <w:pPr>
        <w:tabs>
          <w:tab w:val="num" w:pos="2804"/>
        </w:tabs>
        <w:ind w:left="2804" w:hanging="360"/>
      </w:pPr>
    </w:lvl>
    <w:lvl w:ilvl="4" w:tplc="041F0019" w:tentative="1">
      <w:start w:val="1"/>
      <w:numFmt w:val="lowerLetter"/>
      <w:lvlText w:val="%5."/>
      <w:lvlJc w:val="left"/>
      <w:pPr>
        <w:tabs>
          <w:tab w:val="num" w:pos="3524"/>
        </w:tabs>
        <w:ind w:left="3524" w:hanging="360"/>
      </w:pPr>
    </w:lvl>
    <w:lvl w:ilvl="5" w:tplc="041F001B" w:tentative="1">
      <w:start w:val="1"/>
      <w:numFmt w:val="lowerRoman"/>
      <w:lvlText w:val="%6."/>
      <w:lvlJc w:val="right"/>
      <w:pPr>
        <w:tabs>
          <w:tab w:val="num" w:pos="4244"/>
        </w:tabs>
        <w:ind w:left="4244" w:hanging="180"/>
      </w:pPr>
    </w:lvl>
    <w:lvl w:ilvl="6" w:tplc="041F000F" w:tentative="1">
      <w:start w:val="1"/>
      <w:numFmt w:val="decimal"/>
      <w:lvlText w:val="%7."/>
      <w:lvlJc w:val="left"/>
      <w:pPr>
        <w:tabs>
          <w:tab w:val="num" w:pos="4964"/>
        </w:tabs>
        <w:ind w:left="4964" w:hanging="360"/>
      </w:pPr>
    </w:lvl>
    <w:lvl w:ilvl="7" w:tplc="041F0019" w:tentative="1">
      <w:start w:val="1"/>
      <w:numFmt w:val="lowerLetter"/>
      <w:lvlText w:val="%8."/>
      <w:lvlJc w:val="left"/>
      <w:pPr>
        <w:tabs>
          <w:tab w:val="num" w:pos="5684"/>
        </w:tabs>
        <w:ind w:left="5684" w:hanging="360"/>
      </w:pPr>
    </w:lvl>
    <w:lvl w:ilvl="8" w:tplc="041F001B" w:tentative="1">
      <w:start w:val="1"/>
      <w:numFmt w:val="lowerRoman"/>
      <w:lvlText w:val="%9."/>
      <w:lvlJc w:val="right"/>
      <w:pPr>
        <w:tabs>
          <w:tab w:val="num" w:pos="6404"/>
        </w:tabs>
        <w:ind w:left="6404" w:hanging="180"/>
      </w:pPr>
    </w:lvl>
  </w:abstractNum>
  <w:abstractNum w:abstractNumId="2" w15:restartNumberingAfterBreak="0">
    <w:nsid w:val="49132E0A"/>
    <w:multiLevelType w:val="hybridMultilevel"/>
    <w:tmpl w:val="999469BC"/>
    <w:lvl w:ilvl="0" w:tplc="9F5AD6AC">
      <w:start w:val="1"/>
      <w:numFmt w:val="lowerLetter"/>
      <w:lvlText w:val="%1)"/>
      <w:lvlJc w:val="left"/>
      <w:pPr>
        <w:tabs>
          <w:tab w:val="num" w:pos="1068"/>
        </w:tabs>
        <w:ind w:left="1068" w:hanging="360"/>
      </w:pPr>
      <w:rPr>
        <w:rFonts w:hint="default"/>
        <w:b/>
      </w:rPr>
    </w:lvl>
    <w:lvl w:ilvl="1" w:tplc="AA9CCB2E">
      <w:start w:val="2"/>
      <w:numFmt w:val="decimal"/>
      <w:lvlText w:val="%2-"/>
      <w:lvlJc w:val="left"/>
      <w:pPr>
        <w:tabs>
          <w:tab w:val="num" w:pos="1848"/>
        </w:tabs>
        <w:ind w:left="1848" w:hanging="420"/>
      </w:pPr>
      <w:rPr>
        <w:rFonts w:hint="default"/>
        <w:b/>
        <w:color w:val="333333"/>
        <w:sz w:val="20"/>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1CE"/>
    <w:rsid w:val="00027927"/>
    <w:rsid w:val="000B40AA"/>
    <w:rsid w:val="000E2361"/>
    <w:rsid w:val="00192D9F"/>
    <w:rsid w:val="001B1485"/>
    <w:rsid w:val="001E4273"/>
    <w:rsid w:val="001F753D"/>
    <w:rsid w:val="00213382"/>
    <w:rsid w:val="002B755B"/>
    <w:rsid w:val="002F03CD"/>
    <w:rsid w:val="00350049"/>
    <w:rsid w:val="003A6B4D"/>
    <w:rsid w:val="003F4E2B"/>
    <w:rsid w:val="003F78E2"/>
    <w:rsid w:val="00494866"/>
    <w:rsid w:val="004D3932"/>
    <w:rsid w:val="00543074"/>
    <w:rsid w:val="005472E5"/>
    <w:rsid w:val="00552A03"/>
    <w:rsid w:val="006040C3"/>
    <w:rsid w:val="006450D4"/>
    <w:rsid w:val="006C0625"/>
    <w:rsid w:val="006C6DEE"/>
    <w:rsid w:val="0074061E"/>
    <w:rsid w:val="00791650"/>
    <w:rsid w:val="007A1962"/>
    <w:rsid w:val="00891D46"/>
    <w:rsid w:val="00892F33"/>
    <w:rsid w:val="008A4CFA"/>
    <w:rsid w:val="008E47E4"/>
    <w:rsid w:val="00935860"/>
    <w:rsid w:val="00976F19"/>
    <w:rsid w:val="0098154E"/>
    <w:rsid w:val="009C6367"/>
    <w:rsid w:val="009D6393"/>
    <w:rsid w:val="009F3A08"/>
    <w:rsid w:val="00A26148"/>
    <w:rsid w:val="00A5420C"/>
    <w:rsid w:val="00AD2FE9"/>
    <w:rsid w:val="00B1552D"/>
    <w:rsid w:val="00BE3431"/>
    <w:rsid w:val="00C050C8"/>
    <w:rsid w:val="00C26AA5"/>
    <w:rsid w:val="00C451CE"/>
    <w:rsid w:val="00C822BB"/>
    <w:rsid w:val="00CB5DBB"/>
    <w:rsid w:val="00D17110"/>
    <w:rsid w:val="00D243B8"/>
    <w:rsid w:val="00D52ADD"/>
    <w:rsid w:val="00D66D58"/>
    <w:rsid w:val="00D67397"/>
    <w:rsid w:val="00DD19F1"/>
    <w:rsid w:val="00E91D98"/>
    <w:rsid w:val="00E935BC"/>
    <w:rsid w:val="00EA42B1"/>
    <w:rsid w:val="00EE3798"/>
    <w:rsid w:val="00F91304"/>
    <w:rsid w:val="00FC34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7ED9CA-2BA7-473C-9731-B9267EE6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91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130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F9130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F91304"/>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91304"/>
  </w:style>
  <w:style w:type="paragraph" w:styleId="Altbilgi">
    <w:name w:val="footer"/>
    <w:basedOn w:val="Normal"/>
    <w:link w:val="AltbilgiChar"/>
    <w:uiPriority w:val="99"/>
    <w:unhideWhenUsed/>
    <w:rsid w:val="00F91304"/>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91304"/>
  </w:style>
  <w:style w:type="character" w:styleId="Kpr">
    <w:name w:val="Hyperlink"/>
    <w:rsid w:val="0098154E"/>
    <w:rPr>
      <w:color w:val="0000FF"/>
      <w:u w:val="single"/>
    </w:rPr>
  </w:style>
  <w:style w:type="paragraph" w:styleId="BalonMetni">
    <w:name w:val="Balloon Text"/>
    <w:basedOn w:val="Normal"/>
    <w:link w:val="BalonMetniChar"/>
    <w:uiPriority w:val="99"/>
    <w:semiHidden/>
    <w:unhideWhenUsed/>
    <w:rsid w:val="00891D4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91D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3663</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2</cp:revision>
  <cp:lastPrinted>2017-09-13T13:58:00Z</cp:lastPrinted>
  <dcterms:created xsi:type="dcterms:W3CDTF">2017-09-20T06:00:00Z</dcterms:created>
  <dcterms:modified xsi:type="dcterms:W3CDTF">2017-09-20T06:00:00Z</dcterms:modified>
</cp:coreProperties>
</file>