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0EA" w:rsidRPr="00B6596B" w:rsidRDefault="005E3CBE" w:rsidP="00E27CC1">
      <w:pPr>
        <w:jc w:val="both"/>
        <w:rPr>
          <w:rFonts w:ascii="Arial" w:hAnsi="Arial" w:cs="Arial"/>
          <w:b/>
          <w:sz w:val="24"/>
          <w:szCs w:val="24"/>
        </w:rPr>
      </w:pPr>
      <w:bookmarkStart w:id="0" w:name="_GoBack"/>
      <w:r w:rsidRPr="00B6596B">
        <w:rPr>
          <w:rFonts w:ascii="Arial" w:hAnsi="Arial" w:cs="Arial"/>
          <w:b/>
          <w:sz w:val="24"/>
          <w:szCs w:val="24"/>
        </w:rPr>
        <w:t>3</w:t>
      </w:r>
      <w:r w:rsidR="00134931" w:rsidRPr="00B6596B">
        <w:rPr>
          <w:rFonts w:ascii="Arial" w:hAnsi="Arial" w:cs="Arial"/>
          <w:b/>
          <w:sz w:val="24"/>
          <w:szCs w:val="24"/>
        </w:rPr>
        <w:t>rd</w:t>
      </w:r>
      <w:r w:rsidRPr="00B6596B">
        <w:rPr>
          <w:rFonts w:ascii="Arial" w:hAnsi="Arial" w:cs="Arial"/>
          <w:b/>
          <w:sz w:val="24"/>
          <w:szCs w:val="24"/>
        </w:rPr>
        <w:t xml:space="preserve"> ALPINE WOMAN WORKSHOP</w:t>
      </w:r>
    </w:p>
    <w:p w:rsidR="001F76ED" w:rsidRPr="00B6596B" w:rsidRDefault="001F76ED" w:rsidP="001F76ED">
      <w:pPr>
        <w:jc w:val="both"/>
        <w:rPr>
          <w:rFonts w:ascii="Arial" w:hAnsi="Arial" w:cs="Arial"/>
          <w:sz w:val="24"/>
          <w:szCs w:val="24"/>
        </w:rPr>
      </w:pPr>
      <w:r w:rsidRPr="00B6596B">
        <w:rPr>
          <w:rFonts w:ascii="Arial" w:hAnsi="Arial" w:cs="Arial"/>
          <w:sz w:val="24"/>
          <w:szCs w:val="24"/>
        </w:rPr>
        <w:t>Ak Ene / Ak Ana, who lives in the wate</w:t>
      </w:r>
      <w:r w:rsidR="006F31F5">
        <w:rPr>
          <w:rFonts w:ascii="Arial" w:hAnsi="Arial" w:cs="Arial"/>
          <w:sz w:val="24"/>
          <w:szCs w:val="24"/>
        </w:rPr>
        <w:t>rs of the Turkish "Creation Myt</w:t>
      </w:r>
      <w:r w:rsidRPr="00B6596B">
        <w:rPr>
          <w:rFonts w:ascii="Arial" w:hAnsi="Arial" w:cs="Arial"/>
          <w:sz w:val="24"/>
          <w:szCs w:val="24"/>
        </w:rPr>
        <w:t xml:space="preserve"> "  says to God Ülgen:  "If you want to create, say thi</w:t>
      </w:r>
      <w:r w:rsidR="006F31F5">
        <w:rPr>
          <w:rFonts w:ascii="Arial" w:hAnsi="Arial" w:cs="Arial"/>
          <w:sz w:val="24"/>
          <w:szCs w:val="24"/>
        </w:rPr>
        <w:t xml:space="preserve">s holy word: "I have done it". </w:t>
      </w:r>
      <w:r w:rsidRPr="00B6596B">
        <w:rPr>
          <w:rFonts w:ascii="Arial" w:hAnsi="Arial" w:cs="Arial"/>
          <w:sz w:val="24"/>
          <w:szCs w:val="24"/>
        </w:rPr>
        <w:t>Do</w:t>
      </w:r>
      <w:r w:rsidR="006F31F5">
        <w:rPr>
          <w:rFonts w:ascii="Arial" w:hAnsi="Arial" w:cs="Arial"/>
          <w:sz w:val="24"/>
          <w:szCs w:val="24"/>
        </w:rPr>
        <w:t xml:space="preserve"> not say anything.  "Do not say</w:t>
      </w:r>
      <w:r w:rsidRPr="00B6596B">
        <w:rPr>
          <w:rFonts w:ascii="Arial" w:hAnsi="Arial" w:cs="Arial"/>
          <w:sz w:val="24"/>
          <w:szCs w:val="24"/>
        </w:rPr>
        <w:t xml:space="preserve"> I did it but was not succeeded</w:t>
      </w:r>
      <w:r w:rsidR="006F31F5">
        <w:rPr>
          <w:rFonts w:ascii="Arial" w:hAnsi="Arial" w:cs="Arial"/>
          <w:sz w:val="24"/>
          <w:szCs w:val="24"/>
        </w:rPr>
        <w:t>" and then she disappeared</w:t>
      </w:r>
      <w:r w:rsidRPr="00B6596B">
        <w:rPr>
          <w:rFonts w:ascii="Arial" w:hAnsi="Arial" w:cs="Arial"/>
          <w:sz w:val="24"/>
          <w:szCs w:val="24"/>
        </w:rPr>
        <w:t xml:space="preserve"> in the waters. In traditional Turkish belief who gives </w:t>
      </w:r>
      <w:r w:rsidR="006F31F5">
        <w:rPr>
          <w:rFonts w:ascii="Arial" w:hAnsi="Arial" w:cs="Arial"/>
          <w:sz w:val="24"/>
          <w:szCs w:val="24"/>
        </w:rPr>
        <w:t xml:space="preserve">the inspiration of creating to </w:t>
      </w:r>
      <w:r w:rsidRPr="00B6596B">
        <w:rPr>
          <w:rFonts w:ascii="Arial" w:hAnsi="Arial" w:cs="Arial"/>
          <w:sz w:val="24"/>
          <w:szCs w:val="24"/>
        </w:rPr>
        <w:t>God Ülgen is a woman. As a reflection of this belief from the mythical period to the daily life, women</w:t>
      </w:r>
      <w:r w:rsidR="006F31F5">
        <w:rPr>
          <w:rFonts w:ascii="Arial" w:hAnsi="Arial" w:cs="Arial"/>
          <w:sz w:val="24"/>
          <w:szCs w:val="24"/>
        </w:rPr>
        <w:t xml:space="preserve"> play an important role in both</w:t>
      </w:r>
      <w:r w:rsidRPr="00B6596B">
        <w:rPr>
          <w:rFonts w:ascii="Arial" w:hAnsi="Arial" w:cs="Arial"/>
          <w:sz w:val="24"/>
          <w:szCs w:val="24"/>
        </w:rPr>
        <w:t xml:space="preserve"> pol</w:t>
      </w:r>
      <w:r w:rsidR="006F31F5">
        <w:rPr>
          <w:rFonts w:ascii="Arial" w:hAnsi="Arial" w:cs="Arial"/>
          <w:sz w:val="24"/>
          <w:szCs w:val="24"/>
        </w:rPr>
        <w:t>itical life and</w:t>
      </w:r>
      <w:r w:rsidRPr="00B6596B">
        <w:rPr>
          <w:rFonts w:ascii="Arial" w:hAnsi="Arial" w:cs="Arial"/>
          <w:sz w:val="24"/>
          <w:szCs w:val="24"/>
        </w:rPr>
        <w:t xml:space="preserve"> every aspects of life.</w:t>
      </w:r>
    </w:p>
    <w:p w:rsidR="001F76ED" w:rsidRPr="00B6596B" w:rsidRDefault="001F76ED" w:rsidP="001F76ED">
      <w:pPr>
        <w:jc w:val="both"/>
        <w:rPr>
          <w:rFonts w:ascii="Arial" w:hAnsi="Arial" w:cs="Arial"/>
          <w:sz w:val="24"/>
          <w:szCs w:val="24"/>
        </w:rPr>
      </w:pPr>
      <w:r w:rsidRPr="00B6596B">
        <w:rPr>
          <w:rFonts w:ascii="Arial" w:hAnsi="Arial" w:cs="Arial"/>
          <w:sz w:val="24"/>
          <w:szCs w:val="24"/>
        </w:rPr>
        <w:t>The men and wome</w:t>
      </w:r>
      <w:r w:rsidR="006F31F5">
        <w:rPr>
          <w:rFonts w:ascii="Arial" w:hAnsi="Arial" w:cs="Arial"/>
          <w:sz w:val="24"/>
          <w:szCs w:val="24"/>
        </w:rPr>
        <w:t xml:space="preserve">n of the Turks who believed in </w:t>
      </w:r>
      <w:r w:rsidRPr="00B6596B">
        <w:rPr>
          <w:rFonts w:ascii="Arial" w:hAnsi="Arial" w:cs="Arial"/>
          <w:sz w:val="24"/>
          <w:szCs w:val="24"/>
        </w:rPr>
        <w:t>God and respect their ancestors shared life together from the beginning of their history that started in a challenging</w:t>
      </w:r>
      <w:r w:rsidR="006F31F5">
        <w:rPr>
          <w:rFonts w:ascii="Arial" w:hAnsi="Arial" w:cs="Arial"/>
          <w:sz w:val="24"/>
          <w:szCs w:val="24"/>
        </w:rPr>
        <w:t xml:space="preserve"> </w:t>
      </w:r>
      <w:r w:rsidRPr="00B6596B">
        <w:rPr>
          <w:rFonts w:ascii="Arial" w:hAnsi="Arial" w:cs="Arial"/>
          <w:sz w:val="24"/>
          <w:szCs w:val="24"/>
        </w:rPr>
        <w:t xml:space="preserve">geography where a climate prevails they lived </w:t>
      </w:r>
      <w:r w:rsidR="006F31F5">
        <w:rPr>
          <w:rFonts w:ascii="Arial" w:hAnsi="Arial" w:cs="Arial"/>
          <w:sz w:val="24"/>
          <w:szCs w:val="24"/>
        </w:rPr>
        <w:t>in the East</w:t>
      </w:r>
      <w:r w:rsidRPr="00B6596B">
        <w:rPr>
          <w:rFonts w:ascii="Arial" w:hAnsi="Arial" w:cs="Arial"/>
          <w:sz w:val="24"/>
          <w:szCs w:val="24"/>
        </w:rPr>
        <w:t xml:space="preserve"> to the north of Central Asia</w:t>
      </w:r>
      <w:r w:rsidR="005A7435">
        <w:rPr>
          <w:rFonts w:ascii="Arial" w:hAnsi="Arial" w:cs="Arial"/>
          <w:sz w:val="24"/>
          <w:szCs w:val="24"/>
        </w:rPr>
        <w:t xml:space="preserve"> </w:t>
      </w:r>
      <w:r w:rsidRPr="00B6596B">
        <w:rPr>
          <w:rFonts w:ascii="Arial" w:hAnsi="Arial" w:cs="Arial"/>
          <w:sz w:val="24"/>
          <w:szCs w:val="24"/>
        </w:rPr>
        <w:t>and in all the land</w:t>
      </w:r>
      <w:r w:rsidR="00667972">
        <w:rPr>
          <w:rFonts w:ascii="Arial" w:hAnsi="Arial" w:cs="Arial"/>
          <w:sz w:val="24"/>
          <w:szCs w:val="24"/>
        </w:rPr>
        <w:t>s they had made their homeland.</w:t>
      </w:r>
      <w:r w:rsidR="00DE228D">
        <w:rPr>
          <w:rFonts w:ascii="Arial" w:hAnsi="Arial" w:cs="Arial"/>
          <w:sz w:val="24"/>
          <w:szCs w:val="24"/>
        </w:rPr>
        <w:t xml:space="preserve"> </w:t>
      </w:r>
      <w:r w:rsidRPr="00B6596B">
        <w:rPr>
          <w:rFonts w:ascii="Arial" w:hAnsi="Arial" w:cs="Arial"/>
          <w:sz w:val="24"/>
          <w:szCs w:val="24"/>
        </w:rPr>
        <w:t xml:space="preserve">It is </w:t>
      </w:r>
      <w:r w:rsidR="006F31F5">
        <w:rPr>
          <w:rFonts w:ascii="Arial" w:hAnsi="Arial" w:cs="Arial"/>
          <w:sz w:val="24"/>
          <w:szCs w:val="24"/>
        </w:rPr>
        <w:t xml:space="preserve">seen that Turkish man has made history together with the </w:t>
      </w:r>
      <w:r w:rsidRPr="00B6596B">
        <w:rPr>
          <w:rFonts w:ascii="Arial" w:hAnsi="Arial" w:cs="Arial"/>
          <w:sz w:val="24"/>
          <w:szCs w:val="24"/>
        </w:rPr>
        <w:t>woman.</w:t>
      </w:r>
    </w:p>
    <w:p w:rsidR="001F76ED" w:rsidRPr="00B6596B" w:rsidRDefault="0018538F" w:rsidP="001F76ED">
      <w:pPr>
        <w:jc w:val="both"/>
        <w:rPr>
          <w:rFonts w:ascii="Arial" w:hAnsi="Arial" w:cs="Arial"/>
          <w:sz w:val="24"/>
          <w:szCs w:val="24"/>
        </w:rPr>
      </w:pPr>
      <w:r>
        <w:rPr>
          <w:rFonts w:ascii="Arial" w:hAnsi="Arial" w:cs="Arial"/>
          <w:sz w:val="24"/>
          <w:szCs w:val="24"/>
        </w:rPr>
        <w:t xml:space="preserve"> The family, </w:t>
      </w:r>
      <w:r w:rsidR="001F76ED" w:rsidRPr="00B6596B">
        <w:rPr>
          <w:rFonts w:ascii="Arial" w:hAnsi="Arial" w:cs="Arial"/>
          <w:sz w:val="24"/>
          <w:szCs w:val="24"/>
        </w:rPr>
        <w:t xml:space="preserve">which is the most basic unit of social life, has been seen as a micro example. </w:t>
      </w:r>
      <w:r w:rsidR="00667972">
        <w:rPr>
          <w:rFonts w:ascii="Arial" w:hAnsi="Arial" w:cs="Arial"/>
          <w:sz w:val="24"/>
          <w:szCs w:val="24"/>
        </w:rPr>
        <w:t xml:space="preserve">It is accepted </w:t>
      </w:r>
      <w:r w:rsidR="001F76ED" w:rsidRPr="00B6596B">
        <w:rPr>
          <w:rFonts w:ascii="Arial" w:hAnsi="Arial" w:cs="Arial"/>
          <w:sz w:val="24"/>
          <w:szCs w:val="24"/>
        </w:rPr>
        <w:t>as a general truth that it is women who keep the indi</w:t>
      </w:r>
      <w:r w:rsidR="006F31F5">
        <w:rPr>
          <w:rFonts w:ascii="Arial" w:hAnsi="Arial" w:cs="Arial"/>
          <w:sz w:val="24"/>
          <w:szCs w:val="24"/>
        </w:rPr>
        <w:t xml:space="preserve">viduals together and in harmony </w:t>
      </w:r>
      <w:r w:rsidR="001F76ED" w:rsidRPr="00B6596B">
        <w:rPr>
          <w:rFonts w:ascii="Arial" w:hAnsi="Arial" w:cs="Arial"/>
          <w:sz w:val="24"/>
          <w:szCs w:val="24"/>
        </w:rPr>
        <w:t>The Turkish woman, who has equal rights with men,</w:t>
      </w:r>
      <w:r w:rsidR="00667972">
        <w:rPr>
          <w:rFonts w:ascii="Arial" w:hAnsi="Arial" w:cs="Arial"/>
          <w:sz w:val="24"/>
          <w:szCs w:val="24"/>
        </w:rPr>
        <w:t xml:space="preserve"> has a voice </w:t>
      </w:r>
      <w:r w:rsidR="006F31F5">
        <w:rPr>
          <w:rFonts w:ascii="Arial" w:hAnsi="Arial" w:cs="Arial"/>
          <w:sz w:val="24"/>
          <w:szCs w:val="24"/>
        </w:rPr>
        <w:t>in political life</w:t>
      </w:r>
      <w:r w:rsidR="00667972">
        <w:rPr>
          <w:rFonts w:ascii="Arial" w:hAnsi="Arial" w:cs="Arial"/>
          <w:sz w:val="24"/>
          <w:szCs w:val="24"/>
        </w:rPr>
        <w:t xml:space="preserve"> and also </w:t>
      </w:r>
      <w:r w:rsidR="001F76ED" w:rsidRPr="00B6596B">
        <w:rPr>
          <w:rFonts w:ascii="Arial" w:hAnsi="Arial" w:cs="Arial"/>
          <w:sz w:val="24"/>
          <w:szCs w:val="24"/>
        </w:rPr>
        <w:t>in the administration of the state. Turkish woman kept her fitness with exercises such as ridi</w:t>
      </w:r>
      <w:r w:rsidR="00667972">
        <w:rPr>
          <w:rFonts w:ascii="Arial" w:hAnsi="Arial" w:cs="Arial"/>
          <w:sz w:val="24"/>
          <w:szCs w:val="24"/>
        </w:rPr>
        <w:t>ng a horse, arrowing, wrestling</w:t>
      </w:r>
      <w:r w:rsidR="001F76ED" w:rsidRPr="00B6596B">
        <w:rPr>
          <w:rFonts w:ascii="Arial" w:hAnsi="Arial" w:cs="Arial"/>
          <w:sz w:val="24"/>
          <w:szCs w:val="24"/>
        </w:rPr>
        <w:t xml:space="preserve"> a</w:t>
      </w:r>
      <w:r w:rsidR="006F31F5">
        <w:rPr>
          <w:rFonts w:ascii="Arial" w:hAnsi="Arial" w:cs="Arial"/>
          <w:sz w:val="24"/>
          <w:szCs w:val="24"/>
        </w:rPr>
        <w:t xml:space="preserve">s men do during the peace and </w:t>
      </w:r>
      <w:r w:rsidR="001F76ED" w:rsidRPr="00B6596B">
        <w:rPr>
          <w:rFonts w:ascii="Arial" w:hAnsi="Arial" w:cs="Arial"/>
          <w:sz w:val="24"/>
          <w:szCs w:val="24"/>
        </w:rPr>
        <w:t>fighted with her man in the time of war.</w:t>
      </w:r>
    </w:p>
    <w:p w:rsidR="001F76ED" w:rsidRPr="00B6596B" w:rsidRDefault="001F76ED" w:rsidP="001F76ED">
      <w:pPr>
        <w:jc w:val="both"/>
        <w:rPr>
          <w:rFonts w:ascii="Arial" w:hAnsi="Arial" w:cs="Arial"/>
          <w:sz w:val="24"/>
          <w:szCs w:val="24"/>
        </w:rPr>
      </w:pPr>
      <w:r w:rsidRPr="00B6596B">
        <w:rPr>
          <w:rFonts w:ascii="Arial" w:hAnsi="Arial" w:cs="Arial"/>
          <w:sz w:val="24"/>
          <w:szCs w:val="24"/>
        </w:rPr>
        <w:t>"Raiding" in the Turks, who pursue a dynamic economic and cultural life,</w:t>
      </w:r>
      <w:r w:rsidR="00DE228D">
        <w:rPr>
          <w:rFonts w:ascii="Arial" w:hAnsi="Arial" w:cs="Arial"/>
          <w:sz w:val="24"/>
          <w:szCs w:val="24"/>
        </w:rPr>
        <w:t xml:space="preserve"> </w:t>
      </w:r>
      <w:r w:rsidRPr="00B6596B">
        <w:rPr>
          <w:rFonts w:ascii="Arial" w:hAnsi="Arial" w:cs="Arial"/>
          <w:sz w:val="24"/>
          <w:szCs w:val="24"/>
        </w:rPr>
        <w:t>"Heroism, bravery" was an important valu</w:t>
      </w:r>
      <w:r w:rsidR="0018538F">
        <w:rPr>
          <w:rFonts w:ascii="Arial" w:hAnsi="Arial" w:cs="Arial"/>
          <w:sz w:val="24"/>
          <w:szCs w:val="24"/>
        </w:rPr>
        <w:t xml:space="preserve">e. Being an "Alpine" meant </w:t>
      </w:r>
      <w:r w:rsidRPr="00B6596B">
        <w:rPr>
          <w:rFonts w:ascii="Arial" w:hAnsi="Arial" w:cs="Arial"/>
          <w:sz w:val="24"/>
          <w:szCs w:val="24"/>
        </w:rPr>
        <w:t>bravery, valor, heroism. Both be</w:t>
      </w:r>
      <w:r w:rsidR="0018538F">
        <w:rPr>
          <w:rFonts w:ascii="Arial" w:hAnsi="Arial" w:cs="Arial"/>
          <w:sz w:val="24"/>
          <w:szCs w:val="24"/>
        </w:rPr>
        <w:t xml:space="preserve">fore and after Islam, </w:t>
      </w:r>
      <w:r w:rsidR="006F31F5">
        <w:rPr>
          <w:rFonts w:ascii="Arial" w:hAnsi="Arial" w:cs="Arial"/>
          <w:sz w:val="24"/>
          <w:szCs w:val="24"/>
        </w:rPr>
        <w:t xml:space="preserve">"Alpine" </w:t>
      </w:r>
      <w:r w:rsidRPr="00B6596B">
        <w:rPr>
          <w:rFonts w:ascii="Arial" w:hAnsi="Arial" w:cs="Arial"/>
          <w:sz w:val="24"/>
          <w:szCs w:val="24"/>
        </w:rPr>
        <w:t>has maintained its vitality for centuries as a necessity of Turkish life. Sakai from Seljuk and then to the Ott</w:t>
      </w:r>
      <w:r w:rsidR="006F31F5">
        <w:rPr>
          <w:rFonts w:ascii="Arial" w:hAnsi="Arial" w:cs="Arial"/>
          <w:sz w:val="24"/>
          <w:szCs w:val="24"/>
        </w:rPr>
        <w:t xml:space="preserve">oman Empire, Turkish woman and </w:t>
      </w:r>
      <w:r w:rsidRPr="00B6596B">
        <w:rPr>
          <w:rFonts w:ascii="Arial" w:hAnsi="Arial" w:cs="Arial"/>
          <w:sz w:val="24"/>
          <w:szCs w:val="24"/>
        </w:rPr>
        <w:t>man worked shoulder t</w:t>
      </w:r>
      <w:r w:rsidR="006F31F5">
        <w:rPr>
          <w:rFonts w:ascii="Arial" w:hAnsi="Arial" w:cs="Arial"/>
          <w:sz w:val="24"/>
          <w:szCs w:val="24"/>
        </w:rPr>
        <w:t>o shoulder, produced together</w:t>
      </w:r>
      <w:r w:rsidRPr="00B6596B">
        <w:rPr>
          <w:rFonts w:ascii="Arial" w:hAnsi="Arial" w:cs="Arial"/>
          <w:sz w:val="24"/>
          <w:szCs w:val="24"/>
        </w:rPr>
        <w:t>, educated their chi</w:t>
      </w:r>
      <w:r w:rsidR="0018538F">
        <w:rPr>
          <w:rFonts w:ascii="Arial" w:hAnsi="Arial" w:cs="Arial"/>
          <w:sz w:val="24"/>
          <w:szCs w:val="24"/>
        </w:rPr>
        <w:t>ldren and, when necessary, they</w:t>
      </w:r>
      <w:r w:rsidRPr="00B6596B">
        <w:rPr>
          <w:rFonts w:ascii="Arial" w:hAnsi="Arial" w:cs="Arial"/>
          <w:sz w:val="24"/>
          <w:szCs w:val="24"/>
        </w:rPr>
        <w:t xml:space="preserve"> fought against the enemies together. During the war of Independence, in the absence of the husband or son going to the mi</w:t>
      </w:r>
      <w:r w:rsidR="006F31F5">
        <w:rPr>
          <w:rFonts w:ascii="Arial" w:hAnsi="Arial" w:cs="Arial"/>
          <w:sz w:val="24"/>
          <w:szCs w:val="24"/>
        </w:rPr>
        <w:t xml:space="preserve">litary, she has brought up her </w:t>
      </w:r>
      <w:r w:rsidR="0018538F">
        <w:rPr>
          <w:rFonts w:ascii="Arial" w:hAnsi="Arial" w:cs="Arial"/>
          <w:sz w:val="24"/>
          <w:szCs w:val="24"/>
        </w:rPr>
        <w:t xml:space="preserve">children, and </w:t>
      </w:r>
      <w:r w:rsidRPr="00B6596B">
        <w:rPr>
          <w:rFonts w:ascii="Arial" w:hAnsi="Arial" w:cs="Arial"/>
          <w:sz w:val="24"/>
          <w:szCs w:val="24"/>
        </w:rPr>
        <w:t>moreo</w:t>
      </w:r>
      <w:r w:rsidR="0018538F">
        <w:rPr>
          <w:rFonts w:ascii="Arial" w:hAnsi="Arial" w:cs="Arial"/>
          <w:sz w:val="24"/>
          <w:szCs w:val="24"/>
        </w:rPr>
        <w:t xml:space="preserve">ver she </w:t>
      </w:r>
      <w:r w:rsidRPr="00B6596B">
        <w:rPr>
          <w:rFonts w:ascii="Arial" w:hAnsi="Arial" w:cs="Arial"/>
          <w:sz w:val="24"/>
          <w:szCs w:val="24"/>
        </w:rPr>
        <w:t xml:space="preserve">carried ammunition and arms to the front line and she fought against the enemy. </w:t>
      </w:r>
    </w:p>
    <w:p w:rsidR="001F76ED" w:rsidRPr="00B6596B" w:rsidRDefault="001F76ED" w:rsidP="001F76ED">
      <w:pPr>
        <w:jc w:val="both"/>
        <w:rPr>
          <w:rFonts w:ascii="Arial" w:hAnsi="Arial" w:cs="Arial"/>
          <w:sz w:val="24"/>
          <w:szCs w:val="24"/>
        </w:rPr>
      </w:pPr>
      <w:r w:rsidRPr="00B6596B">
        <w:rPr>
          <w:rFonts w:ascii="Arial" w:hAnsi="Arial" w:cs="Arial"/>
          <w:sz w:val="24"/>
          <w:szCs w:val="24"/>
        </w:rPr>
        <w:t>"Turkish Alpine Woman" who fights with chastity, loyalty, sacrifice, struggles and who is always next to her husband is an exceptional status in our epics. From O</w:t>
      </w:r>
      <w:r w:rsidR="0018538F">
        <w:rPr>
          <w:rFonts w:ascii="Arial" w:hAnsi="Arial" w:cs="Arial"/>
          <w:sz w:val="24"/>
          <w:szCs w:val="24"/>
        </w:rPr>
        <w:t xml:space="preserve">ğuz Epic to Manas and Dada Gorgud, "Alpine Woman" is </w:t>
      </w:r>
      <w:r w:rsidRPr="00B6596B">
        <w:rPr>
          <w:rFonts w:ascii="Arial" w:hAnsi="Arial" w:cs="Arial"/>
          <w:sz w:val="24"/>
          <w:szCs w:val="24"/>
        </w:rPr>
        <w:t>one of the ideal women's types in</w:t>
      </w:r>
      <w:r w:rsidR="0018538F">
        <w:rPr>
          <w:rFonts w:ascii="Arial" w:hAnsi="Arial" w:cs="Arial"/>
          <w:sz w:val="24"/>
          <w:szCs w:val="24"/>
        </w:rPr>
        <w:t xml:space="preserve"> many of our epics. As being a </w:t>
      </w:r>
      <w:r w:rsidRPr="00B6596B">
        <w:rPr>
          <w:rFonts w:ascii="Arial" w:hAnsi="Arial" w:cs="Arial"/>
          <w:sz w:val="24"/>
          <w:szCs w:val="24"/>
        </w:rPr>
        <w:t>warrior, valiant, courageous, patriotic, Alpine Woman</w:t>
      </w:r>
      <w:r w:rsidR="0018538F">
        <w:rPr>
          <w:rFonts w:ascii="Arial" w:hAnsi="Arial" w:cs="Arial"/>
          <w:sz w:val="24"/>
          <w:szCs w:val="24"/>
        </w:rPr>
        <w:t xml:space="preserve"> </w:t>
      </w:r>
      <w:r w:rsidRPr="00B6596B">
        <w:rPr>
          <w:rFonts w:ascii="Arial" w:hAnsi="Arial" w:cs="Arial"/>
          <w:sz w:val="24"/>
          <w:szCs w:val="24"/>
        </w:rPr>
        <w:t>is presented as an ideal, exemplary female type to women in Turkish society.</w:t>
      </w:r>
    </w:p>
    <w:p w:rsidR="001F76ED" w:rsidRPr="00B6596B" w:rsidRDefault="001F76ED" w:rsidP="008002BC">
      <w:pPr>
        <w:jc w:val="both"/>
        <w:rPr>
          <w:rFonts w:ascii="Arial" w:hAnsi="Arial" w:cs="Arial"/>
          <w:sz w:val="24"/>
          <w:szCs w:val="24"/>
        </w:rPr>
      </w:pPr>
    </w:p>
    <w:p w:rsidR="008F6EB8" w:rsidRPr="00B6596B" w:rsidRDefault="001F76ED" w:rsidP="008002BC">
      <w:pPr>
        <w:jc w:val="both"/>
        <w:rPr>
          <w:rFonts w:ascii="Arial" w:hAnsi="Arial" w:cs="Arial"/>
          <w:sz w:val="24"/>
          <w:szCs w:val="24"/>
        </w:rPr>
      </w:pPr>
      <w:r w:rsidRPr="00B6596B">
        <w:rPr>
          <w:rFonts w:ascii="Arial" w:hAnsi="Arial" w:cs="Arial"/>
          <w:color w:val="212121"/>
          <w:sz w:val="24"/>
          <w:szCs w:val="24"/>
          <w:shd w:val="clear" w:color="auto" w:fill="FFFFFF"/>
        </w:rPr>
        <w:t xml:space="preserve">As a result of relations with different </w:t>
      </w:r>
      <w:r w:rsidR="008F6EB8" w:rsidRPr="00B6596B">
        <w:rPr>
          <w:rFonts w:ascii="Arial" w:hAnsi="Arial" w:cs="Arial"/>
          <w:color w:val="212121"/>
          <w:sz w:val="24"/>
          <w:szCs w:val="24"/>
          <w:shd w:val="clear" w:color="auto" w:fill="FFFFFF"/>
        </w:rPr>
        <w:t>nations and different cultures in the history of the Turks caused the Turkish woman to remain out of social life for a long time. Together with the wars, disappearances and the declaration of the Republic, which was reached after the years of national struggle, the Turkish Woman stepped into social and political rights with the laws enacted.</w:t>
      </w:r>
    </w:p>
    <w:p w:rsidR="003D34CA" w:rsidRPr="00B6596B" w:rsidRDefault="008F6EB8" w:rsidP="008002BC">
      <w:pPr>
        <w:jc w:val="both"/>
        <w:rPr>
          <w:rFonts w:ascii="Arial" w:hAnsi="Arial" w:cs="Arial"/>
          <w:sz w:val="24"/>
          <w:szCs w:val="24"/>
        </w:rPr>
      </w:pPr>
      <w:r w:rsidRPr="00B6596B">
        <w:rPr>
          <w:rFonts w:ascii="Arial" w:hAnsi="Arial" w:cs="Arial"/>
          <w:sz w:val="24"/>
          <w:szCs w:val="24"/>
        </w:rPr>
        <w:lastRenderedPageBreak/>
        <w:br/>
      </w:r>
      <w:r w:rsidRPr="00B6596B">
        <w:rPr>
          <w:rFonts w:ascii="Arial" w:hAnsi="Arial" w:cs="Arial"/>
          <w:color w:val="212121"/>
          <w:sz w:val="24"/>
          <w:szCs w:val="24"/>
          <w:shd w:val="clear" w:color="auto" w:fill="FFFFFF"/>
        </w:rPr>
        <w:t>The Turkish woman walking with confident steps to the hopes that she will have a chance to reach her goals despite the problems such as violence, harassment, rape</w:t>
      </w:r>
      <w:r w:rsidR="003435FE">
        <w:rPr>
          <w:rFonts w:ascii="Arial" w:hAnsi="Arial" w:cs="Arial"/>
          <w:color w:val="212121"/>
          <w:sz w:val="24"/>
          <w:szCs w:val="24"/>
          <w:shd w:val="clear" w:color="auto" w:fill="FFFFFF"/>
        </w:rPr>
        <w:t xml:space="preserve"> </w:t>
      </w:r>
      <w:r w:rsidRPr="00B6596B">
        <w:rPr>
          <w:rFonts w:ascii="Arial" w:hAnsi="Arial" w:cs="Arial"/>
          <w:color w:val="212121"/>
          <w:sz w:val="24"/>
          <w:szCs w:val="24"/>
          <w:shd w:val="clear" w:color="auto" w:fill="FFFFFF"/>
        </w:rPr>
        <w:t>marriage at a young age inste</w:t>
      </w:r>
      <w:r w:rsidR="003D34CA" w:rsidRPr="00B6596B">
        <w:rPr>
          <w:rFonts w:ascii="Arial" w:hAnsi="Arial" w:cs="Arial"/>
          <w:color w:val="212121"/>
          <w:sz w:val="24"/>
          <w:szCs w:val="24"/>
          <w:shd w:val="clear" w:color="auto" w:fill="FFFFFF"/>
        </w:rPr>
        <w:t>ad of being sent to the school</w:t>
      </w:r>
      <w:r w:rsidRPr="00B6596B">
        <w:rPr>
          <w:rFonts w:ascii="Arial" w:hAnsi="Arial" w:cs="Arial"/>
          <w:color w:val="212121"/>
          <w:sz w:val="24"/>
          <w:szCs w:val="24"/>
          <w:shd w:val="clear" w:color="auto" w:fill="FFFFFF"/>
        </w:rPr>
        <w:t xml:space="preserve">, being </w:t>
      </w:r>
      <w:r w:rsidR="003435FE">
        <w:rPr>
          <w:rFonts w:ascii="Arial" w:hAnsi="Arial" w:cs="Arial"/>
          <w:color w:val="212121"/>
          <w:sz w:val="24"/>
          <w:szCs w:val="24"/>
          <w:shd w:val="clear" w:color="auto" w:fill="FFFFFF"/>
        </w:rPr>
        <w:t xml:space="preserve">a part of polygamy / killing </w:t>
      </w:r>
      <w:r w:rsidR="003D34CA" w:rsidRPr="00B6596B">
        <w:rPr>
          <w:rFonts w:ascii="Arial" w:hAnsi="Arial" w:cs="Arial"/>
          <w:color w:val="212121"/>
          <w:sz w:val="24"/>
          <w:szCs w:val="24"/>
          <w:shd w:val="clear" w:color="auto" w:fill="FFFFFF"/>
        </w:rPr>
        <w:t xml:space="preserve">is the "Alpine Woman" who has many </w:t>
      </w:r>
      <w:r w:rsidRPr="00B6596B">
        <w:rPr>
          <w:rFonts w:ascii="Arial" w:hAnsi="Arial" w:cs="Arial"/>
          <w:color w:val="212121"/>
          <w:sz w:val="24"/>
          <w:szCs w:val="24"/>
          <w:shd w:val="clear" w:color="auto" w:fill="FFFFFF"/>
        </w:rPr>
        <w:t>important achievements</w:t>
      </w:r>
      <w:r w:rsidR="003D34CA" w:rsidRPr="00B6596B">
        <w:rPr>
          <w:rFonts w:ascii="Arial" w:hAnsi="Arial" w:cs="Arial"/>
          <w:color w:val="212121"/>
          <w:sz w:val="24"/>
          <w:szCs w:val="24"/>
          <w:shd w:val="clear" w:color="auto" w:fill="FFFFFF"/>
        </w:rPr>
        <w:t>.</w:t>
      </w:r>
    </w:p>
    <w:p w:rsidR="001F76ED" w:rsidRPr="00B6596B" w:rsidRDefault="001F76ED" w:rsidP="008002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hAnsi="Arial" w:cs="Arial"/>
          <w:sz w:val="24"/>
          <w:szCs w:val="24"/>
        </w:rPr>
      </w:pPr>
    </w:p>
    <w:p w:rsidR="003D34CA" w:rsidRPr="00B6596B" w:rsidRDefault="003D34CA" w:rsidP="008002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color w:val="212121"/>
          <w:sz w:val="24"/>
          <w:szCs w:val="24"/>
          <w:lang w:eastAsia="tr-TR"/>
        </w:rPr>
      </w:pPr>
      <w:r w:rsidRPr="00B6596B">
        <w:rPr>
          <w:rFonts w:ascii="Arial" w:eastAsia="Times New Roman" w:hAnsi="Arial" w:cs="Arial"/>
          <w:color w:val="212121"/>
          <w:sz w:val="24"/>
          <w:szCs w:val="24"/>
          <w:lang w:eastAsia="tr-TR"/>
        </w:rPr>
        <w:t xml:space="preserve">The </w:t>
      </w:r>
      <w:r w:rsidR="00480818" w:rsidRPr="00B6596B">
        <w:rPr>
          <w:rFonts w:ascii="Arial" w:eastAsia="Times New Roman" w:hAnsi="Arial" w:cs="Arial"/>
          <w:color w:val="212121"/>
          <w:sz w:val="24"/>
          <w:szCs w:val="24"/>
          <w:lang w:eastAsia="tr-TR"/>
        </w:rPr>
        <w:t>"Alpin</w:t>
      </w:r>
      <w:r w:rsidR="001F76ED" w:rsidRPr="00B6596B">
        <w:rPr>
          <w:rFonts w:ascii="Arial" w:eastAsia="Times New Roman" w:hAnsi="Arial" w:cs="Arial"/>
          <w:color w:val="212121"/>
          <w:sz w:val="24"/>
          <w:szCs w:val="24"/>
          <w:lang w:eastAsia="tr-TR"/>
        </w:rPr>
        <w:t xml:space="preserve">e </w:t>
      </w:r>
      <w:r w:rsidR="003435FE">
        <w:rPr>
          <w:rFonts w:ascii="Arial" w:eastAsia="Times New Roman" w:hAnsi="Arial" w:cs="Arial"/>
          <w:color w:val="212121"/>
          <w:sz w:val="24"/>
          <w:szCs w:val="24"/>
          <w:lang w:eastAsia="tr-TR"/>
        </w:rPr>
        <w:t>Woman" as well as</w:t>
      </w:r>
      <w:r w:rsidR="00480818" w:rsidRPr="00B6596B">
        <w:rPr>
          <w:rFonts w:ascii="Arial" w:eastAsia="Times New Roman" w:hAnsi="Arial" w:cs="Arial"/>
          <w:color w:val="212121"/>
          <w:sz w:val="24"/>
          <w:szCs w:val="24"/>
          <w:lang w:eastAsia="tr-TR"/>
        </w:rPr>
        <w:t xml:space="preserve"> being</w:t>
      </w:r>
      <w:r w:rsidRPr="00B6596B">
        <w:rPr>
          <w:rFonts w:ascii="Arial" w:eastAsia="Times New Roman" w:hAnsi="Arial" w:cs="Arial"/>
          <w:color w:val="212121"/>
          <w:sz w:val="24"/>
          <w:szCs w:val="24"/>
          <w:lang w:eastAsia="tr-TR"/>
        </w:rPr>
        <w:t xml:space="preserve"> the daughter of one, the sister</w:t>
      </w:r>
      <w:r w:rsidR="003435FE">
        <w:rPr>
          <w:rFonts w:ascii="Arial" w:eastAsia="Times New Roman" w:hAnsi="Arial" w:cs="Arial"/>
          <w:color w:val="212121"/>
          <w:sz w:val="24"/>
          <w:szCs w:val="24"/>
          <w:lang w:eastAsia="tr-TR"/>
        </w:rPr>
        <w:t xml:space="preserve"> of one, the mother of one and </w:t>
      </w:r>
      <w:r w:rsidRPr="00B6596B">
        <w:rPr>
          <w:rFonts w:ascii="Arial" w:eastAsia="Times New Roman" w:hAnsi="Arial" w:cs="Arial"/>
          <w:color w:val="212121"/>
          <w:sz w:val="24"/>
          <w:szCs w:val="24"/>
          <w:lang w:eastAsia="tr-TR"/>
        </w:rPr>
        <w:t xml:space="preserve">the spouse of one,  </w:t>
      </w:r>
      <w:r w:rsidR="003435FE">
        <w:rPr>
          <w:rFonts w:ascii="Arial" w:eastAsia="Times New Roman" w:hAnsi="Arial" w:cs="Arial"/>
          <w:color w:val="212121"/>
          <w:sz w:val="24"/>
          <w:szCs w:val="24"/>
          <w:lang w:eastAsia="tr-TR"/>
        </w:rPr>
        <w:t xml:space="preserve">also has </w:t>
      </w:r>
      <w:r w:rsidR="00480818" w:rsidRPr="00B6596B">
        <w:rPr>
          <w:rFonts w:ascii="Arial" w:eastAsia="Times New Roman" w:hAnsi="Arial" w:cs="Arial"/>
          <w:color w:val="212121"/>
          <w:sz w:val="24"/>
          <w:szCs w:val="24"/>
          <w:lang w:eastAsia="tr-TR"/>
        </w:rPr>
        <w:t xml:space="preserve">lots of </w:t>
      </w:r>
      <w:r w:rsidRPr="00B6596B">
        <w:rPr>
          <w:rFonts w:ascii="Arial" w:eastAsia="Times New Roman" w:hAnsi="Arial" w:cs="Arial"/>
          <w:color w:val="212121"/>
          <w:sz w:val="24"/>
          <w:szCs w:val="24"/>
          <w:lang w:eastAsia="tr-TR"/>
        </w:rPr>
        <w:t>success i</w:t>
      </w:r>
      <w:r w:rsidR="00480818" w:rsidRPr="00B6596B">
        <w:rPr>
          <w:rFonts w:ascii="Arial" w:eastAsia="Times New Roman" w:hAnsi="Arial" w:cs="Arial"/>
          <w:color w:val="212121"/>
          <w:sz w:val="24"/>
          <w:szCs w:val="24"/>
          <w:lang w:eastAsia="tr-TR"/>
        </w:rPr>
        <w:t xml:space="preserve">n various fields of science, arts and </w:t>
      </w:r>
      <w:r w:rsidRPr="00B6596B">
        <w:rPr>
          <w:rFonts w:ascii="Arial" w:eastAsia="Times New Roman" w:hAnsi="Arial" w:cs="Arial"/>
          <w:color w:val="212121"/>
          <w:sz w:val="24"/>
          <w:szCs w:val="24"/>
          <w:lang w:eastAsia="tr-TR"/>
        </w:rPr>
        <w:t xml:space="preserve">various professional fields. On the basis of this honorable pride, there is a Republic and its values ​​declared at the end of a War of Independence won by men and </w:t>
      </w:r>
      <w:r w:rsidR="003435FE">
        <w:rPr>
          <w:rFonts w:ascii="Arial" w:eastAsia="Times New Roman" w:hAnsi="Arial" w:cs="Arial"/>
          <w:color w:val="212121"/>
          <w:sz w:val="24"/>
          <w:szCs w:val="24"/>
          <w:lang w:eastAsia="tr-TR"/>
        </w:rPr>
        <w:t xml:space="preserve">women under the leadership of a </w:t>
      </w:r>
      <w:r w:rsidRPr="00B6596B">
        <w:rPr>
          <w:rFonts w:ascii="Arial" w:eastAsia="Times New Roman" w:hAnsi="Arial" w:cs="Arial"/>
          <w:color w:val="212121"/>
          <w:sz w:val="24"/>
          <w:szCs w:val="24"/>
          <w:lang w:eastAsia="tr-TR"/>
        </w:rPr>
        <w:t>Tu</w:t>
      </w:r>
      <w:r w:rsidR="003435FE">
        <w:rPr>
          <w:rFonts w:ascii="Arial" w:eastAsia="Times New Roman" w:hAnsi="Arial" w:cs="Arial"/>
          <w:color w:val="212121"/>
          <w:sz w:val="24"/>
          <w:szCs w:val="24"/>
          <w:lang w:eastAsia="tr-TR"/>
        </w:rPr>
        <w:t xml:space="preserve">rkish nationalist like Atatürk. </w:t>
      </w:r>
      <w:hyperlink r:id="rId4" w:history="1">
        <w:r w:rsidR="00480818" w:rsidRPr="00B6596B">
          <w:rPr>
            <w:rStyle w:val="Kpr"/>
            <w:rFonts w:ascii="Arial" w:hAnsi="Arial" w:cs="Arial"/>
            <w:color w:val="000000"/>
            <w:sz w:val="24"/>
            <w:szCs w:val="24"/>
            <w:u w:val="none"/>
          </w:rPr>
          <w:t>The law on unification of education</w:t>
        </w:r>
      </w:hyperlink>
      <w:r w:rsidR="00480818" w:rsidRPr="00B6596B">
        <w:rPr>
          <w:rFonts w:ascii="Arial" w:hAnsi="Arial" w:cs="Arial"/>
          <w:color w:val="333333"/>
          <w:sz w:val="24"/>
          <w:szCs w:val="24"/>
          <w:shd w:val="clear" w:color="auto" w:fill="C9C9C9"/>
        </w:rPr>
        <w:t>,</w:t>
      </w:r>
      <w:r w:rsidRPr="00B6596B">
        <w:rPr>
          <w:rFonts w:ascii="Arial" w:eastAsia="Times New Roman" w:hAnsi="Arial" w:cs="Arial"/>
          <w:color w:val="212121"/>
          <w:sz w:val="24"/>
          <w:szCs w:val="24"/>
          <w:lang w:eastAsia="tr-TR"/>
        </w:rPr>
        <w:t xml:space="preserve"> which provides the unification of education in 1924 as a gift to the Turkish Woman, the Turkish Civil Code adopted in 1926, and the laws that provided political rights to</w:t>
      </w:r>
      <w:r w:rsidR="00480818" w:rsidRPr="00B6596B">
        <w:rPr>
          <w:rFonts w:ascii="Arial" w:eastAsia="Times New Roman" w:hAnsi="Arial" w:cs="Arial"/>
          <w:color w:val="212121"/>
          <w:sz w:val="24"/>
          <w:szCs w:val="24"/>
          <w:lang w:eastAsia="tr-TR"/>
        </w:rPr>
        <w:t xml:space="preserve"> Turkish women in 1930 and 1934 were important for the Turkish Women.</w:t>
      </w:r>
    </w:p>
    <w:p w:rsidR="003D34CA" w:rsidRPr="00B6596B" w:rsidRDefault="003D34CA" w:rsidP="008002BC">
      <w:pPr>
        <w:jc w:val="both"/>
        <w:rPr>
          <w:rFonts w:ascii="Arial" w:hAnsi="Arial" w:cs="Arial"/>
          <w:sz w:val="24"/>
          <w:szCs w:val="24"/>
        </w:rPr>
      </w:pPr>
    </w:p>
    <w:p w:rsidR="008F6EB8" w:rsidRPr="00B6596B" w:rsidRDefault="0068602E" w:rsidP="008002BC">
      <w:pPr>
        <w:jc w:val="both"/>
        <w:rPr>
          <w:rFonts w:ascii="Arial" w:hAnsi="Arial" w:cs="Arial"/>
          <w:sz w:val="24"/>
          <w:szCs w:val="24"/>
        </w:rPr>
      </w:pPr>
      <w:r w:rsidRPr="00B6596B">
        <w:rPr>
          <w:rFonts w:ascii="Arial" w:hAnsi="Arial" w:cs="Arial"/>
          <w:sz w:val="24"/>
          <w:szCs w:val="24"/>
        </w:rPr>
        <w:t>In the success of the Alpin</w:t>
      </w:r>
      <w:r w:rsidR="001F76ED" w:rsidRPr="00B6596B">
        <w:rPr>
          <w:rFonts w:ascii="Arial" w:hAnsi="Arial" w:cs="Arial"/>
          <w:sz w:val="24"/>
          <w:szCs w:val="24"/>
        </w:rPr>
        <w:t>e</w:t>
      </w:r>
      <w:r w:rsidRPr="00B6596B">
        <w:rPr>
          <w:rFonts w:ascii="Arial" w:hAnsi="Arial" w:cs="Arial"/>
          <w:sz w:val="24"/>
          <w:szCs w:val="24"/>
        </w:rPr>
        <w:t xml:space="preserve"> Woman,</w:t>
      </w:r>
      <w:r w:rsidR="002A28A4">
        <w:rPr>
          <w:rFonts w:ascii="Arial" w:hAnsi="Arial" w:cs="Arial"/>
          <w:sz w:val="24"/>
          <w:szCs w:val="24"/>
        </w:rPr>
        <w:t xml:space="preserve"> </w:t>
      </w:r>
      <w:r w:rsidRPr="00B6596B">
        <w:rPr>
          <w:rFonts w:ascii="Arial" w:hAnsi="Arial" w:cs="Arial"/>
          <w:sz w:val="24"/>
          <w:szCs w:val="24"/>
        </w:rPr>
        <w:t>Gazi Mustafa Kemal ATATÜRK who said "t</w:t>
      </w:r>
      <w:r w:rsidR="00480818" w:rsidRPr="00B6596B">
        <w:rPr>
          <w:rFonts w:ascii="Arial" w:hAnsi="Arial" w:cs="Arial"/>
          <w:sz w:val="24"/>
          <w:szCs w:val="24"/>
        </w:rPr>
        <w:t>he real challenge for our women, the area in which the real victory is to be won</w:t>
      </w:r>
      <w:r w:rsidRPr="00B6596B">
        <w:rPr>
          <w:rFonts w:ascii="Arial" w:hAnsi="Arial" w:cs="Arial"/>
          <w:sz w:val="24"/>
          <w:szCs w:val="24"/>
        </w:rPr>
        <w:t xml:space="preserve"> is to acquire virtue the </w:t>
      </w:r>
      <w:r w:rsidR="00480818" w:rsidRPr="00B6596B">
        <w:rPr>
          <w:rFonts w:ascii="Arial" w:hAnsi="Arial" w:cs="Arial"/>
          <w:sz w:val="24"/>
          <w:szCs w:val="24"/>
        </w:rPr>
        <w:t>with</w:t>
      </w:r>
      <w:r w:rsidRPr="00B6596B">
        <w:rPr>
          <w:rFonts w:ascii="Arial" w:hAnsi="Arial" w:cs="Arial"/>
          <w:sz w:val="24"/>
          <w:szCs w:val="24"/>
        </w:rPr>
        <w:t xml:space="preserve"> light, knowledge and culture!" lead the way. </w:t>
      </w:r>
    </w:p>
    <w:p w:rsidR="008F6EB8" w:rsidRPr="00B6596B" w:rsidRDefault="008F6EB8" w:rsidP="008002BC">
      <w:pPr>
        <w:jc w:val="both"/>
        <w:rPr>
          <w:rFonts w:ascii="Arial" w:hAnsi="Arial" w:cs="Arial"/>
          <w:sz w:val="24"/>
          <w:szCs w:val="24"/>
        </w:rPr>
      </w:pPr>
      <w:r w:rsidRPr="00B6596B">
        <w:rPr>
          <w:rFonts w:ascii="Arial" w:hAnsi="Arial" w:cs="Arial"/>
          <w:sz w:val="24"/>
          <w:szCs w:val="24"/>
        </w:rPr>
        <w:t xml:space="preserve"> </w:t>
      </w:r>
    </w:p>
    <w:p w:rsidR="0068602E" w:rsidRPr="00B6596B" w:rsidRDefault="0068602E" w:rsidP="008002BC">
      <w:pPr>
        <w:jc w:val="both"/>
        <w:rPr>
          <w:rFonts w:ascii="Arial" w:hAnsi="Arial" w:cs="Arial"/>
          <w:sz w:val="24"/>
          <w:szCs w:val="24"/>
        </w:rPr>
      </w:pPr>
      <w:r w:rsidRPr="00B6596B">
        <w:rPr>
          <w:rFonts w:ascii="Arial" w:hAnsi="Arial" w:cs="Arial"/>
          <w:sz w:val="24"/>
          <w:szCs w:val="24"/>
        </w:rPr>
        <w:t>THE AIM OF THE WORKSHOP</w:t>
      </w:r>
    </w:p>
    <w:p w:rsidR="0068602E" w:rsidRPr="00B6596B" w:rsidRDefault="0068602E" w:rsidP="008002BC">
      <w:pPr>
        <w:jc w:val="both"/>
        <w:rPr>
          <w:rFonts w:ascii="Arial" w:hAnsi="Arial" w:cs="Arial"/>
          <w:sz w:val="24"/>
          <w:szCs w:val="24"/>
        </w:rPr>
      </w:pPr>
      <w:r w:rsidRPr="00B6596B">
        <w:rPr>
          <w:rFonts w:ascii="Arial" w:hAnsi="Arial" w:cs="Arial"/>
          <w:sz w:val="24"/>
          <w:szCs w:val="24"/>
        </w:rPr>
        <w:t>Th</w:t>
      </w:r>
      <w:r w:rsidR="003435FE">
        <w:rPr>
          <w:rFonts w:ascii="Arial" w:hAnsi="Arial" w:cs="Arial"/>
          <w:sz w:val="24"/>
          <w:szCs w:val="24"/>
        </w:rPr>
        <w:t xml:space="preserve">e aim </w:t>
      </w:r>
      <w:r w:rsidRPr="00B6596B">
        <w:rPr>
          <w:rFonts w:ascii="Arial" w:hAnsi="Arial" w:cs="Arial"/>
          <w:sz w:val="24"/>
          <w:szCs w:val="24"/>
        </w:rPr>
        <w:t>of the 3rd Alp</w:t>
      </w:r>
      <w:r w:rsidR="003823D4" w:rsidRPr="00B6596B">
        <w:rPr>
          <w:rFonts w:ascii="Arial" w:hAnsi="Arial" w:cs="Arial"/>
          <w:sz w:val="24"/>
          <w:szCs w:val="24"/>
        </w:rPr>
        <w:t>in</w:t>
      </w:r>
      <w:r w:rsidR="001F76ED" w:rsidRPr="00B6596B">
        <w:rPr>
          <w:rFonts w:ascii="Arial" w:hAnsi="Arial" w:cs="Arial"/>
          <w:sz w:val="24"/>
          <w:szCs w:val="24"/>
        </w:rPr>
        <w:t>e</w:t>
      </w:r>
      <w:r w:rsidR="003823D4" w:rsidRPr="00B6596B">
        <w:rPr>
          <w:rFonts w:ascii="Arial" w:hAnsi="Arial" w:cs="Arial"/>
          <w:sz w:val="24"/>
          <w:szCs w:val="24"/>
        </w:rPr>
        <w:t xml:space="preserve"> Woman</w:t>
      </w:r>
      <w:r w:rsidR="003435FE">
        <w:rPr>
          <w:rFonts w:ascii="Arial" w:hAnsi="Arial" w:cs="Arial"/>
          <w:sz w:val="24"/>
          <w:szCs w:val="24"/>
        </w:rPr>
        <w:t xml:space="preserve"> </w:t>
      </w:r>
      <w:r w:rsidR="003823D4" w:rsidRPr="00B6596B">
        <w:rPr>
          <w:rFonts w:ascii="Arial" w:hAnsi="Arial" w:cs="Arial"/>
          <w:sz w:val="24"/>
          <w:szCs w:val="24"/>
        </w:rPr>
        <w:t>Workshop</w:t>
      </w:r>
      <w:r w:rsidRPr="00B6596B">
        <w:rPr>
          <w:rFonts w:ascii="Arial" w:hAnsi="Arial" w:cs="Arial"/>
          <w:sz w:val="24"/>
          <w:szCs w:val="24"/>
        </w:rPr>
        <w:t xml:space="preserve"> aims to discu</w:t>
      </w:r>
      <w:r w:rsidR="003823D4" w:rsidRPr="00B6596B">
        <w:rPr>
          <w:rFonts w:ascii="Arial" w:hAnsi="Arial" w:cs="Arial"/>
          <w:sz w:val="24"/>
          <w:szCs w:val="24"/>
        </w:rPr>
        <w:t xml:space="preserve">ss </w:t>
      </w:r>
      <w:r w:rsidR="001F76ED" w:rsidRPr="00B6596B">
        <w:rPr>
          <w:rFonts w:ascii="Arial" w:hAnsi="Arial" w:cs="Arial"/>
          <w:sz w:val="24"/>
          <w:szCs w:val="24"/>
        </w:rPr>
        <w:t>the Alpine W</w:t>
      </w:r>
      <w:r w:rsidRPr="00B6596B">
        <w:rPr>
          <w:rFonts w:ascii="Arial" w:hAnsi="Arial" w:cs="Arial"/>
          <w:sz w:val="24"/>
          <w:szCs w:val="24"/>
        </w:rPr>
        <w:t>oman concept which is in a struggle or war in order to exi</w:t>
      </w:r>
      <w:r w:rsidR="003823D4" w:rsidRPr="00B6596B">
        <w:rPr>
          <w:rFonts w:ascii="Arial" w:hAnsi="Arial" w:cs="Arial"/>
          <w:sz w:val="24"/>
          <w:szCs w:val="24"/>
        </w:rPr>
        <w:t xml:space="preserve">st within the life, </w:t>
      </w:r>
      <w:r w:rsidRPr="00B6596B">
        <w:rPr>
          <w:rFonts w:ascii="Arial" w:hAnsi="Arial" w:cs="Arial"/>
          <w:sz w:val="24"/>
          <w:szCs w:val="24"/>
        </w:rPr>
        <w:t>with the participation of lecturers</w:t>
      </w:r>
      <w:r w:rsidR="003823D4" w:rsidRPr="00B6596B">
        <w:rPr>
          <w:rFonts w:ascii="Arial" w:hAnsi="Arial" w:cs="Arial"/>
          <w:sz w:val="24"/>
          <w:szCs w:val="24"/>
        </w:rPr>
        <w:t>, Invited Artists / Art Educators</w:t>
      </w:r>
      <w:r w:rsidRPr="00B6596B">
        <w:rPr>
          <w:rFonts w:ascii="Arial" w:hAnsi="Arial" w:cs="Arial"/>
          <w:sz w:val="24"/>
          <w:szCs w:val="24"/>
        </w:rPr>
        <w:t xml:space="preserve"> from Faculties of </w:t>
      </w:r>
      <w:r w:rsidR="003823D4" w:rsidRPr="00B6596B">
        <w:rPr>
          <w:rFonts w:ascii="Arial" w:hAnsi="Arial" w:cs="Arial"/>
          <w:sz w:val="24"/>
          <w:szCs w:val="24"/>
        </w:rPr>
        <w:t>Gazi University</w:t>
      </w:r>
      <w:r w:rsidRPr="00B6596B">
        <w:rPr>
          <w:rFonts w:ascii="Arial" w:hAnsi="Arial" w:cs="Arial"/>
          <w:sz w:val="24"/>
          <w:szCs w:val="24"/>
        </w:rPr>
        <w:t xml:space="preserve"> in the fields of science and art</w:t>
      </w:r>
      <w:r w:rsidR="003823D4" w:rsidRPr="00B6596B">
        <w:rPr>
          <w:rFonts w:ascii="Arial" w:hAnsi="Arial" w:cs="Arial"/>
          <w:sz w:val="24"/>
          <w:szCs w:val="24"/>
        </w:rPr>
        <w:t xml:space="preserve">. </w:t>
      </w:r>
    </w:p>
    <w:p w:rsidR="003823D4" w:rsidRPr="00B6596B" w:rsidRDefault="003823D4" w:rsidP="008002BC">
      <w:pPr>
        <w:jc w:val="both"/>
        <w:rPr>
          <w:rFonts w:ascii="Arial" w:hAnsi="Arial" w:cs="Arial"/>
          <w:sz w:val="24"/>
          <w:szCs w:val="24"/>
        </w:rPr>
      </w:pPr>
      <w:r w:rsidRPr="00B6596B">
        <w:rPr>
          <w:rFonts w:ascii="Arial" w:hAnsi="Arial" w:cs="Arial"/>
          <w:sz w:val="24"/>
          <w:szCs w:val="24"/>
        </w:rPr>
        <w:t xml:space="preserve">SCOPE OF THE WORKSHOP </w:t>
      </w:r>
    </w:p>
    <w:p w:rsidR="003823D4" w:rsidRPr="00B6596B" w:rsidRDefault="003823D4" w:rsidP="008002BC">
      <w:pPr>
        <w:jc w:val="both"/>
        <w:rPr>
          <w:rFonts w:ascii="Arial" w:hAnsi="Arial" w:cs="Arial"/>
          <w:sz w:val="24"/>
          <w:szCs w:val="24"/>
        </w:rPr>
      </w:pPr>
      <w:r w:rsidRPr="00B6596B">
        <w:rPr>
          <w:rFonts w:ascii="Arial" w:hAnsi="Arial" w:cs="Arial"/>
          <w:sz w:val="24"/>
          <w:szCs w:val="24"/>
        </w:rPr>
        <w:t>Workshop Participation Requirements: Artists and scientists wishing to participate in the 3rd Alpin</w:t>
      </w:r>
      <w:r w:rsidR="00681F36" w:rsidRPr="00B6596B">
        <w:rPr>
          <w:rFonts w:ascii="Arial" w:hAnsi="Arial" w:cs="Arial"/>
          <w:sz w:val="24"/>
          <w:szCs w:val="24"/>
        </w:rPr>
        <w:t>e</w:t>
      </w:r>
      <w:r w:rsidRPr="00B6596B">
        <w:rPr>
          <w:rFonts w:ascii="Arial" w:hAnsi="Arial" w:cs="Arial"/>
          <w:sz w:val="24"/>
          <w:szCs w:val="24"/>
        </w:rPr>
        <w:t xml:space="preserve"> Woman Workshop as art performance and / or oral presentation must fill out the Participation Form below and participate by the mentioned adress via e-mail by 9 February 2018.</w:t>
      </w:r>
    </w:p>
    <w:p w:rsidR="008F6EB8" w:rsidRPr="00B6596B" w:rsidRDefault="008F6EB8" w:rsidP="008002BC">
      <w:pPr>
        <w:jc w:val="both"/>
        <w:rPr>
          <w:rFonts w:ascii="Arial" w:hAnsi="Arial" w:cs="Arial"/>
          <w:sz w:val="24"/>
          <w:szCs w:val="24"/>
        </w:rPr>
      </w:pPr>
    </w:p>
    <w:p w:rsidR="003823D4" w:rsidRPr="00B6596B" w:rsidRDefault="006F31F5" w:rsidP="008002BC">
      <w:pPr>
        <w:jc w:val="both"/>
        <w:rPr>
          <w:rFonts w:ascii="Arial" w:hAnsi="Arial" w:cs="Arial"/>
          <w:sz w:val="24"/>
          <w:szCs w:val="24"/>
        </w:rPr>
      </w:pPr>
      <w:r>
        <w:rPr>
          <w:rFonts w:ascii="Arial" w:hAnsi="Arial" w:cs="Arial"/>
          <w:sz w:val="24"/>
          <w:szCs w:val="24"/>
        </w:rPr>
        <w:t xml:space="preserve">Workshop </w:t>
      </w:r>
      <w:r w:rsidR="003823D4" w:rsidRPr="00B6596B">
        <w:rPr>
          <w:rFonts w:ascii="Arial" w:hAnsi="Arial" w:cs="Arial"/>
          <w:sz w:val="24"/>
          <w:szCs w:val="24"/>
        </w:rPr>
        <w:t>Field: Gazi University</w:t>
      </w:r>
      <w:r w:rsidR="002A28A4">
        <w:rPr>
          <w:rFonts w:ascii="Arial" w:hAnsi="Arial" w:cs="Arial"/>
          <w:sz w:val="24"/>
          <w:szCs w:val="24"/>
        </w:rPr>
        <w:t xml:space="preserve"> </w:t>
      </w:r>
      <w:r w:rsidR="003823D4" w:rsidRPr="00B6596B">
        <w:rPr>
          <w:rFonts w:ascii="Arial" w:hAnsi="Arial" w:cs="Arial"/>
          <w:sz w:val="24"/>
          <w:szCs w:val="24"/>
        </w:rPr>
        <w:t xml:space="preserve">Central Campus Painting Education Department Building Malik Aksel Exhibition Hall, </w:t>
      </w:r>
      <w:r w:rsidR="00F1797D" w:rsidRPr="00B6596B">
        <w:rPr>
          <w:rFonts w:ascii="Arial" w:hAnsi="Arial" w:cs="Arial"/>
          <w:sz w:val="24"/>
          <w:szCs w:val="24"/>
        </w:rPr>
        <w:t>Original Print Painting Studio, Sculpture Studio</w:t>
      </w:r>
      <w:r w:rsidR="003823D4" w:rsidRPr="00B6596B">
        <w:rPr>
          <w:rFonts w:ascii="Arial" w:hAnsi="Arial" w:cs="Arial"/>
          <w:sz w:val="24"/>
          <w:szCs w:val="24"/>
        </w:rPr>
        <w:t>s and Neşe Yağız Conference Hall.</w:t>
      </w:r>
    </w:p>
    <w:p w:rsidR="00681F36" w:rsidRPr="00B6596B" w:rsidRDefault="00681F36" w:rsidP="008002BC">
      <w:pPr>
        <w:jc w:val="both"/>
        <w:rPr>
          <w:rFonts w:ascii="Arial" w:hAnsi="Arial" w:cs="Arial"/>
          <w:sz w:val="24"/>
          <w:szCs w:val="24"/>
        </w:rPr>
      </w:pPr>
    </w:p>
    <w:p w:rsidR="002A28A4" w:rsidRDefault="002A28A4" w:rsidP="008002BC">
      <w:pPr>
        <w:jc w:val="both"/>
        <w:rPr>
          <w:rFonts w:ascii="Arial" w:hAnsi="Arial" w:cs="Arial"/>
          <w:sz w:val="24"/>
          <w:szCs w:val="24"/>
        </w:rPr>
      </w:pPr>
    </w:p>
    <w:p w:rsidR="00F1797D" w:rsidRPr="00B6596B" w:rsidRDefault="00F1797D" w:rsidP="008002BC">
      <w:pPr>
        <w:jc w:val="both"/>
        <w:rPr>
          <w:rFonts w:ascii="Arial" w:hAnsi="Arial" w:cs="Arial"/>
          <w:sz w:val="24"/>
          <w:szCs w:val="24"/>
        </w:rPr>
      </w:pPr>
      <w:r w:rsidRPr="00B6596B">
        <w:rPr>
          <w:rFonts w:ascii="Arial" w:hAnsi="Arial" w:cs="Arial"/>
          <w:sz w:val="24"/>
          <w:szCs w:val="24"/>
        </w:rPr>
        <w:lastRenderedPageBreak/>
        <w:t xml:space="preserve">IMPORTANT DATES: </w:t>
      </w:r>
    </w:p>
    <w:p w:rsidR="00F1797D" w:rsidRPr="00B6596B" w:rsidRDefault="00F1797D" w:rsidP="008002BC">
      <w:pPr>
        <w:jc w:val="both"/>
        <w:rPr>
          <w:rFonts w:ascii="Arial" w:hAnsi="Arial" w:cs="Arial"/>
          <w:sz w:val="24"/>
          <w:szCs w:val="24"/>
        </w:rPr>
      </w:pPr>
      <w:r w:rsidRPr="00B6596B">
        <w:rPr>
          <w:rFonts w:ascii="Arial" w:hAnsi="Arial" w:cs="Arial"/>
          <w:sz w:val="24"/>
          <w:szCs w:val="24"/>
        </w:rPr>
        <w:t xml:space="preserve">• Deadline for application to the workshop: 09 February 2018 </w:t>
      </w:r>
    </w:p>
    <w:p w:rsidR="00F1797D" w:rsidRPr="00B6596B" w:rsidRDefault="00F1797D" w:rsidP="008002BC">
      <w:pPr>
        <w:jc w:val="both"/>
        <w:rPr>
          <w:rFonts w:ascii="Arial" w:hAnsi="Arial" w:cs="Arial"/>
          <w:sz w:val="24"/>
          <w:szCs w:val="24"/>
        </w:rPr>
      </w:pPr>
      <w:r w:rsidRPr="00B6596B">
        <w:rPr>
          <w:rFonts w:ascii="Arial" w:hAnsi="Arial" w:cs="Arial"/>
          <w:sz w:val="24"/>
          <w:szCs w:val="24"/>
        </w:rPr>
        <w:t xml:space="preserve">• Announcement of workshop program: 20 February 2018 </w:t>
      </w:r>
    </w:p>
    <w:p w:rsidR="00F1797D" w:rsidRPr="00B6596B" w:rsidRDefault="00F1797D" w:rsidP="008002BC">
      <w:pPr>
        <w:jc w:val="both"/>
        <w:rPr>
          <w:rFonts w:ascii="Arial" w:hAnsi="Arial" w:cs="Arial"/>
          <w:sz w:val="24"/>
          <w:szCs w:val="24"/>
        </w:rPr>
      </w:pPr>
      <w:r w:rsidRPr="00B6596B">
        <w:rPr>
          <w:rFonts w:ascii="Arial" w:hAnsi="Arial" w:cs="Arial"/>
          <w:sz w:val="24"/>
          <w:szCs w:val="24"/>
        </w:rPr>
        <w:t>• Workshop Dates: 5/6/7/8 March 2018</w:t>
      </w:r>
    </w:p>
    <w:p w:rsidR="00681F36" w:rsidRPr="00B6596B" w:rsidRDefault="00681F36" w:rsidP="00681F36">
      <w:pPr>
        <w:tabs>
          <w:tab w:val="left" w:pos="4965"/>
        </w:tabs>
        <w:jc w:val="both"/>
        <w:rPr>
          <w:rFonts w:ascii="Arial" w:hAnsi="Arial" w:cs="Arial"/>
          <w:b/>
          <w:sz w:val="24"/>
          <w:szCs w:val="24"/>
        </w:rPr>
      </w:pPr>
      <w:r w:rsidRPr="00B6596B">
        <w:rPr>
          <w:rFonts w:ascii="Arial" w:hAnsi="Arial" w:cs="Arial"/>
          <w:b/>
          <w:sz w:val="24"/>
          <w:szCs w:val="24"/>
        </w:rPr>
        <w:t>3rd ALPINE WOMAN WORKSHOP REGULATION BOARD</w:t>
      </w:r>
      <w:r w:rsidRPr="00B6596B">
        <w:rPr>
          <w:rFonts w:ascii="Arial" w:hAnsi="Arial" w:cs="Arial"/>
          <w:b/>
          <w:sz w:val="24"/>
          <w:szCs w:val="24"/>
        </w:rPr>
        <w:tab/>
      </w:r>
    </w:p>
    <w:p w:rsidR="00681F36" w:rsidRPr="00B6596B" w:rsidRDefault="00681F36" w:rsidP="00681F36">
      <w:pPr>
        <w:jc w:val="both"/>
        <w:rPr>
          <w:rFonts w:ascii="Arial" w:hAnsi="Arial" w:cs="Arial"/>
          <w:sz w:val="24"/>
          <w:szCs w:val="24"/>
        </w:rPr>
      </w:pPr>
      <w:r w:rsidRPr="00B6596B">
        <w:rPr>
          <w:rFonts w:ascii="Arial" w:hAnsi="Arial" w:cs="Arial"/>
          <w:sz w:val="24"/>
          <w:szCs w:val="24"/>
        </w:rPr>
        <w:t>Professor Dr. Alev Çakmakoğlu KURU, Gazi University Gazi Education Faculty Fine Arts Department of Education Department Head of Painting Education Department</w:t>
      </w:r>
    </w:p>
    <w:p w:rsidR="00681F36" w:rsidRPr="00B6596B" w:rsidRDefault="00681F36" w:rsidP="00681F36">
      <w:pPr>
        <w:jc w:val="both"/>
        <w:rPr>
          <w:rFonts w:ascii="Arial" w:hAnsi="Arial" w:cs="Arial"/>
          <w:sz w:val="24"/>
          <w:szCs w:val="24"/>
        </w:rPr>
      </w:pPr>
      <w:r w:rsidRPr="00B6596B">
        <w:rPr>
          <w:rFonts w:ascii="Arial" w:hAnsi="Arial" w:cs="Arial"/>
          <w:sz w:val="24"/>
          <w:szCs w:val="24"/>
        </w:rPr>
        <w:t>Assoc.</w:t>
      </w:r>
      <w:r w:rsidR="002A28A4">
        <w:rPr>
          <w:rFonts w:ascii="Arial" w:hAnsi="Arial" w:cs="Arial"/>
          <w:sz w:val="24"/>
          <w:szCs w:val="24"/>
        </w:rPr>
        <w:t xml:space="preserve"> </w:t>
      </w:r>
      <w:r w:rsidRPr="00B6596B">
        <w:rPr>
          <w:rFonts w:ascii="Arial" w:hAnsi="Arial" w:cs="Arial"/>
          <w:sz w:val="24"/>
          <w:szCs w:val="24"/>
        </w:rPr>
        <w:t>Dr. Meltem KATIRANCI,</w:t>
      </w:r>
      <w:r w:rsidR="002A28A4">
        <w:rPr>
          <w:rFonts w:ascii="Arial" w:hAnsi="Arial" w:cs="Arial"/>
          <w:sz w:val="24"/>
          <w:szCs w:val="24"/>
        </w:rPr>
        <w:t xml:space="preserve"> </w:t>
      </w:r>
      <w:r w:rsidRPr="00B6596B">
        <w:rPr>
          <w:rFonts w:ascii="Arial" w:hAnsi="Arial" w:cs="Arial"/>
          <w:sz w:val="24"/>
          <w:szCs w:val="24"/>
        </w:rPr>
        <w:t>Gazi University Turkish Arts Society Academic Consultant</w:t>
      </w:r>
    </w:p>
    <w:p w:rsidR="00681F36" w:rsidRPr="00B6596B" w:rsidRDefault="00681F36" w:rsidP="00681F36">
      <w:pPr>
        <w:jc w:val="both"/>
        <w:rPr>
          <w:rFonts w:ascii="Arial" w:hAnsi="Arial" w:cs="Arial"/>
          <w:b/>
          <w:sz w:val="24"/>
          <w:szCs w:val="24"/>
        </w:rPr>
      </w:pPr>
      <w:r w:rsidRPr="00B6596B">
        <w:rPr>
          <w:rFonts w:ascii="Arial" w:hAnsi="Arial" w:cs="Arial"/>
          <w:b/>
          <w:sz w:val="24"/>
          <w:szCs w:val="24"/>
        </w:rPr>
        <w:t>3rd ALPINE WOMAN WORKSHOP EXECUTIVES</w:t>
      </w:r>
    </w:p>
    <w:p w:rsidR="00681F36" w:rsidRPr="00B6596B" w:rsidRDefault="00681F36" w:rsidP="00681F36">
      <w:pPr>
        <w:jc w:val="both"/>
        <w:rPr>
          <w:rFonts w:ascii="Arial" w:hAnsi="Arial" w:cs="Arial"/>
          <w:sz w:val="24"/>
          <w:szCs w:val="24"/>
        </w:rPr>
      </w:pPr>
      <w:r w:rsidRPr="00B6596B">
        <w:rPr>
          <w:rFonts w:ascii="Arial" w:hAnsi="Arial" w:cs="Arial"/>
          <w:sz w:val="24"/>
          <w:szCs w:val="24"/>
        </w:rPr>
        <w:t>Adem ÖCAL, President of Gazi University Turkish Art Society</w:t>
      </w:r>
    </w:p>
    <w:p w:rsidR="00681F36" w:rsidRPr="00B6596B" w:rsidRDefault="00681F36" w:rsidP="00681F36">
      <w:pPr>
        <w:jc w:val="both"/>
        <w:rPr>
          <w:rFonts w:ascii="Arial" w:hAnsi="Arial" w:cs="Arial"/>
          <w:sz w:val="24"/>
          <w:szCs w:val="24"/>
        </w:rPr>
      </w:pPr>
      <w:r w:rsidRPr="00B6596B">
        <w:rPr>
          <w:rFonts w:ascii="Arial" w:hAnsi="Arial" w:cs="Arial"/>
          <w:sz w:val="24"/>
          <w:szCs w:val="24"/>
        </w:rPr>
        <w:t>Meryem ALIÇ, Vice President of Turkish Art Society of Gazi University</w:t>
      </w:r>
    </w:p>
    <w:p w:rsidR="00681F36" w:rsidRPr="00B6596B" w:rsidRDefault="00681F36" w:rsidP="00681F36">
      <w:pPr>
        <w:jc w:val="both"/>
        <w:rPr>
          <w:rFonts w:ascii="Arial" w:hAnsi="Arial" w:cs="Arial"/>
          <w:sz w:val="24"/>
          <w:szCs w:val="24"/>
        </w:rPr>
      </w:pPr>
      <w:r w:rsidRPr="00B6596B">
        <w:rPr>
          <w:rFonts w:ascii="Arial" w:hAnsi="Arial" w:cs="Arial"/>
          <w:sz w:val="24"/>
          <w:szCs w:val="24"/>
        </w:rPr>
        <w:t>Gazi University Turkish Art Society Members</w:t>
      </w:r>
    </w:p>
    <w:p w:rsidR="002A28A4" w:rsidRDefault="002A28A4" w:rsidP="00681F36">
      <w:pPr>
        <w:jc w:val="both"/>
        <w:rPr>
          <w:rFonts w:ascii="Arial" w:hAnsi="Arial" w:cs="Arial"/>
          <w:b/>
          <w:sz w:val="24"/>
          <w:szCs w:val="24"/>
        </w:rPr>
      </w:pPr>
    </w:p>
    <w:p w:rsidR="00681F36" w:rsidRPr="00B6596B" w:rsidRDefault="00681F36" w:rsidP="00681F36">
      <w:pPr>
        <w:jc w:val="both"/>
        <w:rPr>
          <w:rFonts w:ascii="Arial" w:hAnsi="Arial" w:cs="Arial"/>
          <w:b/>
          <w:sz w:val="24"/>
          <w:szCs w:val="24"/>
        </w:rPr>
      </w:pPr>
      <w:r w:rsidRPr="00B6596B">
        <w:rPr>
          <w:rFonts w:ascii="Arial" w:hAnsi="Arial" w:cs="Arial"/>
          <w:b/>
          <w:sz w:val="24"/>
          <w:szCs w:val="24"/>
        </w:rPr>
        <w:t>CONTACT</w:t>
      </w:r>
    </w:p>
    <w:p w:rsidR="00681F36" w:rsidRPr="00B6596B" w:rsidRDefault="00681F36" w:rsidP="00681F36">
      <w:pPr>
        <w:jc w:val="both"/>
        <w:rPr>
          <w:rFonts w:ascii="Arial" w:hAnsi="Arial" w:cs="Arial"/>
          <w:sz w:val="24"/>
          <w:szCs w:val="24"/>
        </w:rPr>
      </w:pPr>
      <w:r w:rsidRPr="00B6596B">
        <w:rPr>
          <w:rFonts w:ascii="Arial" w:hAnsi="Arial" w:cs="Arial"/>
          <w:sz w:val="24"/>
          <w:szCs w:val="24"/>
        </w:rPr>
        <w:t xml:space="preserve">Gazi University Gazi Education Faculty Painting Building </w:t>
      </w:r>
    </w:p>
    <w:p w:rsidR="00681F36" w:rsidRPr="00B6596B" w:rsidRDefault="00681F36" w:rsidP="00681F36">
      <w:pPr>
        <w:jc w:val="both"/>
        <w:rPr>
          <w:rFonts w:ascii="Arial" w:hAnsi="Arial" w:cs="Arial"/>
          <w:sz w:val="24"/>
          <w:szCs w:val="24"/>
        </w:rPr>
      </w:pPr>
      <w:r w:rsidRPr="00B6596B">
        <w:rPr>
          <w:rFonts w:ascii="Arial" w:hAnsi="Arial" w:cs="Arial"/>
          <w:sz w:val="24"/>
          <w:szCs w:val="24"/>
        </w:rPr>
        <w:t>Gazi University Gazi Education Faculty Fine Arts Education Department Painting Department of Education</w:t>
      </w:r>
    </w:p>
    <w:p w:rsidR="00681F36" w:rsidRPr="00B6596B" w:rsidRDefault="00681F36" w:rsidP="00681F36">
      <w:pPr>
        <w:jc w:val="both"/>
        <w:rPr>
          <w:rFonts w:ascii="Arial" w:hAnsi="Arial" w:cs="Arial"/>
          <w:sz w:val="24"/>
          <w:szCs w:val="24"/>
        </w:rPr>
      </w:pPr>
      <w:r w:rsidRPr="00B6596B">
        <w:rPr>
          <w:rFonts w:ascii="Arial" w:hAnsi="Arial" w:cs="Arial"/>
          <w:sz w:val="24"/>
          <w:szCs w:val="24"/>
        </w:rPr>
        <w:t>06500 Teknik Okullar / ANKARA</w:t>
      </w:r>
    </w:p>
    <w:p w:rsidR="00681F36" w:rsidRPr="00B6596B" w:rsidRDefault="00681F36" w:rsidP="00681F36">
      <w:pPr>
        <w:jc w:val="both"/>
        <w:rPr>
          <w:rFonts w:ascii="Arial" w:hAnsi="Arial" w:cs="Arial"/>
          <w:sz w:val="24"/>
          <w:szCs w:val="24"/>
        </w:rPr>
      </w:pPr>
      <w:r w:rsidRPr="00B6596B">
        <w:rPr>
          <w:rFonts w:ascii="Arial" w:hAnsi="Arial" w:cs="Arial"/>
          <w:sz w:val="24"/>
          <w:szCs w:val="24"/>
        </w:rPr>
        <w:t>TEL: (312) 202 8400/8411</w:t>
      </w:r>
    </w:p>
    <w:p w:rsidR="00681F36" w:rsidRPr="00B6596B" w:rsidRDefault="00681F36" w:rsidP="00681F36">
      <w:pPr>
        <w:jc w:val="both"/>
        <w:rPr>
          <w:rFonts w:ascii="Arial" w:hAnsi="Arial" w:cs="Arial"/>
          <w:sz w:val="24"/>
          <w:szCs w:val="24"/>
        </w:rPr>
      </w:pPr>
      <w:r w:rsidRPr="00B6596B">
        <w:rPr>
          <w:rFonts w:ascii="Arial" w:hAnsi="Arial" w:cs="Arial"/>
          <w:sz w:val="24"/>
          <w:szCs w:val="24"/>
        </w:rPr>
        <w:t xml:space="preserve"> e-mail: </w:t>
      </w:r>
      <w:hyperlink r:id="rId5" w:history="1">
        <w:r w:rsidR="003A5A0B" w:rsidRPr="00B6596B">
          <w:rPr>
            <w:rStyle w:val="Kpr"/>
            <w:rFonts w:ascii="Arial" w:hAnsi="Arial" w:cs="Arial"/>
            <w:sz w:val="24"/>
            <w:szCs w:val="24"/>
          </w:rPr>
          <w:t>turkmen06@gmail.com</w:t>
        </w:r>
      </w:hyperlink>
      <w:r w:rsidR="003A5A0B" w:rsidRPr="00B6596B">
        <w:rPr>
          <w:rFonts w:ascii="Arial" w:hAnsi="Arial" w:cs="Arial"/>
          <w:sz w:val="24"/>
          <w:szCs w:val="24"/>
        </w:rPr>
        <w:t xml:space="preserve"> </w:t>
      </w:r>
      <w:bookmarkEnd w:id="0"/>
    </w:p>
    <w:sectPr w:rsidR="00681F36" w:rsidRPr="00B6596B" w:rsidSect="00DD0D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EB8"/>
    <w:rsid w:val="000760EA"/>
    <w:rsid w:val="00134931"/>
    <w:rsid w:val="0018538F"/>
    <w:rsid w:val="001F76ED"/>
    <w:rsid w:val="00274AB6"/>
    <w:rsid w:val="002A28A4"/>
    <w:rsid w:val="003435FE"/>
    <w:rsid w:val="003823D4"/>
    <w:rsid w:val="003A5A0B"/>
    <w:rsid w:val="003D34CA"/>
    <w:rsid w:val="00480818"/>
    <w:rsid w:val="004E205B"/>
    <w:rsid w:val="005A7435"/>
    <w:rsid w:val="005E3CBE"/>
    <w:rsid w:val="00667972"/>
    <w:rsid w:val="00681F36"/>
    <w:rsid w:val="0068602E"/>
    <w:rsid w:val="006F31F5"/>
    <w:rsid w:val="00710B8B"/>
    <w:rsid w:val="007223A2"/>
    <w:rsid w:val="007B259A"/>
    <w:rsid w:val="008002BC"/>
    <w:rsid w:val="00827E4B"/>
    <w:rsid w:val="008F6EB8"/>
    <w:rsid w:val="009D7D82"/>
    <w:rsid w:val="00B6596B"/>
    <w:rsid w:val="00DD0D4D"/>
    <w:rsid w:val="00DE228D"/>
    <w:rsid w:val="00E27CC1"/>
    <w:rsid w:val="00EC3E3F"/>
    <w:rsid w:val="00F1797D"/>
    <w:rsid w:val="00F526F1"/>
    <w:rsid w:val="00FB495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677AC2-BCC2-41C9-8A8A-631A2147D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D4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HTMLncedenBiimlendirilmi">
    <w:name w:val="HTML Preformatted"/>
    <w:basedOn w:val="Normal"/>
    <w:link w:val="HTMLncedenBiimlendirilmiChar"/>
    <w:uiPriority w:val="99"/>
    <w:semiHidden/>
    <w:unhideWhenUsed/>
    <w:rsid w:val="003D3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3D34CA"/>
    <w:rPr>
      <w:rFonts w:ascii="Courier New" w:eastAsia="Times New Roman" w:hAnsi="Courier New" w:cs="Courier New"/>
      <w:sz w:val="20"/>
      <w:szCs w:val="20"/>
      <w:lang w:eastAsia="tr-TR"/>
    </w:rPr>
  </w:style>
  <w:style w:type="character" w:styleId="Kpr">
    <w:name w:val="Hyperlink"/>
    <w:basedOn w:val="VarsaylanParagrafYazTipi"/>
    <w:uiPriority w:val="99"/>
    <w:unhideWhenUsed/>
    <w:rsid w:val="00480818"/>
    <w:rPr>
      <w:color w:val="0000FF"/>
      <w:u w:val="single"/>
    </w:rPr>
  </w:style>
  <w:style w:type="table" w:styleId="TabloKlavuzu">
    <w:name w:val="Table Grid"/>
    <w:basedOn w:val="NormalTablo"/>
    <w:uiPriority w:val="59"/>
    <w:rsid w:val="00F179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051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urkmen06@gmail.com" TargetMode="External"/><Relationship Id="rId4" Type="http://schemas.openxmlformats.org/officeDocument/2006/relationships/hyperlink" Target="http://tureng.com/tr/turkce-ingilizce/the%20law%20on%20unification%20of%20education"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896</Words>
  <Characters>5112</Characters>
  <Application>Microsoft Office Word</Application>
  <DocSecurity>0</DocSecurity>
  <Lines>42</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Şermin</cp:lastModifiedBy>
  <cp:revision>20</cp:revision>
  <dcterms:created xsi:type="dcterms:W3CDTF">2018-01-12T06:07:00Z</dcterms:created>
  <dcterms:modified xsi:type="dcterms:W3CDTF">2018-01-12T06:50:00Z</dcterms:modified>
</cp:coreProperties>
</file>