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5DA" w:rsidRDefault="00F275DA" w:rsidP="00F275DA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F275DA" w:rsidRDefault="00F275DA" w:rsidP="00F275DA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DEĞERLENDİRME</w:t>
      </w:r>
    </w:p>
    <w:p w:rsidR="00F275DA" w:rsidRPr="00F275DA" w:rsidRDefault="00F275DA" w:rsidP="00F275DA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:rsidR="005652AA" w:rsidRDefault="00A109AD" w:rsidP="005652AA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>Üniversitemiz Senatosu’nun 15/12/2020 tarih ve 2020/175</w:t>
      </w:r>
      <w:r w:rsidR="00F275DA" w:rsidRPr="00F275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sayılı kararı </w:t>
      </w:r>
      <w:proofErr w:type="gramStart"/>
      <w:r w:rsidR="00F275DA" w:rsidRPr="00F275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ile </w:t>
      </w:r>
      <w:r w:rsidR="00A447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lisansüstü</w:t>
      </w:r>
      <w:proofErr w:type="gramEnd"/>
      <w:r w:rsidR="00A447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programlarda 2020-2021 Eğitim Öğretim yılı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Bahar </w:t>
      </w:r>
      <w:r w:rsidR="00A447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dönemi lisansüstü  öğrenci alımı değerlendirmelerinde </w:t>
      </w:r>
      <w:r w:rsidR="00F275DA" w:rsidRPr="00F275DA">
        <w:rPr>
          <w:rFonts w:ascii="Times New Roman" w:hAnsi="Times New Roman" w:cs="Times New Roman"/>
          <w:sz w:val="24"/>
          <w:szCs w:val="24"/>
        </w:rPr>
        <w:t xml:space="preserve">yazılı ve /veya mülakat değerlendirme  </w:t>
      </w:r>
      <w:r w:rsidR="00A447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sınavın</w:t>
      </w:r>
      <w:r w:rsidR="00663A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ın yapılmamasına ve programların değerlendirme kriterlerinde kullanılmak üzere </w:t>
      </w:r>
      <w:r w:rsidR="00A447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</w:t>
      </w:r>
      <w:r w:rsidR="00F275DA" w:rsidRPr="00F275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 </w:t>
      </w:r>
      <w:r w:rsidR="00F275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>ALES</w:t>
      </w:r>
      <w:r w:rsidR="00A447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(en az %50’si),  </w:t>
      </w:r>
      <w:r w:rsidR="00F275D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 ağırlık</w:t>
      </w:r>
      <w:r w:rsidR="00A447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lı genel not ortalaması (AGNO)  ve yabancı dil ağırlıklarının ve değerlerinin akademik birim yönetim </w:t>
      </w:r>
      <w:r w:rsidR="00663A4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>k</w:t>
      </w:r>
      <w:r w:rsidR="00A447E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tr-TR"/>
        </w:rPr>
        <w:t xml:space="preserve">urullarınca karara bağlanmasına karar verilmiştir. </w:t>
      </w:r>
    </w:p>
    <w:p w:rsidR="00A447EF" w:rsidRDefault="00A447EF" w:rsidP="00F275DA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Lisansüstü programlar için belirlenen değerlendirme </w:t>
      </w:r>
      <w:proofErr w:type="gramStart"/>
      <w:r>
        <w:rPr>
          <w:rFonts w:ascii="Times New Roman" w:hAnsi="Times New Roman" w:cs="Times New Roman"/>
        </w:rPr>
        <w:t>kriterle</w:t>
      </w:r>
      <w:bookmarkStart w:id="0" w:name="_GoBack"/>
      <w:bookmarkEnd w:id="0"/>
      <w:r>
        <w:rPr>
          <w:rFonts w:ascii="Times New Roman" w:hAnsi="Times New Roman" w:cs="Times New Roman"/>
        </w:rPr>
        <w:t>ri</w:t>
      </w:r>
      <w:proofErr w:type="gramEnd"/>
      <w:r>
        <w:rPr>
          <w:rFonts w:ascii="Times New Roman" w:hAnsi="Times New Roman" w:cs="Times New Roman"/>
        </w:rPr>
        <w:t xml:space="preserve"> için</w:t>
      </w:r>
      <w:r w:rsidRPr="00663A46">
        <w:rPr>
          <w:rFonts w:ascii="Times New Roman" w:hAnsi="Times New Roman" w:cs="Times New Roman"/>
        </w:rPr>
        <w:t xml:space="preserve"> </w:t>
      </w:r>
      <w:r w:rsidR="00663A46">
        <w:rPr>
          <w:rFonts w:ascii="Times New Roman" w:hAnsi="Times New Roman" w:cs="Times New Roman"/>
          <w:b/>
        </w:rPr>
        <w:t xml:space="preserve">tıklayınız. </w:t>
      </w:r>
    </w:p>
    <w:sectPr w:rsidR="00A44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06776"/>
    <w:multiLevelType w:val="hybridMultilevel"/>
    <w:tmpl w:val="B2D06FB8"/>
    <w:lvl w:ilvl="0" w:tplc="09881500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F">
      <w:start w:val="1"/>
      <w:numFmt w:val="decimal"/>
      <w:lvlText w:val="%4."/>
      <w:lvlJc w:val="left"/>
      <w:pPr>
        <w:ind w:left="927" w:hanging="360"/>
      </w:pPr>
      <w:rPr>
        <w:rFonts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CFB"/>
    <w:rsid w:val="000F2D0B"/>
    <w:rsid w:val="00142F80"/>
    <w:rsid w:val="00154F61"/>
    <w:rsid w:val="002163BE"/>
    <w:rsid w:val="00225F91"/>
    <w:rsid w:val="00274C5E"/>
    <w:rsid w:val="00486CFB"/>
    <w:rsid w:val="00496E87"/>
    <w:rsid w:val="005652AA"/>
    <w:rsid w:val="005B4AEE"/>
    <w:rsid w:val="00663A46"/>
    <w:rsid w:val="00676497"/>
    <w:rsid w:val="00A109AD"/>
    <w:rsid w:val="00A447EF"/>
    <w:rsid w:val="00A65030"/>
    <w:rsid w:val="00B04530"/>
    <w:rsid w:val="00B44311"/>
    <w:rsid w:val="00BC25B8"/>
    <w:rsid w:val="00C02BA6"/>
    <w:rsid w:val="00C359AC"/>
    <w:rsid w:val="00F2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C28A2"/>
  <w15:chartTrackingRefBased/>
  <w15:docId w15:val="{60E9844D-1653-4EE5-8DD2-F954D45E5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16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2163BE"/>
    <w:rPr>
      <w:b/>
      <w:bCs/>
    </w:rPr>
  </w:style>
  <w:style w:type="table" w:styleId="TabloKlavuzu">
    <w:name w:val="Table Grid"/>
    <w:basedOn w:val="NormalTablo"/>
    <w:uiPriority w:val="39"/>
    <w:rsid w:val="0021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275DA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C359AC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5B4A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2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3</cp:revision>
  <dcterms:created xsi:type="dcterms:W3CDTF">2020-12-29T12:33:00Z</dcterms:created>
  <dcterms:modified xsi:type="dcterms:W3CDTF">2020-12-30T10:25:00Z</dcterms:modified>
</cp:coreProperties>
</file>