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0F2C" w:rsidRPr="006A7CFE" w:rsidRDefault="00E60F2C" w:rsidP="00E05A09">
      <w:pPr>
        <w:jc w:val="center"/>
        <w:rPr>
          <w:b/>
        </w:rPr>
      </w:pPr>
      <w:r w:rsidRPr="006A7CFE">
        <w:rPr>
          <w:b/>
        </w:rPr>
        <w:t xml:space="preserve">2018- 2019 </w:t>
      </w:r>
      <w:r w:rsidR="006A7CFE" w:rsidRPr="006A7CFE">
        <w:rPr>
          <w:b/>
        </w:rPr>
        <w:t>Bahar</w:t>
      </w:r>
      <w:r w:rsidRPr="006A7CFE">
        <w:rPr>
          <w:b/>
        </w:rPr>
        <w:t xml:space="preserve"> Dönemi Ders Seçim Yönergesi</w:t>
      </w:r>
    </w:p>
    <w:p w:rsidR="00E60F2C" w:rsidRPr="006A7CFE" w:rsidRDefault="00E60F2C" w:rsidP="00E05A09">
      <w:pPr>
        <w:jc w:val="both"/>
        <w:rPr>
          <w:b/>
        </w:rPr>
      </w:pPr>
      <w:r w:rsidRPr="006A7CFE">
        <w:rPr>
          <w:b/>
        </w:rPr>
        <w:t>1.</w:t>
      </w:r>
      <w:r w:rsidRPr="006A7CFE">
        <w:t xml:space="preserve">2018-2019 Eğitim-Öğretim Yılında yapılan müfredat değişiklikleri nedeniyle öğrencilerin daha önce alarak başarısız oldukları dersler (tekrarlı dersler), ders alma ekranına önceden atanmayacaktır. Gazi Üniversitesi </w:t>
      </w:r>
      <w:proofErr w:type="spellStart"/>
      <w:r w:rsidRPr="006A7CFE">
        <w:t>Önlisans</w:t>
      </w:r>
      <w:proofErr w:type="spellEnd"/>
      <w:r w:rsidRPr="006A7CFE">
        <w:t xml:space="preserve"> ve Lisans Eğitim-Öğretim ve Sınav Yönetmeliğinin 10 uncu maddesinin altıncı fıkrasında yer alan "Öğrenci, ders alma işlemleri sırasında, birinci sınıf yarıyıllarındaki tüm dersleri almak zorundadır. Öğrenci; alarak başarısız olduğu, devam şartını sağlamadığı ve hiç almadığı ders/dersleri öncelikli olarak almak zorundadır. Bu dersler, farklı dönem derslerinden ise en alttaki dönem derslerinden başlamak şartı ile bulundukları döneme ait dersleri alır. Danışmanın onayıyla her eğitim-öğretim dönemi için alt yarıyıl derslerinden sadece bi</w:t>
      </w:r>
      <w:r w:rsidR="003D7BAA" w:rsidRPr="006A7CFE">
        <w:t>r dersi, bir kez ertelenebilir.</w:t>
      </w:r>
    </w:p>
    <w:p w:rsidR="00890859" w:rsidRPr="006A7CFE" w:rsidRDefault="00E60F2C" w:rsidP="00E05A09">
      <w:pPr>
        <w:jc w:val="both"/>
      </w:pPr>
      <w:r w:rsidRPr="006A7CFE">
        <w:rPr>
          <w:b/>
        </w:rPr>
        <w:t xml:space="preserve">2. </w:t>
      </w:r>
      <w:r w:rsidRPr="006A7CFE">
        <w:t xml:space="preserve">Öğrenciler </w:t>
      </w:r>
      <w:r w:rsidRPr="006A7CFE">
        <w:rPr>
          <w:b/>
        </w:rPr>
        <w:t>240 AKTS</w:t>
      </w:r>
      <w:r w:rsidRPr="006A7CFE">
        <w:t xml:space="preserve"> ders alarak mezun olabileceklerdir. Kredi eksiği bulunan öğrenciler seçmeli derslerle bu eksiği telafi etmelidirler. </w:t>
      </w:r>
    </w:p>
    <w:p w:rsidR="00890859" w:rsidRPr="006A7CFE" w:rsidRDefault="00890859" w:rsidP="00890859">
      <w:pPr>
        <w:jc w:val="both"/>
      </w:pPr>
      <w:r w:rsidRPr="006A7CFE">
        <w:t xml:space="preserve">“Öğrenci Bilgi </w:t>
      </w:r>
      <w:proofErr w:type="spellStart"/>
      <w:r w:rsidRPr="006A7CFE">
        <w:t>Sistemi”ndeki</w:t>
      </w:r>
      <w:proofErr w:type="spellEnd"/>
      <w:r w:rsidRPr="006A7CFE">
        <w:t xml:space="preserve"> “Ana Menü” panelinden “Karne” başlığına tıklayarak açılan pencerenin sağ üstünde danışmanınızı görebilirsiniz.</w:t>
      </w:r>
    </w:p>
    <w:p w:rsidR="00890859" w:rsidRPr="006A7CFE" w:rsidRDefault="00890859" w:rsidP="00890859">
      <w:pPr>
        <w:jc w:val="both"/>
      </w:pPr>
      <w:r w:rsidRPr="006A7CFE">
        <w:t>Seçimler sırasında sorun yaşamanız durumunda danışmanınız ile mail yoluyla iletişime geçiniz. Bölüm öğretim üyelerinin iletişim bilgilerine aşağıdaki linkten ulaşabilirsiniz.</w:t>
      </w:r>
    </w:p>
    <w:p w:rsidR="00E60F2C" w:rsidRPr="006A7CFE" w:rsidRDefault="00890859" w:rsidP="00E05A09">
      <w:pPr>
        <w:jc w:val="both"/>
      </w:pPr>
      <w:r w:rsidRPr="006A7CFE">
        <w:t>http://tf-etm.gazi.edu.tr/posts/view/title/akademik-personel-81359</w:t>
      </w:r>
    </w:p>
    <w:p w:rsidR="00E43E00" w:rsidRPr="006A7CFE" w:rsidRDefault="00E06812" w:rsidP="00E43E00">
      <w:pPr>
        <w:rPr>
          <w:b/>
        </w:rPr>
      </w:pPr>
      <w:r w:rsidRPr="006A7CFE">
        <w:rPr>
          <w:b/>
        </w:rPr>
        <w:t>1.SINIFLAR İÇİN;</w:t>
      </w:r>
    </w:p>
    <w:p w:rsidR="008137B4" w:rsidRPr="006A7CFE" w:rsidRDefault="008137B4" w:rsidP="008137B4">
      <w:pPr>
        <w:jc w:val="both"/>
      </w:pPr>
      <w:r w:rsidRPr="006A7CFE">
        <w:t xml:space="preserve">Akademik takvimde de yayınlandığı üzere ders kayıtları </w:t>
      </w:r>
      <w:r w:rsidR="006A7CFE">
        <w:t>7- 8 Şubat 2019</w:t>
      </w:r>
      <w:r w:rsidRPr="006A7CFE">
        <w:t xml:space="preserve"> tarihlerinde öğrenciler tarafından yapılacaktır. </w:t>
      </w:r>
    </w:p>
    <w:p w:rsidR="008137B4" w:rsidRPr="006A7CFE" w:rsidRDefault="008137B4" w:rsidP="008137B4">
      <w:pPr>
        <w:jc w:val="both"/>
      </w:pPr>
      <w:r w:rsidRPr="006A7CFE">
        <w:t xml:space="preserve">Ders kayıtlarını yapacağınız sisteme şu bağlantıdan giriş yapabilirsiniz.  </w:t>
      </w:r>
      <w:hyperlink r:id="rId5" w:history="1">
        <w:r w:rsidRPr="006A7CFE">
          <w:rPr>
            <w:rStyle w:val="Kpr"/>
          </w:rPr>
          <w:t>https://ogrenci.gazi.edu.tr/ogrenci/</w:t>
        </w:r>
      </w:hyperlink>
    </w:p>
    <w:p w:rsidR="008137B4" w:rsidRPr="006A7CFE" w:rsidRDefault="008137B4" w:rsidP="008137B4">
      <w:pPr>
        <w:jc w:val="both"/>
      </w:pPr>
      <w:r w:rsidRPr="006A7CFE">
        <w:t>Sisteme ilk giriş için, sitedeki talimatları göz önünde bulundurunuz.</w:t>
      </w:r>
    </w:p>
    <w:p w:rsidR="003E4A17" w:rsidRPr="006A7CFE" w:rsidRDefault="003E4A17" w:rsidP="003E4A17">
      <w:pPr>
        <w:jc w:val="both"/>
      </w:pPr>
      <w:r w:rsidRPr="006A7CFE">
        <w:t>Ders seçimini aşağıdaki adımları izleyerek gerçekleştiriniz.</w:t>
      </w:r>
    </w:p>
    <w:p w:rsidR="003E4A17" w:rsidRPr="006A7CFE" w:rsidRDefault="003E4A17" w:rsidP="003E4A17">
      <w:pPr>
        <w:pStyle w:val="ListeParagraf"/>
        <w:numPr>
          <w:ilvl w:val="0"/>
          <w:numId w:val="6"/>
        </w:numPr>
        <w:jc w:val="both"/>
      </w:pPr>
      <w:r w:rsidRPr="006A7CFE">
        <w:t>Sisteme giriş yaptıktan sonra sol taraftaki “Ana Menü” panelinden “Ders Kayıt” başlığına tıklayınız.</w:t>
      </w:r>
    </w:p>
    <w:p w:rsidR="003E4A17" w:rsidRPr="006A7CFE" w:rsidRDefault="003E4A17" w:rsidP="003E4A17">
      <w:pPr>
        <w:pStyle w:val="ListeParagraf"/>
        <w:numPr>
          <w:ilvl w:val="0"/>
          <w:numId w:val="6"/>
        </w:numPr>
        <w:jc w:val="both"/>
      </w:pPr>
      <w:r w:rsidRPr="006A7CFE">
        <w:t>Açılan pencerede “Ders Seçme Ekranına Geç” butonuna tıklayınız.</w:t>
      </w:r>
    </w:p>
    <w:p w:rsidR="003E4A17" w:rsidRPr="006A7CFE" w:rsidRDefault="003E4A17" w:rsidP="003E4A17">
      <w:pPr>
        <w:pStyle w:val="ListeParagraf"/>
        <w:numPr>
          <w:ilvl w:val="0"/>
          <w:numId w:val="6"/>
        </w:numPr>
        <w:jc w:val="both"/>
      </w:pPr>
      <w:r w:rsidRPr="006A7CFE">
        <w:t xml:space="preserve">Burada, ETM kodlu ders şubelerinin listesini ve açılır sekmede “Endüstriyel Tasarım Mühendisliği” yazdığını göreceksiniz.  </w:t>
      </w:r>
    </w:p>
    <w:p w:rsidR="006A7CFE" w:rsidRDefault="003E4A17" w:rsidP="00FE74B6">
      <w:pPr>
        <w:pStyle w:val="ListeParagraf"/>
        <w:numPr>
          <w:ilvl w:val="0"/>
          <w:numId w:val="6"/>
        </w:numPr>
        <w:jc w:val="both"/>
      </w:pPr>
      <w:r w:rsidRPr="006A7CFE">
        <w:rPr>
          <w:color w:val="FF0000"/>
        </w:rPr>
        <w:t xml:space="preserve">ETM kodlu derslerinizi aynı şubeden seçmelisiniz. </w:t>
      </w:r>
      <w:r w:rsidRPr="006A7CFE">
        <w:t>(</w:t>
      </w:r>
      <w:r w:rsidRPr="006A7CFE">
        <w:rPr>
          <w:color w:val="FF0000"/>
        </w:rPr>
        <w:t>E</w:t>
      </w:r>
      <w:r w:rsidR="006A7CFE" w:rsidRPr="006A7CFE">
        <w:rPr>
          <w:color w:val="FF0000"/>
        </w:rPr>
        <w:t>TM-106</w:t>
      </w:r>
      <w:r w:rsidR="006A7CFE">
        <w:t xml:space="preserve"> ve</w:t>
      </w:r>
      <w:r w:rsidRPr="006A7CFE">
        <w:t xml:space="preserve"> </w:t>
      </w:r>
      <w:r w:rsidRPr="006A7CFE">
        <w:rPr>
          <w:color w:val="FF0000"/>
        </w:rPr>
        <w:t>ETM-1</w:t>
      </w:r>
      <w:r w:rsidR="006A7CFE" w:rsidRPr="006A7CFE">
        <w:rPr>
          <w:color w:val="FF0000"/>
        </w:rPr>
        <w:t>12</w:t>
      </w:r>
      <w:r w:rsidR="006A7CFE">
        <w:t xml:space="preserve"> </w:t>
      </w:r>
      <w:r w:rsidRPr="006A7CFE">
        <w:t xml:space="preserve">dersleri </w:t>
      </w:r>
      <w:r w:rsidRPr="006A7CFE">
        <w:rPr>
          <w:color w:val="FF0000"/>
        </w:rPr>
        <w:t xml:space="preserve">aynı şubeden </w:t>
      </w:r>
      <w:r w:rsidRPr="006A7CFE">
        <w:t xml:space="preserve">seçilmek zorundadır, yani hepsi 1. , hepsi 2. Ya da hepsi 3. Şubeden olmalıdır) </w:t>
      </w:r>
    </w:p>
    <w:p w:rsidR="003E4A17" w:rsidRPr="006A7CFE" w:rsidRDefault="006A7CFE" w:rsidP="00FE74B6">
      <w:pPr>
        <w:pStyle w:val="ListeParagraf"/>
        <w:numPr>
          <w:ilvl w:val="0"/>
          <w:numId w:val="6"/>
        </w:numPr>
        <w:jc w:val="both"/>
      </w:pPr>
      <w:r>
        <w:rPr>
          <w:color w:val="FF0000"/>
        </w:rPr>
        <w:t>KİM</w:t>
      </w:r>
      <w:r w:rsidR="003E4A17" w:rsidRPr="006A7CFE">
        <w:rPr>
          <w:color w:val="FF0000"/>
        </w:rPr>
        <w:t>-103</w:t>
      </w:r>
      <w:r w:rsidR="003E4A17" w:rsidRPr="006A7CFE">
        <w:t xml:space="preserve"> ve </w:t>
      </w:r>
      <w:r>
        <w:rPr>
          <w:color w:val="FF0000"/>
        </w:rPr>
        <w:t>KİM-152</w:t>
      </w:r>
      <w:r w:rsidR="003E4A17" w:rsidRPr="006A7CFE">
        <w:rPr>
          <w:color w:val="FF0000"/>
        </w:rPr>
        <w:t xml:space="preserve"> </w:t>
      </w:r>
      <w:r w:rsidR="003E4A17" w:rsidRPr="006A7CFE">
        <w:t xml:space="preserve">dersleri de </w:t>
      </w:r>
      <w:r w:rsidR="003E4A17" w:rsidRPr="006A7CFE">
        <w:rPr>
          <w:color w:val="FF0000"/>
        </w:rPr>
        <w:t xml:space="preserve">aynı şubeden </w:t>
      </w:r>
      <w:r w:rsidR="003E4A17" w:rsidRPr="006A7CFE">
        <w:t>seçilmek zorundadır.</w:t>
      </w:r>
    </w:p>
    <w:p w:rsidR="003E4A17" w:rsidRPr="006A7CFE" w:rsidRDefault="003E4A17" w:rsidP="003E4A17">
      <w:pPr>
        <w:pStyle w:val="ListeParagraf"/>
        <w:numPr>
          <w:ilvl w:val="0"/>
          <w:numId w:val="6"/>
        </w:numPr>
        <w:jc w:val="both"/>
      </w:pPr>
      <w:r w:rsidRPr="006A7CFE">
        <w:t xml:space="preserve">Almanız gereken </w:t>
      </w:r>
      <w:r w:rsidR="006A7CFE">
        <w:rPr>
          <w:color w:val="FF0000"/>
        </w:rPr>
        <w:t>8</w:t>
      </w:r>
      <w:r w:rsidRPr="006A7CFE">
        <w:rPr>
          <w:color w:val="FF0000"/>
        </w:rPr>
        <w:t xml:space="preserve"> </w:t>
      </w:r>
      <w:r w:rsidRPr="006A7CFE">
        <w:t xml:space="preserve">dersi seçtikten sonra “Öğrenci Bilgi </w:t>
      </w:r>
      <w:proofErr w:type="spellStart"/>
      <w:r w:rsidRPr="006A7CFE">
        <w:t>Sistemi”ndeki</w:t>
      </w:r>
      <w:proofErr w:type="spellEnd"/>
      <w:r w:rsidRPr="006A7CFE">
        <w:t xml:space="preserve"> “Ana Menü” panelinden “</w:t>
      </w:r>
      <w:r w:rsidRPr="006A7CFE">
        <w:rPr>
          <w:color w:val="FF0000"/>
        </w:rPr>
        <w:t>Ders Programınız</w:t>
      </w:r>
      <w:r w:rsidRPr="006A7CFE">
        <w:t xml:space="preserve">” başlığına tıklayarak </w:t>
      </w:r>
      <w:r w:rsidRPr="006A7CFE">
        <w:rPr>
          <w:color w:val="FF0000"/>
        </w:rPr>
        <w:t xml:space="preserve">çakışan dersiniz olup olmadığını kontrol edin. </w:t>
      </w:r>
      <w:r w:rsidRPr="006A7CFE">
        <w:t xml:space="preserve">Çakışan dersleriniz </w:t>
      </w:r>
      <w:r w:rsidRPr="006A7CFE">
        <w:rPr>
          <w:color w:val="FF0000"/>
        </w:rPr>
        <w:t>kırmızı</w:t>
      </w:r>
      <w:r w:rsidRPr="006A7CFE">
        <w:t xml:space="preserve"> ile gösterilir.</w:t>
      </w:r>
    </w:p>
    <w:p w:rsidR="003E4A17" w:rsidRPr="006A7CFE" w:rsidRDefault="003E4A17" w:rsidP="003E4A17">
      <w:pPr>
        <w:pStyle w:val="ListeParagraf"/>
        <w:numPr>
          <w:ilvl w:val="0"/>
          <w:numId w:val="6"/>
        </w:numPr>
        <w:jc w:val="both"/>
      </w:pPr>
      <w:r w:rsidRPr="006A7CFE">
        <w:t>Ders kaydınızın sorunsuz bir biçimde onaylanması için almanız gereken</w:t>
      </w:r>
      <w:r w:rsidR="00330E9D" w:rsidRPr="006A7CFE">
        <w:t xml:space="preserve"> </w:t>
      </w:r>
      <w:r w:rsidR="006A7CFE">
        <w:rPr>
          <w:color w:val="FF0000"/>
        </w:rPr>
        <w:t>8</w:t>
      </w:r>
      <w:r w:rsidRPr="006A7CFE">
        <w:rPr>
          <w:color w:val="FF0000"/>
        </w:rPr>
        <w:t xml:space="preserve"> </w:t>
      </w:r>
      <w:r w:rsidRPr="006A7CFE">
        <w:t>dersi de seçmeniz ve seçilen derslerin çakışmaması gerekmektedir.</w:t>
      </w:r>
    </w:p>
    <w:p w:rsidR="00890859" w:rsidRPr="006A7CFE" w:rsidRDefault="003E4A17" w:rsidP="00A455D1">
      <w:pPr>
        <w:pStyle w:val="ListeParagraf"/>
        <w:numPr>
          <w:ilvl w:val="0"/>
          <w:numId w:val="6"/>
        </w:numPr>
        <w:jc w:val="both"/>
      </w:pPr>
      <w:r w:rsidRPr="006A7CFE">
        <w:t xml:space="preserve">Ders seçimini tamamladığınızda “Ana </w:t>
      </w:r>
      <w:proofErr w:type="spellStart"/>
      <w:r w:rsidRPr="006A7CFE">
        <w:t>Menü”deki</w:t>
      </w:r>
      <w:proofErr w:type="spellEnd"/>
      <w:r w:rsidRPr="006A7CFE">
        <w:t xml:space="preserve"> “Ders Kayıt” sayfasından </w:t>
      </w:r>
      <w:r w:rsidRPr="006A7CFE">
        <w:rPr>
          <w:color w:val="FF0000"/>
        </w:rPr>
        <w:t xml:space="preserve">öğrenci onayı </w:t>
      </w:r>
      <w:r w:rsidRPr="006A7CFE">
        <w:t>yapmayı unutmayınız.</w:t>
      </w:r>
    </w:p>
    <w:p w:rsidR="003D7BAA" w:rsidRPr="006A7CFE" w:rsidRDefault="003D7BAA" w:rsidP="003D7BAA">
      <w:pPr>
        <w:jc w:val="both"/>
      </w:pPr>
    </w:p>
    <w:p w:rsidR="003D7BAA" w:rsidRPr="006A7CFE" w:rsidRDefault="003D7BAA" w:rsidP="003D7BAA">
      <w:pPr>
        <w:jc w:val="both"/>
      </w:pPr>
    </w:p>
    <w:p w:rsidR="00E82F7F" w:rsidRPr="006A7CFE" w:rsidRDefault="00E06812">
      <w:pPr>
        <w:rPr>
          <w:b/>
        </w:rPr>
      </w:pPr>
      <w:r w:rsidRPr="006A7CFE">
        <w:rPr>
          <w:b/>
        </w:rPr>
        <w:t>3. SINIFLAR İÇİN;</w:t>
      </w:r>
    </w:p>
    <w:p w:rsidR="00E82F7F" w:rsidRPr="006A7CFE" w:rsidRDefault="006A7CFE" w:rsidP="00E05A09">
      <w:pPr>
        <w:pStyle w:val="ListeParagraf"/>
        <w:numPr>
          <w:ilvl w:val="0"/>
          <w:numId w:val="5"/>
        </w:numPr>
        <w:jc w:val="both"/>
      </w:pPr>
      <w:r>
        <w:t>TMS- Teknik Seçmeli- IV</w:t>
      </w:r>
      <w:r w:rsidR="00E43E00" w:rsidRPr="006A7CFE">
        <w:t xml:space="preserve"> </w:t>
      </w:r>
      <w:proofErr w:type="gramStart"/>
      <w:r w:rsidR="00E43E00" w:rsidRPr="006A7CFE">
        <w:t>olarak</w:t>
      </w:r>
      <w:r w:rsidR="00E82F7F" w:rsidRPr="006A7CFE">
        <w:t xml:space="preserve">  </w:t>
      </w:r>
      <w:r>
        <w:rPr>
          <w:color w:val="FF0000"/>
        </w:rPr>
        <w:t>ETM</w:t>
      </w:r>
      <w:proofErr w:type="gramEnd"/>
      <w:r>
        <w:rPr>
          <w:color w:val="FF0000"/>
        </w:rPr>
        <w:t>-322</w:t>
      </w:r>
      <w:r w:rsidR="00E82F7F" w:rsidRPr="006A7CFE">
        <w:rPr>
          <w:color w:val="FF0000"/>
        </w:rPr>
        <w:t xml:space="preserve"> </w:t>
      </w:r>
      <w:r>
        <w:rPr>
          <w:color w:val="FF0000"/>
        </w:rPr>
        <w:t xml:space="preserve">Mobilya Tasarımı, ETM-324 Ekonomik Tasarım, ETM-326 Hacim Kalıp Tasarımı </w:t>
      </w:r>
      <w:r w:rsidRPr="006A7CFE">
        <w:t xml:space="preserve">derslerinden </w:t>
      </w:r>
      <w:r w:rsidRPr="006A7CFE">
        <w:rPr>
          <w:b/>
        </w:rPr>
        <w:t>en az 1</w:t>
      </w:r>
      <w:r w:rsidRPr="006A7CFE">
        <w:t xml:space="preserve"> tane </w:t>
      </w:r>
      <w:r w:rsidR="002117AF">
        <w:t>seçilmesi zorunludur.</w:t>
      </w:r>
    </w:p>
    <w:p w:rsidR="00E82F7F" w:rsidRDefault="00E82F7F" w:rsidP="00F26AB6">
      <w:pPr>
        <w:pStyle w:val="ListeParagraf"/>
        <w:numPr>
          <w:ilvl w:val="0"/>
          <w:numId w:val="5"/>
        </w:numPr>
        <w:jc w:val="both"/>
      </w:pPr>
      <w:r w:rsidRPr="006A7CFE">
        <w:t>T</w:t>
      </w:r>
      <w:r w:rsidR="006A7CFE">
        <w:t>MS- Teknik Seçmeli- V</w:t>
      </w:r>
      <w:r w:rsidR="00E43E00" w:rsidRPr="006A7CFE">
        <w:t xml:space="preserve"> grubundan</w:t>
      </w:r>
      <w:r w:rsidRPr="006A7CFE">
        <w:t xml:space="preserve"> </w:t>
      </w:r>
      <w:r w:rsidR="006A7CFE">
        <w:rPr>
          <w:color w:val="FF0000"/>
        </w:rPr>
        <w:t>ETM-342 Ekolojik Tasarım,</w:t>
      </w:r>
      <w:r w:rsidR="00E43E00" w:rsidRPr="006A7CFE">
        <w:t xml:space="preserve"> </w:t>
      </w:r>
      <w:r w:rsidRPr="006A7CFE">
        <w:rPr>
          <w:color w:val="FF0000"/>
        </w:rPr>
        <w:t>ETM-</w:t>
      </w:r>
      <w:r w:rsidR="006A7CFE">
        <w:rPr>
          <w:color w:val="FF0000"/>
        </w:rPr>
        <w:t>346</w:t>
      </w:r>
      <w:r w:rsidR="00E43E00" w:rsidRPr="006A7CFE">
        <w:rPr>
          <w:color w:val="FF0000"/>
        </w:rPr>
        <w:t xml:space="preserve"> </w:t>
      </w:r>
      <w:r w:rsidR="006A7CFE">
        <w:rPr>
          <w:color w:val="FF0000"/>
        </w:rPr>
        <w:t>Tersine Mühendislik</w:t>
      </w:r>
      <w:r w:rsidR="00E43E00" w:rsidRPr="006A7CFE">
        <w:rPr>
          <w:b/>
        </w:rPr>
        <w:t xml:space="preserve"> </w:t>
      </w:r>
      <w:r w:rsidR="006A7CFE" w:rsidRPr="006A7CFE">
        <w:t>derslerinden</w:t>
      </w:r>
      <w:r w:rsidR="006A7CFE">
        <w:rPr>
          <w:b/>
        </w:rPr>
        <w:t xml:space="preserve"> </w:t>
      </w:r>
      <w:r w:rsidR="006A7CFE" w:rsidRPr="006A7CFE">
        <w:rPr>
          <w:b/>
        </w:rPr>
        <w:t>en az 1</w:t>
      </w:r>
      <w:r w:rsidR="006A7CFE" w:rsidRPr="006A7CFE">
        <w:t xml:space="preserve"> tane </w:t>
      </w:r>
      <w:r w:rsidR="00F26AB6">
        <w:t>seçilmesi zorunludur.</w:t>
      </w:r>
    </w:p>
    <w:p w:rsidR="002117AF" w:rsidRPr="006A7CFE" w:rsidRDefault="002117AF" w:rsidP="002117AF">
      <w:pPr>
        <w:pStyle w:val="ListeParagraf"/>
        <w:numPr>
          <w:ilvl w:val="0"/>
          <w:numId w:val="5"/>
        </w:numPr>
        <w:jc w:val="both"/>
      </w:pPr>
      <w:r w:rsidRPr="006A7CFE">
        <w:t xml:space="preserve">Yeni müfredatta olan </w:t>
      </w:r>
      <w:r w:rsidRPr="006A7CFE">
        <w:rPr>
          <w:color w:val="FF0000"/>
        </w:rPr>
        <w:t xml:space="preserve">ADS Alan Dışı Seçmeli </w:t>
      </w:r>
      <w:r w:rsidRPr="006A7CFE">
        <w:t>dersi</w:t>
      </w:r>
      <w:r w:rsidR="008B29D1">
        <w:t xml:space="preserve"> için Rektörlük taraf</w:t>
      </w:r>
      <w:r w:rsidR="00FE4F8F">
        <w:t xml:space="preserve">ından verilen ADS derslerinden </w:t>
      </w:r>
      <w:r w:rsidR="00FE4F8F" w:rsidRPr="006A7CFE">
        <w:rPr>
          <w:b/>
        </w:rPr>
        <w:t>en az 1</w:t>
      </w:r>
      <w:r w:rsidR="008B29D1">
        <w:t xml:space="preserve"> tane seçmesi zorunludur.</w:t>
      </w:r>
    </w:p>
    <w:p w:rsidR="008B29D1" w:rsidRPr="008B29D1" w:rsidRDefault="00B155BC" w:rsidP="00E05A09">
      <w:pPr>
        <w:pStyle w:val="ListeParagraf"/>
        <w:numPr>
          <w:ilvl w:val="0"/>
          <w:numId w:val="5"/>
        </w:numPr>
        <w:jc w:val="both"/>
        <w:rPr>
          <w:b/>
        </w:rPr>
      </w:pPr>
      <w:r>
        <w:rPr>
          <w:b/>
        </w:rPr>
        <w:t>ENG-302 Yabancı Dil</w:t>
      </w:r>
      <w:r w:rsidR="002117AF">
        <w:rPr>
          <w:b/>
        </w:rPr>
        <w:t xml:space="preserve"> –</w:t>
      </w:r>
      <w:r>
        <w:rPr>
          <w:b/>
        </w:rPr>
        <w:t xml:space="preserve"> 6</w:t>
      </w:r>
      <w:r w:rsidR="00E43E00" w:rsidRPr="006A7CFE">
        <w:t xml:space="preserve"> dersin</w:t>
      </w:r>
      <w:r w:rsidR="008B29D1">
        <w:t xml:space="preserve">in </w:t>
      </w:r>
      <w:proofErr w:type="spellStart"/>
      <w:r w:rsidR="008B29D1">
        <w:t>AKTS’si</w:t>
      </w:r>
      <w:proofErr w:type="spellEnd"/>
      <w:r w:rsidR="008B29D1">
        <w:t xml:space="preserve"> 4’dür. Açılmayacak olan bu ders yerine yukarıda belirtilen durumlara ek olarak</w:t>
      </w:r>
      <w:r w:rsidR="00E43E00" w:rsidRPr="006A7CFE">
        <w:t xml:space="preserve"> </w:t>
      </w:r>
      <w:r>
        <w:t>Teknik Seçmeli</w:t>
      </w:r>
      <w:r w:rsidR="008B29D1">
        <w:t xml:space="preserve"> IV, Teknik Seçmeli</w:t>
      </w:r>
      <w:r>
        <w:t xml:space="preserve"> V</w:t>
      </w:r>
      <w:r w:rsidR="008B29D1">
        <w:t xml:space="preserve"> veya ADS derslerinden en az 4 kredilik (en az 2 ders) ders</w:t>
      </w:r>
      <w:r w:rsidR="00F26AB6">
        <w:t xml:space="preserve"> alması zorunludur.</w:t>
      </w:r>
    </w:p>
    <w:p w:rsidR="00A455D1" w:rsidRPr="006A7CFE" w:rsidRDefault="00A455D1" w:rsidP="00A455D1">
      <w:pPr>
        <w:jc w:val="both"/>
        <w:rPr>
          <w:b/>
        </w:rPr>
      </w:pPr>
    </w:p>
    <w:p w:rsidR="00E43E00" w:rsidRPr="006A7CFE" w:rsidRDefault="00E06812" w:rsidP="00E43E00">
      <w:pPr>
        <w:jc w:val="both"/>
        <w:rPr>
          <w:b/>
        </w:rPr>
      </w:pPr>
      <w:r w:rsidRPr="006A7CFE">
        <w:rPr>
          <w:b/>
        </w:rPr>
        <w:t>4. SINIFLAR İÇİN;</w:t>
      </w:r>
    </w:p>
    <w:p w:rsidR="00E43E00" w:rsidRPr="006A7CFE" w:rsidRDefault="00E43E00" w:rsidP="00F26AB6">
      <w:pPr>
        <w:pStyle w:val="ListeParagraf"/>
        <w:numPr>
          <w:ilvl w:val="0"/>
          <w:numId w:val="5"/>
        </w:numPr>
        <w:jc w:val="both"/>
      </w:pPr>
      <w:r w:rsidRPr="006A7CFE">
        <w:t xml:space="preserve">TS- Teknik Seçmeli-VI </w:t>
      </w:r>
      <w:r w:rsidR="00AD1A85" w:rsidRPr="006A7CFE">
        <w:t xml:space="preserve">olarak </w:t>
      </w:r>
      <w:r w:rsidR="00AD1A85" w:rsidRPr="006A7CFE">
        <w:rPr>
          <w:color w:val="FF0000"/>
        </w:rPr>
        <w:t>ETM-432 Bilgisayar Destekli Tasarım-III</w:t>
      </w:r>
      <w:r w:rsidR="00F26AB6">
        <w:rPr>
          <w:color w:val="FF0000"/>
        </w:rPr>
        <w:t xml:space="preserve">, </w:t>
      </w:r>
      <w:r w:rsidR="00F26AB6" w:rsidRPr="006A7CFE">
        <w:rPr>
          <w:color w:val="FF0000"/>
        </w:rPr>
        <w:t>ETM-434 Tasarımda Animasyon Uygulamaları</w:t>
      </w:r>
      <w:r w:rsidR="00F26AB6">
        <w:rPr>
          <w:color w:val="FF0000"/>
        </w:rPr>
        <w:t xml:space="preserve"> ve ETM-426 İleri İmalat Teknolojileri</w:t>
      </w:r>
      <w:r w:rsidR="00AD1A85" w:rsidRPr="006A7CFE">
        <w:rPr>
          <w:b/>
          <w:color w:val="FF0000"/>
        </w:rPr>
        <w:t xml:space="preserve"> </w:t>
      </w:r>
      <w:r w:rsidR="00F26AB6" w:rsidRPr="006A7CFE">
        <w:t xml:space="preserve">derslerinden </w:t>
      </w:r>
      <w:r w:rsidR="00F26AB6" w:rsidRPr="006A7CFE">
        <w:rPr>
          <w:b/>
        </w:rPr>
        <w:t>en az 1</w:t>
      </w:r>
      <w:r w:rsidR="00F26AB6" w:rsidRPr="006A7CFE">
        <w:t xml:space="preserve"> tane </w:t>
      </w:r>
      <w:r w:rsidR="00F26AB6">
        <w:t>seçilmesi zorunludur.</w:t>
      </w:r>
    </w:p>
    <w:p w:rsidR="006B31D5" w:rsidRPr="00FE4F8F" w:rsidRDefault="006B31D5" w:rsidP="006B31D5">
      <w:pPr>
        <w:pStyle w:val="ListeParagraf"/>
        <w:numPr>
          <w:ilvl w:val="0"/>
          <w:numId w:val="5"/>
        </w:numPr>
        <w:jc w:val="both"/>
        <w:rPr>
          <w:b/>
        </w:rPr>
      </w:pPr>
      <w:r>
        <w:rPr>
          <w:b/>
        </w:rPr>
        <w:t>ENG-402 Yabancı Dil – 7</w:t>
      </w:r>
      <w:r w:rsidRPr="006A7CFE">
        <w:t xml:space="preserve"> dersin</w:t>
      </w:r>
      <w:r>
        <w:t xml:space="preserve">in </w:t>
      </w:r>
      <w:proofErr w:type="spellStart"/>
      <w:r>
        <w:t>AKTS’si</w:t>
      </w:r>
      <w:proofErr w:type="spellEnd"/>
      <w:r>
        <w:t xml:space="preserve"> 4’dür. Açılmayacak olan bu ders yerine yukarıda belirtilen durumlara ek olarak</w:t>
      </w:r>
      <w:r w:rsidRPr="006A7CFE">
        <w:t xml:space="preserve"> </w:t>
      </w:r>
      <w:r>
        <w:t>Teknik Seçmeli VI veya ADS derslerinden en az 4 kredilik (en az 2 ders) ders alması zorunludur.</w:t>
      </w:r>
    </w:p>
    <w:p w:rsidR="00FE4F8F" w:rsidRPr="00FE4F8F" w:rsidRDefault="00FE4F8F" w:rsidP="00FE4F8F">
      <w:pPr>
        <w:pStyle w:val="ListeParagraf"/>
        <w:numPr>
          <w:ilvl w:val="0"/>
          <w:numId w:val="5"/>
        </w:numPr>
        <w:jc w:val="both"/>
      </w:pPr>
      <w:r w:rsidRPr="006A7CFE">
        <w:t xml:space="preserve">Yeni müfredatta olan </w:t>
      </w:r>
      <w:r w:rsidRPr="006A7CFE">
        <w:rPr>
          <w:color w:val="FF0000"/>
        </w:rPr>
        <w:t xml:space="preserve">ADS Alan Dışı Seçmeli </w:t>
      </w:r>
      <w:r w:rsidRPr="006A7CFE">
        <w:t>dersi</w:t>
      </w:r>
      <w:r>
        <w:t xml:space="preserve"> için Rektörlük tarafından verilen ADS derslerinden </w:t>
      </w:r>
      <w:r w:rsidRPr="006A7CFE">
        <w:rPr>
          <w:b/>
        </w:rPr>
        <w:t>en az 1</w:t>
      </w:r>
      <w:r>
        <w:t xml:space="preserve"> tane seçmesi zorunludur.</w:t>
      </w:r>
      <w:bookmarkStart w:id="0" w:name="_GoBack"/>
      <w:bookmarkEnd w:id="0"/>
    </w:p>
    <w:p w:rsidR="00E05A09" w:rsidRPr="006A7CFE" w:rsidRDefault="00E05A09" w:rsidP="00E43E00">
      <w:pPr>
        <w:jc w:val="both"/>
        <w:rPr>
          <w:b/>
        </w:rPr>
      </w:pPr>
    </w:p>
    <w:sectPr w:rsidR="00E05A09" w:rsidRPr="006A7CFE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FE5838"/>
    <w:multiLevelType w:val="hybridMultilevel"/>
    <w:tmpl w:val="3F90E4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9C2607"/>
    <w:multiLevelType w:val="hybridMultilevel"/>
    <w:tmpl w:val="89866238"/>
    <w:lvl w:ilvl="0" w:tplc="99CE21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235502"/>
    <w:multiLevelType w:val="hybridMultilevel"/>
    <w:tmpl w:val="0F8E2C4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D12BF6"/>
    <w:multiLevelType w:val="hybridMultilevel"/>
    <w:tmpl w:val="778250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6F156C"/>
    <w:multiLevelType w:val="hybridMultilevel"/>
    <w:tmpl w:val="1FF2CA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E0710C"/>
    <w:multiLevelType w:val="hybridMultilevel"/>
    <w:tmpl w:val="4FF863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EE1"/>
    <w:rsid w:val="002117AF"/>
    <w:rsid w:val="00330E9D"/>
    <w:rsid w:val="003D7BAA"/>
    <w:rsid w:val="003E4A17"/>
    <w:rsid w:val="006A7CFE"/>
    <w:rsid w:val="006B31D5"/>
    <w:rsid w:val="008137B4"/>
    <w:rsid w:val="00890859"/>
    <w:rsid w:val="008B29D1"/>
    <w:rsid w:val="009E4ACE"/>
    <w:rsid w:val="00A455D1"/>
    <w:rsid w:val="00AD1A85"/>
    <w:rsid w:val="00B13E8E"/>
    <w:rsid w:val="00B14EE1"/>
    <w:rsid w:val="00B155BC"/>
    <w:rsid w:val="00C272CE"/>
    <w:rsid w:val="00E05A09"/>
    <w:rsid w:val="00E06812"/>
    <w:rsid w:val="00E43E00"/>
    <w:rsid w:val="00E60F2C"/>
    <w:rsid w:val="00E82F7F"/>
    <w:rsid w:val="00F26AB6"/>
    <w:rsid w:val="00F86978"/>
    <w:rsid w:val="00FE4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A5400E"/>
  <w15:chartTrackingRefBased/>
  <w15:docId w15:val="{26748E6F-6F26-488B-BC4C-475621901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E43E00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89085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ogrenci.gazi.edu.tr/ogrenci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602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tkm3</dc:creator>
  <cp:keywords/>
  <dc:description/>
  <cp:lastModifiedBy>Windows Kullanıcısı</cp:lastModifiedBy>
  <cp:revision>2</cp:revision>
  <dcterms:created xsi:type="dcterms:W3CDTF">2019-02-06T12:43:00Z</dcterms:created>
  <dcterms:modified xsi:type="dcterms:W3CDTF">2019-02-06T12:43:00Z</dcterms:modified>
</cp:coreProperties>
</file>