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305" w:rsidRDefault="00464305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Pr="000D2C41" w:rsidRDefault="000D2C41" w:rsidP="000D2C41">
      <w:pPr>
        <w:jc w:val="center"/>
        <w:rPr>
          <w:b/>
          <w:color w:val="632423" w:themeColor="accent2" w:themeShade="80"/>
          <w:sz w:val="48"/>
          <w:szCs w:val="48"/>
        </w:rPr>
      </w:pPr>
      <w:r>
        <w:rPr>
          <w:b/>
          <w:sz w:val="48"/>
          <w:szCs w:val="48"/>
        </w:rPr>
        <w:t>ÜSLÜ SAYILAR</w:t>
      </w: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5762625" cy="4181475"/>
            <wp:effectExtent l="19050" t="0" r="9525" b="0"/>
            <wp:docPr id="4" name="0 Resim" descr="Resi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0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464305" w:rsidRDefault="00464305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0D2C41" w:rsidRDefault="000D2C41" w:rsidP="000D2C41">
      <w:pPr>
        <w:jc w:val="both"/>
        <w:rPr>
          <w:b/>
        </w:rPr>
      </w:pPr>
    </w:p>
    <w:p w:rsidR="00464305" w:rsidRDefault="00464305" w:rsidP="000D2C41">
      <w:pPr>
        <w:jc w:val="both"/>
      </w:pPr>
      <w:r>
        <w:rPr>
          <w:b/>
        </w:rPr>
        <w:t>Dersin Adı:</w:t>
      </w:r>
      <w:r>
        <w:t xml:space="preserve">  Matematik</w:t>
      </w:r>
    </w:p>
    <w:p w:rsidR="00464305" w:rsidRPr="00464305" w:rsidRDefault="00464305" w:rsidP="000D2C41">
      <w:pPr>
        <w:jc w:val="both"/>
      </w:pPr>
      <w:r>
        <w:rPr>
          <w:b/>
        </w:rPr>
        <w:t xml:space="preserve">Tarih: </w:t>
      </w:r>
      <w:r>
        <w:t>16.11.2009</w:t>
      </w:r>
    </w:p>
    <w:p w:rsidR="00464305" w:rsidRPr="00464305" w:rsidRDefault="00464305" w:rsidP="000D2C41">
      <w:pPr>
        <w:jc w:val="both"/>
      </w:pPr>
      <w:r>
        <w:rPr>
          <w:b/>
        </w:rPr>
        <w:t xml:space="preserve">Okulun Adı: </w:t>
      </w:r>
      <w:r>
        <w:t xml:space="preserve">Kocatepe Mimar Kemal Anadolu Lisesi </w:t>
      </w:r>
    </w:p>
    <w:p w:rsidR="00464305" w:rsidRPr="00464305" w:rsidRDefault="00464305" w:rsidP="000D2C41">
      <w:pPr>
        <w:jc w:val="both"/>
      </w:pPr>
      <w:r>
        <w:rPr>
          <w:b/>
        </w:rPr>
        <w:t xml:space="preserve">Sınıf: </w:t>
      </w:r>
      <w:r>
        <w:t>9</w:t>
      </w:r>
    </w:p>
    <w:p w:rsidR="00464305" w:rsidRPr="00464305" w:rsidRDefault="00464305" w:rsidP="000D2C41">
      <w:pPr>
        <w:jc w:val="both"/>
      </w:pPr>
      <w:r>
        <w:rPr>
          <w:b/>
        </w:rPr>
        <w:t xml:space="preserve">Öğrenme Alanı: </w:t>
      </w:r>
      <w:r>
        <w:t>Cebir</w:t>
      </w:r>
    </w:p>
    <w:p w:rsidR="00464305" w:rsidRPr="009775CE" w:rsidRDefault="00464305" w:rsidP="000D2C41">
      <w:pPr>
        <w:jc w:val="both"/>
      </w:pPr>
      <w:r>
        <w:rPr>
          <w:b/>
        </w:rPr>
        <w:t xml:space="preserve">Bölüm:  </w:t>
      </w:r>
      <w:r>
        <w:t xml:space="preserve">Sayılar </w:t>
      </w:r>
    </w:p>
    <w:p w:rsidR="00464305" w:rsidRDefault="00464305" w:rsidP="000D2C41">
      <w:pPr>
        <w:jc w:val="both"/>
      </w:pPr>
      <w:r>
        <w:rPr>
          <w:b/>
        </w:rPr>
        <w:t>Alt Öğrenme Alanı:</w:t>
      </w:r>
      <w:r>
        <w:t xml:space="preserve">  Üslü Sayılar</w:t>
      </w:r>
    </w:p>
    <w:p w:rsidR="00464305" w:rsidRDefault="00464305" w:rsidP="000D2C41">
      <w:pPr>
        <w:jc w:val="both"/>
      </w:pPr>
      <w:r w:rsidRPr="002B7B42">
        <w:rPr>
          <w:b/>
        </w:rPr>
        <w:t>Ders Süresi:</w:t>
      </w:r>
      <w:r>
        <w:rPr>
          <w:b/>
        </w:rPr>
        <w:t xml:space="preserve"> </w:t>
      </w:r>
      <w:r w:rsidR="00BA5168">
        <w:t xml:space="preserve">  4</w:t>
      </w:r>
      <w:r>
        <w:t xml:space="preserve"> Ders Saati </w:t>
      </w:r>
    </w:p>
    <w:p w:rsidR="00F02109" w:rsidRDefault="00464305" w:rsidP="000D2C41">
      <w:pPr>
        <w:jc w:val="both"/>
        <w:rPr>
          <w:b/>
        </w:rPr>
      </w:pPr>
      <w:r>
        <w:rPr>
          <w:b/>
        </w:rPr>
        <w:t>Kazanımlar:</w:t>
      </w:r>
    </w:p>
    <w:p w:rsidR="00464305" w:rsidRDefault="00464305" w:rsidP="000D2C41">
      <w:pPr>
        <w:jc w:val="both"/>
        <w:rPr>
          <w:b/>
        </w:rPr>
      </w:pPr>
      <w:r>
        <w:rPr>
          <w:b/>
        </w:rPr>
        <w:t xml:space="preserve">   </w:t>
      </w:r>
    </w:p>
    <w:p w:rsidR="00464305" w:rsidRPr="00464305" w:rsidRDefault="00464305" w:rsidP="000D2C41">
      <w:pPr>
        <w:pStyle w:val="ListeParagraf"/>
        <w:numPr>
          <w:ilvl w:val="0"/>
          <w:numId w:val="1"/>
        </w:numPr>
        <w:jc w:val="both"/>
        <w:rPr>
          <w:b/>
        </w:rPr>
      </w:pPr>
      <w:r w:rsidRPr="005B61EE">
        <w:t>Bir gerçek sayının pozitif tam sayı ve negatif tam sayı kuvvetini açıklar ve üslü sayılara ait özellikleri gösterir</w:t>
      </w:r>
    </w:p>
    <w:p w:rsidR="00464305" w:rsidRPr="005B61EE" w:rsidRDefault="00464305" w:rsidP="000D2C41">
      <w:pPr>
        <w:numPr>
          <w:ilvl w:val="0"/>
          <w:numId w:val="1"/>
        </w:numPr>
        <w:jc w:val="both"/>
      </w:pPr>
      <w:r w:rsidRPr="005B61EE">
        <w:t>Üslü sayıların eşitliğini ifade eder ve üslü sayılarla ilgili uygulamalar yapar.</w:t>
      </w:r>
    </w:p>
    <w:p w:rsidR="00464305" w:rsidRDefault="00464305" w:rsidP="000D2C41">
      <w:pPr>
        <w:jc w:val="both"/>
        <w:rPr>
          <w:b/>
        </w:rPr>
      </w:pPr>
    </w:p>
    <w:p w:rsidR="00464305" w:rsidRDefault="00464305" w:rsidP="000D2C41">
      <w:pPr>
        <w:jc w:val="both"/>
        <w:rPr>
          <w:b/>
        </w:rPr>
      </w:pPr>
      <w:r>
        <w:rPr>
          <w:b/>
        </w:rPr>
        <w:t xml:space="preserve">Ünite Kavramları ve Sembolleri :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rPr>
          <w:b/>
        </w:rPr>
        <w:t xml:space="preserve"> </w:t>
      </w:r>
    </w:p>
    <w:p w:rsidR="00464305" w:rsidRDefault="00464305" w:rsidP="000D2C41">
      <w:pPr>
        <w:jc w:val="both"/>
      </w:pPr>
      <w:r>
        <w:rPr>
          <w:b/>
        </w:rPr>
        <w:t xml:space="preserve">Öğretme – Öğrenme – Yöntem ve </w:t>
      </w:r>
      <w:r w:rsidR="004E6526">
        <w:rPr>
          <w:b/>
        </w:rPr>
        <w:t xml:space="preserve">Teknikleri: </w:t>
      </w:r>
      <w:r w:rsidR="004E6526" w:rsidRPr="00BA5168">
        <w:t>Buluş</w:t>
      </w:r>
      <w:r>
        <w:t xml:space="preserve"> Yoluyla </w:t>
      </w:r>
      <w:r w:rsidR="004E6526">
        <w:t>Öğrenme, Fikir</w:t>
      </w:r>
      <w:r w:rsidR="002537D6">
        <w:t xml:space="preserve"> </w:t>
      </w:r>
      <w:r w:rsidR="004E6526">
        <w:t>Taraması, Beyin</w:t>
      </w:r>
      <w:r>
        <w:t xml:space="preserve"> </w:t>
      </w:r>
      <w:r w:rsidR="004E6526">
        <w:t xml:space="preserve">fırtınası, Soru Cevap </w:t>
      </w:r>
    </w:p>
    <w:p w:rsidR="004E6526" w:rsidRDefault="004E6526" w:rsidP="000D2C41">
      <w:pPr>
        <w:jc w:val="both"/>
      </w:pPr>
      <w:r>
        <w:rPr>
          <w:b/>
        </w:rPr>
        <w:t>Beceriler:</w:t>
      </w:r>
      <w:r>
        <w:t xml:space="preserve"> Matematiksel düşünme, akıl yürütme, ilişkilendirme, problem çözme, iletişim kurma.</w:t>
      </w:r>
    </w:p>
    <w:p w:rsidR="004E6526" w:rsidRDefault="004E6526" w:rsidP="000D2C41">
      <w:pPr>
        <w:jc w:val="both"/>
      </w:pPr>
      <w:r>
        <w:rPr>
          <w:b/>
        </w:rPr>
        <w:t xml:space="preserve">Kullanılan Eğitim Teknolojileri – Araç, Gereçler ve Kaynakça: </w:t>
      </w:r>
      <w:r w:rsidRPr="00BA5168">
        <w:t>Sınıf</w:t>
      </w:r>
      <w:r>
        <w:t xml:space="preserve"> Tahtası, </w:t>
      </w:r>
      <w:proofErr w:type="gramStart"/>
      <w:r>
        <w:t>Slayt</w:t>
      </w:r>
      <w:proofErr w:type="gramEnd"/>
      <w:r>
        <w:t>, Projektör, Modeller, Bilgisayar, MEB ders kitabı.</w:t>
      </w:r>
    </w:p>
    <w:p w:rsidR="004E6526" w:rsidRDefault="004E6526" w:rsidP="000D2C41">
      <w:pPr>
        <w:jc w:val="both"/>
        <w:rPr>
          <w:b/>
        </w:rPr>
      </w:pPr>
      <w:r>
        <w:rPr>
          <w:b/>
        </w:rPr>
        <w:t xml:space="preserve">Öğretme – Öğrenme Etkinlikleri 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 xml:space="preserve">Dikkat çekme 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 xml:space="preserve">Güdüleme 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>Gözde geçirme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>Derse geçiş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>Bireyde ve grupta öğrenme etkinlikleri</w:t>
      </w:r>
    </w:p>
    <w:p w:rsidR="004E6526" w:rsidRPr="004E6526" w:rsidRDefault="004E6526" w:rsidP="000D2C41">
      <w:pPr>
        <w:pStyle w:val="ListeParagraf"/>
        <w:numPr>
          <w:ilvl w:val="0"/>
          <w:numId w:val="3"/>
        </w:numPr>
        <w:jc w:val="both"/>
        <w:rPr>
          <w:b/>
        </w:rPr>
      </w:pPr>
      <w:r>
        <w:t>Özet</w:t>
      </w:r>
    </w:p>
    <w:p w:rsidR="004E6526" w:rsidRDefault="004E6526" w:rsidP="000D2C41">
      <w:pPr>
        <w:jc w:val="both"/>
        <w:rPr>
          <w:b/>
        </w:rPr>
      </w:pPr>
    </w:p>
    <w:p w:rsidR="004E6526" w:rsidRDefault="004E6526" w:rsidP="000D2C41">
      <w:pPr>
        <w:jc w:val="both"/>
        <w:rPr>
          <w:b/>
        </w:rPr>
      </w:pPr>
    </w:p>
    <w:p w:rsidR="004E6526" w:rsidRDefault="004E6526" w:rsidP="000D2C41">
      <w:pPr>
        <w:jc w:val="both"/>
      </w:pPr>
      <w:r>
        <w:t xml:space="preserve">    </w:t>
      </w:r>
      <w:r w:rsidR="0060327E">
        <w:t xml:space="preserve">   </w:t>
      </w:r>
    </w:p>
    <w:p w:rsidR="0060327E" w:rsidRDefault="004E6526" w:rsidP="000D2C41">
      <w:pPr>
        <w:jc w:val="both"/>
      </w:pPr>
      <w:r>
        <w:t xml:space="preserve">    </w:t>
      </w:r>
      <w:r w:rsidR="00BA5168">
        <w:t xml:space="preserve">   ‘Satranç Öyküsü</w:t>
      </w:r>
      <w:r w:rsidR="0060327E">
        <w:t xml:space="preserve">’ isimli hikâyenin </w:t>
      </w:r>
      <w:proofErr w:type="spellStart"/>
      <w:r w:rsidR="0060327E">
        <w:t>slaytı</w:t>
      </w:r>
      <w:proofErr w:type="spellEnd"/>
      <w:r w:rsidR="0060327E">
        <w:t xml:space="preserve"> izletilir.</w:t>
      </w:r>
    </w:p>
    <w:p w:rsidR="0060327E" w:rsidRDefault="0060327E" w:rsidP="000D2C41">
      <w:pPr>
        <w:jc w:val="both"/>
      </w:pPr>
      <w:r>
        <w:t xml:space="preserve">       Öğrenciler her grupta 2 öğrenci olacak şekilde gruplara ayrılır. Önc</w:t>
      </w:r>
      <w:r w:rsidR="00BA5168">
        <w:t>eden hazırlanılan Etkinlik (1</w:t>
      </w:r>
      <w:r>
        <w:t>) gruplara dağıtılır ve etkinlikle ilgili kısa bir açıklama yaptıktan sonra etkinlikle uğraşmaları istenir.</w:t>
      </w:r>
    </w:p>
    <w:p w:rsidR="0060327E" w:rsidRDefault="0060327E" w:rsidP="000D2C41">
      <w:pPr>
        <w:jc w:val="both"/>
      </w:pPr>
      <w:r>
        <w:t xml:space="preserve">     </w:t>
      </w:r>
    </w:p>
    <w:p w:rsidR="0060327E" w:rsidRDefault="0060327E" w:rsidP="000D2C41">
      <w:pPr>
        <w:jc w:val="both"/>
      </w:pPr>
      <w:r>
        <w:t xml:space="preserve">       Etkinlik sonrası bir genelleme yapıp yapılamadığı konusunda gruplardan görüşleri alınır. Sınıf içerisinde etkinlik ile bir fikir birliğine varıldığında tanım öğrencilerle paylaşılır.</w:t>
      </w:r>
    </w:p>
    <w:p w:rsidR="0060327E" w:rsidRDefault="0060327E" w:rsidP="000D2C41">
      <w:pPr>
        <w:jc w:val="both"/>
      </w:pPr>
    </w:p>
    <w:p w:rsidR="0060327E" w:rsidRDefault="00AF1C5A" w:rsidP="000D2C41">
      <w:pPr>
        <w:jc w:val="both"/>
      </w:pPr>
      <w:r>
        <w:t>Tanım</w:t>
      </w:r>
      <w:r w:rsidR="0060327E">
        <w:t xml:space="preserve">: </w:t>
      </w:r>
      <w:r w:rsidR="00DB243E">
        <w:t xml:space="preserve">a bir gerçek </w:t>
      </w:r>
      <w:r w:rsidR="0060327E">
        <w:t>sayı ve n bir pozitif tam sayı olmak üzere</w:t>
      </w:r>
      <w:r>
        <w:t xml:space="preserve">, n tane a nın çarpımı olan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 xml:space="preserve"> ye “üslü sayılar” denir.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 xml:space="preserve"> ifadesinde a “taban”, n ise “üs (kuvvet)” diye isimlendirilir.</w:t>
      </w:r>
    </w:p>
    <w:p w:rsidR="00AF1C5A" w:rsidRDefault="00AF1C5A" w:rsidP="000D2C41">
      <w:pPr>
        <w:jc w:val="both"/>
      </w:pPr>
    </w:p>
    <w:p w:rsidR="00AF1C5A" w:rsidRDefault="00AF1C5A" w:rsidP="000D2C41">
      <w:pPr>
        <w:jc w:val="both"/>
      </w:pPr>
      <w:r>
        <w:lastRenderedPageBreak/>
        <w:t xml:space="preserve">     “</w:t>
      </w:r>
      <m:oMath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a+a+a+…+a</m:t>
                </m:r>
              </m:e>
            </m:groupChr>
          </m:e>
          <m:lim>
            <m:r>
              <w:rPr>
                <w:rFonts w:ascii="Cambria Math" w:hAnsi="Cambria Math"/>
              </w:rPr>
              <m:t>n</m:t>
            </m:r>
          </m:lim>
        </m:limLow>
      </m:oMath>
      <w:r>
        <w:t>” ifadesinin paylaşılan tanıma uygun bir ifade olup olmadığı gruplara sorulur. Alınan cevaplar doğrultusunda matematiksel tanım öğrencilerle paylaşılır.</w:t>
      </w:r>
    </w:p>
    <w:p w:rsidR="00AF1C5A" w:rsidRDefault="00AF1C5A" w:rsidP="000D2C41">
      <w:pPr>
        <w:jc w:val="both"/>
      </w:pPr>
    </w:p>
    <w:p w:rsidR="00AF1C5A" w:rsidRDefault="00AF1C5A" w:rsidP="000D2C41">
      <w:pPr>
        <w:jc w:val="both"/>
      </w:pPr>
    </w:p>
    <w:p w:rsidR="00AF1C5A" w:rsidRDefault="00AF1C5A" w:rsidP="000D2C41">
      <w:pPr>
        <w:jc w:val="both"/>
      </w:pPr>
    </w:p>
    <w:p w:rsidR="00AF1C5A" w:rsidRDefault="00AF1C5A" w:rsidP="000D2C41">
      <w:pPr>
        <w:jc w:val="both"/>
      </w:pPr>
      <w:r>
        <w:t xml:space="preserve">Tanım: </w:t>
      </w:r>
      <w:r w:rsidR="00DB243E">
        <w:t>a bir gerçek</w:t>
      </w:r>
      <w:r>
        <w:t xml:space="preserve"> sayı ve n pozitif bir tam sayı olmak üzere;</w:t>
      </w:r>
    </w:p>
    <w:p w:rsidR="00AF1C5A" w:rsidRDefault="00AF1C5A" w:rsidP="000D2C41">
      <w:pPr>
        <w:jc w:val="both"/>
      </w:pPr>
      <w:r>
        <w:t xml:space="preserve">                        “</w:t>
      </w:r>
      <m:oMath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a∙a∙a∙…∙a</m:t>
                </m:r>
              </m:e>
            </m:groupChr>
          </m:e>
          <m:lim>
            <m:r>
              <w:rPr>
                <w:rFonts w:ascii="Cambria Math" w:hAnsi="Cambria Math"/>
              </w:rPr>
              <m:t>n</m:t>
            </m:r>
          </m:lim>
        </m:limLow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 xml:space="preserve">” </w:t>
      </w:r>
    </w:p>
    <w:p w:rsidR="00AF1C5A" w:rsidRDefault="00AF1C5A" w:rsidP="000D2C41">
      <w:pPr>
        <w:jc w:val="both"/>
      </w:pPr>
      <w:r>
        <w:t>ifadesine “üslü sayılar” denir.</w:t>
      </w:r>
      <w:r w:rsidR="00DB243E">
        <w:t xml:space="preserve"> Burada </w:t>
      </w:r>
    </w:p>
    <w:p w:rsidR="00DB243E" w:rsidRDefault="00DB243E" w:rsidP="000D2C41">
      <w:pPr>
        <w:jc w:val="both"/>
      </w:pPr>
      <w:r>
        <w:t xml:space="preserve">           </w:t>
      </w:r>
      <m:oMath>
        <m:r>
          <w:rPr>
            <w:rFonts w:ascii="Cambria Math" w:hAnsi="Cambria Math"/>
          </w:rPr>
          <m:t>n=0</m:t>
        </m:r>
      </m:oMath>
      <w:r>
        <w:t xml:space="preserve">   ise </w:t>
      </w:r>
      <m:oMath>
        <m:r>
          <w:rPr>
            <w:rFonts w:ascii="Cambria Math" w:hAnsi="Cambria Math"/>
          </w:rPr>
          <m:t xml:space="preserve">   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=1</m:t>
        </m:r>
      </m:oMath>
    </w:p>
    <w:p w:rsidR="00DB243E" w:rsidRDefault="00DB243E" w:rsidP="000D2C41">
      <w:pPr>
        <w:jc w:val="both"/>
      </w:pPr>
      <w:r>
        <w:t xml:space="preserve">           </w:t>
      </w:r>
      <m:oMath>
        <m:r>
          <w:rPr>
            <w:rFonts w:ascii="Cambria Math" w:hAnsi="Cambria Math"/>
          </w:rPr>
          <m:t>a=1</m:t>
        </m:r>
      </m:oMath>
      <w:r>
        <w:t xml:space="preserve">   ise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=1</m:t>
        </m:r>
      </m:oMath>
    </w:p>
    <w:p w:rsidR="00DB243E" w:rsidRDefault="00DB243E" w:rsidP="000D2C41">
      <w:pPr>
        <w:jc w:val="both"/>
      </w:pPr>
      <w:r>
        <w:t>dir.</w:t>
      </w:r>
    </w:p>
    <w:p w:rsidR="00DB243E" w:rsidRDefault="00DB243E" w:rsidP="000D2C41">
      <w:pPr>
        <w:jc w:val="both"/>
      </w:pPr>
    </w:p>
    <w:p w:rsidR="00DB243E" w:rsidRDefault="00DB243E" w:rsidP="000D2C41">
      <w:pPr>
        <w:jc w:val="both"/>
      </w:pPr>
      <w:r>
        <w:t xml:space="preserve">       </w:t>
      </w:r>
      <w:proofErr w:type="gramStart"/>
      <w:r w:rsidR="00C37B5F">
        <w:t>Slayt</w:t>
      </w:r>
      <w:proofErr w:type="gramEnd"/>
      <w:r w:rsidR="00C37B5F">
        <w:t>(1)</w:t>
      </w:r>
      <w:r>
        <w:t xml:space="preserve"> izletilir. Ve gruplara bu slayt hakkında ne gibi yorumlar yapabilecekleri sorulur. </w:t>
      </w:r>
    </w:p>
    <w:p w:rsidR="00DB243E" w:rsidRDefault="00DB243E" w:rsidP="000D2C41">
      <w:pPr>
        <w:jc w:val="both"/>
      </w:pPr>
    </w:p>
    <w:p w:rsidR="00DB243E" w:rsidRDefault="00DB243E" w:rsidP="000D2C41">
      <w:pPr>
        <w:jc w:val="both"/>
      </w:pPr>
      <w:r>
        <w:t>Tanım: a bir gerçek sayı olmak üzere n bir pozitif tam sayı ise ;</w:t>
      </w:r>
    </w:p>
    <w:p w:rsidR="00DB243E" w:rsidRDefault="00DB243E" w:rsidP="000D2C41">
      <w:pPr>
        <w:jc w:val="both"/>
      </w:pPr>
      <w:r>
        <w:t xml:space="preserve">               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 xml:space="preserve">       ve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-n</m:t>
            </m:r>
          </m:sup>
        </m:sSup>
        <m:r>
          <w:rPr>
            <w:rFonts w:ascii="Cambria Math" w:hAnsi="Cambria Math"/>
          </w:rPr>
          <m:t>=</m:t>
        </m:r>
        <m:f>
          <m:fPr>
            <m:type m:val="skw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</m:oMath>
      <w:r>
        <w:t xml:space="preserve">   ya da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-n</m:t>
                </m:r>
              </m:sup>
            </m:sSup>
          </m:den>
        </m:f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:rsidR="00DB243E" w:rsidRDefault="00DB243E" w:rsidP="000D2C41">
      <w:pPr>
        <w:tabs>
          <w:tab w:val="left" w:pos="6375"/>
        </w:tabs>
        <w:jc w:val="both"/>
      </w:pPr>
      <w:r>
        <w:tab/>
      </w:r>
    </w:p>
    <w:p w:rsidR="00DB243E" w:rsidRDefault="00DB243E" w:rsidP="000D2C41">
      <w:pPr>
        <w:tabs>
          <w:tab w:val="left" w:pos="6375"/>
        </w:tabs>
        <w:jc w:val="both"/>
      </w:pPr>
      <w:r>
        <w:t>dir.</w:t>
      </w:r>
    </w:p>
    <w:p w:rsidR="00DB243E" w:rsidRDefault="00DB243E" w:rsidP="000D2C41">
      <w:pPr>
        <w:tabs>
          <w:tab w:val="left" w:pos="6375"/>
        </w:tabs>
        <w:jc w:val="both"/>
      </w:pPr>
    </w:p>
    <w:p w:rsidR="00DB243E" w:rsidRDefault="00DB243E" w:rsidP="000D2C41">
      <w:pPr>
        <w:tabs>
          <w:tab w:val="left" w:pos="6375"/>
        </w:tabs>
        <w:jc w:val="both"/>
      </w:pPr>
      <w:r>
        <w:t xml:space="preserve">       Etkinlik</w:t>
      </w:r>
      <w:r w:rsidR="00C37B5F">
        <w:t xml:space="preserve"> (1) in 5. kısmı</w:t>
      </w:r>
      <w:r w:rsidR="00A07F99">
        <w:t xml:space="preserve"> </w:t>
      </w:r>
      <w:r>
        <w:t xml:space="preserve">tamamlandıktan sonra gruplardan cevaplar alınarak </w:t>
      </w:r>
      <w:r w:rsidR="00A07F99">
        <w:t xml:space="preserve">o etkinlik sonucunda ilgili </w:t>
      </w:r>
      <w:r>
        <w:t>özellik</w:t>
      </w:r>
      <w:r w:rsidR="00465462">
        <w:t>ler</w:t>
      </w:r>
      <w:r>
        <w:t xml:space="preserve"> öğrencilerle paylaşılır.</w:t>
      </w:r>
    </w:p>
    <w:p w:rsidR="00DB243E" w:rsidRDefault="00DB243E" w:rsidP="000D2C41">
      <w:pPr>
        <w:tabs>
          <w:tab w:val="left" w:pos="6375"/>
        </w:tabs>
        <w:jc w:val="both"/>
      </w:pPr>
    </w:p>
    <w:p w:rsidR="00465462" w:rsidRDefault="00DB243E" w:rsidP="000D2C41">
      <w:pPr>
        <w:tabs>
          <w:tab w:val="left" w:pos="6375"/>
        </w:tabs>
        <w:jc w:val="both"/>
        <w:rPr>
          <w:iCs/>
        </w:rPr>
      </w:pPr>
      <w:r>
        <w:t>Özellik 1:</w:t>
      </w:r>
      <w:r w:rsidR="00465462" w:rsidRPr="00465462">
        <w:rPr>
          <w:iCs/>
        </w:rPr>
        <w:t xml:space="preserve"> </w:t>
      </w:r>
      <w:r w:rsidR="00465462" w:rsidRPr="00E102D5">
        <w:rPr>
          <w:iCs/>
        </w:rPr>
        <w:t>Üslü bir sayının kuvvetini almak için, taban alınıp üs ile kuvvetin çarpımı üs olarak alınmalıdır. Yani,</w:t>
      </w:r>
    </w:p>
    <w:p w:rsidR="00465462" w:rsidRDefault="00465462" w:rsidP="000D2C41">
      <w:pPr>
        <w:tabs>
          <w:tab w:val="left" w:pos="6375"/>
        </w:tabs>
        <w:jc w:val="both"/>
      </w:pPr>
      <w:r>
        <w:rPr>
          <w:iCs/>
        </w:rPr>
        <w:t xml:space="preserve">                        </w:t>
      </w:r>
      <w:r w:rsidR="00DB243E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m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m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m∙n</m:t>
            </m:r>
          </m:sup>
        </m:sSup>
      </m:oMath>
    </w:p>
    <w:p w:rsidR="00EA34C1" w:rsidRDefault="00EA34C1" w:rsidP="000D2C41">
      <w:pPr>
        <w:tabs>
          <w:tab w:val="left" w:pos="6375"/>
        </w:tabs>
        <w:jc w:val="both"/>
      </w:pPr>
    </w:p>
    <w:p w:rsidR="000D2C41" w:rsidRDefault="000D2C41" w:rsidP="000D2C41">
      <w:pPr>
        <w:tabs>
          <w:tab w:val="left" w:pos="6375"/>
        </w:tabs>
        <w:jc w:val="both"/>
      </w:pPr>
      <w:r>
        <w:t xml:space="preserve">Özellik 2: a ve b birer gerçek sayı ve </w:t>
      </w:r>
      <m:oMath>
        <m:r>
          <w:rPr>
            <w:rFonts w:ascii="Cambria Math" w:hAnsi="Cambria Math"/>
          </w:rPr>
          <m:t>a≠0,b≠0</m:t>
        </m:r>
      </m:oMath>
      <w:r>
        <w:t xml:space="preserve">  olmak üzere,</w:t>
      </w:r>
    </w:p>
    <w:p w:rsidR="000D2C41" w:rsidRDefault="000D2C41" w:rsidP="000D2C41">
      <w:pPr>
        <w:tabs>
          <w:tab w:val="left" w:pos="6375"/>
        </w:tabs>
        <w:jc w:val="both"/>
      </w:pPr>
      <w:r>
        <w:t xml:space="preserve">          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-m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m</m:t>
                </m:r>
              </m:sup>
            </m:sSup>
          </m:den>
        </m:f>
      </m:oMath>
      <w:r w:rsidR="00EA34C1">
        <w:t xml:space="preserve">      ve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-m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:rsidR="00EA34C1" w:rsidRDefault="00EA34C1" w:rsidP="000D2C41">
      <w:pPr>
        <w:tabs>
          <w:tab w:val="left" w:pos="6375"/>
        </w:tabs>
        <w:jc w:val="both"/>
      </w:pPr>
      <w:r>
        <w:t>dir.</w:t>
      </w:r>
    </w:p>
    <w:p w:rsidR="00EA34C1" w:rsidRDefault="00EA34C1" w:rsidP="000D2C41">
      <w:pPr>
        <w:tabs>
          <w:tab w:val="left" w:pos="6375"/>
        </w:tabs>
        <w:jc w:val="both"/>
      </w:pPr>
    </w:p>
    <w:p w:rsidR="00465462" w:rsidRDefault="00EA34C1" w:rsidP="000D2C41">
      <w:pPr>
        <w:tabs>
          <w:tab w:val="left" w:pos="6375"/>
        </w:tabs>
        <w:jc w:val="both"/>
      </w:pPr>
      <w:r>
        <w:t>Özellik 3</w:t>
      </w:r>
      <w:r w:rsidR="00465462">
        <w:t>: Pozitif sayıların bütün kuvvetleri yine pozitiftir. Negatif sayıların ise;</w:t>
      </w:r>
    </w:p>
    <w:p w:rsidR="00465462" w:rsidRDefault="00465462" w:rsidP="000D2C41">
      <w:pPr>
        <w:pStyle w:val="ListeParagraf"/>
        <w:numPr>
          <w:ilvl w:val="0"/>
          <w:numId w:val="4"/>
        </w:numPr>
        <w:tabs>
          <w:tab w:val="left" w:pos="6375"/>
        </w:tabs>
        <w:jc w:val="both"/>
      </w:pPr>
      <w:r>
        <w:t>tek kuvvetleri negatiftir.</w:t>
      </w:r>
    </w:p>
    <w:p w:rsidR="00465462" w:rsidRDefault="00465462" w:rsidP="000D2C41">
      <w:pPr>
        <w:pStyle w:val="ListeParagraf"/>
        <w:numPr>
          <w:ilvl w:val="0"/>
          <w:numId w:val="4"/>
        </w:numPr>
        <w:tabs>
          <w:tab w:val="left" w:pos="6375"/>
        </w:tabs>
        <w:jc w:val="both"/>
      </w:pPr>
      <w:r>
        <w:t>çift kuvvetleri poztiftir.</w:t>
      </w:r>
    </w:p>
    <w:p w:rsidR="00EA34C1" w:rsidRDefault="00EA34C1" w:rsidP="00EA34C1">
      <w:pPr>
        <w:tabs>
          <w:tab w:val="left" w:pos="6375"/>
        </w:tabs>
        <w:jc w:val="both"/>
      </w:pPr>
    </w:p>
    <w:p w:rsidR="00EA34C1" w:rsidRDefault="00EA34C1" w:rsidP="00EA34C1">
      <w:pPr>
        <w:tabs>
          <w:tab w:val="left" w:pos="6375"/>
        </w:tabs>
        <w:jc w:val="both"/>
      </w:pPr>
      <w:r>
        <w:t>Özellik 4:Tabanları ve üsleri aynı olan üslü sayılarda toplama veya çıkarma işlemi yapılırken, katsayılar toplanır veya çıkarılır. Elde elilen sonuç üslü sayının önüne katsayı olarak yazılır.</w:t>
      </w:r>
    </w:p>
    <w:p w:rsidR="00EA34C1" w:rsidRDefault="00EA34C1" w:rsidP="00EA34C1">
      <w:pPr>
        <w:tabs>
          <w:tab w:val="left" w:pos="6375"/>
        </w:tabs>
        <w:jc w:val="both"/>
      </w:pPr>
      <w:r>
        <w:t xml:space="preserve">                        </w:t>
      </w:r>
      <m:oMath>
        <m:r>
          <w:rPr>
            <w:rFonts w:ascii="Cambria Math" w:hAnsi="Cambria Math"/>
          </w:rPr>
          <m:t>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+y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-z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x+y-z</m:t>
            </m:r>
          </m:e>
        </m:d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:rsidR="00EA34C1" w:rsidRDefault="00EA34C1" w:rsidP="00EA34C1">
      <w:pPr>
        <w:tabs>
          <w:tab w:val="left" w:pos="6375"/>
        </w:tabs>
        <w:jc w:val="both"/>
      </w:pPr>
      <w:r>
        <w:t>dir.</w:t>
      </w:r>
    </w:p>
    <w:p w:rsidR="00465462" w:rsidRDefault="00EA34C1" w:rsidP="000D2C41">
      <w:pPr>
        <w:spacing w:before="100" w:beforeAutospacing="1" w:after="100" w:afterAutospacing="1"/>
        <w:jc w:val="both"/>
        <w:rPr>
          <w:i/>
          <w:iCs/>
          <w:sz w:val="20"/>
          <w:szCs w:val="20"/>
        </w:rPr>
      </w:pPr>
      <w:r>
        <w:t>Özellik 5</w:t>
      </w:r>
      <w:r w:rsidR="00465462" w:rsidRPr="00465462">
        <w:rPr>
          <w:rFonts w:asciiTheme="majorHAnsi" w:hAnsiTheme="majorHAnsi"/>
        </w:rPr>
        <w:t>:</w:t>
      </w:r>
      <w:r w:rsidR="00465462" w:rsidRPr="00465462">
        <w:rPr>
          <w:rFonts w:asciiTheme="majorHAnsi" w:hAnsiTheme="majorHAnsi" w:cs="Arial"/>
          <w:i/>
          <w:iCs/>
        </w:rPr>
        <w:t xml:space="preserve"> </w:t>
      </w:r>
      <w:r w:rsidR="00465462" w:rsidRPr="00465462">
        <w:rPr>
          <w:iCs/>
        </w:rPr>
        <w:t>Tabanları aynı olan iki üslü sayının çarpımı, ortak taban alınıp üslerin toplamı alınarak bulunur. Yani</w:t>
      </w:r>
      <w:r w:rsidR="007135B3">
        <w:rPr>
          <w:iCs/>
        </w:rPr>
        <w:t>,</w:t>
      </w:r>
    </w:p>
    <w:p w:rsidR="00465462" w:rsidRPr="00465462" w:rsidRDefault="00465462" w:rsidP="000D2C41">
      <w:pPr>
        <w:spacing w:before="100" w:beforeAutospacing="1" w:after="100" w:afterAutospacing="1"/>
        <w:ind w:left="152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</w:t>
      </w:r>
      <w:r>
        <w:t xml:space="preserve">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m+n</m:t>
            </m:r>
          </m:sup>
        </m:sSup>
      </m:oMath>
      <w:r>
        <w:t xml:space="preserve">     ve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m-n</m:t>
            </m:r>
          </m:sup>
        </m:sSup>
      </m:oMath>
      <w:r>
        <w:t xml:space="preserve"> dir.</w:t>
      </w:r>
    </w:p>
    <w:p w:rsidR="00EA34C1" w:rsidRDefault="00EA34C1" w:rsidP="000D2C41">
      <w:pPr>
        <w:spacing w:before="100" w:beforeAutospacing="1" w:after="100" w:afterAutospacing="1"/>
        <w:jc w:val="both"/>
      </w:pPr>
    </w:p>
    <w:p w:rsidR="007135B3" w:rsidRDefault="00EA34C1" w:rsidP="000D2C41">
      <w:pPr>
        <w:spacing w:before="100" w:beforeAutospacing="1" w:after="100" w:afterAutospacing="1"/>
        <w:jc w:val="both"/>
        <w:rPr>
          <w:iCs/>
        </w:rPr>
      </w:pPr>
      <w:r>
        <w:lastRenderedPageBreak/>
        <w:t>Özellik 6</w:t>
      </w:r>
      <w:r w:rsidR="00465462">
        <w:t xml:space="preserve">: </w:t>
      </w:r>
      <w:r w:rsidR="007135B3" w:rsidRPr="00E102D5">
        <w:rPr>
          <w:iCs/>
        </w:rPr>
        <w:t>Tabanları farklı üsleri aynı olan iki üslü sayının çarpımı, tabanlarının çarpımı yapılıp üs olarak ortak üs alınmalıdır. Yani,</w:t>
      </w:r>
    </w:p>
    <w:p w:rsidR="007135B3" w:rsidRDefault="007135B3" w:rsidP="000D2C41">
      <w:pPr>
        <w:spacing w:before="100" w:beforeAutospacing="1" w:after="100" w:afterAutospacing="1"/>
        <w:jc w:val="both"/>
        <w:rPr>
          <w:iCs/>
        </w:rPr>
      </w:pPr>
      <w:r>
        <w:rPr>
          <w:iCs/>
        </w:rPr>
        <w:t xml:space="preserve">                                            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a∙b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e>
        </m:d>
      </m:oMath>
    </w:p>
    <w:p w:rsidR="007135B3" w:rsidRDefault="00EA34C1" w:rsidP="000D2C41">
      <w:pPr>
        <w:spacing w:before="100" w:beforeAutospacing="1" w:after="100" w:afterAutospacing="1"/>
        <w:jc w:val="both"/>
        <w:rPr>
          <w:iCs/>
        </w:rPr>
      </w:pPr>
      <w:r>
        <w:rPr>
          <w:iCs/>
        </w:rPr>
        <w:t>Özellik 7</w:t>
      </w:r>
      <w:r w:rsidR="007135B3">
        <w:rPr>
          <w:iCs/>
        </w:rPr>
        <w:t xml:space="preserve">: </w:t>
      </w:r>
      <w:r w:rsidR="007135B3" w:rsidRPr="00E102D5">
        <w:rPr>
          <w:iCs/>
        </w:rPr>
        <w:t>Tabanları aynı olan iki üslü sayının bölümü, ortak taban alınıp payın üssünden paydanın üssü çıkarılarak bulunur. Yani,</w:t>
      </w:r>
    </w:p>
    <w:p w:rsidR="007135B3" w:rsidRPr="00E102D5" w:rsidRDefault="007135B3" w:rsidP="000D2C41">
      <w:pPr>
        <w:spacing w:before="100" w:beforeAutospacing="1" w:after="100" w:afterAutospacing="1"/>
        <w:jc w:val="both"/>
      </w:pPr>
      <w:r>
        <w:rPr>
          <w:iCs/>
        </w:rPr>
        <w:t xml:space="preserve">                   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m-n</m:t>
            </m:r>
          </m:sup>
        </m:sSup>
      </m:oMath>
      <w:r>
        <w:rPr>
          <w:iCs/>
        </w:rPr>
        <w:t xml:space="preserve">   ,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a≠0</m:t>
            </m:r>
          </m:e>
        </m:d>
      </m:oMath>
      <w:r>
        <w:rPr>
          <w:iCs/>
        </w:rPr>
        <w:t xml:space="preserve">      ve      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-n</m:t>
                </m:r>
              </m:sup>
            </m:sSup>
          </m:den>
        </m:f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m-</m:t>
            </m:r>
            <m:d>
              <m:dPr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/>
                  </w:rPr>
                  <m:t>-n</m:t>
                </m:r>
              </m:e>
            </m:d>
          </m:sup>
        </m:sSup>
        <m:r>
          <w:rPr>
            <w:rFonts w:ascii="Cambria Math" w:hAnsi="Cambria Math"/>
          </w:rPr>
          <m:t xml:space="preserve">  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m+n</m:t>
            </m:r>
          </m:sup>
        </m:sSup>
        <m:r>
          <w:rPr>
            <w:rFonts w:ascii="Cambria Math" w:hAnsi="Cambria Math"/>
          </w:rPr>
          <m:t xml:space="preserve">  ,   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a≠0</m:t>
            </m:r>
          </m:e>
        </m:d>
      </m:oMath>
    </w:p>
    <w:p w:rsidR="000D2C41" w:rsidRDefault="000D2C41" w:rsidP="000D2C41">
      <w:pPr>
        <w:spacing w:before="100" w:beforeAutospacing="1" w:after="100" w:afterAutospacing="1"/>
        <w:jc w:val="both"/>
      </w:pPr>
    </w:p>
    <w:p w:rsidR="00465462" w:rsidRDefault="00EA34C1" w:rsidP="000D2C41">
      <w:pPr>
        <w:spacing w:before="100" w:beforeAutospacing="1" w:after="100" w:afterAutospacing="1"/>
        <w:jc w:val="both"/>
        <w:rPr>
          <w:iCs/>
        </w:rPr>
      </w:pPr>
      <w:r>
        <w:t>Özellik 8</w:t>
      </w:r>
      <w:r w:rsidR="007135B3">
        <w:t xml:space="preserve">: </w:t>
      </w:r>
      <w:r w:rsidR="007135B3" w:rsidRPr="00E102D5">
        <w:rPr>
          <w:iCs/>
        </w:rPr>
        <w:t>Tabanları farklı üsleri aynı olan iki üslü sayının bölümü, önce tabanları bölünüp sonra da üs olarak ortak üs alınarak yapılmalıdır. Yani,</w:t>
      </w:r>
    </w:p>
    <w:p w:rsidR="007135B3" w:rsidRDefault="007135B3" w:rsidP="000D2C41">
      <w:pPr>
        <w:spacing w:before="100" w:beforeAutospacing="1" w:after="100" w:afterAutospacing="1"/>
        <w:jc w:val="both"/>
        <w:rPr>
          <w:iCs/>
        </w:rPr>
      </w:pPr>
      <w:r>
        <w:rPr>
          <w:iCs/>
        </w:rPr>
        <w:t xml:space="preserve">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 xml:space="preserve">     </m:t>
        </m:r>
      </m:oMath>
      <w:r>
        <w:rPr>
          <w:iCs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b≠0</m:t>
            </m:r>
          </m:e>
        </m:d>
      </m:oMath>
    </w:p>
    <w:p w:rsidR="007135B3" w:rsidRDefault="007135B3" w:rsidP="000D2C41">
      <w:pPr>
        <w:spacing w:before="100" w:beforeAutospacing="1" w:after="100" w:afterAutospacing="1"/>
        <w:jc w:val="both"/>
        <w:rPr>
          <w:iCs/>
        </w:rPr>
      </w:pPr>
    </w:p>
    <w:p w:rsidR="00EA34C1" w:rsidRDefault="00EA34C1" w:rsidP="000D2C41">
      <w:pPr>
        <w:spacing w:before="100" w:beforeAutospacing="1" w:after="100" w:afterAutospacing="1"/>
        <w:jc w:val="both"/>
        <w:rPr>
          <w:iCs/>
        </w:rPr>
      </w:pPr>
      <w:r>
        <w:rPr>
          <w:iCs/>
        </w:rPr>
        <w:t xml:space="preserve">              Dersin başında okunan öyküye tekrar bakılır ve işlemlerin yazılıp yazılamayacağı kontrol edilir.</w:t>
      </w:r>
    </w:p>
    <w:p w:rsidR="00EA34C1" w:rsidRPr="00EA34C1" w:rsidRDefault="00EA34C1" w:rsidP="00EA34C1">
      <w:pPr>
        <w:spacing w:before="100" w:beforeAutospacing="1" w:after="100" w:afterAutospacing="1"/>
        <w:jc w:val="both"/>
        <w:rPr>
          <w:iCs/>
        </w:rPr>
      </w:pPr>
      <w:r w:rsidRPr="00EA34C1">
        <w:rPr>
          <w:iCs/>
        </w:rPr>
        <w:t xml:space="preserve">  </w:t>
      </w:r>
      <w:r>
        <w:rPr>
          <w:iCs/>
        </w:rPr>
        <w:t xml:space="preserve">            1.  </w:t>
      </w:r>
      <w:r w:rsidRPr="00EA34C1">
        <w:rPr>
          <w:iCs/>
        </w:rPr>
        <w:t>kaz</w:t>
      </w:r>
      <w:r w:rsidR="00C37B5F">
        <w:rPr>
          <w:iCs/>
        </w:rPr>
        <w:t>anımı tamamlayıp 2. kazanıma</w:t>
      </w:r>
      <w:r w:rsidRPr="00EA34C1">
        <w:rPr>
          <w:iCs/>
        </w:rPr>
        <w:t xml:space="preserve"> geçilir.</w:t>
      </w:r>
      <w:r w:rsidR="00C37B5F">
        <w:rPr>
          <w:iCs/>
        </w:rPr>
        <w:t xml:space="preserve"> İkişerli şekilde oluşturulan gruplar yeniden düzenlenerek dörderli gruplar oluşturulur.</w:t>
      </w:r>
      <w:r w:rsidRPr="00EA34C1">
        <w:rPr>
          <w:iCs/>
        </w:rPr>
        <w:t xml:space="preserve"> Hazırlanan etkinlik </w:t>
      </w:r>
      <w:r w:rsidR="00C37B5F">
        <w:rPr>
          <w:iCs/>
        </w:rPr>
        <w:t xml:space="preserve">(2) </w:t>
      </w:r>
      <w:r w:rsidRPr="00EA34C1">
        <w:rPr>
          <w:iCs/>
        </w:rPr>
        <w:t>gruplara dağıtılır.</w:t>
      </w:r>
    </w:p>
    <w:p w:rsidR="00EA34C1" w:rsidRDefault="00EA34C1" w:rsidP="00EA34C1">
      <w:r>
        <w:t xml:space="preserve">           Üslü sayılarda eş</w:t>
      </w:r>
      <w:r w:rsidR="00DE23FE">
        <w:t>it</w:t>
      </w:r>
      <w:r>
        <w:t>lik durumları öğrencilerle paylaşılır.</w:t>
      </w:r>
    </w:p>
    <w:p w:rsidR="00DE23FE" w:rsidRDefault="00DE23FE" w:rsidP="00EA34C1"/>
    <w:p w:rsidR="00DE23FE" w:rsidRDefault="00DE23FE" w:rsidP="00DE23FE">
      <w:pPr>
        <w:pStyle w:val="ListeParagraf"/>
        <w:numPr>
          <w:ilvl w:val="0"/>
          <w:numId w:val="9"/>
        </w:numPr>
      </w:pPr>
      <w:r>
        <w:t xml:space="preserve">a bir gerçek sayı ve </w:t>
      </w:r>
      <m:oMath>
        <m:r>
          <w:rPr>
            <w:rFonts w:ascii="Cambria Math" w:hAnsi="Cambria Math"/>
          </w:rPr>
          <m:t>a≠-1  ,   a≠0   , a≠1</m:t>
        </m:r>
      </m:oMath>
      <w:r>
        <w:t xml:space="preserve">  olmak üzere;</w:t>
      </w:r>
    </w:p>
    <w:p w:rsidR="00DE23FE" w:rsidRDefault="00DE23FE" w:rsidP="00DE23FE">
      <w:pPr>
        <w:pStyle w:val="ListeParagraf"/>
      </w:pPr>
      <w:r>
        <w:t xml:space="preserve">          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 xml:space="preserve">       ise       m=n  dir</m:t>
        </m:r>
      </m:oMath>
    </w:p>
    <w:p w:rsidR="00DE23FE" w:rsidRDefault="00DE23FE" w:rsidP="00DE23FE"/>
    <w:p w:rsidR="00DE23FE" w:rsidRDefault="00DE23FE" w:rsidP="00DE23FE">
      <w:pPr>
        <w:pStyle w:val="ListeParagraf"/>
        <w:numPr>
          <w:ilvl w:val="0"/>
          <w:numId w:val="9"/>
        </w:numPr>
      </w:pPr>
      <w:r>
        <w:t>a ve b birer gerçek sayı olmak üzere;</w:t>
      </w:r>
    </w:p>
    <w:p w:rsidR="00EA34C1" w:rsidRDefault="00DE23FE" w:rsidP="00EA34C1">
      <w:r>
        <w:t xml:space="preserve">            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 xml:space="preserve">   eşitliğinde ;</w:t>
      </w:r>
    </w:p>
    <w:p w:rsidR="00DE23FE" w:rsidRDefault="00DE23FE" w:rsidP="00DE23FE">
      <w:pPr>
        <w:pStyle w:val="ListeParagraf"/>
        <w:numPr>
          <w:ilvl w:val="0"/>
          <w:numId w:val="10"/>
        </w:numPr>
      </w:pPr>
      <w:r>
        <w:t xml:space="preserve">n tek sayı ise ,   </w:t>
      </w:r>
      <m:oMath>
        <m:r>
          <w:rPr>
            <w:rFonts w:ascii="Cambria Math" w:hAnsi="Cambria Math"/>
          </w:rPr>
          <m:t>a=b</m:t>
        </m:r>
      </m:oMath>
      <w:r>
        <w:t xml:space="preserve">   dir.</w:t>
      </w:r>
    </w:p>
    <w:p w:rsidR="00DE23FE" w:rsidRDefault="00DE23FE" w:rsidP="00DE23FE">
      <w:pPr>
        <w:pStyle w:val="ListeParagraf"/>
        <w:numPr>
          <w:ilvl w:val="0"/>
          <w:numId w:val="10"/>
        </w:numPr>
      </w:pPr>
      <w:proofErr w:type="gramStart"/>
      <w:r>
        <w:t>n</w:t>
      </w:r>
      <w:proofErr w:type="gramEnd"/>
      <w:r>
        <w:t xml:space="preserve"> çift sayı ise ,   </w:t>
      </w:r>
      <m:oMath>
        <m:r>
          <w:rPr>
            <w:rFonts w:ascii="Cambria Math" w:hAnsi="Cambria Math"/>
          </w:rPr>
          <m:t>a=±b</m:t>
        </m:r>
      </m:oMath>
      <w:r>
        <w:t xml:space="preserve">     dir.</w:t>
      </w:r>
    </w:p>
    <w:p w:rsidR="00C37B5F" w:rsidRDefault="00C37B5F" w:rsidP="00DE23FE">
      <w:pPr>
        <w:pStyle w:val="ListeParagraf"/>
        <w:numPr>
          <w:ilvl w:val="0"/>
          <w:numId w:val="10"/>
        </w:numPr>
      </w:pPr>
    </w:p>
    <w:p w:rsidR="00DE23FE" w:rsidRDefault="00C37B5F" w:rsidP="00DE23FE">
      <w:proofErr w:type="gramStart"/>
      <w:r>
        <w:t xml:space="preserve">Not : </w:t>
      </w:r>
      <w:proofErr w:type="spellStart"/>
      <w:r>
        <w:t>sıfırıncı</w:t>
      </w:r>
      <w:proofErr w:type="spellEnd"/>
      <w:proofErr w:type="gramEnd"/>
      <w:r>
        <w:t xml:space="preserve"> kuvvetin dışında hiçbir tam sayı kuvveti birbirine eşit olamayan üslü sayıların eşitlik durumda üsler sıfıra eşitlenir.</w:t>
      </w:r>
    </w:p>
    <w:p w:rsidR="00C37B5F" w:rsidRDefault="00C37B5F" w:rsidP="00DE23FE"/>
    <w:p w:rsidR="00DE23FE" w:rsidRDefault="00DE23FE" w:rsidP="00DE23FE">
      <w:pPr>
        <w:pStyle w:val="ListeParagraf"/>
        <w:numPr>
          <w:ilvl w:val="0"/>
          <w:numId w:val="9"/>
        </w:numPr>
      </w:pP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ise ,</w:t>
      </w:r>
    </w:p>
    <w:p w:rsidR="00DE23FE" w:rsidRDefault="00DE23FE" w:rsidP="00DE23FE">
      <w:pPr>
        <w:pStyle w:val="ListeParagraf"/>
        <w:numPr>
          <w:ilvl w:val="0"/>
          <w:numId w:val="12"/>
        </w:numPr>
      </w:pPr>
      <m:oMath>
        <m:r>
          <w:rPr>
            <w:rFonts w:ascii="Cambria Math" w:hAnsi="Cambria Math"/>
          </w:rPr>
          <m:t>a=0</m:t>
        </m:r>
      </m:oMath>
      <w:r>
        <w:t xml:space="preserve">   olmalıdır.</w:t>
      </w:r>
    </w:p>
    <w:p w:rsidR="00DE23FE" w:rsidRDefault="00DE23FE" w:rsidP="00DE23FE">
      <w:pPr>
        <w:pStyle w:val="ListeParagraf"/>
        <w:numPr>
          <w:ilvl w:val="0"/>
          <w:numId w:val="12"/>
        </w:numPr>
      </w:pPr>
      <m:oMath>
        <m:r>
          <w:rPr>
            <w:rFonts w:ascii="Cambria Math" w:hAnsi="Cambria Math"/>
          </w:rPr>
          <m:t>n&gt;0</m:t>
        </m:r>
      </m:oMath>
      <w:r>
        <w:t xml:space="preserve"> olmalıdır.</w:t>
      </w:r>
    </w:p>
    <w:p w:rsidR="00DE23FE" w:rsidRDefault="00DE23FE" w:rsidP="00DE23FE"/>
    <w:p w:rsidR="00DE23FE" w:rsidRDefault="00DE23FE" w:rsidP="00DE23FE">
      <w:pPr>
        <w:pStyle w:val="ListeParagraf"/>
        <w:numPr>
          <w:ilvl w:val="0"/>
          <w:numId w:val="9"/>
        </w:numPr>
      </w:pP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=1</m:t>
        </m:r>
      </m:oMath>
      <w:r>
        <w:t xml:space="preserve">     ise,</w:t>
      </w:r>
    </w:p>
    <w:p w:rsidR="00DE23FE" w:rsidRDefault="00DE23FE" w:rsidP="00DE23FE">
      <w:pPr>
        <w:pStyle w:val="ListeParagraf"/>
        <w:numPr>
          <w:ilvl w:val="0"/>
          <w:numId w:val="13"/>
        </w:numPr>
      </w:pPr>
      <m:oMath>
        <m:r>
          <w:rPr>
            <w:rFonts w:ascii="Cambria Math" w:hAnsi="Cambria Math"/>
          </w:rPr>
          <m:t>a=1</m:t>
        </m:r>
      </m:oMath>
      <w:r>
        <w:t xml:space="preserve">   olmalıdır. Burada n için bir koşul yoktur.</w:t>
      </w:r>
      <w:r w:rsidR="00B04249">
        <w:t xml:space="preserve"> Yani bütün gerçek sayı değerlerini alabilir.</w:t>
      </w:r>
    </w:p>
    <w:p w:rsidR="00B04249" w:rsidRDefault="00B04249" w:rsidP="00DE23FE">
      <w:pPr>
        <w:pStyle w:val="ListeParagraf"/>
        <w:numPr>
          <w:ilvl w:val="0"/>
          <w:numId w:val="13"/>
        </w:numPr>
      </w:pPr>
      <m:oMath>
        <m:r>
          <w:rPr>
            <w:rFonts w:ascii="Cambria Math" w:hAnsi="Cambria Math"/>
          </w:rPr>
          <m:t>n=0  ise   a≠0</m:t>
        </m:r>
      </m:oMath>
      <w:r>
        <w:t xml:space="preserve">    olmalıdır.</w:t>
      </w:r>
    </w:p>
    <w:p w:rsidR="00B04249" w:rsidRDefault="00B04249" w:rsidP="00DE23FE">
      <w:pPr>
        <w:pStyle w:val="ListeParagraf"/>
        <w:numPr>
          <w:ilvl w:val="0"/>
          <w:numId w:val="13"/>
        </w:numPr>
      </w:pPr>
      <m:oMath>
        <m:r>
          <w:rPr>
            <w:rFonts w:ascii="Cambria Math" w:hAnsi="Cambria Math"/>
          </w:rPr>
          <m:t>a=-1</m:t>
        </m:r>
      </m:oMath>
      <w:r>
        <w:t xml:space="preserve">   </w:t>
      </w:r>
      <w:proofErr w:type="gramStart"/>
      <w:r>
        <w:t>ise</w:t>
      </w:r>
      <w:proofErr w:type="gramEnd"/>
      <w:r>
        <w:t xml:space="preserve"> n çift tam sayı olmalıdır.</w:t>
      </w:r>
    </w:p>
    <w:p w:rsidR="0093100F" w:rsidRDefault="00C37B5F" w:rsidP="00C37B5F">
      <w:r>
        <w:t xml:space="preserve"> </w:t>
      </w:r>
    </w:p>
    <w:p w:rsidR="0093100F" w:rsidRDefault="0093100F" w:rsidP="00C37B5F"/>
    <w:p w:rsidR="00C37B5F" w:rsidRDefault="00C37B5F" w:rsidP="00C37B5F">
      <w:r>
        <w:lastRenderedPageBreak/>
        <w:t xml:space="preserve">Not : </w:t>
      </w:r>
      <w:proofErr w:type="spellStart"/>
      <w:r>
        <w:t>a</w:t>
      </w:r>
      <w:r>
        <w:rPr>
          <w:vertAlign w:val="superscript"/>
        </w:rPr>
        <w:t>x</w:t>
      </w:r>
      <w:proofErr w:type="spellEnd"/>
      <w:r>
        <w:t xml:space="preserve"> &lt; a</w:t>
      </w:r>
      <w:r>
        <w:rPr>
          <w:vertAlign w:val="superscript"/>
        </w:rPr>
        <w:t>y</w:t>
      </w:r>
      <w:r>
        <w:t xml:space="preserve">   olsun.</w:t>
      </w:r>
    </w:p>
    <w:p w:rsidR="00C37B5F" w:rsidRDefault="00C37B5F" w:rsidP="00C37B5F">
      <w:pPr>
        <w:pStyle w:val="ListeParagraf"/>
        <w:numPr>
          <w:ilvl w:val="0"/>
          <w:numId w:val="14"/>
        </w:numPr>
      </w:pPr>
      <m:oMath>
        <m:r>
          <w:rPr>
            <w:rFonts w:ascii="Cambria Math" w:hAnsi="Cambria Math"/>
          </w:rPr>
          <m:t>0&lt;a&lt;1    ise    x&gt;y</m:t>
        </m:r>
      </m:oMath>
      <w:r>
        <w:t xml:space="preserve">  dir.</w:t>
      </w:r>
    </w:p>
    <w:p w:rsidR="0093100F" w:rsidRPr="00EA34C1" w:rsidRDefault="0093100F" w:rsidP="0093100F">
      <w:pPr>
        <w:pStyle w:val="ListeParagraf"/>
        <w:numPr>
          <w:ilvl w:val="0"/>
          <w:numId w:val="14"/>
        </w:numPr>
      </w:pPr>
      <m:oMath>
        <m:r>
          <w:rPr>
            <w:rFonts w:ascii="Cambria Math" w:hAnsi="Cambria Math"/>
          </w:rPr>
          <m:t>a</m:t>
        </m:r>
      </m:oMath>
      <w:r>
        <w:t>&gt;</w:t>
      </w:r>
      <w:proofErr w:type="gramStart"/>
      <w:r>
        <w:t>1  ise</w:t>
      </w:r>
      <w:proofErr w:type="gramEnd"/>
      <w:r>
        <w:t xml:space="preserve"> x&lt;y </w:t>
      </w:r>
      <w:proofErr w:type="spellStart"/>
      <w:r>
        <w:t>dir</w:t>
      </w:r>
      <w:proofErr w:type="spellEnd"/>
      <w:r>
        <w:t>.</w:t>
      </w:r>
    </w:p>
    <w:sectPr w:rsidR="0093100F" w:rsidRPr="00EA34C1" w:rsidSect="00F02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640D"/>
    <w:multiLevelType w:val="hybridMultilevel"/>
    <w:tmpl w:val="ECA2C65E"/>
    <w:lvl w:ilvl="0" w:tplc="A5005E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3B2D"/>
    <w:multiLevelType w:val="hybridMultilevel"/>
    <w:tmpl w:val="EFE26A46"/>
    <w:lvl w:ilvl="0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8B165A"/>
    <w:multiLevelType w:val="hybridMultilevel"/>
    <w:tmpl w:val="7A1889EA"/>
    <w:lvl w:ilvl="0" w:tplc="30DA839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219E75BD"/>
    <w:multiLevelType w:val="hybridMultilevel"/>
    <w:tmpl w:val="4822C98C"/>
    <w:lvl w:ilvl="0" w:tplc="041F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4">
    <w:nsid w:val="27407BF6"/>
    <w:multiLevelType w:val="hybridMultilevel"/>
    <w:tmpl w:val="E2E62988"/>
    <w:lvl w:ilvl="0" w:tplc="4E7A1AE4">
      <w:start w:val="1"/>
      <w:numFmt w:val="decimal"/>
      <w:lvlText w:val="%1."/>
      <w:lvlJc w:val="left"/>
      <w:pPr>
        <w:ind w:left="1350" w:hanging="51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378A560A"/>
    <w:multiLevelType w:val="hybridMultilevel"/>
    <w:tmpl w:val="903E2BAE"/>
    <w:lvl w:ilvl="0" w:tplc="BC4404B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40704BC2"/>
    <w:multiLevelType w:val="hybridMultilevel"/>
    <w:tmpl w:val="2498650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407D29CC"/>
    <w:multiLevelType w:val="hybridMultilevel"/>
    <w:tmpl w:val="47CCBA8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5A53B5"/>
    <w:multiLevelType w:val="hybridMultilevel"/>
    <w:tmpl w:val="1440322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20E25"/>
    <w:multiLevelType w:val="hybridMultilevel"/>
    <w:tmpl w:val="CC92A6D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B01DCD"/>
    <w:multiLevelType w:val="hybridMultilevel"/>
    <w:tmpl w:val="FC749CB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BF4CAA"/>
    <w:multiLevelType w:val="hybridMultilevel"/>
    <w:tmpl w:val="361AD4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D35DA6"/>
    <w:multiLevelType w:val="hybridMultilevel"/>
    <w:tmpl w:val="DFE0326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E47985"/>
    <w:multiLevelType w:val="hybridMultilevel"/>
    <w:tmpl w:val="B85C134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3"/>
  </w:num>
  <w:num w:numId="5">
    <w:abstractNumId w:val="11"/>
  </w:num>
  <w:num w:numId="6">
    <w:abstractNumId w:val="2"/>
  </w:num>
  <w:num w:numId="7">
    <w:abstractNumId w:val="5"/>
  </w:num>
  <w:num w:numId="8">
    <w:abstractNumId w:val="4"/>
  </w:num>
  <w:num w:numId="9">
    <w:abstractNumId w:val="13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4305"/>
    <w:rsid w:val="000D2C41"/>
    <w:rsid w:val="002537D6"/>
    <w:rsid w:val="00464305"/>
    <w:rsid w:val="00465462"/>
    <w:rsid w:val="004E6526"/>
    <w:rsid w:val="0060327E"/>
    <w:rsid w:val="00642CCF"/>
    <w:rsid w:val="006B6DF1"/>
    <w:rsid w:val="007135B3"/>
    <w:rsid w:val="00791DEE"/>
    <w:rsid w:val="0093100F"/>
    <w:rsid w:val="00A07F99"/>
    <w:rsid w:val="00AF1C5A"/>
    <w:rsid w:val="00B04249"/>
    <w:rsid w:val="00BA5168"/>
    <w:rsid w:val="00C37B5F"/>
    <w:rsid w:val="00DB243E"/>
    <w:rsid w:val="00DE23FE"/>
    <w:rsid w:val="00EA34C1"/>
    <w:rsid w:val="00F02109"/>
    <w:rsid w:val="00FA6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64305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464305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643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4305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Datateknik</Company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 Computer</dc:creator>
  <cp:keywords/>
  <dc:description/>
  <cp:lastModifiedBy>CASPER</cp:lastModifiedBy>
  <cp:revision>5</cp:revision>
  <dcterms:created xsi:type="dcterms:W3CDTF">2009-11-15T19:12:00Z</dcterms:created>
  <dcterms:modified xsi:type="dcterms:W3CDTF">2009-11-16T12:02:00Z</dcterms:modified>
</cp:coreProperties>
</file>