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76" w:rsidRPr="003545F9" w:rsidRDefault="00AC6476" w:rsidP="00AC6476">
      <w:pPr>
        <w:pStyle w:val="NormalWeb"/>
        <w:shd w:val="clear" w:color="auto" w:fill="FFFFFF"/>
        <w:spacing w:before="0" w:beforeAutospacing="0" w:after="300" w:afterAutospacing="0"/>
        <w:rPr>
          <w:b/>
          <w:color w:val="000000"/>
          <w:sz w:val="32"/>
          <w:szCs w:val="32"/>
        </w:rPr>
      </w:pPr>
      <w:r w:rsidRPr="003545F9">
        <w:rPr>
          <w:b/>
          <w:color w:val="000000"/>
          <w:sz w:val="32"/>
          <w:szCs w:val="32"/>
        </w:rPr>
        <w:t>100/20</w:t>
      </w:r>
      <w:r w:rsidR="003545F9">
        <w:rPr>
          <w:b/>
          <w:color w:val="000000"/>
          <w:sz w:val="32"/>
          <w:szCs w:val="32"/>
        </w:rPr>
        <w:t>00 YÖK Doktora Burs Programına B</w:t>
      </w:r>
      <w:r w:rsidRPr="003545F9">
        <w:rPr>
          <w:b/>
          <w:color w:val="000000"/>
          <w:sz w:val="32"/>
          <w:szCs w:val="32"/>
        </w:rPr>
        <w:t>aşvuru yapmak isteyen öğrencilerde aranan şartlar</w:t>
      </w:r>
    </w:p>
    <w:p w:rsidR="00CC0A0B" w:rsidRDefault="00B42A68" w:rsidP="00B42A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D76">
        <w:rPr>
          <w:color w:val="000000"/>
          <w:sz w:val="28"/>
          <w:szCs w:val="28"/>
        </w:rPr>
        <w:t>a) T.C. vatandaşı olmak.</w:t>
      </w:r>
      <w:r w:rsidRPr="007F5D76">
        <w:rPr>
          <w:color w:val="000000"/>
          <w:sz w:val="28"/>
          <w:szCs w:val="28"/>
        </w:rPr>
        <w:br/>
        <w:t xml:space="preserve">b) Doktora programı için yüksek lisans derecesine, </w:t>
      </w:r>
      <w:r>
        <w:rPr>
          <w:color w:val="000000"/>
          <w:sz w:val="28"/>
          <w:szCs w:val="28"/>
        </w:rPr>
        <w:t xml:space="preserve">Lisans sonrası </w:t>
      </w:r>
      <w:r w:rsidRPr="007F5D76">
        <w:rPr>
          <w:color w:val="000000"/>
          <w:sz w:val="28"/>
          <w:szCs w:val="28"/>
        </w:rPr>
        <w:t>doktora programı için lisans derecesine sahip olmak.</w:t>
      </w:r>
    </w:p>
    <w:p w:rsidR="009555C6" w:rsidRDefault="00CC0A0B" w:rsidP="00B42A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</w:t>
      </w:r>
      <w:r w:rsidRPr="00CC0A0B">
        <w:t xml:space="preserve"> </w:t>
      </w:r>
      <w:r w:rsidRPr="00CC0A0B">
        <w:rPr>
          <w:sz w:val="28"/>
          <w:szCs w:val="28"/>
        </w:rPr>
        <w:t>İlana ilk başvuru tarihi itibarıyla otuz beş yaşını doldurmamış olma</w:t>
      </w:r>
      <w:r>
        <w:rPr>
          <w:sz w:val="28"/>
          <w:szCs w:val="28"/>
        </w:rPr>
        <w:t>k.</w:t>
      </w:r>
      <w:bookmarkStart w:id="0" w:name="_GoBack"/>
      <w:bookmarkEnd w:id="0"/>
      <w:r w:rsidRPr="00CC0A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ç</w:t>
      </w:r>
      <w:r w:rsidR="00B42A68" w:rsidRPr="007F5D76">
        <w:rPr>
          <w:color w:val="000000"/>
          <w:sz w:val="28"/>
          <w:szCs w:val="28"/>
        </w:rPr>
        <w:t xml:space="preserve">) </w:t>
      </w:r>
      <w:r w:rsidR="00B42A68">
        <w:rPr>
          <w:color w:val="000000"/>
          <w:sz w:val="28"/>
          <w:szCs w:val="28"/>
        </w:rPr>
        <w:t xml:space="preserve">Gazi Üniversitesi </w:t>
      </w:r>
      <w:r w:rsidR="00B42A68" w:rsidRPr="007F5D76">
        <w:rPr>
          <w:color w:val="000000"/>
          <w:sz w:val="28"/>
          <w:szCs w:val="28"/>
        </w:rPr>
        <w:t>Lisansüstü Eğitim ve Öğretim Yönetmeliğinin ve başvuru yapılacak</w:t>
      </w:r>
      <w:r w:rsidR="00B42A68">
        <w:rPr>
          <w:color w:val="000000"/>
          <w:sz w:val="28"/>
          <w:szCs w:val="28"/>
        </w:rPr>
        <w:t xml:space="preserve"> anabilim dalının belirlediği asgari başvuru </w:t>
      </w:r>
      <w:proofErr w:type="gramStart"/>
      <w:r w:rsidR="00B42A68">
        <w:rPr>
          <w:color w:val="000000"/>
          <w:sz w:val="28"/>
          <w:szCs w:val="28"/>
        </w:rPr>
        <w:t>kriterlerini</w:t>
      </w:r>
      <w:proofErr w:type="gramEnd"/>
      <w:r w:rsidR="00B42A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taşıyor olmak.</w:t>
      </w:r>
      <w:r>
        <w:rPr>
          <w:color w:val="000000"/>
          <w:sz w:val="28"/>
          <w:szCs w:val="28"/>
        </w:rPr>
        <w:br/>
        <w:t>d</w:t>
      </w:r>
      <w:r w:rsidR="00B42A68" w:rsidRPr="007F5D76">
        <w:rPr>
          <w:color w:val="000000"/>
          <w:sz w:val="28"/>
          <w:szCs w:val="28"/>
        </w:rPr>
        <w:t xml:space="preserve">) Kamu kurum ve kuruluşlarının kadro ve pozisyonları ile Devlet veya Vakıf Yükseköğretim Kurumlarının öğretim elemanı </w:t>
      </w:r>
      <w:r>
        <w:rPr>
          <w:color w:val="000000"/>
          <w:sz w:val="28"/>
          <w:szCs w:val="28"/>
        </w:rPr>
        <w:t>kadrolarında çalışmıyor olmak.</w:t>
      </w:r>
      <w:r>
        <w:rPr>
          <w:color w:val="000000"/>
          <w:sz w:val="28"/>
          <w:szCs w:val="28"/>
        </w:rPr>
        <w:br/>
        <w:t>e</w:t>
      </w:r>
      <w:r w:rsidR="00B42A68" w:rsidRPr="007F5D76">
        <w:rPr>
          <w:color w:val="000000"/>
          <w:sz w:val="28"/>
          <w:szCs w:val="28"/>
        </w:rPr>
        <w:t xml:space="preserve">) </w:t>
      </w:r>
      <w:r w:rsidR="009555C6">
        <w:rPr>
          <w:color w:val="000000"/>
          <w:sz w:val="28"/>
          <w:szCs w:val="28"/>
        </w:rPr>
        <w:t>D</w:t>
      </w:r>
      <w:r w:rsidR="00B42A68" w:rsidRPr="007F5D76">
        <w:rPr>
          <w:color w:val="000000"/>
          <w:sz w:val="28"/>
          <w:szCs w:val="28"/>
        </w:rPr>
        <w:t>oktora eğitimine devam ediyorsa tez aşamasına geçmemiş olmak.</w:t>
      </w:r>
    </w:p>
    <w:p w:rsidR="00B42A68" w:rsidRPr="007F5D76" w:rsidRDefault="00CC0A0B" w:rsidP="00B42A6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f</w:t>
      </w:r>
      <w:r w:rsidR="00B42A68" w:rsidRPr="007F5D76">
        <w:rPr>
          <w:sz w:val="28"/>
          <w:szCs w:val="28"/>
        </w:rPr>
        <w:t>) Kamu görevinden çıkarılmamış olmak veya olağanüstü hal dönemlerinde alınan tedbirler nedeniyle görevlerine son verilmemiş olmak.</w:t>
      </w:r>
    </w:p>
    <w:p w:rsidR="00B42A68" w:rsidRPr="007F5D76" w:rsidRDefault="00CC0A0B" w:rsidP="00B42A6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g</w:t>
      </w:r>
      <w:r w:rsidR="00B42A68" w:rsidRPr="007F5D76">
        <w:rPr>
          <w:sz w:val="28"/>
          <w:szCs w:val="28"/>
        </w:rPr>
        <w:t xml:space="preserve">) Terör örgütlerine veya Milli Güvenlik Kurulunca Devletin milli güvenliğine karşı faaliyette bulunduğuna karar verilen yapı, oluşum veya gruplarla irtibatı bulunmamak. </w:t>
      </w:r>
    </w:p>
    <w:p w:rsidR="00517D20" w:rsidRDefault="00517D20"/>
    <w:sectPr w:rsidR="00517D20" w:rsidSect="0018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22"/>
    <w:rsid w:val="003545F9"/>
    <w:rsid w:val="003C2022"/>
    <w:rsid w:val="00517D20"/>
    <w:rsid w:val="0089114A"/>
    <w:rsid w:val="009000C1"/>
    <w:rsid w:val="009555C6"/>
    <w:rsid w:val="00AC6476"/>
    <w:rsid w:val="00B42A68"/>
    <w:rsid w:val="00C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62CD"/>
  <w15:chartTrackingRefBased/>
  <w15:docId w15:val="{D1D5C0EE-79F2-4B25-A84F-7207D09C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11</cp:revision>
  <cp:lastPrinted>2019-08-08T14:10:00Z</cp:lastPrinted>
  <dcterms:created xsi:type="dcterms:W3CDTF">2019-08-08T14:06:00Z</dcterms:created>
  <dcterms:modified xsi:type="dcterms:W3CDTF">2020-02-21T10:43:00Z</dcterms:modified>
</cp:coreProperties>
</file>