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BC" w:rsidRPr="008F0B70" w:rsidRDefault="001449BC">
      <w:pPr>
        <w:pStyle w:val="GvdeMetni"/>
        <w:spacing w:before="9"/>
        <w:rPr>
          <w:sz w:val="11"/>
          <w:lang w:val="tr-TR"/>
        </w:rPr>
      </w:pPr>
      <w:bookmarkStart w:id="0" w:name="_GoBack"/>
      <w:bookmarkEnd w:id="0"/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2295"/>
        <w:gridCol w:w="825"/>
        <w:gridCol w:w="144"/>
        <w:gridCol w:w="699"/>
        <w:gridCol w:w="860"/>
        <w:gridCol w:w="85"/>
        <w:gridCol w:w="1139"/>
        <w:gridCol w:w="26"/>
      </w:tblGrid>
      <w:tr w:rsidR="00CD1EC3" w:rsidRPr="008F0B70">
        <w:trPr>
          <w:trHeight w:val="315"/>
        </w:trPr>
        <w:tc>
          <w:tcPr>
            <w:tcW w:w="10493" w:type="dxa"/>
            <w:gridSpan w:val="9"/>
            <w:shd w:val="clear" w:color="auto" w:fill="DDE9F6"/>
          </w:tcPr>
          <w:p w:rsidR="00CD1EC3" w:rsidRPr="00C75213" w:rsidRDefault="00CD1EC3" w:rsidP="00CD1EC3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75213">
              <w:rPr>
                <w:b/>
                <w:bCs/>
                <w:spacing w:val="-2"/>
                <w:sz w:val="20"/>
                <w:szCs w:val="20"/>
              </w:rPr>
              <w:t>COURSE DESCRIPTION</w:t>
            </w:r>
          </w:p>
        </w:tc>
      </w:tr>
      <w:tr w:rsidR="00CD1EC3" w:rsidRPr="008F0B70" w:rsidTr="00A43294">
        <w:trPr>
          <w:trHeight w:val="480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Course code and title</w:t>
            </w:r>
          </w:p>
        </w:tc>
        <w:tc>
          <w:tcPr>
            <w:tcW w:w="6073" w:type="dxa"/>
            <w:gridSpan w:val="8"/>
          </w:tcPr>
          <w:p w:rsidR="00CD1EC3" w:rsidRPr="000B6C0D" w:rsidRDefault="000B6C0D" w:rsidP="000B6C0D">
            <w:pPr>
              <w:rPr>
                <w:b/>
                <w:sz w:val="20"/>
                <w:szCs w:val="20"/>
                <w:lang w:val="tr-TR"/>
              </w:rPr>
            </w:pPr>
            <w:r w:rsidRPr="000B6C0D">
              <w:rPr>
                <w:b/>
                <w:sz w:val="20"/>
                <w:szCs w:val="20"/>
                <w:lang w:val="tr-TR"/>
              </w:rPr>
              <w:t>FIZ3134 THERMODYNAMICS</w:t>
            </w:r>
          </w:p>
        </w:tc>
      </w:tr>
      <w:tr w:rsidR="00CD1EC3" w:rsidRPr="008F0B70" w:rsidTr="00A43294">
        <w:trPr>
          <w:trHeight w:val="480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Course Semester</w:t>
            </w:r>
          </w:p>
        </w:tc>
        <w:tc>
          <w:tcPr>
            <w:tcW w:w="6073" w:type="dxa"/>
            <w:gridSpan w:val="8"/>
          </w:tcPr>
          <w:p w:rsidR="00CD1EC3" w:rsidRPr="008F0B70" w:rsidRDefault="000B6C0D" w:rsidP="00CD1EC3">
            <w:pPr>
              <w:pStyle w:val="TableParagrap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</w:tr>
      <w:tr w:rsidR="00CD1EC3" w:rsidRPr="008F0B70" w:rsidTr="00A43294">
        <w:trPr>
          <w:trHeight w:val="825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073" w:type="dxa"/>
            <w:gridSpan w:val="8"/>
          </w:tcPr>
          <w:p w:rsidR="00CD1EC3" w:rsidRPr="000B6C0D" w:rsidRDefault="000B6C0D" w:rsidP="00CD1EC3">
            <w:pPr>
              <w:pStyle w:val="TableParagraph"/>
              <w:spacing w:line="210" w:lineRule="exact"/>
              <w:rPr>
                <w:sz w:val="20"/>
                <w:szCs w:val="20"/>
                <w:lang w:val="tr-TR"/>
              </w:rPr>
            </w:pPr>
            <w:proofErr w:type="spellStart"/>
            <w:r w:rsidRPr="000B6C0D">
              <w:rPr>
                <w:sz w:val="20"/>
                <w:szCs w:val="20"/>
                <w:lang w:val="tr-TR"/>
              </w:rPr>
              <w:t>Introduction</w:t>
            </w:r>
            <w:proofErr w:type="spellEnd"/>
            <w:r w:rsidRPr="000B6C0D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B6C0D">
              <w:rPr>
                <w:sz w:val="20"/>
                <w:szCs w:val="20"/>
                <w:lang w:val="tr-TR"/>
              </w:rPr>
              <w:t>and</w:t>
            </w:r>
            <w:proofErr w:type="spellEnd"/>
            <w:r w:rsidRPr="000B6C0D">
              <w:rPr>
                <w:sz w:val="20"/>
                <w:szCs w:val="20"/>
                <w:lang w:val="tr-TR"/>
              </w:rPr>
              <w:t xml:space="preserve"> Basic </w:t>
            </w:r>
            <w:proofErr w:type="spellStart"/>
            <w:r w:rsidRPr="000B6C0D">
              <w:rPr>
                <w:sz w:val="20"/>
                <w:szCs w:val="20"/>
                <w:lang w:val="tr-TR"/>
              </w:rPr>
              <w:t>Concepts</w:t>
            </w:r>
            <w:proofErr w:type="spellEnd"/>
            <w:r w:rsidRPr="000B6C0D">
              <w:rPr>
                <w:sz w:val="20"/>
                <w:szCs w:val="20"/>
                <w:lang w:val="tr-TR"/>
              </w:rPr>
              <w:t xml:space="preserve">, </w:t>
            </w:r>
            <w:r w:rsidRPr="000B6C0D">
              <w:rPr>
                <w:sz w:val="20"/>
                <w:szCs w:val="20"/>
              </w:rPr>
              <w:t>Energy Conversion and General Energy Analysis, Properties of Pure Substances, Energy Analysis of Closed Systems, Mass and Energy Analysis of Control Volumes, The Second Law of Thermodynamics, Entropy, Exergy: A Measure of Work Potential</w:t>
            </w:r>
          </w:p>
        </w:tc>
      </w:tr>
      <w:tr w:rsidR="00CD1EC3" w:rsidRPr="008F0B70" w:rsidTr="00A43294">
        <w:trPr>
          <w:trHeight w:val="600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Recommended or Required Reading</w:t>
            </w:r>
          </w:p>
        </w:tc>
        <w:tc>
          <w:tcPr>
            <w:tcW w:w="6073" w:type="dxa"/>
            <w:gridSpan w:val="8"/>
          </w:tcPr>
          <w:p w:rsidR="00CD1EC3" w:rsidRPr="008F0B70" w:rsidRDefault="000B6C0D" w:rsidP="00CD1EC3">
            <w:pPr>
              <w:rPr>
                <w:sz w:val="20"/>
                <w:szCs w:val="20"/>
                <w:lang w:val="tr-TR"/>
              </w:rPr>
            </w:pPr>
            <w:proofErr w:type="spellStart"/>
            <w:r w:rsidRPr="000B6C0D">
              <w:rPr>
                <w:sz w:val="20"/>
                <w:szCs w:val="20"/>
                <w:lang w:val="tr-TR"/>
              </w:rPr>
              <w:t>Thermodynamics</w:t>
            </w:r>
            <w:proofErr w:type="spellEnd"/>
            <w:r w:rsidRPr="000B6C0D">
              <w:rPr>
                <w:sz w:val="20"/>
                <w:szCs w:val="20"/>
                <w:lang w:val="tr-TR"/>
              </w:rPr>
              <w:t xml:space="preserve">: an </w:t>
            </w:r>
            <w:proofErr w:type="spellStart"/>
            <w:r w:rsidRPr="000B6C0D">
              <w:rPr>
                <w:sz w:val="20"/>
                <w:szCs w:val="20"/>
                <w:lang w:val="tr-TR"/>
              </w:rPr>
              <w:t>engineering</w:t>
            </w:r>
            <w:proofErr w:type="spellEnd"/>
            <w:r w:rsidRPr="000B6C0D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B6C0D">
              <w:rPr>
                <w:sz w:val="20"/>
                <w:szCs w:val="20"/>
                <w:lang w:val="tr-TR"/>
              </w:rPr>
              <w:t>approach</w:t>
            </w:r>
            <w:proofErr w:type="spellEnd"/>
            <w:r w:rsidRPr="000B6C0D">
              <w:rPr>
                <w:sz w:val="20"/>
                <w:szCs w:val="20"/>
                <w:lang w:val="tr-TR"/>
              </w:rPr>
              <w:t xml:space="preserve">, Yunus A. Çengel ve Michael </w:t>
            </w:r>
            <w:proofErr w:type="spellStart"/>
            <w:r w:rsidRPr="000B6C0D">
              <w:rPr>
                <w:sz w:val="20"/>
                <w:szCs w:val="20"/>
                <w:lang w:val="tr-TR"/>
              </w:rPr>
              <w:t>Boles</w:t>
            </w:r>
            <w:proofErr w:type="spellEnd"/>
            <w:r w:rsidRPr="000B6C0D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B6C0D">
              <w:rPr>
                <w:sz w:val="20"/>
                <w:szCs w:val="20"/>
                <w:lang w:val="tr-TR"/>
              </w:rPr>
              <w:t>McGRAW-Hill</w:t>
            </w:r>
            <w:proofErr w:type="spellEnd"/>
            <w:r w:rsidRPr="000B6C0D">
              <w:rPr>
                <w:sz w:val="20"/>
                <w:szCs w:val="20"/>
                <w:lang w:val="tr-TR"/>
              </w:rPr>
              <w:t>. New York.</w:t>
            </w:r>
          </w:p>
        </w:tc>
      </w:tr>
      <w:tr w:rsidR="00CD1EC3" w:rsidRPr="008F0B70" w:rsidTr="00A43294">
        <w:trPr>
          <w:trHeight w:val="600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Recommended or Required Reading</w:t>
            </w:r>
          </w:p>
        </w:tc>
        <w:tc>
          <w:tcPr>
            <w:tcW w:w="6073" w:type="dxa"/>
            <w:gridSpan w:val="8"/>
          </w:tcPr>
          <w:p w:rsidR="000B6C0D" w:rsidRDefault="000B6C0D" w:rsidP="000B6C0D">
            <w:pPr>
              <w:rPr>
                <w:sz w:val="20"/>
                <w:szCs w:val="20"/>
                <w:lang w:val="tr-TR"/>
              </w:rPr>
            </w:pPr>
            <w:r w:rsidRPr="000B6C0D">
              <w:rPr>
                <w:b/>
                <w:sz w:val="20"/>
                <w:szCs w:val="20"/>
                <w:lang w:val="tr-TR"/>
              </w:rPr>
              <w:t>1.</w:t>
            </w:r>
            <w:r w:rsidRPr="000B6C0D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B6C0D">
              <w:rPr>
                <w:sz w:val="20"/>
                <w:szCs w:val="20"/>
                <w:lang w:val="tr-TR"/>
              </w:rPr>
              <w:t>StephenBlundell&amp;KatherineBlundell</w:t>
            </w:r>
            <w:proofErr w:type="spellEnd"/>
            <w:r w:rsidRPr="000B6C0D">
              <w:rPr>
                <w:sz w:val="20"/>
                <w:szCs w:val="20"/>
                <w:lang w:val="tr-TR"/>
              </w:rPr>
              <w:t>, “</w:t>
            </w:r>
            <w:proofErr w:type="spellStart"/>
            <w:r w:rsidRPr="000B6C0D">
              <w:rPr>
                <w:sz w:val="20"/>
                <w:szCs w:val="20"/>
                <w:lang w:val="tr-TR"/>
              </w:rPr>
              <w:t>Concepts</w:t>
            </w:r>
            <w:proofErr w:type="spellEnd"/>
            <w:r w:rsidRPr="000B6C0D"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0B6C0D">
              <w:rPr>
                <w:sz w:val="20"/>
                <w:szCs w:val="20"/>
                <w:lang w:val="tr-TR"/>
              </w:rPr>
              <w:t>ThermalPhysics</w:t>
            </w:r>
            <w:proofErr w:type="spellEnd"/>
            <w:r w:rsidRPr="000B6C0D">
              <w:rPr>
                <w:sz w:val="20"/>
                <w:szCs w:val="20"/>
                <w:lang w:val="tr-TR"/>
              </w:rPr>
              <w:t xml:space="preserve">”, Oxford </w:t>
            </w:r>
            <w:proofErr w:type="spellStart"/>
            <w:r w:rsidRPr="000B6C0D">
              <w:rPr>
                <w:sz w:val="20"/>
                <w:szCs w:val="20"/>
                <w:lang w:val="tr-TR"/>
              </w:rPr>
              <w:t>Scientific</w:t>
            </w:r>
            <w:proofErr w:type="spellEnd"/>
            <w:r w:rsidRPr="000B6C0D">
              <w:rPr>
                <w:sz w:val="20"/>
                <w:szCs w:val="20"/>
                <w:lang w:val="tr-TR"/>
              </w:rPr>
              <w:t xml:space="preserve">, 2006 </w:t>
            </w:r>
          </w:p>
          <w:p w:rsidR="00CD1EC3" w:rsidRPr="008F0B70" w:rsidRDefault="000B6C0D" w:rsidP="000B6C0D">
            <w:pPr>
              <w:rPr>
                <w:sz w:val="20"/>
                <w:szCs w:val="20"/>
                <w:lang w:val="tr-TR"/>
              </w:rPr>
            </w:pPr>
            <w:r w:rsidRPr="000B6C0D">
              <w:rPr>
                <w:b/>
                <w:sz w:val="20"/>
                <w:szCs w:val="20"/>
                <w:lang w:val="tr-TR"/>
              </w:rPr>
              <w:t>2.</w:t>
            </w:r>
            <w:r w:rsidRPr="000B6C0D">
              <w:rPr>
                <w:sz w:val="20"/>
                <w:szCs w:val="20"/>
                <w:lang w:val="tr-TR"/>
              </w:rPr>
              <w:t xml:space="preserve">The </w:t>
            </w:r>
            <w:proofErr w:type="spellStart"/>
            <w:r w:rsidRPr="000B6C0D">
              <w:rPr>
                <w:sz w:val="20"/>
                <w:szCs w:val="20"/>
                <w:lang w:val="tr-TR"/>
              </w:rPr>
              <w:t>Laws</w:t>
            </w:r>
            <w:proofErr w:type="spellEnd"/>
            <w:r w:rsidRPr="000B6C0D"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0B6C0D">
              <w:rPr>
                <w:sz w:val="20"/>
                <w:szCs w:val="20"/>
                <w:lang w:val="tr-TR"/>
              </w:rPr>
              <w:t>Thermodynamic</w:t>
            </w:r>
            <w:proofErr w:type="spellEnd"/>
            <w:r w:rsidRPr="000B6C0D">
              <w:rPr>
                <w:sz w:val="20"/>
                <w:szCs w:val="20"/>
                <w:lang w:val="tr-TR"/>
              </w:rPr>
              <w:t xml:space="preserve">, P.W. </w:t>
            </w:r>
            <w:proofErr w:type="spellStart"/>
            <w:r w:rsidRPr="000B6C0D">
              <w:rPr>
                <w:sz w:val="20"/>
                <w:szCs w:val="20"/>
                <w:lang w:val="tr-TR"/>
              </w:rPr>
              <w:t>Akkins</w:t>
            </w:r>
            <w:proofErr w:type="spellEnd"/>
            <w:r w:rsidRPr="000B6C0D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B6C0D">
              <w:rPr>
                <w:sz w:val="20"/>
                <w:szCs w:val="20"/>
                <w:lang w:val="tr-TR"/>
              </w:rPr>
              <w:t>Published</w:t>
            </w:r>
            <w:proofErr w:type="spellEnd"/>
            <w:r w:rsidRPr="000B6C0D">
              <w:rPr>
                <w:sz w:val="20"/>
                <w:szCs w:val="20"/>
                <w:lang w:val="tr-TR"/>
              </w:rPr>
              <w:t xml:space="preserve"> 2010, Oxford </w:t>
            </w:r>
            <w:proofErr w:type="spellStart"/>
            <w:r w:rsidRPr="000B6C0D">
              <w:rPr>
                <w:sz w:val="20"/>
                <w:szCs w:val="20"/>
                <w:lang w:val="tr-TR"/>
              </w:rPr>
              <w:t>University</w:t>
            </w:r>
            <w:proofErr w:type="spellEnd"/>
            <w:r w:rsidRPr="000B6C0D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B6C0D">
              <w:rPr>
                <w:sz w:val="20"/>
                <w:szCs w:val="20"/>
                <w:lang w:val="tr-TR"/>
              </w:rPr>
              <w:t>Press</w:t>
            </w:r>
            <w:proofErr w:type="spellEnd"/>
            <w:r w:rsidRPr="000B6C0D">
              <w:rPr>
                <w:sz w:val="20"/>
                <w:szCs w:val="20"/>
                <w:lang w:val="tr-TR"/>
              </w:rPr>
              <w:t>, USA.</w:t>
            </w:r>
          </w:p>
        </w:tc>
      </w:tr>
      <w:tr w:rsidR="00CD1EC3" w:rsidRPr="008F0B70" w:rsidTr="00A43294">
        <w:trPr>
          <w:trHeight w:val="300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Credits of Course (ECTS)</w:t>
            </w:r>
          </w:p>
        </w:tc>
        <w:tc>
          <w:tcPr>
            <w:tcW w:w="6073" w:type="dxa"/>
            <w:gridSpan w:val="8"/>
          </w:tcPr>
          <w:p w:rsidR="00CD1EC3" w:rsidRPr="008F0B70" w:rsidRDefault="000B6C0D" w:rsidP="00CD1EC3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</w:tr>
      <w:tr w:rsidR="00CD1EC3" w:rsidRPr="008F0B70" w:rsidTr="004C754C">
        <w:trPr>
          <w:trHeight w:val="689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6073" w:type="dxa"/>
            <w:gridSpan w:val="8"/>
          </w:tcPr>
          <w:p w:rsidR="00CD1EC3" w:rsidRPr="008F0B70" w:rsidRDefault="00FF3ED3" w:rsidP="00CD1EC3">
            <w:pPr>
              <w:pStyle w:val="TableParagraph"/>
              <w:rPr>
                <w:sz w:val="20"/>
                <w:lang w:val="tr-TR"/>
              </w:rPr>
            </w:pPr>
            <w:proofErr w:type="spellStart"/>
            <w:r w:rsidRPr="00FF3ED3">
              <w:rPr>
                <w:sz w:val="20"/>
                <w:lang w:val="tr-TR"/>
              </w:rPr>
              <w:t>There</w:t>
            </w:r>
            <w:proofErr w:type="spellEnd"/>
            <w:r w:rsidRPr="00FF3ED3">
              <w:rPr>
                <w:sz w:val="20"/>
                <w:lang w:val="tr-TR"/>
              </w:rPr>
              <w:t xml:space="preserve"> is </w:t>
            </w:r>
            <w:proofErr w:type="spellStart"/>
            <w:r w:rsidRPr="00FF3ED3">
              <w:rPr>
                <w:sz w:val="20"/>
                <w:lang w:val="tr-TR"/>
              </w:rPr>
              <w:t>no</w:t>
            </w:r>
            <w:proofErr w:type="spellEnd"/>
            <w:r w:rsidRPr="00FF3ED3">
              <w:rPr>
                <w:sz w:val="20"/>
                <w:lang w:val="tr-TR"/>
              </w:rPr>
              <w:t xml:space="preserve"> </w:t>
            </w:r>
            <w:proofErr w:type="spellStart"/>
            <w:r w:rsidRPr="00FF3ED3">
              <w:rPr>
                <w:sz w:val="20"/>
                <w:lang w:val="tr-TR"/>
              </w:rPr>
              <w:t>prerequisite</w:t>
            </w:r>
            <w:proofErr w:type="spellEnd"/>
            <w:r w:rsidRPr="00FF3ED3">
              <w:rPr>
                <w:sz w:val="20"/>
                <w:lang w:val="tr-TR"/>
              </w:rPr>
              <w:t xml:space="preserve"> </w:t>
            </w:r>
            <w:proofErr w:type="spellStart"/>
            <w:r w:rsidRPr="00FF3ED3">
              <w:rPr>
                <w:sz w:val="20"/>
                <w:lang w:val="tr-TR"/>
              </w:rPr>
              <w:t>for</w:t>
            </w:r>
            <w:proofErr w:type="spellEnd"/>
            <w:r w:rsidRPr="00FF3ED3">
              <w:rPr>
                <w:sz w:val="20"/>
                <w:lang w:val="tr-TR"/>
              </w:rPr>
              <w:t xml:space="preserve"> </w:t>
            </w:r>
            <w:proofErr w:type="spellStart"/>
            <w:r w:rsidRPr="00FF3ED3">
              <w:rPr>
                <w:sz w:val="20"/>
                <w:lang w:val="tr-TR"/>
              </w:rPr>
              <w:t>this</w:t>
            </w:r>
            <w:proofErr w:type="spellEnd"/>
            <w:r w:rsidRPr="00FF3ED3">
              <w:rPr>
                <w:sz w:val="20"/>
                <w:lang w:val="tr-TR"/>
              </w:rPr>
              <w:t xml:space="preserve"> </w:t>
            </w:r>
            <w:proofErr w:type="spellStart"/>
            <w:r w:rsidRPr="00FF3ED3">
              <w:rPr>
                <w:sz w:val="20"/>
                <w:lang w:val="tr-TR"/>
              </w:rPr>
              <w:t>course</w:t>
            </w:r>
            <w:proofErr w:type="spellEnd"/>
            <w:r w:rsidRPr="00FF3ED3">
              <w:rPr>
                <w:sz w:val="20"/>
                <w:lang w:val="tr-TR"/>
              </w:rPr>
              <w:t xml:space="preserve">. </w:t>
            </w:r>
            <w:proofErr w:type="spellStart"/>
            <w:r w:rsidRPr="00FF3ED3">
              <w:rPr>
                <w:sz w:val="20"/>
                <w:lang w:val="tr-TR"/>
              </w:rPr>
              <w:t>There</w:t>
            </w:r>
            <w:proofErr w:type="spellEnd"/>
            <w:r w:rsidRPr="00FF3ED3">
              <w:rPr>
                <w:sz w:val="20"/>
                <w:lang w:val="tr-TR"/>
              </w:rPr>
              <w:t xml:space="preserve"> is a </w:t>
            </w:r>
            <w:proofErr w:type="spellStart"/>
            <w:r w:rsidRPr="00FF3ED3">
              <w:rPr>
                <w:sz w:val="20"/>
                <w:lang w:val="tr-TR"/>
              </w:rPr>
              <w:t>compulsory</w:t>
            </w:r>
            <w:proofErr w:type="spellEnd"/>
            <w:r w:rsidRPr="00FF3ED3">
              <w:rPr>
                <w:sz w:val="20"/>
                <w:lang w:val="tr-TR"/>
              </w:rPr>
              <w:t xml:space="preserve"> </w:t>
            </w:r>
            <w:proofErr w:type="spellStart"/>
            <w:r w:rsidRPr="00FF3ED3">
              <w:rPr>
                <w:sz w:val="20"/>
                <w:lang w:val="tr-TR"/>
              </w:rPr>
              <w:t>course</w:t>
            </w:r>
            <w:proofErr w:type="spellEnd"/>
            <w:r w:rsidRPr="00FF3ED3">
              <w:rPr>
                <w:sz w:val="20"/>
                <w:lang w:val="tr-TR"/>
              </w:rPr>
              <w:t xml:space="preserve"> </w:t>
            </w:r>
            <w:proofErr w:type="spellStart"/>
            <w:r w:rsidRPr="00FF3ED3">
              <w:rPr>
                <w:sz w:val="20"/>
                <w:lang w:val="tr-TR"/>
              </w:rPr>
              <w:t>attendance</w:t>
            </w:r>
            <w:proofErr w:type="spellEnd"/>
            <w:r w:rsidRPr="00FF3ED3">
              <w:rPr>
                <w:sz w:val="20"/>
                <w:lang w:val="tr-TR"/>
              </w:rPr>
              <w:t>.</w:t>
            </w:r>
          </w:p>
        </w:tc>
      </w:tr>
      <w:tr w:rsidR="00CD1EC3" w:rsidRPr="008F0B70" w:rsidTr="004C754C">
        <w:trPr>
          <w:trHeight w:val="300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Type of Course</w:t>
            </w:r>
          </w:p>
        </w:tc>
        <w:tc>
          <w:tcPr>
            <w:tcW w:w="6073" w:type="dxa"/>
            <w:gridSpan w:val="8"/>
          </w:tcPr>
          <w:p w:rsidR="00CD1EC3" w:rsidRPr="00C81512" w:rsidRDefault="008F53A0" w:rsidP="00CD1EC3">
            <w:pPr>
              <w:rPr>
                <w:bCs/>
                <w:spacing w:val="-2"/>
                <w:sz w:val="20"/>
                <w:szCs w:val="20"/>
              </w:rPr>
            </w:pPr>
            <w:r w:rsidRPr="008F53A0">
              <w:rPr>
                <w:bCs/>
                <w:spacing w:val="-2"/>
                <w:sz w:val="20"/>
                <w:szCs w:val="20"/>
              </w:rPr>
              <w:t>Elective</w:t>
            </w:r>
          </w:p>
        </w:tc>
      </w:tr>
      <w:tr w:rsidR="00CD1EC3" w:rsidRPr="008F0B70" w:rsidTr="004C754C">
        <w:trPr>
          <w:trHeight w:val="300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Language of Instruction</w:t>
            </w:r>
          </w:p>
        </w:tc>
        <w:tc>
          <w:tcPr>
            <w:tcW w:w="6073" w:type="dxa"/>
            <w:gridSpan w:val="8"/>
          </w:tcPr>
          <w:p w:rsidR="00CD1EC3" w:rsidRPr="00335251" w:rsidRDefault="008F53A0" w:rsidP="00CD1E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Turkish</w:t>
            </w:r>
          </w:p>
        </w:tc>
      </w:tr>
      <w:tr w:rsidR="00CD1EC3" w:rsidRPr="008F0B70" w:rsidTr="004C754C">
        <w:trPr>
          <w:trHeight w:val="341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Purpose and Object of the Course</w:t>
            </w:r>
          </w:p>
        </w:tc>
        <w:tc>
          <w:tcPr>
            <w:tcW w:w="6073" w:type="dxa"/>
            <w:gridSpan w:val="8"/>
          </w:tcPr>
          <w:p w:rsidR="00CD1EC3" w:rsidRDefault="008F53A0" w:rsidP="008F53A0">
            <w:pPr>
              <w:pStyle w:val="TableParagraph"/>
              <w:rPr>
                <w:sz w:val="20"/>
              </w:rPr>
            </w:pPr>
            <w:r w:rsidRPr="008F53A0">
              <w:rPr>
                <w:sz w:val="20"/>
              </w:rPr>
              <w:t>The objective of the course is to teach the principles of thermodynamics that are effective in development and understa</w:t>
            </w:r>
            <w:r>
              <w:rPr>
                <w:sz w:val="20"/>
              </w:rPr>
              <w:t>nding of the processes at micro</w:t>
            </w:r>
            <w:r w:rsidRPr="008F53A0">
              <w:rPr>
                <w:sz w:val="20"/>
              </w:rPr>
              <w:t xml:space="preserve"> and macro scales.</w:t>
            </w:r>
          </w:p>
        </w:tc>
      </w:tr>
      <w:tr w:rsidR="00CD1EC3" w:rsidRPr="008F0B70" w:rsidTr="004C754C">
        <w:trPr>
          <w:trHeight w:val="942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8F53A0" w:rsidP="00CD1EC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Outcomes Of The Course Uni</w:t>
            </w:r>
            <w:r w:rsidR="00CD1EC3" w:rsidRPr="00C75213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073" w:type="dxa"/>
            <w:gridSpan w:val="8"/>
          </w:tcPr>
          <w:p w:rsidR="00CD1EC3" w:rsidRPr="008F53A0" w:rsidRDefault="008F53A0" w:rsidP="00CD1EC3">
            <w:pPr>
              <w:pStyle w:val="TableParagraph"/>
              <w:rPr>
                <w:sz w:val="20"/>
                <w:szCs w:val="20"/>
              </w:rPr>
            </w:pPr>
            <w:r w:rsidRPr="008F53A0">
              <w:rPr>
                <w:sz w:val="20"/>
                <w:szCs w:val="20"/>
              </w:rPr>
              <w:t>1. Students understand the basic definitions of Thermodynamics</w:t>
            </w:r>
          </w:p>
          <w:p w:rsidR="008F53A0" w:rsidRPr="008F53A0" w:rsidRDefault="008F53A0" w:rsidP="00CD1EC3">
            <w:pPr>
              <w:pStyle w:val="TableParagraph"/>
              <w:rPr>
                <w:sz w:val="20"/>
                <w:szCs w:val="20"/>
              </w:rPr>
            </w:pPr>
            <w:r w:rsidRPr="008F53A0">
              <w:rPr>
                <w:sz w:val="20"/>
                <w:szCs w:val="20"/>
              </w:rPr>
              <w:t>2. Learn fundamental concepts such as closed, open and isolated thermodynamic systems, thermodynamic equilibrium and extensive and intensive properties</w:t>
            </w:r>
          </w:p>
          <w:p w:rsidR="008F53A0" w:rsidRPr="008F53A0" w:rsidRDefault="008F53A0" w:rsidP="00CD1EC3">
            <w:pPr>
              <w:pStyle w:val="TableParagraph"/>
              <w:rPr>
                <w:sz w:val="20"/>
                <w:szCs w:val="20"/>
              </w:rPr>
            </w:pPr>
            <w:r w:rsidRPr="008F53A0">
              <w:rPr>
                <w:sz w:val="20"/>
                <w:szCs w:val="20"/>
              </w:rPr>
              <w:t>3. Become knowledgeable about heat and work interactions</w:t>
            </w:r>
          </w:p>
          <w:p w:rsidR="008F53A0" w:rsidRPr="008F53A0" w:rsidRDefault="008F53A0" w:rsidP="00CD1EC3">
            <w:pPr>
              <w:pStyle w:val="TableParagraph"/>
              <w:rPr>
                <w:sz w:val="20"/>
                <w:szCs w:val="20"/>
              </w:rPr>
            </w:pPr>
            <w:r w:rsidRPr="008F53A0">
              <w:rPr>
                <w:sz w:val="20"/>
                <w:szCs w:val="20"/>
              </w:rPr>
              <w:t>4. Become knowledgeable about properties of pure substances, phase diagrams and phase transitions</w:t>
            </w:r>
          </w:p>
          <w:p w:rsidR="008F53A0" w:rsidRPr="008F53A0" w:rsidRDefault="008F53A0" w:rsidP="00CD1EC3">
            <w:pPr>
              <w:pStyle w:val="TableParagraph"/>
              <w:rPr>
                <w:sz w:val="20"/>
                <w:szCs w:val="20"/>
              </w:rPr>
            </w:pPr>
            <w:r w:rsidRPr="008F53A0">
              <w:rPr>
                <w:sz w:val="20"/>
                <w:szCs w:val="20"/>
              </w:rPr>
              <w:t>5. Become knowledgeable about the first and second law of thermodynamics and their applications to closed and open systems</w:t>
            </w:r>
          </w:p>
          <w:p w:rsidR="00CD1EC3" w:rsidRPr="008F53A0" w:rsidRDefault="008F53A0" w:rsidP="008F53A0">
            <w:pPr>
              <w:pStyle w:val="TableParagraph"/>
              <w:rPr>
                <w:sz w:val="20"/>
                <w:szCs w:val="20"/>
              </w:rPr>
            </w:pPr>
            <w:r w:rsidRPr="008F53A0">
              <w:rPr>
                <w:sz w:val="20"/>
                <w:szCs w:val="20"/>
              </w:rPr>
              <w:t>6. Describes the chemical reactions in accordance with the principles of conservation of energy and mass</w:t>
            </w:r>
          </w:p>
        </w:tc>
      </w:tr>
      <w:tr w:rsidR="00CD1EC3" w:rsidRPr="008F0B70" w:rsidTr="004C754C">
        <w:trPr>
          <w:trHeight w:val="300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Planned Learning Activities and Teaching Methods</w:t>
            </w:r>
          </w:p>
        </w:tc>
        <w:tc>
          <w:tcPr>
            <w:tcW w:w="6073" w:type="dxa"/>
            <w:gridSpan w:val="8"/>
          </w:tcPr>
          <w:p w:rsidR="00CD1EC3" w:rsidRPr="00D91081" w:rsidRDefault="00D91081" w:rsidP="00CD1EC3">
            <w:pPr>
              <w:rPr>
                <w:sz w:val="20"/>
                <w:szCs w:val="20"/>
              </w:rPr>
            </w:pPr>
            <w:r w:rsidRPr="00D91081">
              <w:rPr>
                <w:sz w:val="20"/>
                <w:szCs w:val="20"/>
              </w:rPr>
              <w:t>The mode of delivery of this course is face to face</w:t>
            </w:r>
          </w:p>
        </w:tc>
      </w:tr>
      <w:tr w:rsidR="00CD1EC3" w:rsidRPr="008F0B70" w:rsidTr="004C754C">
        <w:trPr>
          <w:trHeight w:val="1149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Course Per Week</w:t>
            </w:r>
          </w:p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</w:p>
        </w:tc>
        <w:tc>
          <w:tcPr>
            <w:tcW w:w="6073" w:type="dxa"/>
            <w:gridSpan w:val="8"/>
          </w:tcPr>
          <w:p w:rsidR="008116D6" w:rsidRPr="008D58C6" w:rsidRDefault="008116D6" w:rsidP="008116D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D58C6">
              <w:rPr>
                <w:sz w:val="20"/>
                <w:szCs w:val="20"/>
              </w:rPr>
              <w:t xml:space="preserve">Week 1: </w:t>
            </w:r>
            <w:r w:rsidR="008D58C6" w:rsidRPr="008D58C6">
              <w:rPr>
                <w:sz w:val="20"/>
                <w:szCs w:val="20"/>
              </w:rPr>
              <w:t>Introduction and Basic Concepts</w:t>
            </w:r>
          </w:p>
          <w:p w:rsidR="008116D6" w:rsidRPr="008D58C6" w:rsidRDefault="008116D6" w:rsidP="008116D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D58C6">
              <w:rPr>
                <w:sz w:val="20"/>
                <w:szCs w:val="20"/>
              </w:rPr>
              <w:t xml:space="preserve">Week 2: </w:t>
            </w:r>
            <w:r w:rsidR="008D58C6" w:rsidRPr="008D58C6">
              <w:rPr>
                <w:sz w:val="20"/>
                <w:szCs w:val="20"/>
              </w:rPr>
              <w:t>Energy Conversion and General Energy Analysis</w:t>
            </w:r>
          </w:p>
          <w:p w:rsidR="008116D6" w:rsidRPr="008D58C6" w:rsidRDefault="008116D6" w:rsidP="008116D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D58C6">
              <w:rPr>
                <w:sz w:val="20"/>
                <w:szCs w:val="20"/>
              </w:rPr>
              <w:t xml:space="preserve">Week 3: </w:t>
            </w:r>
            <w:r w:rsidR="008D58C6" w:rsidRPr="008D58C6">
              <w:rPr>
                <w:sz w:val="20"/>
                <w:szCs w:val="20"/>
              </w:rPr>
              <w:t>Properties of Pure Substances</w:t>
            </w:r>
          </w:p>
          <w:p w:rsidR="008116D6" w:rsidRPr="008D58C6" w:rsidRDefault="008116D6" w:rsidP="008116D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D58C6">
              <w:rPr>
                <w:sz w:val="20"/>
                <w:szCs w:val="20"/>
              </w:rPr>
              <w:t xml:space="preserve">Week 4: </w:t>
            </w:r>
            <w:r w:rsidR="008D58C6" w:rsidRPr="008D58C6">
              <w:rPr>
                <w:sz w:val="20"/>
                <w:szCs w:val="20"/>
              </w:rPr>
              <w:t>Properties of Pure Substances</w:t>
            </w:r>
          </w:p>
          <w:p w:rsidR="008116D6" w:rsidRPr="008D58C6" w:rsidRDefault="008116D6" w:rsidP="008116D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D58C6">
              <w:rPr>
                <w:sz w:val="20"/>
                <w:szCs w:val="20"/>
              </w:rPr>
              <w:t xml:space="preserve">Week 5: </w:t>
            </w:r>
            <w:r w:rsidR="008D58C6" w:rsidRPr="008D58C6">
              <w:rPr>
                <w:sz w:val="20"/>
                <w:szCs w:val="20"/>
              </w:rPr>
              <w:t>Energy Analysis of Closed Systems</w:t>
            </w:r>
          </w:p>
          <w:p w:rsidR="008116D6" w:rsidRPr="008D58C6" w:rsidRDefault="008116D6" w:rsidP="008116D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D58C6">
              <w:rPr>
                <w:sz w:val="20"/>
                <w:szCs w:val="20"/>
              </w:rPr>
              <w:t xml:space="preserve">Week 6: </w:t>
            </w:r>
            <w:r w:rsidR="008D58C6" w:rsidRPr="008D58C6">
              <w:rPr>
                <w:sz w:val="20"/>
                <w:szCs w:val="20"/>
              </w:rPr>
              <w:t>Energy Analysis of Closed Systems</w:t>
            </w:r>
          </w:p>
          <w:p w:rsidR="008116D6" w:rsidRPr="008D58C6" w:rsidRDefault="008116D6" w:rsidP="008116D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D58C6">
              <w:rPr>
                <w:sz w:val="20"/>
                <w:szCs w:val="20"/>
              </w:rPr>
              <w:t xml:space="preserve">Week 7: </w:t>
            </w:r>
            <w:r w:rsidR="008D58C6" w:rsidRPr="008D58C6">
              <w:rPr>
                <w:sz w:val="20"/>
                <w:szCs w:val="20"/>
              </w:rPr>
              <w:t>Mass and Energy Analysis of Control Volumes</w:t>
            </w:r>
          </w:p>
          <w:p w:rsidR="008116D6" w:rsidRPr="008D58C6" w:rsidRDefault="008116D6" w:rsidP="008116D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D58C6">
              <w:rPr>
                <w:sz w:val="20"/>
                <w:szCs w:val="20"/>
              </w:rPr>
              <w:t xml:space="preserve">Week 8: </w:t>
            </w:r>
            <w:r w:rsidR="008D58C6" w:rsidRPr="008D58C6">
              <w:rPr>
                <w:sz w:val="20"/>
                <w:szCs w:val="20"/>
              </w:rPr>
              <w:t>Mass and Energy Analysis of Control Volumes</w:t>
            </w:r>
          </w:p>
          <w:p w:rsidR="008116D6" w:rsidRPr="008D58C6" w:rsidRDefault="008116D6" w:rsidP="008116D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D58C6">
              <w:rPr>
                <w:sz w:val="20"/>
                <w:szCs w:val="20"/>
              </w:rPr>
              <w:t xml:space="preserve">Week 9: </w:t>
            </w:r>
            <w:r w:rsidR="008D58C6" w:rsidRPr="008D58C6">
              <w:rPr>
                <w:sz w:val="20"/>
                <w:szCs w:val="20"/>
              </w:rPr>
              <w:t>Midterm exam, The Second Law of Thermodynamics</w:t>
            </w:r>
          </w:p>
          <w:p w:rsidR="008116D6" w:rsidRPr="008D58C6" w:rsidRDefault="008116D6" w:rsidP="008116D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D58C6">
              <w:rPr>
                <w:sz w:val="20"/>
                <w:szCs w:val="20"/>
              </w:rPr>
              <w:t>Week 10:</w:t>
            </w:r>
            <w:r w:rsidR="008D58C6" w:rsidRPr="008D58C6">
              <w:rPr>
                <w:sz w:val="20"/>
                <w:szCs w:val="20"/>
              </w:rPr>
              <w:t xml:space="preserve"> The Second Law of Thermodynamics</w:t>
            </w:r>
          </w:p>
          <w:p w:rsidR="008116D6" w:rsidRPr="008D58C6" w:rsidRDefault="008116D6" w:rsidP="008116D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D58C6">
              <w:rPr>
                <w:sz w:val="20"/>
                <w:szCs w:val="20"/>
              </w:rPr>
              <w:t xml:space="preserve">Week 11: </w:t>
            </w:r>
            <w:r w:rsidR="008D58C6" w:rsidRPr="008D58C6">
              <w:rPr>
                <w:sz w:val="20"/>
                <w:szCs w:val="20"/>
              </w:rPr>
              <w:t>Entropy</w:t>
            </w:r>
          </w:p>
          <w:p w:rsidR="008116D6" w:rsidRPr="008D58C6" w:rsidRDefault="008116D6" w:rsidP="008116D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D58C6">
              <w:rPr>
                <w:sz w:val="20"/>
                <w:szCs w:val="20"/>
              </w:rPr>
              <w:t xml:space="preserve">Week 12: </w:t>
            </w:r>
            <w:r w:rsidR="008D58C6" w:rsidRPr="008D58C6">
              <w:rPr>
                <w:sz w:val="20"/>
                <w:szCs w:val="20"/>
              </w:rPr>
              <w:t>Entropy</w:t>
            </w:r>
          </w:p>
          <w:p w:rsidR="008116D6" w:rsidRPr="008D58C6" w:rsidRDefault="008116D6" w:rsidP="008116D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D58C6">
              <w:rPr>
                <w:sz w:val="20"/>
                <w:szCs w:val="20"/>
              </w:rPr>
              <w:t xml:space="preserve">Week 13: </w:t>
            </w:r>
            <w:r w:rsidR="008D58C6" w:rsidRPr="008D58C6">
              <w:rPr>
                <w:sz w:val="20"/>
                <w:szCs w:val="20"/>
              </w:rPr>
              <w:t>Exergy: A Measure of Work Potential</w:t>
            </w:r>
          </w:p>
          <w:p w:rsidR="008116D6" w:rsidRPr="008D58C6" w:rsidRDefault="008116D6" w:rsidP="008116D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D58C6">
              <w:rPr>
                <w:sz w:val="20"/>
                <w:szCs w:val="20"/>
              </w:rPr>
              <w:t xml:space="preserve">Week 14: </w:t>
            </w:r>
            <w:r w:rsidR="008D58C6" w:rsidRPr="008D58C6">
              <w:rPr>
                <w:sz w:val="20"/>
                <w:szCs w:val="20"/>
              </w:rPr>
              <w:t>Exergy: A Measure of Work Potential</w:t>
            </w:r>
          </w:p>
          <w:p w:rsidR="00CD1EC3" w:rsidRPr="008D58C6" w:rsidRDefault="008116D6" w:rsidP="008116D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D58C6">
              <w:rPr>
                <w:sz w:val="20"/>
                <w:szCs w:val="20"/>
              </w:rPr>
              <w:t>Week 15: Final exam</w:t>
            </w:r>
          </w:p>
        </w:tc>
      </w:tr>
      <w:tr w:rsidR="00CD1EC3" w:rsidRPr="008F0B70">
        <w:trPr>
          <w:trHeight w:val="2299"/>
        </w:trPr>
        <w:tc>
          <w:tcPr>
            <w:tcW w:w="4420" w:type="dxa"/>
            <w:shd w:val="clear" w:color="auto" w:fill="DDE9F6"/>
          </w:tcPr>
          <w:p w:rsidR="00CD1EC3" w:rsidRPr="008F0B70" w:rsidRDefault="00CD1EC3" w:rsidP="00CD1EC3">
            <w:pPr>
              <w:pStyle w:val="TableParagraph"/>
              <w:rPr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rPr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spacing w:before="11"/>
              <w:rPr>
                <w:sz w:val="25"/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ind w:left="70"/>
              <w:rPr>
                <w:i/>
                <w:sz w:val="20"/>
                <w:lang w:val="tr-TR"/>
              </w:rPr>
            </w:pPr>
            <w:r w:rsidRPr="00C75213">
              <w:rPr>
                <w:b/>
                <w:sz w:val="20"/>
                <w:szCs w:val="20"/>
              </w:rPr>
              <w:t>Workload</w:t>
            </w:r>
          </w:p>
        </w:tc>
        <w:tc>
          <w:tcPr>
            <w:tcW w:w="6073" w:type="dxa"/>
            <w:gridSpan w:val="8"/>
          </w:tcPr>
          <w:p w:rsidR="00CD1EC3" w:rsidRDefault="00CD1EC3" w:rsidP="00CD1EC3">
            <w:pPr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Theoretical Study Hours of Course Per Week</w:t>
            </w:r>
            <w:r>
              <w:rPr>
                <w:sz w:val="20"/>
                <w:szCs w:val="20"/>
              </w:rPr>
              <w:t xml:space="preserve">: </w:t>
            </w:r>
            <w:r w:rsidR="00D9108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hours</w:t>
            </w:r>
          </w:p>
          <w:p w:rsidR="00CD1EC3" w:rsidRPr="00C75213" w:rsidRDefault="00CD1EC3" w:rsidP="00CD1EC3">
            <w:pPr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Practicing Hours of Course Per Week</w:t>
            </w:r>
            <w:r>
              <w:rPr>
                <w:sz w:val="20"/>
                <w:szCs w:val="20"/>
              </w:rPr>
              <w:t>:0</w:t>
            </w:r>
          </w:p>
          <w:p w:rsidR="00CD1EC3" w:rsidRPr="00C75213" w:rsidRDefault="00CD1EC3" w:rsidP="00CD1EC3">
            <w:pPr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Reading</w:t>
            </w:r>
            <w:r w:rsidR="00D91081">
              <w:rPr>
                <w:sz w:val="20"/>
                <w:szCs w:val="20"/>
              </w:rPr>
              <w:t>:3</w:t>
            </w:r>
            <w:r>
              <w:rPr>
                <w:sz w:val="20"/>
                <w:szCs w:val="20"/>
              </w:rPr>
              <w:t xml:space="preserve"> hours</w:t>
            </w:r>
          </w:p>
          <w:p w:rsidR="00CD1EC3" w:rsidRPr="00C75213" w:rsidRDefault="00CD1EC3" w:rsidP="00CD1EC3">
            <w:pPr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Searching in Internet and Library</w:t>
            </w:r>
            <w:r w:rsidR="00D91081">
              <w:rPr>
                <w:sz w:val="20"/>
                <w:szCs w:val="20"/>
              </w:rPr>
              <w:t>:2</w:t>
            </w:r>
          </w:p>
          <w:p w:rsidR="00CD1EC3" w:rsidRPr="00C75213" w:rsidRDefault="00CD1EC3" w:rsidP="00CD1EC3">
            <w:pPr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Designing and Applying Materials</w:t>
            </w:r>
            <w:r w:rsidR="00D91081">
              <w:rPr>
                <w:sz w:val="20"/>
                <w:szCs w:val="20"/>
              </w:rPr>
              <w:t>:2</w:t>
            </w:r>
          </w:p>
          <w:p w:rsidR="00CD1EC3" w:rsidRPr="00C75213" w:rsidRDefault="00CD1EC3" w:rsidP="00CD1EC3">
            <w:pPr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Preparing Reports</w:t>
            </w:r>
            <w:r w:rsidR="00D91081">
              <w:rPr>
                <w:sz w:val="20"/>
                <w:szCs w:val="20"/>
              </w:rPr>
              <w:t>: 4</w:t>
            </w:r>
          </w:p>
          <w:p w:rsidR="00CD1EC3" w:rsidRPr="00C75213" w:rsidRDefault="00CD1EC3" w:rsidP="00CD1EC3">
            <w:pPr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Preparing Presentation</w:t>
            </w:r>
            <w:r w:rsidR="00D91081">
              <w:rPr>
                <w:sz w:val="20"/>
                <w:szCs w:val="20"/>
              </w:rPr>
              <w:t>:4</w:t>
            </w:r>
          </w:p>
          <w:p w:rsidR="00CD1EC3" w:rsidRPr="00C75213" w:rsidRDefault="00CD1EC3" w:rsidP="00CD1EC3">
            <w:pPr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Presentation</w:t>
            </w:r>
            <w:r w:rsidR="00D91081">
              <w:rPr>
                <w:sz w:val="20"/>
                <w:szCs w:val="20"/>
              </w:rPr>
              <w:t>:4</w:t>
            </w:r>
          </w:p>
          <w:p w:rsidR="00CD1EC3" w:rsidRDefault="00CD1EC3" w:rsidP="00CD1EC3">
            <w:pPr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Mid-Term and Studying for Mid-Term</w:t>
            </w:r>
            <w:r>
              <w:rPr>
                <w:sz w:val="20"/>
                <w:szCs w:val="20"/>
              </w:rPr>
              <w:t xml:space="preserve">: </w:t>
            </w:r>
            <w:r w:rsidR="00D9108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hours</w:t>
            </w:r>
          </w:p>
          <w:p w:rsidR="00CD1EC3" w:rsidRDefault="00CD1EC3" w:rsidP="00C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C75213">
              <w:rPr>
                <w:sz w:val="20"/>
                <w:szCs w:val="20"/>
              </w:rPr>
              <w:t>inal and Studying for Final</w:t>
            </w:r>
            <w:r>
              <w:rPr>
                <w:sz w:val="20"/>
                <w:szCs w:val="20"/>
              </w:rPr>
              <w:t xml:space="preserve">: </w:t>
            </w:r>
            <w:r w:rsidR="00D9108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hours</w:t>
            </w:r>
          </w:p>
          <w:p w:rsidR="00CD1EC3" w:rsidRDefault="00CD1EC3" w:rsidP="00CD1EC3">
            <w:pPr>
              <w:pStyle w:val="TableParagraph"/>
              <w:spacing w:line="210" w:lineRule="exact"/>
              <w:ind w:left="32"/>
              <w:rPr>
                <w:sz w:val="20"/>
              </w:rPr>
            </w:pPr>
          </w:p>
        </w:tc>
      </w:tr>
      <w:tr w:rsidR="00CD1EC3" w:rsidRPr="008F0B70" w:rsidTr="00CD1EC3">
        <w:trPr>
          <w:trHeight w:val="689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spacing w:before="7"/>
              <w:rPr>
                <w:sz w:val="20"/>
                <w:szCs w:val="20"/>
                <w:lang w:val="tr-TR"/>
              </w:rPr>
            </w:pPr>
          </w:p>
          <w:p w:rsidR="00CD1EC3" w:rsidRPr="00C75213" w:rsidRDefault="00CD1EC3" w:rsidP="00CD1EC3">
            <w:pPr>
              <w:pStyle w:val="TableParagraph"/>
              <w:spacing w:before="1"/>
              <w:ind w:left="70"/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Assessment Methods And Criteria</w:t>
            </w: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CD1EC3" w:rsidRDefault="00CD1EC3" w:rsidP="00CD1EC3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gridSpan w:val="2"/>
          </w:tcPr>
          <w:p w:rsidR="00CD1EC3" w:rsidRPr="00CE1368" w:rsidRDefault="00CD1EC3" w:rsidP="00CD1EC3">
            <w:pPr>
              <w:jc w:val="center"/>
              <w:rPr>
                <w:b/>
                <w:sz w:val="18"/>
                <w:szCs w:val="18"/>
              </w:rPr>
            </w:pPr>
          </w:p>
          <w:p w:rsidR="00CD1EC3" w:rsidRPr="00CE1368" w:rsidRDefault="00CD1EC3" w:rsidP="00CD1EC3">
            <w:pPr>
              <w:jc w:val="center"/>
              <w:rPr>
                <w:b/>
                <w:sz w:val="18"/>
                <w:szCs w:val="18"/>
              </w:rPr>
            </w:pPr>
            <w:r w:rsidRPr="00CE1368">
              <w:rPr>
                <w:b/>
                <w:sz w:val="18"/>
                <w:szCs w:val="18"/>
              </w:rPr>
              <w:t>Number</w:t>
            </w:r>
          </w:p>
          <w:p w:rsidR="00CD1EC3" w:rsidRPr="00CE1368" w:rsidRDefault="00CD1EC3" w:rsidP="00CD1EC3">
            <w:pPr>
              <w:pStyle w:val="TableParagraph"/>
              <w:ind w:left="31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D1EC3" w:rsidRPr="00CE1368" w:rsidRDefault="00CD1EC3" w:rsidP="00CD1EC3">
            <w:pPr>
              <w:pStyle w:val="TableParagraph"/>
              <w:spacing w:line="230" w:lineRule="atLeast"/>
              <w:ind w:left="229" w:right="220"/>
              <w:jc w:val="center"/>
              <w:rPr>
                <w:b/>
                <w:sz w:val="18"/>
                <w:szCs w:val="18"/>
              </w:rPr>
            </w:pPr>
            <w:r w:rsidRPr="00CE1368">
              <w:rPr>
                <w:b/>
                <w:sz w:val="18"/>
                <w:szCs w:val="18"/>
              </w:rPr>
              <w:t>Total contribution</w:t>
            </w:r>
          </w:p>
          <w:p w:rsidR="00CD1EC3" w:rsidRPr="00CE1368" w:rsidRDefault="00CD1EC3" w:rsidP="00CD1EC3">
            <w:pPr>
              <w:pStyle w:val="TableParagraph"/>
              <w:spacing w:line="230" w:lineRule="atLeast"/>
              <w:ind w:left="229" w:right="220"/>
              <w:jc w:val="center"/>
              <w:rPr>
                <w:b/>
                <w:sz w:val="18"/>
                <w:szCs w:val="18"/>
              </w:rPr>
            </w:pPr>
            <w:r w:rsidRPr="00CE1368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250" w:type="dxa"/>
            <w:gridSpan w:val="3"/>
            <w:vMerge w:val="restart"/>
          </w:tcPr>
          <w:p w:rsidR="00CD1EC3" w:rsidRPr="008F0B70" w:rsidRDefault="00CD1EC3" w:rsidP="00CD1EC3">
            <w:pPr>
              <w:pStyle w:val="TableParagraph"/>
              <w:rPr>
                <w:sz w:val="26"/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rPr>
                <w:sz w:val="26"/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rPr>
                <w:sz w:val="26"/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rPr>
                <w:sz w:val="26"/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rPr>
                <w:sz w:val="26"/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rPr>
                <w:sz w:val="26"/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rPr>
                <w:sz w:val="26"/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rPr>
                <w:sz w:val="26"/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rPr>
                <w:sz w:val="26"/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rPr>
                <w:sz w:val="26"/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spacing w:before="10"/>
              <w:rPr>
                <w:sz w:val="28"/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spacing w:before="1"/>
              <w:ind w:left="274"/>
              <w:jc w:val="center"/>
              <w:rPr>
                <w:sz w:val="24"/>
                <w:lang w:val="tr-TR"/>
              </w:rPr>
            </w:pPr>
          </w:p>
        </w:tc>
      </w:tr>
      <w:tr w:rsidR="00CD1EC3" w:rsidRPr="008F0B70" w:rsidTr="00CD1EC3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CD1EC3" w:rsidRPr="00C75213" w:rsidRDefault="00CD1EC3" w:rsidP="00CD1EC3">
            <w:pPr>
              <w:pStyle w:val="TableParagraph"/>
              <w:spacing w:line="228" w:lineRule="exact"/>
              <w:ind w:left="135"/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Mid-terms</w:t>
            </w:r>
          </w:p>
        </w:tc>
        <w:tc>
          <w:tcPr>
            <w:tcW w:w="96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50" w:type="dxa"/>
            <w:gridSpan w:val="3"/>
            <w:vMerge/>
            <w:tcBorders>
              <w:top w:val="nil"/>
            </w:tcBorders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</w:tr>
      <w:tr w:rsidR="00CD1EC3" w:rsidRPr="008F0B70" w:rsidTr="00CD1EC3">
        <w:trPr>
          <w:trHeight w:val="236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CD1EC3" w:rsidRPr="00C75213" w:rsidRDefault="00CD1EC3" w:rsidP="00CD1EC3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 xml:space="preserve">   Assignment</w:t>
            </w:r>
          </w:p>
        </w:tc>
        <w:tc>
          <w:tcPr>
            <w:tcW w:w="96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50" w:type="dxa"/>
            <w:gridSpan w:val="3"/>
            <w:vMerge/>
            <w:tcBorders>
              <w:top w:val="nil"/>
            </w:tcBorders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</w:tr>
      <w:tr w:rsidR="00CD1EC3" w:rsidRPr="008F0B70" w:rsidTr="00CD1EC3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CD1EC3" w:rsidRPr="00C75213" w:rsidRDefault="00CD1EC3" w:rsidP="00CD1EC3">
            <w:pPr>
              <w:pStyle w:val="TableParagraph"/>
              <w:spacing w:line="228" w:lineRule="exact"/>
              <w:ind w:left="135"/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Exercise</w:t>
            </w:r>
          </w:p>
        </w:tc>
        <w:tc>
          <w:tcPr>
            <w:tcW w:w="96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50" w:type="dxa"/>
            <w:gridSpan w:val="3"/>
            <w:vMerge/>
            <w:tcBorders>
              <w:top w:val="nil"/>
            </w:tcBorders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</w:tr>
      <w:tr w:rsidR="00CD1EC3" w:rsidRPr="008F0B70" w:rsidTr="00CD1EC3">
        <w:trPr>
          <w:trHeight w:val="248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CD1EC3" w:rsidRPr="00C75213" w:rsidRDefault="00CD1EC3" w:rsidP="00CD1EC3">
            <w:pPr>
              <w:pStyle w:val="TableParagraph"/>
              <w:spacing w:line="228" w:lineRule="exact"/>
              <w:ind w:left="135"/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Projects</w:t>
            </w:r>
          </w:p>
        </w:tc>
        <w:tc>
          <w:tcPr>
            <w:tcW w:w="96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50" w:type="dxa"/>
            <w:gridSpan w:val="3"/>
            <w:vMerge/>
            <w:tcBorders>
              <w:top w:val="nil"/>
            </w:tcBorders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</w:tr>
      <w:tr w:rsidR="00CD1EC3" w:rsidRPr="008F0B70" w:rsidTr="00CD1EC3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CD1EC3" w:rsidRPr="00C75213" w:rsidRDefault="00CD1EC3" w:rsidP="00CD1EC3">
            <w:pPr>
              <w:pStyle w:val="TableParagraph"/>
              <w:spacing w:line="228" w:lineRule="exact"/>
              <w:ind w:left="135"/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Practice</w:t>
            </w:r>
          </w:p>
        </w:tc>
        <w:tc>
          <w:tcPr>
            <w:tcW w:w="969" w:type="dxa"/>
            <w:gridSpan w:val="2"/>
          </w:tcPr>
          <w:p w:rsidR="00CD1EC3" w:rsidRDefault="00CD1EC3" w:rsidP="00CD1EC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</w:tcPr>
          <w:p w:rsidR="00CD1EC3" w:rsidRDefault="00CD1EC3" w:rsidP="00CD1EC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</w:tcBorders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</w:tr>
      <w:tr w:rsidR="00CD1EC3" w:rsidRPr="008F0B70" w:rsidTr="00CD1EC3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CD1EC3" w:rsidRPr="00C75213" w:rsidRDefault="00CD1EC3" w:rsidP="00CD1EC3">
            <w:pPr>
              <w:pStyle w:val="TableParagraph"/>
              <w:ind w:left="135"/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Quiz</w:t>
            </w:r>
          </w:p>
        </w:tc>
        <w:tc>
          <w:tcPr>
            <w:tcW w:w="96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0" w:type="dxa"/>
            <w:gridSpan w:val="3"/>
            <w:vMerge/>
            <w:tcBorders>
              <w:top w:val="nil"/>
            </w:tcBorders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</w:tr>
      <w:tr w:rsidR="00CD1EC3" w:rsidRPr="008F0B70" w:rsidTr="00CD1EC3">
        <w:trPr>
          <w:trHeight w:val="68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CD1EC3" w:rsidRPr="00C75213" w:rsidRDefault="00CD1EC3" w:rsidP="00CD1EC3">
            <w:pPr>
              <w:pStyle w:val="TableParagraph"/>
              <w:spacing w:line="230" w:lineRule="atLeast"/>
              <w:ind w:left="135" w:right="88"/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Contribution of In-term Studies to Overall Grade (%)</w:t>
            </w:r>
          </w:p>
        </w:tc>
        <w:tc>
          <w:tcPr>
            <w:tcW w:w="96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50" w:type="dxa"/>
            <w:gridSpan w:val="3"/>
            <w:vMerge/>
            <w:tcBorders>
              <w:top w:val="nil"/>
            </w:tcBorders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</w:tr>
      <w:tr w:rsidR="00CD1EC3" w:rsidRPr="008F0B70" w:rsidTr="00CD1EC3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CD1EC3" w:rsidRPr="00C75213" w:rsidRDefault="00CD1EC3" w:rsidP="00CD1EC3">
            <w:pPr>
              <w:pStyle w:val="TableParagraph"/>
              <w:spacing w:line="210" w:lineRule="exact"/>
              <w:ind w:left="135"/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Contribution of Final Examination to Overall Grade (%)</w:t>
            </w:r>
          </w:p>
        </w:tc>
        <w:tc>
          <w:tcPr>
            <w:tcW w:w="96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50" w:type="dxa"/>
            <w:gridSpan w:val="3"/>
            <w:vMerge/>
            <w:tcBorders>
              <w:top w:val="nil"/>
            </w:tcBorders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</w:tr>
      <w:tr w:rsidR="00CD1EC3" w:rsidRPr="008F0B70" w:rsidTr="00775508">
        <w:trPr>
          <w:trHeight w:val="453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  <w:bottom w:val="single" w:sz="8" w:space="0" w:color="000000"/>
            </w:tcBorders>
          </w:tcPr>
          <w:p w:rsidR="00CD1EC3" w:rsidRPr="00C75213" w:rsidRDefault="00CD1EC3" w:rsidP="00CD1EC3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 xml:space="preserve">  Attendance</w:t>
            </w:r>
          </w:p>
        </w:tc>
        <w:tc>
          <w:tcPr>
            <w:tcW w:w="969" w:type="dxa"/>
            <w:gridSpan w:val="2"/>
            <w:tcBorders>
              <w:bottom w:val="single" w:sz="8" w:space="0" w:color="000000"/>
            </w:tcBorders>
          </w:tcPr>
          <w:p w:rsidR="00CD1EC3" w:rsidRDefault="008E1617" w:rsidP="00CD1EC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</w:tcPr>
          <w:p w:rsidR="00CD1EC3" w:rsidRDefault="008E1617" w:rsidP="00CD1EC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0" w:type="dxa"/>
            <w:gridSpan w:val="3"/>
            <w:vMerge/>
            <w:tcBorders>
              <w:top w:val="nil"/>
            </w:tcBorders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</w:tr>
      <w:tr w:rsidR="00CD1EC3" w:rsidRPr="008F0B70">
        <w:trPr>
          <w:gridAfter w:val="1"/>
          <w:wAfter w:w="26" w:type="dxa"/>
          <w:trHeight w:val="832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ind w:left="70"/>
              <w:rPr>
                <w:b/>
                <w:sz w:val="20"/>
                <w:szCs w:val="20"/>
              </w:rPr>
            </w:pPr>
            <w:r w:rsidRPr="00C75213">
              <w:rPr>
                <w:b/>
                <w:bCs/>
                <w:sz w:val="20"/>
                <w:szCs w:val="20"/>
              </w:rPr>
              <w:t>Efficiency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double" w:sz="1" w:space="0" w:color="000000"/>
            </w:tcBorders>
            <w:shd w:val="clear" w:color="auto" w:fill="DDE9F6"/>
          </w:tcPr>
          <w:p w:rsidR="00CD1EC3" w:rsidRPr="006D7BA7" w:rsidRDefault="00CD1EC3" w:rsidP="00CD1EC3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CD1EC3" w:rsidRPr="006D7BA7" w:rsidRDefault="00CD1EC3" w:rsidP="00CD1EC3">
            <w:pPr>
              <w:pStyle w:val="TableParagraph"/>
              <w:ind w:left="1230" w:right="1198"/>
              <w:jc w:val="center"/>
              <w:rPr>
                <w:b/>
                <w:sz w:val="16"/>
                <w:szCs w:val="16"/>
              </w:rPr>
            </w:pPr>
            <w:r w:rsidRPr="006D7BA7">
              <w:rPr>
                <w:b/>
                <w:sz w:val="16"/>
                <w:szCs w:val="16"/>
              </w:rPr>
              <w:t>Activities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</w:tcBorders>
            <w:shd w:val="clear" w:color="auto" w:fill="DDE9F6"/>
          </w:tcPr>
          <w:p w:rsidR="00CD1EC3" w:rsidRPr="006D7BA7" w:rsidRDefault="00CD1EC3" w:rsidP="00CD1EC3">
            <w:pPr>
              <w:pStyle w:val="TableParagraph"/>
              <w:spacing w:before="101"/>
              <w:ind w:left="191" w:right="96" w:hanging="75"/>
              <w:jc w:val="center"/>
              <w:rPr>
                <w:b/>
                <w:sz w:val="16"/>
                <w:szCs w:val="16"/>
              </w:rPr>
            </w:pPr>
            <w:r w:rsidRPr="006D7BA7">
              <w:rPr>
                <w:b/>
                <w:sz w:val="16"/>
                <w:szCs w:val="16"/>
              </w:rPr>
              <w:t>Total number of weeks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</w:tcBorders>
            <w:shd w:val="clear" w:color="auto" w:fill="DDE9F6"/>
          </w:tcPr>
          <w:p w:rsidR="00CD1EC3" w:rsidRPr="006D7BA7" w:rsidRDefault="00CD1EC3" w:rsidP="00CD1EC3">
            <w:pPr>
              <w:pStyle w:val="TableParagraph"/>
              <w:spacing w:before="101"/>
              <w:ind w:left="114" w:right="119" w:hanging="1"/>
              <w:jc w:val="center"/>
              <w:rPr>
                <w:b/>
                <w:sz w:val="16"/>
                <w:szCs w:val="16"/>
              </w:rPr>
            </w:pPr>
            <w:r w:rsidRPr="006D7BA7">
              <w:rPr>
                <w:b/>
                <w:sz w:val="16"/>
                <w:szCs w:val="16"/>
              </w:rPr>
              <w:t>Time</w:t>
            </w:r>
          </w:p>
          <w:p w:rsidR="00CD1EC3" w:rsidRPr="006D7BA7" w:rsidRDefault="00CD1EC3" w:rsidP="00CD1EC3">
            <w:pPr>
              <w:pStyle w:val="TableParagraph"/>
              <w:spacing w:before="101"/>
              <w:ind w:left="114" w:right="119" w:hanging="1"/>
              <w:jc w:val="center"/>
              <w:rPr>
                <w:b/>
                <w:sz w:val="16"/>
                <w:szCs w:val="16"/>
              </w:rPr>
            </w:pPr>
            <w:r w:rsidRPr="006D7BA7">
              <w:rPr>
                <w:b/>
                <w:sz w:val="16"/>
                <w:szCs w:val="16"/>
              </w:rPr>
              <w:t>(Weekly)</w:t>
            </w:r>
          </w:p>
        </w:tc>
        <w:tc>
          <w:tcPr>
            <w:tcW w:w="1139" w:type="dxa"/>
            <w:tcBorders>
              <w:top w:val="single" w:sz="8" w:space="0" w:color="000000"/>
              <w:right w:val="double" w:sz="1" w:space="0" w:color="000000"/>
            </w:tcBorders>
            <w:shd w:val="clear" w:color="auto" w:fill="DDE9F6"/>
          </w:tcPr>
          <w:p w:rsidR="00CD1EC3" w:rsidRPr="006D7BA7" w:rsidRDefault="00CD1EC3" w:rsidP="00CD1EC3">
            <w:pPr>
              <w:pStyle w:val="TableParagraph"/>
              <w:spacing w:before="1" w:line="206" w:lineRule="exact"/>
              <w:ind w:left="146" w:right="186"/>
              <w:jc w:val="center"/>
              <w:rPr>
                <w:b/>
                <w:sz w:val="16"/>
                <w:szCs w:val="16"/>
              </w:rPr>
            </w:pPr>
            <w:r w:rsidRPr="006D7BA7">
              <w:rPr>
                <w:b/>
                <w:sz w:val="16"/>
                <w:szCs w:val="16"/>
              </w:rPr>
              <w:t>Total efficiency at the end of the semester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Theoretical Study Hours of Course Per Week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Pr="0079169F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Practicing Hours of Course Per Week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Reading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Searching in Internet and Library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Designing and Materials, Applying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Preparing Reports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Preparing Presentation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Presentation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Mid-Term and Studying for Mid-Term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Final and Studying for Final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Other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TOTAL WORKLOAD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8D58C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0A3DA5" w:rsidP="000A3DA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0A3DA5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TOTAL WORKLOAD/ 25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CD1EC3" w:rsidP="00CD1EC3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CD1EC3" w:rsidP="00CD1EC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0A3DA5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bottom w:val="single" w:sz="8" w:space="0" w:color="000000"/>
              <w:right w:val="dashed" w:sz="4" w:space="0" w:color="000000"/>
            </w:tcBorders>
          </w:tcPr>
          <w:p w:rsidR="00CD1EC3" w:rsidRDefault="00CD1EC3" w:rsidP="00CD1EC3">
            <w:r w:rsidRPr="00150FA3">
              <w:t>ECTS of Course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CD1EC3" w:rsidRDefault="00CD1EC3" w:rsidP="00CD1EC3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gridSpan w:val="2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CD1EC3" w:rsidRDefault="00CD1EC3" w:rsidP="00CD1EC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bottom w:val="single" w:sz="8" w:space="0" w:color="000000"/>
              <w:right w:val="double" w:sz="1" w:space="0" w:color="000000"/>
            </w:tcBorders>
          </w:tcPr>
          <w:p w:rsidR="00CD1EC3" w:rsidRPr="000A3CB3" w:rsidRDefault="000A3DA5" w:rsidP="00CD1EC3">
            <w:pPr>
              <w:pStyle w:val="TableParagraph"/>
              <w:jc w:val="center"/>
              <w:rPr>
                <w:color w:val="FF0000"/>
                <w:sz w:val="18"/>
              </w:rPr>
            </w:pPr>
            <w:r w:rsidRPr="00973F15">
              <w:rPr>
                <w:sz w:val="18"/>
              </w:rPr>
              <w:t>3</w:t>
            </w:r>
          </w:p>
        </w:tc>
      </w:tr>
      <w:tr w:rsidR="00CD1EC3" w:rsidRPr="008F0B70" w:rsidTr="00973F15">
        <w:trPr>
          <w:gridAfter w:val="1"/>
          <w:wAfter w:w="26" w:type="dxa"/>
          <w:trHeight w:val="2520"/>
        </w:trPr>
        <w:tc>
          <w:tcPr>
            <w:tcW w:w="4420" w:type="dxa"/>
            <w:shd w:val="clear" w:color="auto" w:fill="DDE9F6"/>
          </w:tcPr>
          <w:p w:rsidR="00CD1EC3" w:rsidRDefault="00CD1EC3" w:rsidP="00CD1EC3">
            <w:pPr>
              <w:pStyle w:val="TableParagraph"/>
              <w:spacing w:before="1"/>
              <w:rPr>
                <w:b/>
                <w:bCs/>
                <w:spacing w:val="-1"/>
                <w:sz w:val="20"/>
                <w:szCs w:val="20"/>
              </w:rPr>
            </w:pPr>
          </w:p>
          <w:p w:rsidR="00CD1EC3" w:rsidRPr="008F0B70" w:rsidRDefault="00CD1EC3" w:rsidP="00CD1EC3">
            <w:pPr>
              <w:pStyle w:val="TableParagraph"/>
              <w:spacing w:before="1"/>
              <w:rPr>
                <w:sz w:val="31"/>
                <w:lang w:val="tr-TR"/>
              </w:rPr>
            </w:pPr>
            <w:r w:rsidRPr="00C75213">
              <w:rPr>
                <w:b/>
                <w:bCs/>
                <w:spacing w:val="-1"/>
                <w:sz w:val="20"/>
                <w:szCs w:val="20"/>
              </w:rPr>
              <w:t>Course's Contribution To Program</w:t>
            </w:r>
          </w:p>
        </w:tc>
        <w:tc>
          <w:tcPr>
            <w:tcW w:w="6047" w:type="dxa"/>
            <w:gridSpan w:val="7"/>
          </w:tcPr>
          <w:tbl>
            <w:tblPr>
              <w:tblStyle w:val="TabloKlavuzu"/>
              <w:tblpPr w:leftFromText="141" w:rightFromText="141" w:vertAnchor="page" w:horzAnchor="page" w:tblpX="436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  <w:gridCol w:w="2511"/>
              <w:gridCol w:w="236"/>
              <w:gridCol w:w="283"/>
              <w:gridCol w:w="284"/>
              <w:gridCol w:w="283"/>
              <w:gridCol w:w="283"/>
            </w:tblGrid>
            <w:tr w:rsidR="003B7425" w:rsidTr="00B67AEB">
              <w:trPr>
                <w:trHeight w:val="252"/>
              </w:trPr>
              <w:tc>
                <w:tcPr>
                  <w:tcW w:w="571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No</w:t>
                  </w:r>
                </w:p>
              </w:tc>
              <w:tc>
                <w:tcPr>
                  <w:tcW w:w="2511" w:type="dxa"/>
                </w:tcPr>
                <w:p w:rsidR="003B7425" w:rsidRDefault="003B7425" w:rsidP="0052705F">
                  <w:pPr>
                    <w:pStyle w:val="TableParagraph"/>
                    <w:jc w:val="center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 xml:space="preserve">PROGRAM </w:t>
                  </w:r>
                  <w:r w:rsidRPr="00C75213">
                    <w:rPr>
                      <w:sz w:val="20"/>
                      <w:szCs w:val="20"/>
                    </w:rPr>
                    <w:t>LEARNING OUTCOMES</w:t>
                  </w:r>
                </w:p>
              </w:tc>
              <w:tc>
                <w:tcPr>
                  <w:tcW w:w="236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284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3B7425" w:rsidTr="00B67AEB">
              <w:trPr>
                <w:trHeight w:val="252"/>
              </w:trPr>
              <w:tc>
                <w:tcPr>
                  <w:tcW w:w="571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1</w:t>
                  </w:r>
                </w:p>
              </w:tc>
              <w:tc>
                <w:tcPr>
                  <w:tcW w:w="2511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  <w:proofErr w:type="spellStart"/>
                  <w:r w:rsidRPr="00834F30">
                    <w:rPr>
                      <w:sz w:val="20"/>
                      <w:lang w:val="tr-TR"/>
                    </w:rPr>
                    <w:t>Adequate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knowledge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in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mathematics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,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science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and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engineering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subjects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pertaining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to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the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relevant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discipline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;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ability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to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use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theoretical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and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applied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information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in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these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areas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to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model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and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solve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engineering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problems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>.</w:t>
                  </w:r>
                </w:p>
              </w:tc>
              <w:tc>
                <w:tcPr>
                  <w:tcW w:w="236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3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3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  <w:p w:rsidR="00973F15" w:rsidRDefault="00973F1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  <w:p w:rsidR="00973F15" w:rsidRDefault="00973F1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  <w:p w:rsidR="00973F15" w:rsidRDefault="00973F1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X</w:t>
                  </w:r>
                </w:p>
              </w:tc>
              <w:tc>
                <w:tcPr>
                  <w:tcW w:w="283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</w:tr>
            <w:tr w:rsidR="003B7425" w:rsidTr="00B67AEB">
              <w:trPr>
                <w:trHeight w:val="252"/>
              </w:trPr>
              <w:tc>
                <w:tcPr>
                  <w:tcW w:w="571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2511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Ability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to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identify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,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formulate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,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solve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complex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engineering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problems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;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ability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to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select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apply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proper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analysis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modeling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methods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for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this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purpose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</w:tc>
              <w:tc>
                <w:tcPr>
                  <w:tcW w:w="236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3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3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3" w:type="dxa"/>
                </w:tcPr>
                <w:p w:rsidR="00973F15" w:rsidRDefault="00973F1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  <w:p w:rsidR="003B7425" w:rsidRDefault="00973F1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X</w:t>
                  </w:r>
                </w:p>
              </w:tc>
            </w:tr>
            <w:tr w:rsidR="003B7425" w:rsidTr="00B67AEB">
              <w:trPr>
                <w:trHeight w:val="252"/>
              </w:trPr>
              <w:tc>
                <w:tcPr>
                  <w:tcW w:w="571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2511" w:type="dxa"/>
                </w:tcPr>
                <w:p w:rsidR="003B7425" w:rsidRPr="00C75213" w:rsidRDefault="003B7425" w:rsidP="0052705F">
                  <w:pPr>
                    <w:pStyle w:val="GvdeMetni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Ability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to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design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a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complex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system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,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process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,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device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or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product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under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realistic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constraints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conditions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, </w:t>
                  </w:r>
                  <w:r w:rsidRPr="00834F30">
                    <w:rPr>
                      <w:sz w:val="20"/>
                      <w:szCs w:val="20"/>
                      <w:lang w:val="tr-TR"/>
                    </w:rPr>
                    <w:lastRenderedPageBreak/>
                    <w:t xml:space="preserve">in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such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a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way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as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to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meet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desired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result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;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ability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to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apply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modern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design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methods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for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this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purpose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</w:tc>
              <w:tc>
                <w:tcPr>
                  <w:tcW w:w="236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3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  <w:p w:rsidR="00973F15" w:rsidRDefault="00973F1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X</w:t>
                  </w:r>
                </w:p>
              </w:tc>
              <w:tc>
                <w:tcPr>
                  <w:tcW w:w="283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3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</w:tr>
            <w:tr w:rsidR="003B7425" w:rsidTr="00B67AEB">
              <w:trPr>
                <w:trHeight w:val="252"/>
              </w:trPr>
              <w:tc>
                <w:tcPr>
                  <w:tcW w:w="571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2511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  <w:proofErr w:type="spellStart"/>
                  <w:r w:rsidRPr="00834F30">
                    <w:rPr>
                      <w:sz w:val="20"/>
                      <w:lang w:val="tr-TR"/>
                    </w:rPr>
                    <w:t>Ability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to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devise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,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select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,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and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use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modern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techniques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and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tools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needed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for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engineering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practice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;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ability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to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employ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information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technologies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effectively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>.</w:t>
                  </w:r>
                </w:p>
              </w:tc>
              <w:tc>
                <w:tcPr>
                  <w:tcW w:w="236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3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3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  <w:p w:rsidR="00973F15" w:rsidRDefault="00973F1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  <w:p w:rsidR="00973F15" w:rsidRDefault="00973F1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X</w:t>
                  </w:r>
                </w:p>
              </w:tc>
              <w:tc>
                <w:tcPr>
                  <w:tcW w:w="283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</w:tr>
          </w:tbl>
          <w:p w:rsidR="00CD1EC3" w:rsidRPr="008F0B70" w:rsidRDefault="00CD1EC3" w:rsidP="00CD1EC3">
            <w:pPr>
              <w:pStyle w:val="TableParagraph"/>
              <w:ind w:left="392"/>
              <w:rPr>
                <w:sz w:val="20"/>
                <w:lang w:val="tr-TR"/>
              </w:rPr>
            </w:pPr>
          </w:p>
        </w:tc>
      </w:tr>
      <w:tr w:rsidR="00CD1EC3" w:rsidRPr="008F0B70">
        <w:trPr>
          <w:gridAfter w:val="1"/>
          <w:wAfter w:w="26" w:type="dxa"/>
          <w:trHeight w:val="1198"/>
        </w:trPr>
        <w:tc>
          <w:tcPr>
            <w:tcW w:w="4420" w:type="dxa"/>
            <w:shd w:val="clear" w:color="auto" w:fill="DDE9F6"/>
          </w:tcPr>
          <w:p w:rsidR="00CD1EC3" w:rsidRPr="008F0B70" w:rsidRDefault="00CD1EC3" w:rsidP="00CD1EC3">
            <w:pPr>
              <w:pStyle w:val="TableParagraph"/>
              <w:spacing w:before="1"/>
              <w:rPr>
                <w:sz w:val="31"/>
                <w:lang w:val="tr-TR"/>
              </w:rPr>
            </w:pPr>
          </w:p>
          <w:p w:rsidR="00CD1EC3" w:rsidRPr="00C75213" w:rsidRDefault="00CD1EC3" w:rsidP="00CD1EC3">
            <w:pPr>
              <w:rPr>
                <w:b/>
                <w:bCs/>
                <w:spacing w:val="-1"/>
                <w:sz w:val="20"/>
                <w:szCs w:val="20"/>
              </w:rPr>
            </w:pPr>
            <w:r w:rsidRPr="00C75213">
              <w:rPr>
                <w:b/>
                <w:bCs/>
                <w:spacing w:val="-1"/>
                <w:sz w:val="20"/>
                <w:szCs w:val="20"/>
              </w:rPr>
              <w:t xml:space="preserve">Name of Lecturer(s) and </w:t>
            </w:r>
          </w:p>
          <w:p w:rsidR="00CD1EC3" w:rsidRPr="008F0B70" w:rsidRDefault="00CD1EC3" w:rsidP="00CD1EC3">
            <w:pPr>
              <w:pStyle w:val="TableParagraph"/>
              <w:ind w:left="70"/>
              <w:rPr>
                <w:b/>
                <w:sz w:val="20"/>
                <w:lang w:val="tr-TR"/>
              </w:rPr>
            </w:pPr>
            <w:r w:rsidRPr="00C75213">
              <w:rPr>
                <w:b/>
                <w:bCs/>
                <w:spacing w:val="-1"/>
                <w:sz w:val="20"/>
                <w:szCs w:val="20"/>
              </w:rPr>
              <w:t>E-mail(s) of Lecturer(s)</w:t>
            </w:r>
          </w:p>
        </w:tc>
        <w:tc>
          <w:tcPr>
            <w:tcW w:w="6047" w:type="dxa"/>
            <w:gridSpan w:val="7"/>
          </w:tcPr>
          <w:p w:rsidR="00973F15" w:rsidRDefault="00973F15" w:rsidP="00F32D76">
            <w:pPr>
              <w:pStyle w:val="TableParagraph"/>
              <w:ind w:left="392"/>
              <w:rPr>
                <w:sz w:val="20"/>
                <w:lang w:val="tr-TR"/>
              </w:rPr>
            </w:pPr>
          </w:p>
          <w:p w:rsidR="00CD1EC3" w:rsidRPr="008F0B70" w:rsidRDefault="00973F15" w:rsidP="00F32D76">
            <w:pPr>
              <w:pStyle w:val="TableParagraph"/>
              <w:ind w:left="392"/>
              <w:rPr>
                <w:sz w:val="20"/>
                <w:lang w:val="tr-TR"/>
              </w:rPr>
            </w:pPr>
            <w:r w:rsidRPr="00973F15">
              <w:rPr>
                <w:sz w:val="20"/>
                <w:lang w:val="tr-TR"/>
              </w:rPr>
              <w:t>Prof. Dr. Şule UĞUR, (suleugur@gazi.edu.tr)</w:t>
            </w:r>
          </w:p>
        </w:tc>
      </w:tr>
    </w:tbl>
    <w:p w:rsidR="001449BC" w:rsidRPr="008F0B70" w:rsidRDefault="001449BC" w:rsidP="00F07215">
      <w:pPr>
        <w:pStyle w:val="GvdeMetni"/>
        <w:rPr>
          <w:sz w:val="20"/>
          <w:lang w:val="tr-TR"/>
        </w:rPr>
      </w:pPr>
    </w:p>
    <w:sectPr w:rsidR="001449BC" w:rsidRPr="008F0B70">
      <w:pgSz w:w="11910" w:h="16840"/>
      <w:pgMar w:top="126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3467"/>
    <w:multiLevelType w:val="hybridMultilevel"/>
    <w:tmpl w:val="1D7EAAF4"/>
    <w:lvl w:ilvl="0" w:tplc="11040E6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2" w:hanging="360"/>
      </w:pPr>
    </w:lvl>
    <w:lvl w:ilvl="2" w:tplc="041F001B" w:tentative="1">
      <w:start w:val="1"/>
      <w:numFmt w:val="lowerRoman"/>
      <w:lvlText w:val="%3."/>
      <w:lvlJc w:val="right"/>
      <w:pPr>
        <w:ind w:left="1832" w:hanging="180"/>
      </w:pPr>
    </w:lvl>
    <w:lvl w:ilvl="3" w:tplc="041F000F" w:tentative="1">
      <w:start w:val="1"/>
      <w:numFmt w:val="decimal"/>
      <w:lvlText w:val="%4."/>
      <w:lvlJc w:val="left"/>
      <w:pPr>
        <w:ind w:left="2552" w:hanging="360"/>
      </w:pPr>
    </w:lvl>
    <w:lvl w:ilvl="4" w:tplc="041F0019" w:tentative="1">
      <w:start w:val="1"/>
      <w:numFmt w:val="lowerLetter"/>
      <w:lvlText w:val="%5."/>
      <w:lvlJc w:val="left"/>
      <w:pPr>
        <w:ind w:left="3272" w:hanging="360"/>
      </w:pPr>
    </w:lvl>
    <w:lvl w:ilvl="5" w:tplc="041F001B" w:tentative="1">
      <w:start w:val="1"/>
      <w:numFmt w:val="lowerRoman"/>
      <w:lvlText w:val="%6."/>
      <w:lvlJc w:val="right"/>
      <w:pPr>
        <w:ind w:left="3992" w:hanging="180"/>
      </w:pPr>
    </w:lvl>
    <w:lvl w:ilvl="6" w:tplc="041F000F" w:tentative="1">
      <w:start w:val="1"/>
      <w:numFmt w:val="decimal"/>
      <w:lvlText w:val="%7."/>
      <w:lvlJc w:val="left"/>
      <w:pPr>
        <w:ind w:left="4712" w:hanging="360"/>
      </w:pPr>
    </w:lvl>
    <w:lvl w:ilvl="7" w:tplc="041F0019" w:tentative="1">
      <w:start w:val="1"/>
      <w:numFmt w:val="lowerLetter"/>
      <w:lvlText w:val="%8."/>
      <w:lvlJc w:val="left"/>
      <w:pPr>
        <w:ind w:left="5432" w:hanging="360"/>
      </w:pPr>
    </w:lvl>
    <w:lvl w:ilvl="8" w:tplc="041F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2C7A1254"/>
    <w:multiLevelType w:val="hybridMultilevel"/>
    <w:tmpl w:val="7BFC09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C1080"/>
    <w:multiLevelType w:val="hybridMultilevel"/>
    <w:tmpl w:val="88E8B954"/>
    <w:lvl w:ilvl="0" w:tplc="5BC89C52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en-US" w:eastAsia="en-US" w:bidi="en-US"/>
      </w:rPr>
    </w:lvl>
    <w:lvl w:ilvl="1" w:tplc="5DA62FAA">
      <w:numFmt w:val="bullet"/>
      <w:lvlText w:val="•"/>
      <w:lvlJc w:val="left"/>
      <w:pPr>
        <w:ind w:left="966" w:hanging="284"/>
      </w:pPr>
      <w:rPr>
        <w:rFonts w:hint="default"/>
        <w:lang w:val="en-US" w:eastAsia="en-US" w:bidi="en-US"/>
      </w:rPr>
    </w:lvl>
    <w:lvl w:ilvl="2" w:tplc="EE722010">
      <w:numFmt w:val="bullet"/>
      <w:lvlText w:val="•"/>
      <w:lvlJc w:val="left"/>
      <w:pPr>
        <w:ind w:left="1532" w:hanging="284"/>
      </w:pPr>
      <w:rPr>
        <w:rFonts w:hint="default"/>
        <w:lang w:val="en-US" w:eastAsia="en-US" w:bidi="en-US"/>
      </w:rPr>
    </w:lvl>
    <w:lvl w:ilvl="3" w:tplc="64CEC4D4">
      <w:numFmt w:val="bullet"/>
      <w:lvlText w:val="•"/>
      <w:lvlJc w:val="left"/>
      <w:pPr>
        <w:ind w:left="2098" w:hanging="284"/>
      </w:pPr>
      <w:rPr>
        <w:rFonts w:hint="default"/>
        <w:lang w:val="en-US" w:eastAsia="en-US" w:bidi="en-US"/>
      </w:rPr>
    </w:lvl>
    <w:lvl w:ilvl="4" w:tplc="B0787B88">
      <w:numFmt w:val="bullet"/>
      <w:lvlText w:val="•"/>
      <w:lvlJc w:val="left"/>
      <w:pPr>
        <w:ind w:left="2665" w:hanging="284"/>
      </w:pPr>
      <w:rPr>
        <w:rFonts w:hint="default"/>
        <w:lang w:val="en-US" w:eastAsia="en-US" w:bidi="en-US"/>
      </w:rPr>
    </w:lvl>
    <w:lvl w:ilvl="5" w:tplc="961897CC">
      <w:numFmt w:val="bullet"/>
      <w:lvlText w:val="•"/>
      <w:lvlJc w:val="left"/>
      <w:pPr>
        <w:ind w:left="3231" w:hanging="284"/>
      </w:pPr>
      <w:rPr>
        <w:rFonts w:hint="default"/>
        <w:lang w:val="en-US" w:eastAsia="en-US" w:bidi="en-US"/>
      </w:rPr>
    </w:lvl>
    <w:lvl w:ilvl="6" w:tplc="D9D2DA40">
      <w:numFmt w:val="bullet"/>
      <w:lvlText w:val="•"/>
      <w:lvlJc w:val="left"/>
      <w:pPr>
        <w:ind w:left="3797" w:hanging="284"/>
      </w:pPr>
      <w:rPr>
        <w:rFonts w:hint="default"/>
        <w:lang w:val="en-US" w:eastAsia="en-US" w:bidi="en-US"/>
      </w:rPr>
    </w:lvl>
    <w:lvl w:ilvl="7" w:tplc="5B88E3BE">
      <w:numFmt w:val="bullet"/>
      <w:lvlText w:val="•"/>
      <w:lvlJc w:val="left"/>
      <w:pPr>
        <w:ind w:left="4364" w:hanging="284"/>
      </w:pPr>
      <w:rPr>
        <w:rFonts w:hint="default"/>
        <w:lang w:val="en-US" w:eastAsia="en-US" w:bidi="en-US"/>
      </w:rPr>
    </w:lvl>
    <w:lvl w:ilvl="8" w:tplc="837A482C">
      <w:numFmt w:val="bullet"/>
      <w:lvlText w:val="•"/>
      <w:lvlJc w:val="left"/>
      <w:pPr>
        <w:ind w:left="4930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6A521441"/>
    <w:multiLevelType w:val="hybridMultilevel"/>
    <w:tmpl w:val="08005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45A73"/>
    <w:multiLevelType w:val="hybridMultilevel"/>
    <w:tmpl w:val="A2DE9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BC"/>
    <w:rsid w:val="00031031"/>
    <w:rsid w:val="00083D63"/>
    <w:rsid w:val="000A3CB3"/>
    <w:rsid w:val="000A3DA5"/>
    <w:rsid w:val="000B6C0D"/>
    <w:rsid w:val="000D7596"/>
    <w:rsid w:val="001449BC"/>
    <w:rsid w:val="00263E9F"/>
    <w:rsid w:val="002E1916"/>
    <w:rsid w:val="0032065C"/>
    <w:rsid w:val="003342AA"/>
    <w:rsid w:val="00334F34"/>
    <w:rsid w:val="00335251"/>
    <w:rsid w:val="00382920"/>
    <w:rsid w:val="003905AA"/>
    <w:rsid w:val="003B7425"/>
    <w:rsid w:val="003F3326"/>
    <w:rsid w:val="0052705F"/>
    <w:rsid w:val="00555751"/>
    <w:rsid w:val="00563BC0"/>
    <w:rsid w:val="00601596"/>
    <w:rsid w:val="00633359"/>
    <w:rsid w:val="006B6CB4"/>
    <w:rsid w:val="006C3F77"/>
    <w:rsid w:val="006F7E7C"/>
    <w:rsid w:val="0070033B"/>
    <w:rsid w:val="00722506"/>
    <w:rsid w:val="0072511D"/>
    <w:rsid w:val="00775508"/>
    <w:rsid w:val="0079169F"/>
    <w:rsid w:val="008116D6"/>
    <w:rsid w:val="00833AC4"/>
    <w:rsid w:val="00834F30"/>
    <w:rsid w:val="0084065F"/>
    <w:rsid w:val="00856E2D"/>
    <w:rsid w:val="008D38C5"/>
    <w:rsid w:val="008D58C6"/>
    <w:rsid w:val="008E1617"/>
    <w:rsid w:val="008F0B70"/>
    <w:rsid w:val="008F53A0"/>
    <w:rsid w:val="00973F15"/>
    <w:rsid w:val="009F52CE"/>
    <w:rsid w:val="00A01622"/>
    <w:rsid w:val="00AA722B"/>
    <w:rsid w:val="00AD1755"/>
    <w:rsid w:val="00AD7B84"/>
    <w:rsid w:val="00AE0E1F"/>
    <w:rsid w:val="00AF635F"/>
    <w:rsid w:val="00B5632D"/>
    <w:rsid w:val="00BC7311"/>
    <w:rsid w:val="00C06747"/>
    <w:rsid w:val="00C515B2"/>
    <w:rsid w:val="00CD1EC3"/>
    <w:rsid w:val="00D0742E"/>
    <w:rsid w:val="00D8374D"/>
    <w:rsid w:val="00D91081"/>
    <w:rsid w:val="00D95DCF"/>
    <w:rsid w:val="00E37D16"/>
    <w:rsid w:val="00E81522"/>
    <w:rsid w:val="00E96DA2"/>
    <w:rsid w:val="00EA21A3"/>
    <w:rsid w:val="00EC7003"/>
    <w:rsid w:val="00EE3007"/>
    <w:rsid w:val="00F07215"/>
    <w:rsid w:val="00F317C4"/>
    <w:rsid w:val="00F32D76"/>
    <w:rsid w:val="00F97DA0"/>
    <w:rsid w:val="00FF3ED3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FF5E9-ED2B-4AD2-96F9-AD4669DC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EC7003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CD1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CD1E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D1EC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ziya</cp:lastModifiedBy>
  <cp:revision>2</cp:revision>
  <dcterms:created xsi:type="dcterms:W3CDTF">2019-09-20T12:12:00Z</dcterms:created>
  <dcterms:modified xsi:type="dcterms:W3CDTF">2019-09-20T12:12:00Z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2018-05-16T00:00:00Z</vt:filetime>
  </property>
</Properties>
</file>